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65EDD" w:rsidRPr="00D66DC3" w:rsidRDefault="00965EDD" w:rsidP="00965EDD">
      <w:pPr>
        <w:shd w:val="clear" w:color="auto" w:fill="FFFFFF"/>
        <w:spacing w:after="0" w:line="240" w:lineRule="auto"/>
        <w:jc w:val="center"/>
        <w:rPr>
          <w:rFonts w:ascii="Times New Roman" w:eastAsia="Times New Roman" w:hAnsi="Times New Roman" w:cs="Times New Roman"/>
          <w:b/>
          <w:bCs/>
          <w:sz w:val="28"/>
          <w:szCs w:val="28"/>
          <w:lang w:val="ky-KG"/>
        </w:rPr>
      </w:pPr>
      <w:r w:rsidRPr="00C11C4D">
        <w:rPr>
          <w:rFonts w:ascii="Times New Roman" w:eastAsia="Times New Roman" w:hAnsi="Times New Roman" w:cs="Times New Roman"/>
          <w:b/>
          <w:bCs/>
          <w:sz w:val="28"/>
          <w:szCs w:val="28"/>
        </w:rPr>
        <w:t>КЫРГЫЗРЕСПУБЛИК</w:t>
      </w:r>
      <w:r>
        <w:rPr>
          <w:rFonts w:ascii="Times New Roman" w:eastAsia="Times New Roman" w:hAnsi="Times New Roman" w:cs="Times New Roman"/>
          <w:b/>
          <w:bCs/>
          <w:sz w:val="28"/>
          <w:szCs w:val="28"/>
          <w:lang w:val="ky-KG"/>
        </w:rPr>
        <w:t>АСЫНЫН КУРУЛУШ ЧЕНЕМДЕРИ</w:t>
      </w:r>
    </w:p>
    <w:p w:rsidR="00965EDD" w:rsidRPr="00C11C4D" w:rsidRDefault="00965EDD" w:rsidP="00965EDD">
      <w:pPr>
        <w:shd w:val="clear" w:color="auto" w:fill="FFFFFF"/>
        <w:spacing w:after="0" w:line="240" w:lineRule="auto"/>
        <w:jc w:val="center"/>
        <w:rPr>
          <w:rFonts w:ascii="Times New Roman" w:eastAsia="Times New Roman" w:hAnsi="Times New Roman" w:cs="Times New Roman"/>
          <w:b/>
          <w:bCs/>
          <w:sz w:val="28"/>
          <w:szCs w:val="28"/>
        </w:rPr>
      </w:pPr>
      <w:r w:rsidRPr="00C11C4D">
        <w:rPr>
          <w:rFonts w:ascii="Times New Roman" w:eastAsia="Times New Roman" w:hAnsi="Times New Roman" w:cs="Times New Roman"/>
          <w:b/>
          <w:bCs/>
          <w:sz w:val="28"/>
          <w:szCs w:val="28"/>
        </w:rPr>
        <w:t>__________________________________________________________________</w:t>
      </w:r>
    </w:p>
    <w:p w:rsidR="00965EDD" w:rsidRDefault="00965EDD" w:rsidP="00965EDD">
      <w:pPr>
        <w:shd w:val="clear" w:color="auto" w:fill="FFFFFF"/>
        <w:spacing w:after="0" w:line="240" w:lineRule="auto"/>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Курулуштагы ченемдик документтердин тутуму</w:t>
      </w:r>
    </w:p>
    <w:tbl>
      <w:tblPr>
        <w:tblW w:w="5000" w:type="pct"/>
        <w:jc w:val="center"/>
        <w:tblCellMar>
          <w:left w:w="0" w:type="dxa"/>
          <w:right w:w="0" w:type="dxa"/>
        </w:tblCellMar>
        <w:tblLook w:val="04A0" w:firstRow="1" w:lastRow="0" w:firstColumn="1" w:lastColumn="0" w:noHBand="0" w:noVBand="1"/>
      </w:tblPr>
      <w:tblGrid>
        <w:gridCol w:w="9638"/>
      </w:tblGrid>
      <w:tr w:rsidR="00965EDD" w:rsidRPr="00C11C4D" w:rsidTr="00965EDD">
        <w:trPr>
          <w:jc w:val="center"/>
        </w:trPr>
        <w:tc>
          <w:tcPr>
            <w:tcW w:w="0" w:type="auto"/>
            <w:tcMar>
              <w:top w:w="30" w:type="dxa"/>
              <w:left w:w="150" w:type="dxa"/>
              <w:bottom w:w="30" w:type="dxa"/>
              <w:right w:w="75" w:type="dxa"/>
            </w:tcMar>
            <w:vAlign w:val="center"/>
            <w:hideMark/>
          </w:tcPr>
          <w:p w:rsidR="00965EDD" w:rsidRPr="00C11C4D" w:rsidRDefault="00965EDD" w:rsidP="00965EDD">
            <w:pPr>
              <w:spacing w:after="0" w:line="240" w:lineRule="auto"/>
              <w:jc w:val="center"/>
              <w:rPr>
                <w:rFonts w:ascii="Times New Roman" w:eastAsia="Times New Roman" w:hAnsi="Times New Roman" w:cs="Times New Roman"/>
                <w:b/>
                <w:sz w:val="16"/>
                <w:szCs w:val="16"/>
                <w:lang w:val="ky-KG"/>
              </w:rPr>
            </w:pPr>
          </w:p>
          <w:p w:rsidR="00965EDD" w:rsidRPr="00967418" w:rsidRDefault="00965EDD" w:rsidP="00965EDD">
            <w:pPr>
              <w:spacing w:after="0" w:line="240" w:lineRule="auto"/>
              <w:jc w:val="center"/>
              <w:rPr>
                <w:rFonts w:ascii="Times New Roman" w:eastAsia="Times New Roman" w:hAnsi="Times New Roman" w:cs="Times New Roman"/>
                <w:b/>
                <w:sz w:val="24"/>
                <w:szCs w:val="24"/>
                <w:lang w:val="ky-KG"/>
              </w:rPr>
            </w:pPr>
            <w:r w:rsidRPr="00967418">
              <w:rPr>
                <w:rFonts w:ascii="Times New Roman" w:eastAsia="Times New Roman" w:hAnsi="Times New Roman" w:cs="Times New Roman"/>
                <w:b/>
                <w:sz w:val="24"/>
                <w:szCs w:val="24"/>
                <w:lang w:val="ky-KG"/>
              </w:rPr>
              <w:t>ТАБИГЫЙ  ЖАНА ЖАСАЛМА ЖАРЫКБЕРҮҮ</w:t>
            </w:r>
          </w:p>
          <w:p w:rsidR="00965EDD" w:rsidRPr="00967418" w:rsidRDefault="00965EDD" w:rsidP="00965EDD">
            <w:pPr>
              <w:spacing w:after="0" w:line="240" w:lineRule="auto"/>
              <w:jc w:val="center"/>
              <w:rPr>
                <w:rFonts w:ascii="Times New Roman" w:eastAsia="Times New Roman" w:hAnsi="Times New Roman" w:cs="Times New Roman"/>
                <w:b/>
                <w:sz w:val="16"/>
                <w:szCs w:val="16"/>
                <w:lang w:val="ky-KG"/>
              </w:rPr>
            </w:pPr>
          </w:p>
          <w:p w:rsidR="00965EDD" w:rsidRPr="00967418" w:rsidRDefault="00965EDD" w:rsidP="00965EDD">
            <w:pPr>
              <w:spacing w:after="0" w:line="240" w:lineRule="auto"/>
              <w:jc w:val="center"/>
              <w:rPr>
                <w:rFonts w:ascii="Times New Roman" w:eastAsia="Times New Roman" w:hAnsi="Times New Roman" w:cs="Times New Roman"/>
                <w:b/>
                <w:sz w:val="24"/>
                <w:szCs w:val="24"/>
              </w:rPr>
            </w:pPr>
            <w:r w:rsidRPr="00967418">
              <w:rPr>
                <w:rFonts w:ascii="Times New Roman" w:eastAsia="Times New Roman" w:hAnsi="Times New Roman" w:cs="Times New Roman"/>
                <w:b/>
                <w:sz w:val="24"/>
                <w:szCs w:val="24"/>
              </w:rPr>
              <w:t>ЕСТЕСТВЕННОЕ И ИСКУССТВЕННОЕ ОСВЕЩЕНИЕ</w:t>
            </w:r>
          </w:p>
          <w:p w:rsidR="00965EDD" w:rsidRPr="00967418" w:rsidRDefault="00965EDD" w:rsidP="00965EDD">
            <w:pPr>
              <w:spacing w:after="0" w:line="240" w:lineRule="auto"/>
              <w:jc w:val="center"/>
              <w:rPr>
                <w:rFonts w:ascii="Times New Roman" w:eastAsia="Times New Roman" w:hAnsi="Times New Roman" w:cs="Times New Roman"/>
                <w:b/>
                <w:sz w:val="16"/>
                <w:szCs w:val="16"/>
              </w:rPr>
            </w:pPr>
          </w:p>
          <w:p w:rsidR="00965EDD" w:rsidRDefault="00967418" w:rsidP="00965EDD">
            <w:pPr>
              <w:spacing w:after="0" w:line="240" w:lineRule="auto"/>
              <w:jc w:val="center"/>
              <w:rPr>
                <w:rFonts w:ascii="Times New Roman" w:eastAsia="Times New Roman" w:hAnsi="Times New Roman" w:cs="Times New Roman"/>
                <w:b/>
                <w:sz w:val="24"/>
                <w:szCs w:val="24"/>
              </w:rPr>
            </w:pPr>
            <w:r w:rsidRPr="00967418">
              <w:rPr>
                <w:rFonts w:ascii="Times New Roman" w:eastAsia="Times New Roman" w:hAnsi="Times New Roman" w:cs="Times New Roman"/>
                <w:b/>
                <w:sz w:val="24"/>
                <w:szCs w:val="24"/>
              </w:rPr>
              <w:t>DAYLIGHTING AND ARTIFICIAL LIGHTING</w:t>
            </w:r>
          </w:p>
          <w:p w:rsidR="00967418" w:rsidRPr="00967418" w:rsidRDefault="00967418" w:rsidP="00965EDD">
            <w:pPr>
              <w:spacing w:after="0" w:line="240" w:lineRule="auto"/>
              <w:jc w:val="center"/>
              <w:rPr>
                <w:rFonts w:ascii="Times New Roman" w:eastAsia="Times New Roman" w:hAnsi="Times New Roman" w:cs="Times New Roman"/>
                <w:b/>
                <w:sz w:val="24"/>
                <w:szCs w:val="24"/>
              </w:rPr>
            </w:pPr>
            <w:r w:rsidRPr="00C11C4D">
              <w:rPr>
                <w:rFonts w:ascii="Times New Roman" w:eastAsia="Times New Roman" w:hAnsi="Times New Roman" w:cs="Times New Roman"/>
                <w:b/>
                <w:bCs/>
                <w:sz w:val="28"/>
                <w:szCs w:val="28"/>
              </w:rPr>
              <w:t>__________________________________________________________________</w:t>
            </w:r>
          </w:p>
          <w:p w:rsidR="00965EDD" w:rsidRPr="00C11C4D" w:rsidRDefault="00965EDD" w:rsidP="00965EDD">
            <w:pPr>
              <w:spacing w:after="0" w:line="240" w:lineRule="auto"/>
              <w:jc w:val="center"/>
              <w:rPr>
                <w:rFonts w:ascii="Times New Roman" w:eastAsia="Times New Roman" w:hAnsi="Times New Roman" w:cs="Times New Roman"/>
                <w:b/>
                <w:sz w:val="16"/>
                <w:szCs w:val="16"/>
              </w:rPr>
            </w:pPr>
          </w:p>
        </w:tc>
      </w:tr>
    </w:tbl>
    <w:p w:rsidR="00965EDD" w:rsidRPr="00EE2CE7" w:rsidRDefault="00965EDD" w:rsidP="00965EDD">
      <w:pPr>
        <w:shd w:val="clear" w:color="auto" w:fill="FFFFFF" w:themeFill="background1"/>
        <w:spacing w:after="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lang w:val="ky-KG"/>
        </w:rPr>
        <w:t xml:space="preserve">                                                                           </w:t>
      </w:r>
      <w:r w:rsidRPr="004E2D49">
        <w:rPr>
          <w:rFonts w:ascii="Times New Roman" w:eastAsia="Times New Roman" w:hAnsi="Times New Roman" w:cs="Times New Roman"/>
          <w:b/>
          <w:sz w:val="28"/>
          <w:szCs w:val="28"/>
          <w:lang w:val="ky-KG"/>
        </w:rPr>
        <w:t xml:space="preserve">Киргизүү датасы </w:t>
      </w:r>
      <w:r w:rsidRPr="004E2D49">
        <w:rPr>
          <w:rFonts w:ascii="Times New Roman" w:eastAsia="Times New Roman" w:hAnsi="Times New Roman" w:cs="Times New Roman"/>
          <w:b/>
          <w:sz w:val="28"/>
          <w:szCs w:val="28"/>
        </w:rPr>
        <w:t>2019-03-01</w:t>
      </w:r>
    </w:p>
    <w:p w:rsidR="00965EDD" w:rsidRPr="00C11C4D" w:rsidRDefault="00965EDD" w:rsidP="00965EDD">
      <w:pPr>
        <w:shd w:val="clear" w:color="auto" w:fill="FFFFFF" w:themeFill="background1"/>
        <w:spacing w:after="0" w:line="240" w:lineRule="auto"/>
        <w:ind w:firstLine="567"/>
        <w:jc w:val="both"/>
        <w:rPr>
          <w:rFonts w:ascii="Times New Roman" w:eastAsia="Times New Roman" w:hAnsi="Times New Roman" w:cs="Times New Roman"/>
          <w:sz w:val="28"/>
          <w:szCs w:val="28"/>
        </w:rPr>
      </w:pPr>
    </w:p>
    <w:p w:rsidR="00965EDD" w:rsidRPr="00C43833" w:rsidRDefault="00965EDD" w:rsidP="00965EDD">
      <w:pPr>
        <w:shd w:val="clear" w:color="auto" w:fill="FFFFFF" w:themeFill="background1"/>
        <w:spacing w:after="0" w:line="240" w:lineRule="auto"/>
        <w:ind w:firstLine="709"/>
        <w:jc w:val="both"/>
        <w:rPr>
          <w:rFonts w:ascii="Times New Roman" w:eastAsia="Times New Roman" w:hAnsi="Times New Roman" w:cs="Times New Roman"/>
          <w:b/>
          <w:sz w:val="32"/>
          <w:szCs w:val="32"/>
          <w:lang w:val="ky-KG"/>
        </w:rPr>
      </w:pPr>
      <w:r w:rsidRPr="00C43833">
        <w:rPr>
          <w:rFonts w:ascii="Times New Roman" w:eastAsia="Times New Roman" w:hAnsi="Times New Roman" w:cs="Times New Roman"/>
          <w:b/>
          <w:sz w:val="32"/>
          <w:szCs w:val="32"/>
        </w:rPr>
        <w:t>1</w:t>
      </w:r>
      <w:r w:rsidRPr="00C43833">
        <w:rPr>
          <w:rFonts w:ascii="Times New Roman" w:eastAsia="Times New Roman" w:hAnsi="Times New Roman" w:cs="Times New Roman"/>
          <w:b/>
          <w:sz w:val="32"/>
          <w:szCs w:val="32"/>
          <w:lang w:val="ky-KG"/>
        </w:rPr>
        <w:t xml:space="preserve"> Колдонуу чөйрөсү</w:t>
      </w:r>
    </w:p>
    <w:p w:rsidR="00965EDD" w:rsidRPr="00C43833" w:rsidRDefault="00965EDD" w:rsidP="00965EDD">
      <w:pPr>
        <w:shd w:val="clear" w:color="auto" w:fill="FFFFFF" w:themeFill="background1"/>
        <w:spacing w:after="0" w:line="240" w:lineRule="auto"/>
        <w:ind w:firstLine="709"/>
        <w:jc w:val="both"/>
        <w:rPr>
          <w:rFonts w:ascii="Times New Roman" w:eastAsia="Times New Roman" w:hAnsi="Times New Roman" w:cs="Times New Roman"/>
          <w:b/>
          <w:sz w:val="16"/>
          <w:szCs w:val="16"/>
          <w:lang w:val="ky-KG"/>
        </w:rPr>
      </w:pPr>
    </w:p>
    <w:p w:rsidR="00965EDD" w:rsidRDefault="00965EDD" w:rsidP="00965EDD">
      <w:pPr>
        <w:shd w:val="clear" w:color="auto" w:fill="FFFFFF" w:themeFill="background1"/>
        <w:spacing w:after="0" w:line="240" w:lineRule="auto"/>
        <w:ind w:firstLine="851"/>
        <w:jc w:val="both"/>
        <w:rPr>
          <w:rFonts w:ascii="Times New Roman" w:eastAsia="Times New Roman" w:hAnsi="Times New Roman" w:cs="Times New Roman"/>
          <w:sz w:val="28"/>
          <w:szCs w:val="28"/>
          <w:lang w:val="ky-KG"/>
        </w:rPr>
      </w:pPr>
      <w:r w:rsidRPr="004D767D">
        <w:rPr>
          <w:rFonts w:ascii="Times New Roman" w:eastAsia="Times New Roman" w:hAnsi="Times New Roman" w:cs="Times New Roman"/>
          <w:sz w:val="28"/>
          <w:szCs w:val="28"/>
          <w:lang w:val="ky-KG"/>
        </w:rPr>
        <w:t xml:space="preserve">1.1 </w:t>
      </w:r>
      <w:r>
        <w:rPr>
          <w:rFonts w:ascii="Times New Roman" w:eastAsia="Times New Roman" w:hAnsi="Times New Roman" w:cs="Times New Roman"/>
          <w:sz w:val="28"/>
          <w:szCs w:val="28"/>
          <w:lang w:val="ky-KG"/>
        </w:rPr>
        <w:t xml:space="preserve">Ушул </w:t>
      </w:r>
      <w:r w:rsidRPr="00326C71">
        <w:rPr>
          <w:rFonts w:ascii="Times New Roman" w:eastAsia="Times New Roman" w:hAnsi="Times New Roman" w:cs="Times New Roman"/>
          <w:sz w:val="28"/>
          <w:szCs w:val="28"/>
          <w:lang w:val="ky-KG"/>
        </w:rPr>
        <w:t xml:space="preserve">курулуш ченемдери </w:t>
      </w:r>
      <w:r>
        <w:rPr>
          <w:rFonts w:ascii="Times New Roman" w:eastAsia="Times New Roman" w:hAnsi="Times New Roman" w:cs="Times New Roman"/>
          <w:sz w:val="28"/>
          <w:szCs w:val="28"/>
          <w:lang w:val="ky-KG"/>
        </w:rPr>
        <w:t xml:space="preserve">жаңы курулуп, реконструкцияланып жаткан ар кандай арналыштагы имараттардын жана курулмалардын бөлмөлөрүн, имараттан тышкары иш өндүрүү орундарын, өнөр жай жана айыл чарба ишканаларынын аянттарын, </w:t>
      </w:r>
      <w:r w:rsidRPr="00326C71">
        <w:rPr>
          <w:rFonts w:ascii="Times New Roman" w:eastAsia="Times New Roman" w:hAnsi="Times New Roman" w:cs="Times New Roman"/>
          <w:sz w:val="28"/>
          <w:szCs w:val="28"/>
          <w:lang w:val="ky-KG"/>
        </w:rPr>
        <w:t>ал</w:t>
      </w:r>
      <w:r>
        <w:rPr>
          <w:rFonts w:ascii="Times New Roman" w:eastAsia="Times New Roman" w:hAnsi="Times New Roman" w:cs="Times New Roman"/>
          <w:sz w:val="28"/>
          <w:szCs w:val="28"/>
          <w:lang w:val="ky-KG"/>
        </w:rPr>
        <w:t xml:space="preserve"> ишканалардын аянттарынын темир жолдорун, шаарлардын</w:t>
      </w:r>
      <w:r w:rsidR="00326C71">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 xml:space="preserve">айыл жериндеги калктуу пункттардын, автотранспорттук тоннелдердин тышкы жарыгын жарыктандырууну долбоорлоого жайылтылат. </w:t>
      </w:r>
      <w:r w:rsidRPr="00580856">
        <w:rPr>
          <w:rFonts w:ascii="Times New Roman" w:eastAsia="Times New Roman" w:hAnsi="Times New Roman" w:cs="Times New Roman"/>
          <w:sz w:val="28"/>
          <w:szCs w:val="28"/>
          <w:lang w:val="ky-KG"/>
        </w:rPr>
        <w:t xml:space="preserve">Станоктору, машиналары жана өндүрүш эмеректери менен чогуу комплект түрүндө келген, жеринде жарыктандыруу орнотмолорун долбоорлоону ошондой эле ушул ченемдерге ылайык ишке ашыруу керек. </w:t>
      </w:r>
    </w:p>
    <w:p w:rsidR="00965EDD" w:rsidRPr="004931EE" w:rsidRDefault="00965EDD" w:rsidP="00965EDD">
      <w:pPr>
        <w:shd w:val="clear" w:color="auto" w:fill="FFFFFF" w:themeFill="background1"/>
        <w:spacing w:after="0" w:line="240" w:lineRule="auto"/>
        <w:ind w:firstLine="851"/>
        <w:jc w:val="both"/>
        <w:rPr>
          <w:rFonts w:ascii="Times New Roman" w:eastAsia="Times New Roman" w:hAnsi="Times New Roman" w:cs="Times New Roman"/>
          <w:sz w:val="28"/>
          <w:szCs w:val="28"/>
          <w:lang w:val="ky-KG"/>
        </w:rPr>
      </w:pPr>
      <w:r w:rsidRPr="00D113A3">
        <w:rPr>
          <w:rFonts w:ascii="Times New Roman" w:eastAsia="Times New Roman" w:hAnsi="Times New Roman" w:cs="Times New Roman"/>
          <w:sz w:val="28"/>
          <w:szCs w:val="28"/>
          <w:lang w:val="ky-KG"/>
        </w:rPr>
        <w:t xml:space="preserve">1.2 </w:t>
      </w:r>
      <w:r>
        <w:rPr>
          <w:rFonts w:ascii="Times New Roman" w:eastAsia="Times New Roman" w:hAnsi="Times New Roman" w:cs="Times New Roman"/>
          <w:sz w:val="28"/>
          <w:szCs w:val="28"/>
          <w:lang w:val="ky-KG"/>
        </w:rPr>
        <w:t xml:space="preserve">Ушул ченемдер жер алдындагы өндүрүштөрдүн, дарыя жана башка порттордун, аэродромдордун, темир жол станцияларынын жана алардын  жолдорунун, айыл чарба өнүмдөрүн сактоочу жайлардын, өсүмдүктөрдү, жаныбарларды, куштарды кармоочу жайлардын жарыгын долбоорлоого, </w:t>
      </w:r>
      <w:r w:rsidRPr="00580856">
        <w:rPr>
          <w:rFonts w:ascii="Times New Roman" w:eastAsia="Times New Roman" w:hAnsi="Times New Roman" w:cs="Times New Roman"/>
          <w:sz w:val="28"/>
          <w:szCs w:val="28"/>
          <w:lang w:val="ky-KG"/>
        </w:rPr>
        <w:t>ошондой эле атайын технологиялык жана сактоонун техникалык каражаттарын колдонуу учурунда сактык жарыктандырууга жайылтылбайт.</w:t>
      </w:r>
    </w:p>
    <w:p w:rsidR="00965EDD" w:rsidRPr="004931EE" w:rsidRDefault="00965EDD" w:rsidP="00965EDD">
      <w:pPr>
        <w:shd w:val="clear" w:color="auto" w:fill="FFFFFF" w:themeFill="background1"/>
        <w:spacing w:after="0" w:line="240" w:lineRule="auto"/>
        <w:ind w:firstLine="708"/>
        <w:jc w:val="both"/>
        <w:rPr>
          <w:rFonts w:ascii="Times New Roman" w:eastAsia="Times New Roman" w:hAnsi="Times New Roman" w:cs="Times New Roman"/>
          <w:sz w:val="28"/>
          <w:szCs w:val="28"/>
          <w:lang w:val="ky-KG"/>
        </w:rPr>
      </w:pPr>
      <w:r w:rsidRPr="004931EE">
        <w:rPr>
          <w:rFonts w:ascii="Times New Roman" w:eastAsia="Times New Roman" w:hAnsi="Times New Roman" w:cs="Times New Roman"/>
          <w:sz w:val="28"/>
          <w:szCs w:val="28"/>
          <w:lang w:val="ky-KG"/>
        </w:rPr>
        <w:t xml:space="preserve">1.3 </w:t>
      </w:r>
      <w:r>
        <w:rPr>
          <w:rFonts w:ascii="Times New Roman" w:eastAsia="Times New Roman" w:hAnsi="Times New Roman" w:cs="Times New Roman"/>
          <w:sz w:val="28"/>
          <w:szCs w:val="28"/>
          <w:lang w:val="ky-KG"/>
        </w:rPr>
        <w:t xml:space="preserve">Ушул ченемдердин негизинде уюмдардын технологиялык </w:t>
      </w:r>
      <w:r w:rsidRPr="0034054D">
        <w:rPr>
          <w:rFonts w:ascii="Times New Roman" w:eastAsia="Times New Roman" w:hAnsi="Times New Roman" w:cs="Times New Roman"/>
          <w:sz w:val="28"/>
          <w:szCs w:val="28"/>
          <w:lang w:val="ky-KG"/>
        </w:rPr>
        <w:t>процесстин</w:t>
      </w:r>
      <w:r>
        <w:rPr>
          <w:rFonts w:ascii="Times New Roman" w:eastAsia="Times New Roman" w:hAnsi="Times New Roman" w:cs="Times New Roman"/>
          <w:sz w:val="28"/>
          <w:szCs w:val="28"/>
          <w:lang w:val="ky-KG"/>
        </w:rPr>
        <w:t xml:space="preserve"> жана имараттардын жана курулмалардын курулуш ченемдеринин бөтөнчө өзгөчөлүктөрүн эске алган стандарттары иштелип чыгат. Стандарттар аныкталган тартипте макулдашылып, бекитилет.   </w:t>
      </w:r>
    </w:p>
    <w:p w:rsidR="00965EDD" w:rsidRPr="005C3EE1" w:rsidRDefault="00965EDD" w:rsidP="00965EDD">
      <w:pPr>
        <w:shd w:val="clear" w:color="auto" w:fill="FFFFFF" w:themeFill="background1"/>
        <w:spacing w:after="0" w:line="240" w:lineRule="auto"/>
        <w:jc w:val="both"/>
        <w:outlineLvl w:val="0"/>
        <w:rPr>
          <w:rFonts w:ascii="Times New Roman" w:eastAsia="Times New Roman" w:hAnsi="Times New Roman" w:cs="Times New Roman"/>
          <w:kern w:val="36"/>
          <w:sz w:val="16"/>
          <w:szCs w:val="16"/>
          <w:lang w:val="ky-KG"/>
        </w:rPr>
      </w:pPr>
    </w:p>
    <w:p w:rsidR="00965EDD" w:rsidRPr="00C43833" w:rsidRDefault="00965EDD" w:rsidP="00965EDD">
      <w:pPr>
        <w:shd w:val="clear" w:color="auto" w:fill="FFFFFF" w:themeFill="background1"/>
        <w:spacing w:after="0" w:line="240" w:lineRule="auto"/>
        <w:ind w:firstLine="708"/>
        <w:jc w:val="both"/>
        <w:outlineLvl w:val="0"/>
        <w:rPr>
          <w:rFonts w:ascii="Times New Roman" w:eastAsia="Times New Roman" w:hAnsi="Times New Roman" w:cs="Times New Roman"/>
          <w:b/>
          <w:kern w:val="36"/>
          <w:sz w:val="32"/>
          <w:szCs w:val="32"/>
          <w:vertAlign w:val="superscript"/>
          <w:lang w:val="ky-KG"/>
        </w:rPr>
      </w:pPr>
      <w:r w:rsidRPr="00326C71">
        <w:rPr>
          <w:rFonts w:ascii="Times New Roman" w:eastAsia="Times New Roman" w:hAnsi="Times New Roman" w:cs="Times New Roman"/>
          <w:b/>
          <w:kern w:val="36"/>
          <w:sz w:val="32"/>
          <w:szCs w:val="32"/>
          <w:lang w:val="ky-KG"/>
        </w:rPr>
        <w:t>2 Ченемдик шилтемелер</w:t>
      </w:r>
    </w:p>
    <w:p w:rsidR="00965EDD" w:rsidRPr="00C43833" w:rsidRDefault="00965EDD" w:rsidP="00965EDD">
      <w:pPr>
        <w:shd w:val="clear" w:color="auto" w:fill="FFFFFF" w:themeFill="background1"/>
        <w:spacing w:after="0" w:line="240" w:lineRule="auto"/>
        <w:jc w:val="both"/>
        <w:outlineLvl w:val="0"/>
        <w:rPr>
          <w:rFonts w:ascii="Times New Roman" w:eastAsia="Times New Roman" w:hAnsi="Times New Roman" w:cs="Times New Roman"/>
          <w:b/>
          <w:kern w:val="36"/>
          <w:sz w:val="16"/>
          <w:szCs w:val="16"/>
          <w:lang w:val="ky-KG"/>
        </w:rPr>
      </w:pPr>
    </w:p>
    <w:p w:rsidR="00965EDD" w:rsidRPr="004931EE" w:rsidRDefault="00965EDD" w:rsidP="00965EDD">
      <w:pPr>
        <w:shd w:val="clear" w:color="auto" w:fill="FFFFFF"/>
        <w:spacing w:after="0" w:line="240" w:lineRule="auto"/>
        <w:ind w:firstLine="708"/>
        <w:jc w:val="both"/>
        <w:textAlignment w:val="baseline"/>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 xml:space="preserve">Ушул ченемдерде А тиркемесине ылайык ченемдик документтерге шилтеме жасалды.  </w:t>
      </w:r>
    </w:p>
    <w:p w:rsidR="00965EDD" w:rsidRPr="00C43833" w:rsidRDefault="00965EDD" w:rsidP="00965EDD">
      <w:pPr>
        <w:shd w:val="clear" w:color="auto" w:fill="FFFFFF"/>
        <w:spacing w:after="0" w:line="240" w:lineRule="auto"/>
        <w:jc w:val="both"/>
        <w:textAlignment w:val="baseline"/>
        <w:rPr>
          <w:rFonts w:ascii="Times New Roman" w:eastAsia="Times New Roman" w:hAnsi="Times New Roman" w:cs="Times New Roman"/>
          <w:sz w:val="16"/>
          <w:szCs w:val="16"/>
          <w:lang w:val="ky-KG"/>
        </w:rPr>
      </w:pPr>
      <w:r w:rsidRPr="005C3EE1">
        <w:rPr>
          <w:rFonts w:ascii="Times New Roman" w:eastAsia="Times New Roman" w:hAnsi="Times New Roman" w:cs="Times New Roman"/>
          <w:sz w:val="28"/>
          <w:szCs w:val="28"/>
          <w:lang w:val="ky-KG"/>
        </w:rPr>
        <w:t>     </w:t>
      </w:r>
    </w:p>
    <w:p w:rsidR="00965EDD" w:rsidRPr="00C43833" w:rsidRDefault="00965EDD" w:rsidP="00965EDD">
      <w:pPr>
        <w:shd w:val="clear" w:color="auto" w:fill="FFFFFF"/>
        <w:spacing w:after="0" w:line="240" w:lineRule="auto"/>
        <w:ind w:firstLine="709"/>
        <w:jc w:val="both"/>
        <w:textAlignment w:val="baseline"/>
        <w:rPr>
          <w:rFonts w:ascii="Times New Roman" w:hAnsi="Times New Roman" w:cs="Times New Roman"/>
          <w:b/>
          <w:sz w:val="32"/>
          <w:szCs w:val="32"/>
          <w:lang w:val="ky-KG"/>
        </w:rPr>
      </w:pPr>
      <w:r w:rsidRPr="00C43833">
        <w:rPr>
          <w:rFonts w:ascii="Times New Roman" w:hAnsi="Times New Roman" w:cs="Times New Roman"/>
          <w:b/>
          <w:sz w:val="32"/>
          <w:szCs w:val="32"/>
          <w:lang w:val="ky-KG"/>
        </w:rPr>
        <w:t xml:space="preserve">3  Терминдер жана аныктамалар  </w:t>
      </w:r>
    </w:p>
    <w:p w:rsidR="00965EDD" w:rsidRPr="005C3EE1" w:rsidRDefault="00965EDD" w:rsidP="00965EDD">
      <w:pPr>
        <w:shd w:val="clear" w:color="auto" w:fill="FFFFFF" w:themeFill="background1"/>
        <w:spacing w:after="0" w:line="240" w:lineRule="auto"/>
        <w:jc w:val="both"/>
        <w:outlineLvl w:val="0"/>
        <w:rPr>
          <w:rFonts w:ascii="Times New Roman" w:eastAsia="Times New Roman" w:hAnsi="Times New Roman" w:cs="Times New Roman"/>
          <w:b/>
          <w:kern w:val="36"/>
          <w:sz w:val="16"/>
          <w:szCs w:val="16"/>
          <w:lang w:val="ky-KG"/>
        </w:rPr>
      </w:pPr>
    </w:p>
    <w:p w:rsidR="00965EDD" w:rsidRPr="004931EE" w:rsidRDefault="00965EDD" w:rsidP="00965EDD">
      <w:pPr>
        <w:shd w:val="clear" w:color="auto" w:fill="FFFFFF"/>
        <w:spacing w:after="0" w:line="240" w:lineRule="auto"/>
        <w:ind w:firstLine="708"/>
        <w:jc w:val="both"/>
        <w:textAlignment w:val="baseline"/>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Ушул ченемдерде Б тиркемесине ылайык терминдер жана аныктамалар колдонулду.</w:t>
      </w:r>
    </w:p>
    <w:p w:rsidR="00965EDD" w:rsidRPr="004931EE" w:rsidRDefault="00965EDD" w:rsidP="00965EDD">
      <w:pPr>
        <w:pStyle w:val="a5"/>
        <w:spacing w:before="0" w:beforeAutospacing="0" w:after="0" w:afterAutospacing="0"/>
        <w:ind w:firstLine="567"/>
        <w:rPr>
          <w:b/>
          <w:sz w:val="16"/>
          <w:szCs w:val="16"/>
          <w:lang w:val="ky-KG"/>
        </w:rPr>
      </w:pPr>
    </w:p>
    <w:p w:rsidR="00965EDD" w:rsidRDefault="00965EDD" w:rsidP="00965EDD">
      <w:pPr>
        <w:pStyle w:val="a5"/>
        <w:spacing w:before="0" w:beforeAutospacing="0" w:after="0" w:afterAutospacing="0"/>
        <w:ind w:firstLine="709"/>
        <w:rPr>
          <w:b/>
          <w:sz w:val="28"/>
          <w:szCs w:val="28"/>
          <w:lang w:val="ky-KG"/>
        </w:rPr>
      </w:pPr>
    </w:p>
    <w:p w:rsidR="00965EDD" w:rsidRDefault="00965EDD" w:rsidP="00965EDD">
      <w:pPr>
        <w:pStyle w:val="a5"/>
        <w:spacing w:before="0" w:beforeAutospacing="0" w:after="0" w:afterAutospacing="0"/>
        <w:ind w:firstLine="709"/>
        <w:rPr>
          <w:b/>
          <w:sz w:val="28"/>
          <w:szCs w:val="28"/>
          <w:lang w:val="ky-KG"/>
        </w:rPr>
      </w:pPr>
    </w:p>
    <w:p w:rsidR="00965EDD" w:rsidRPr="00C43833" w:rsidRDefault="00965EDD" w:rsidP="00965EDD">
      <w:pPr>
        <w:pStyle w:val="a5"/>
        <w:spacing w:before="0" w:beforeAutospacing="0" w:after="0" w:afterAutospacing="0"/>
        <w:ind w:firstLine="709"/>
        <w:rPr>
          <w:b/>
          <w:sz w:val="32"/>
          <w:szCs w:val="32"/>
          <w:lang w:val="ky-KG"/>
        </w:rPr>
      </w:pPr>
      <w:r w:rsidRPr="00C43833">
        <w:rPr>
          <w:b/>
          <w:sz w:val="32"/>
          <w:szCs w:val="32"/>
          <w:lang w:val="ky-KG"/>
        </w:rPr>
        <w:lastRenderedPageBreak/>
        <w:t>4 Жалпы жоболор</w:t>
      </w:r>
    </w:p>
    <w:p w:rsidR="00965EDD" w:rsidRPr="00972FC5" w:rsidRDefault="00965EDD" w:rsidP="00965EDD">
      <w:pPr>
        <w:pStyle w:val="a5"/>
        <w:spacing w:before="0" w:beforeAutospacing="0" w:after="0" w:afterAutospacing="0"/>
        <w:ind w:firstLine="709"/>
        <w:rPr>
          <w:b/>
          <w:sz w:val="16"/>
          <w:szCs w:val="16"/>
          <w:lang w:val="ky-KG"/>
        </w:rPr>
      </w:pPr>
    </w:p>
    <w:p w:rsidR="00965EDD" w:rsidRDefault="00965EDD" w:rsidP="00965EDD">
      <w:pPr>
        <w:pStyle w:val="a5"/>
        <w:spacing w:before="0" w:beforeAutospacing="0" w:after="0" w:afterAutospacing="0"/>
        <w:ind w:firstLine="709"/>
        <w:jc w:val="both"/>
        <w:rPr>
          <w:sz w:val="28"/>
          <w:szCs w:val="28"/>
          <w:lang w:val="ky-KG"/>
        </w:rPr>
      </w:pPr>
      <w:r w:rsidRPr="00972FC5">
        <w:rPr>
          <w:sz w:val="28"/>
          <w:szCs w:val="28"/>
          <w:lang w:val="ky-KG"/>
        </w:rPr>
        <w:t xml:space="preserve">4.1 </w:t>
      </w:r>
      <w:r w:rsidRPr="00580856">
        <w:rPr>
          <w:sz w:val="28"/>
          <w:szCs w:val="28"/>
          <w:lang w:val="ky-KG"/>
        </w:rPr>
        <w:t>Ушул курулуш ченемдеринде, айтылган учурлардан тышкары, жайлар үчүн шарттуу жумушчу бетте жарык булагынын бардык түрү үчүн орто жарыктык ченемделет.</w:t>
      </w:r>
    </w:p>
    <w:p w:rsidR="00965EDD" w:rsidRPr="00D6359D"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Жумушчу орундардагы минималдуу жарыктык жайдагы ченемделген орто жарыктыктан </w:t>
      </w:r>
      <w:r w:rsidRPr="005C3EE1">
        <w:rPr>
          <w:sz w:val="28"/>
          <w:szCs w:val="28"/>
          <w:lang w:val="ky-KG"/>
        </w:rPr>
        <w:t>10%</w:t>
      </w:r>
      <w:r>
        <w:rPr>
          <w:sz w:val="28"/>
          <w:szCs w:val="28"/>
          <w:lang w:val="ky-KG"/>
        </w:rPr>
        <w:t xml:space="preserve">дан ашык айырмаланбашы керек.  </w:t>
      </w:r>
    </w:p>
    <w:p w:rsidR="00965EDD" w:rsidRPr="005C3EE1"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Ушул ченемдерде селитебдик аймактардын тышкы жарыктыгы үчүн жарыктын кандай булагы болбосун, жол бетинин жарыктыгы жана ачыктыгы ченемделет. </w:t>
      </w:r>
    </w:p>
    <w:p w:rsidR="00965EDD" w:rsidRPr="005C3EE1"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Бир баскычка айырмаланган </w:t>
      </w:r>
      <w:r w:rsidRPr="0034054D">
        <w:rPr>
          <w:sz w:val="28"/>
          <w:szCs w:val="28"/>
          <w:lang w:val="ky-KG"/>
        </w:rPr>
        <w:t xml:space="preserve">люкстардагы </w:t>
      </w:r>
      <w:r>
        <w:rPr>
          <w:sz w:val="28"/>
          <w:szCs w:val="28"/>
          <w:lang w:val="ky-KG"/>
        </w:rPr>
        <w:t>жарыктыктын ченемделген маанилери төмөндөгү шкала боюнча кабыл алынышы керек:</w:t>
      </w:r>
      <w:r w:rsidRPr="005C3EE1">
        <w:rPr>
          <w:sz w:val="28"/>
          <w:szCs w:val="28"/>
          <w:lang w:val="ky-KG"/>
        </w:rPr>
        <w:t xml:space="preserve"> 0,2; 0,3; 0,5; 1; 2; 3; 4; 5; 6; 7; 10; 15; 20; 30; 40; 50; 75; 100; 150; 200; 300; 400; 500; 600; 750; 1000; 1250; 1500; 2000; 2500; 3000; 3500; 4000; 4500; 5000.  </w:t>
      </w:r>
    </w:p>
    <w:p w:rsidR="00965EDD" w:rsidRPr="005C3EE1" w:rsidRDefault="00965EDD" w:rsidP="00965EDD">
      <w:pPr>
        <w:pStyle w:val="a5"/>
        <w:spacing w:before="0" w:beforeAutospacing="0" w:after="0" w:afterAutospacing="0"/>
        <w:ind w:firstLine="709"/>
        <w:jc w:val="both"/>
        <w:rPr>
          <w:sz w:val="28"/>
          <w:szCs w:val="28"/>
          <w:lang w:val="ky-KG"/>
        </w:rPr>
      </w:pPr>
      <w:r>
        <w:rPr>
          <w:sz w:val="28"/>
          <w:szCs w:val="28"/>
          <w:lang w:val="ky-KG"/>
        </w:rPr>
        <w:t>Бир баскычка айырмаланган беттин ачыктыгынын ченемделген маанилери төмөндөгү шкала боюнча кабыл алынышы керек,</w:t>
      </w:r>
      <w:r w:rsidRPr="005C3EE1">
        <w:rPr>
          <w:sz w:val="28"/>
          <w:szCs w:val="28"/>
          <w:lang w:val="ky-KG"/>
        </w:rPr>
        <w:t xml:space="preserve"> кд/м</w:t>
      </w:r>
      <w:r w:rsidRPr="005C3EE1">
        <w:rPr>
          <w:sz w:val="28"/>
          <w:szCs w:val="28"/>
          <w:vertAlign w:val="superscript"/>
          <w:lang w:val="ky-KG"/>
        </w:rPr>
        <w:t>2</w:t>
      </w:r>
      <w:r>
        <w:rPr>
          <w:sz w:val="28"/>
          <w:szCs w:val="28"/>
          <w:lang w:val="ky-KG"/>
        </w:rPr>
        <w:t>:</w:t>
      </w:r>
      <w:r w:rsidRPr="005C3EE1">
        <w:rPr>
          <w:sz w:val="28"/>
          <w:szCs w:val="28"/>
          <w:lang w:val="ky-KG"/>
        </w:rPr>
        <w:t xml:space="preserve"> 0,2; 0,3; 0,4; 0,6; 0,8; 1; 2; 3; 5; 8; 10; 12; 15; 20; 25; 30; 50; 75; 100; 125; 150; 200; 400; 500; 750; 1000; 1500; 2000; 2500.</w:t>
      </w:r>
    </w:p>
    <w:p w:rsidR="00965EDD" w:rsidRPr="005C3EE1" w:rsidRDefault="00965EDD" w:rsidP="00965EDD">
      <w:pPr>
        <w:pStyle w:val="a5"/>
        <w:spacing w:before="0" w:beforeAutospacing="0" w:after="0" w:afterAutospacing="0"/>
        <w:ind w:firstLine="709"/>
        <w:jc w:val="both"/>
        <w:rPr>
          <w:b/>
          <w:sz w:val="28"/>
          <w:szCs w:val="28"/>
          <w:lang w:val="ky-KG"/>
        </w:rPr>
      </w:pPr>
      <w:r>
        <w:rPr>
          <w:sz w:val="28"/>
          <w:szCs w:val="28"/>
          <w:lang w:val="ky-KG"/>
        </w:rPr>
        <w:t>Ушул курулуш ченемдеринде табигый жарык үчүн табигый жарыктык  коэффициентинин (ТЖК) маанилери келтирилген.</w:t>
      </w:r>
    </w:p>
    <w:p w:rsidR="00965EDD" w:rsidRPr="00F36A62" w:rsidRDefault="00965EDD" w:rsidP="00965EDD">
      <w:pPr>
        <w:pStyle w:val="a5"/>
        <w:spacing w:before="0" w:beforeAutospacing="0" w:after="0" w:afterAutospacing="0"/>
        <w:ind w:firstLine="709"/>
        <w:jc w:val="both"/>
        <w:rPr>
          <w:color w:val="FF0000"/>
          <w:sz w:val="28"/>
          <w:szCs w:val="28"/>
          <w:lang w:val="ky-KG"/>
        </w:rPr>
      </w:pPr>
      <w:r w:rsidRPr="00972FC5">
        <w:rPr>
          <w:sz w:val="28"/>
          <w:szCs w:val="28"/>
          <w:lang w:val="ky-KG"/>
        </w:rPr>
        <w:t xml:space="preserve">4.2 </w:t>
      </w:r>
      <w:r>
        <w:rPr>
          <w:sz w:val="28"/>
          <w:szCs w:val="28"/>
          <w:lang w:val="ky-KG"/>
        </w:rPr>
        <w:t>Өнөр жай ишканалардын жайларына жарык берүү талаптарын (ТЖК, ченемделген жарыктык, дискомфорттун бириккен көрсөткүчү, жарыктыктын пульсация коэффициенти</w:t>
      </w:r>
      <w:r w:rsidRPr="00AF09DA">
        <w:rPr>
          <w:sz w:val="28"/>
          <w:szCs w:val="28"/>
          <w:lang w:val="ky-KG"/>
        </w:rPr>
        <w:t xml:space="preserve">), Л тиркемесинде берилген Л.1 таблицасы боюнча 8.1 жана 8.2 п. талаптарын эске алып кабыл алуу керек. </w:t>
      </w:r>
    </w:p>
    <w:p w:rsidR="00965EDD" w:rsidRPr="00AF09DA" w:rsidRDefault="00965EDD" w:rsidP="00965EDD">
      <w:pPr>
        <w:pStyle w:val="a5"/>
        <w:spacing w:before="0" w:beforeAutospacing="0" w:after="0" w:afterAutospacing="0"/>
        <w:ind w:firstLine="709"/>
        <w:jc w:val="both"/>
        <w:rPr>
          <w:sz w:val="28"/>
          <w:szCs w:val="28"/>
          <w:lang w:val="ky-KG"/>
        </w:rPr>
      </w:pPr>
      <w:r w:rsidRPr="00972FC5">
        <w:rPr>
          <w:sz w:val="28"/>
          <w:szCs w:val="28"/>
          <w:lang w:val="ky-KG"/>
        </w:rPr>
        <w:t xml:space="preserve">4.3 </w:t>
      </w:r>
      <w:r>
        <w:rPr>
          <w:sz w:val="28"/>
          <w:szCs w:val="28"/>
          <w:lang w:val="ky-KG"/>
        </w:rPr>
        <w:t>Турак, коомдук жана администрациялык-тиричилик имараттарга жарык берүү талаптарын (ТЖК, ченемделген жарыктык, цилиндр жарыктыгы, дискомфорттун бириккен көрсөткүчүжана жарыктыктын пульс коэффициенти</w:t>
      </w:r>
      <w:r w:rsidRPr="00AF09DA">
        <w:rPr>
          <w:sz w:val="28"/>
          <w:szCs w:val="28"/>
          <w:lang w:val="ky-KG"/>
        </w:rPr>
        <w:t>) Л тиркемесинде берилген Л.3 таблицасы боюнча кабыл алуу керек.</w:t>
      </w:r>
    </w:p>
    <w:p w:rsidR="00965EDD" w:rsidRPr="002151C9" w:rsidRDefault="00965EDD" w:rsidP="00965EDD">
      <w:pPr>
        <w:pStyle w:val="a5"/>
        <w:spacing w:before="0" w:beforeAutospacing="0" w:after="0" w:afterAutospacing="0"/>
        <w:ind w:firstLine="709"/>
        <w:jc w:val="both"/>
        <w:rPr>
          <w:sz w:val="28"/>
          <w:szCs w:val="28"/>
          <w:lang w:val="ky-KG"/>
        </w:rPr>
      </w:pPr>
      <w:r w:rsidRPr="002151C9">
        <w:rPr>
          <w:sz w:val="28"/>
          <w:szCs w:val="28"/>
          <w:lang w:val="ky-KG"/>
        </w:rPr>
        <w:t xml:space="preserve">4.4 </w:t>
      </w:r>
      <w:r>
        <w:rPr>
          <w:sz w:val="28"/>
          <w:szCs w:val="28"/>
          <w:lang w:val="ky-KG"/>
        </w:rPr>
        <w:t xml:space="preserve">Табигый, жасалма жана айкалышкан жарык берүүнү долбоорлоодо эксплуатация </w:t>
      </w:r>
      <w:r w:rsidRPr="00AF09DA">
        <w:rPr>
          <w:sz w:val="28"/>
          <w:szCs w:val="28"/>
          <w:lang w:val="ky-KG"/>
        </w:rPr>
        <w:t>процессинде жарыктыктын төмөндөшүн компенсациялоо үчүн Л тиркемесинде Л.4</w:t>
      </w:r>
      <w:r w:rsidR="00326C71">
        <w:rPr>
          <w:sz w:val="28"/>
          <w:szCs w:val="28"/>
          <w:lang w:val="ky-KG"/>
        </w:rPr>
        <w:t xml:space="preserve"> </w:t>
      </w:r>
      <w:r w:rsidRPr="00AF09DA">
        <w:rPr>
          <w:sz w:val="28"/>
          <w:szCs w:val="28"/>
          <w:lang w:val="ky-KG"/>
        </w:rPr>
        <w:t>таблица</w:t>
      </w:r>
      <w:r>
        <w:rPr>
          <w:sz w:val="28"/>
          <w:szCs w:val="28"/>
          <w:lang w:val="ky-KG"/>
        </w:rPr>
        <w:t xml:space="preserve"> боюнча </w:t>
      </w:r>
      <w:r w:rsidRPr="002151C9">
        <w:rPr>
          <w:i/>
          <w:iCs/>
          <w:sz w:val="28"/>
          <w:szCs w:val="28"/>
          <w:lang w:val="ky-KG"/>
        </w:rPr>
        <w:t>MF</w:t>
      </w:r>
      <w:r>
        <w:rPr>
          <w:sz w:val="28"/>
          <w:szCs w:val="28"/>
          <w:lang w:val="ky-KG"/>
        </w:rPr>
        <w:t xml:space="preserve"> - эксплуатация коэффициентин киргизүү керек.  </w:t>
      </w:r>
    </w:p>
    <w:p w:rsidR="00965EDD" w:rsidRDefault="00965EDD" w:rsidP="00965EDD">
      <w:pPr>
        <w:pStyle w:val="a5"/>
        <w:spacing w:before="0" w:beforeAutospacing="0" w:after="0" w:afterAutospacing="0"/>
        <w:ind w:firstLine="709"/>
        <w:jc w:val="both"/>
        <w:rPr>
          <w:sz w:val="28"/>
          <w:szCs w:val="28"/>
          <w:lang w:val="ky-KG"/>
        </w:rPr>
      </w:pPr>
      <w:r w:rsidRPr="00A64EA4">
        <w:rPr>
          <w:sz w:val="28"/>
          <w:szCs w:val="28"/>
          <w:lang w:val="ky-KG"/>
        </w:rPr>
        <w:t xml:space="preserve">4.5 </w:t>
      </w:r>
      <w:r>
        <w:rPr>
          <w:sz w:val="28"/>
          <w:szCs w:val="28"/>
          <w:lang w:val="ky-KG"/>
        </w:rPr>
        <w:t>Жайларды инсоляциядан жана күндөн коргоого талаптар санитарлык ченемдер жана эрежелер,</w:t>
      </w:r>
      <w:r w:rsidR="00326C71">
        <w:rPr>
          <w:sz w:val="28"/>
          <w:szCs w:val="28"/>
          <w:lang w:val="ky-KG"/>
        </w:rPr>
        <w:t xml:space="preserve"> ш</w:t>
      </w:r>
      <w:r>
        <w:rPr>
          <w:sz w:val="28"/>
          <w:szCs w:val="28"/>
          <w:lang w:val="ky-KG"/>
        </w:rPr>
        <w:t>аарларды жана шаар тибиндеги калктуу пункттарды мерчемдөө жана ал жерлерде куруу боюнча эрежелердин жыйнагындагы турак жана коомдук имараттарды инсоляциядан жана күндөн коргоого гигиеналык талаптарга ылайык аткарылат.</w:t>
      </w:r>
    </w:p>
    <w:p w:rsidR="00965EDD" w:rsidRPr="00A64EA4" w:rsidRDefault="00965EDD" w:rsidP="00965EDD">
      <w:pPr>
        <w:pStyle w:val="a5"/>
        <w:spacing w:before="0" w:beforeAutospacing="0" w:after="0" w:afterAutospacing="0"/>
        <w:ind w:firstLine="709"/>
        <w:jc w:val="both"/>
        <w:rPr>
          <w:sz w:val="28"/>
          <w:szCs w:val="28"/>
          <w:lang w:val="ky-KG"/>
        </w:rPr>
      </w:pPr>
      <w:r w:rsidRPr="00A64EA4">
        <w:rPr>
          <w:sz w:val="28"/>
          <w:szCs w:val="28"/>
          <w:lang w:val="ky-KG"/>
        </w:rPr>
        <w:t xml:space="preserve">4.6 </w:t>
      </w:r>
      <w:r>
        <w:rPr>
          <w:sz w:val="28"/>
          <w:szCs w:val="28"/>
          <w:lang w:val="ky-KG"/>
        </w:rPr>
        <w:t xml:space="preserve">Жарык берүүчү орнотмонун жарыктыгын, ачыктыгын, жарыктыктын пульс коэффициентин өлчөө эксплуатацияга кабыл алып жаткан учурда жана эксплуатация процессинде  жарык берүүнүн абалын МАСТ </w:t>
      </w:r>
      <w:r w:rsidRPr="00A64EA4">
        <w:rPr>
          <w:sz w:val="28"/>
          <w:szCs w:val="28"/>
          <w:lang w:val="ky-KG"/>
        </w:rPr>
        <w:t>24940</w:t>
      </w:r>
      <w:r>
        <w:rPr>
          <w:sz w:val="28"/>
          <w:szCs w:val="28"/>
          <w:lang w:val="ky-KG"/>
        </w:rPr>
        <w:t xml:space="preserve">, МАСТ </w:t>
      </w:r>
      <w:r w:rsidRPr="00A64EA4">
        <w:rPr>
          <w:sz w:val="28"/>
          <w:szCs w:val="28"/>
          <w:lang w:val="ky-KG"/>
        </w:rPr>
        <w:t>26824</w:t>
      </w:r>
      <w:r>
        <w:rPr>
          <w:sz w:val="28"/>
          <w:szCs w:val="28"/>
          <w:lang w:val="ky-KG"/>
        </w:rPr>
        <w:t xml:space="preserve">, МАСТ </w:t>
      </w:r>
      <w:r w:rsidRPr="00A64EA4">
        <w:rPr>
          <w:sz w:val="28"/>
          <w:szCs w:val="28"/>
          <w:lang w:val="ky-KG"/>
        </w:rPr>
        <w:t>33393</w:t>
      </w:r>
      <w:r>
        <w:rPr>
          <w:sz w:val="28"/>
          <w:szCs w:val="28"/>
          <w:lang w:val="ky-KG"/>
        </w:rPr>
        <w:t xml:space="preserve"> боюнча контролдоодо ишке ашат. Дискомфорттун бириккен көрсөткүчүн аныктоо жарык берүүчү орнотмону долбоорлоо баскычында МАСТ </w:t>
      </w:r>
      <w:r w:rsidRPr="00A64EA4">
        <w:rPr>
          <w:sz w:val="28"/>
          <w:szCs w:val="28"/>
          <w:lang w:val="ky-KG"/>
        </w:rPr>
        <w:t xml:space="preserve">33392 </w:t>
      </w:r>
      <w:r>
        <w:rPr>
          <w:sz w:val="28"/>
          <w:szCs w:val="28"/>
          <w:lang w:val="ky-KG"/>
        </w:rPr>
        <w:t xml:space="preserve">боюнча ишке ашат.  </w:t>
      </w:r>
    </w:p>
    <w:p w:rsidR="00965EDD" w:rsidRPr="00D8264E" w:rsidRDefault="00965EDD" w:rsidP="00965EDD">
      <w:pPr>
        <w:pStyle w:val="a5"/>
        <w:spacing w:before="0" w:beforeAutospacing="0" w:after="0" w:afterAutospacing="0"/>
        <w:ind w:firstLine="709"/>
        <w:jc w:val="both"/>
        <w:rPr>
          <w:sz w:val="28"/>
          <w:szCs w:val="28"/>
          <w:lang w:val="ky-KG"/>
        </w:rPr>
      </w:pPr>
      <w:r w:rsidRPr="004E3505">
        <w:rPr>
          <w:sz w:val="28"/>
          <w:szCs w:val="28"/>
          <w:lang w:val="ky-KG"/>
        </w:rPr>
        <w:lastRenderedPageBreak/>
        <w:t xml:space="preserve">4.7 </w:t>
      </w:r>
      <w:r w:rsidRPr="007F4AAE">
        <w:rPr>
          <w:sz w:val="28"/>
          <w:szCs w:val="28"/>
          <w:lang w:val="ky-KG"/>
        </w:rPr>
        <w:t>Ж</w:t>
      </w:r>
      <w:r>
        <w:rPr>
          <w:sz w:val="28"/>
          <w:szCs w:val="28"/>
          <w:lang w:val="ky-KG"/>
        </w:rPr>
        <w:t xml:space="preserve">асалма жана айкалышкан жарык берүүнү долбоорлоодо  </w:t>
      </w:r>
      <w:r w:rsidRPr="00F36A62">
        <w:rPr>
          <w:sz w:val="28"/>
          <w:szCs w:val="28"/>
          <w:lang w:val="ky-KG"/>
        </w:rPr>
        <w:t xml:space="preserve">МК </w:t>
      </w:r>
      <w:r w:rsidRPr="004E3505">
        <w:rPr>
          <w:sz w:val="28"/>
          <w:szCs w:val="28"/>
          <w:lang w:val="ky-KG"/>
        </w:rPr>
        <w:t>5046</w:t>
      </w:r>
      <w:r>
        <w:rPr>
          <w:sz w:val="28"/>
          <w:szCs w:val="28"/>
          <w:lang w:val="ky-KG"/>
        </w:rPr>
        <w:t xml:space="preserve"> методикалык көрсөтмөлөрүнө ылайык алдын алуучу ультра кызгылт көк шоола жөнүндө маалыматты  эске алуу керек. </w:t>
      </w:r>
    </w:p>
    <w:p w:rsidR="00965EDD" w:rsidRDefault="00965EDD" w:rsidP="00965EDD">
      <w:pPr>
        <w:pStyle w:val="1"/>
        <w:shd w:val="clear" w:color="auto" w:fill="FFFFFF" w:themeFill="background1"/>
        <w:spacing w:before="0" w:beforeAutospacing="0" w:after="0" w:afterAutospacing="0"/>
        <w:ind w:firstLine="708"/>
        <w:jc w:val="both"/>
        <w:rPr>
          <w:bCs w:val="0"/>
          <w:sz w:val="32"/>
          <w:szCs w:val="32"/>
          <w:lang w:val="ky-KG"/>
        </w:rPr>
      </w:pPr>
    </w:p>
    <w:p w:rsidR="00965EDD" w:rsidRPr="002E488C" w:rsidRDefault="00965EDD" w:rsidP="00965EDD">
      <w:pPr>
        <w:pStyle w:val="1"/>
        <w:shd w:val="clear" w:color="auto" w:fill="FFFFFF" w:themeFill="background1"/>
        <w:spacing w:before="0" w:beforeAutospacing="0" w:after="0" w:afterAutospacing="0"/>
        <w:ind w:firstLine="708"/>
        <w:jc w:val="both"/>
        <w:rPr>
          <w:bCs w:val="0"/>
          <w:sz w:val="32"/>
          <w:szCs w:val="32"/>
          <w:lang w:val="ky-KG"/>
        </w:rPr>
      </w:pPr>
      <w:r w:rsidRPr="00F36A62">
        <w:rPr>
          <w:bCs w:val="0"/>
          <w:sz w:val="32"/>
          <w:szCs w:val="32"/>
          <w:lang w:val="ky-KG"/>
        </w:rPr>
        <w:t xml:space="preserve">5 </w:t>
      </w:r>
      <w:r>
        <w:rPr>
          <w:bCs w:val="0"/>
          <w:sz w:val="32"/>
          <w:szCs w:val="32"/>
          <w:lang w:val="ky-KG"/>
        </w:rPr>
        <w:t xml:space="preserve">Табигый жарык </w:t>
      </w:r>
    </w:p>
    <w:p w:rsidR="00965EDD" w:rsidRPr="00F36A62" w:rsidRDefault="00965EDD" w:rsidP="00965EDD">
      <w:pPr>
        <w:pStyle w:val="1"/>
        <w:shd w:val="clear" w:color="auto" w:fill="FFFFFF" w:themeFill="background1"/>
        <w:spacing w:before="0" w:beforeAutospacing="0" w:after="0" w:afterAutospacing="0"/>
        <w:jc w:val="both"/>
        <w:rPr>
          <w:bCs w:val="0"/>
          <w:sz w:val="16"/>
          <w:szCs w:val="16"/>
          <w:lang w:val="ky-KG"/>
        </w:rPr>
      </w:pPr>
    </w:p>
    <w:p w:rsidR="00965EDD" w:rsidRPr="002E488C" w:rsidRDefault="00965EDD" w:rsidP="00326C71">
      <w:pPr>
        <w:pStyle w:val="1"/>
        <w:shd w:val="clear" w:color="auto" w:fill="FFFFFF" w:themeFill="background1"/>
        <w:spacing w:before="0" w:beforeAutospacing="0" w:after="0" w:afterAutospacing="0"/>
        <w:ind w:firstLine="708"/>
        <w:jc w:val="both"/>
        <w:rPr>
          <w:b w:val="0"/>
          <w:sz w:val="28"/>
          <w:szCs w:val="28"/>
          <w:lang w:val="ky-KG"/>
        </w:rPr>
      </w:pPr>
      <w:r w:rsidRPr="00F36A62">
        <w:rPr>
          <w:b w:val="0"/>
          <w:sz w:val="28"/>
          <w:szCs w:val="28"/>
          <w:lang w:val="ky-KG"/>
        </w:rPr>
        <w:t xml:space="preserve">5.1 </w:t>
      </w:r>
      <w:r>
        <w:rPr>
          <w:b w:val="0"/>
          <w:sz w:val="28"/>
          <w:szCs w:val="28"/>
          <w:lang w:val="ky-KG"/>
        </w:rPr>
        <w:t>Адамдар ар дайым болуучу жайларда табигый жарык болушу керек.</w:t>
      </w:r>
    </w:p>
    <w:p w:rsidR="00965EDD"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Pr>
          <w:b w:val="0"/>
          <w:sz w:val="28"/>
          <w:szCs w:val="28"/>
          <w:lang w:val="ky-KG"/>
        </w:rPr>
        <w:t>Имараттарды жана курулмаларды долбоорлоодо уюмдар тарабынан тийиштүү курулуш эрежелери жана стандарттары менен аныкталган, адамдар убактылуу  болгон, ошондой эле имараттардын жана курулмалардын жер төлө кабаттарында жайгаштырууга уруксат берилген жайларды табигый жарыксыз долбоорлоого жол берилет.</w:t>
      </w:r>
    </w:p>
    <w:p w:rsidR="00965EDD" w:rsidRPr="00953EB8"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044093">
        <w:rPr>
          <w:b w:val="0"/>
          <w:sz w:val="28"/>
          <w:szCs w:val="28"/>
          <w:lang w:val="ky-KG"/>
        </w:rPr>
        <w:t xml:space="preserve">5.2 </w:t>
      </w:r>
      <w:r>
        <w:rPr>
          <w:b w:val="0"/>
          <w:sz w:val="28"/>
          <w:szCs w:val="28"/>
          <w:lang w:val="ky-KG"/>
        </w:rPr>
        <w:t>Табигый жарык каптал жактан, үстүнкү жана айкалышкан (үстүнкү жана каптал) болуп бөлүнөт.</w:t>
      </w:r>
    </w:p>
    <w:p w:rsidR="00965EDD" w:rsidRPr="00C43833"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C43833">
        <w:rPr>
          <w:b w:val="0"/>
          <w:sz w:val="28"/>
          <w:szCs w:val="28"/>
          <w:lang w:val="ky-KG"/>
        </w:rPr>
        <w:t xml:space="preserve">Жайларга табигый жарык берүү үчүн, табигый жарыкты алып жүрүүчүнү үстүнөн берилген жарык катары айкалышкан тутумда гана колдонууга жол берилет.  </w:t>
      </w:r>
    </w:p>
    <w:p w:rsidR="00965EDD" w:rsidRPr="00FA7C3C"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FA7C3C">
        <w:rPr>
          <w:b w:val="0"/>
          <w:sz w:val="28"/>
          <w:szCs w:val="28"/>
          <w:lang w:val="ky-KG"/>
        </w:rPr>
        <w:t xml:space="preserve">5.3 </w:t>
      </w:r>
      <w:r>
        <w:rPr>
          <w:b w:val="0"/>
          <w:sz w:val="28"/>
          <w:szCs w:val="28"/>
          <w:lang w:val="ky-KG"/>
        </w:rPr>
        <w:t xml:space="preserve">Жайлар кайсы арналышта болбосун, аларга эки тараптуу каптал жактан  жарык берүүдө, ТЖКнын ченемделген мааниси мүнөздүү </w:t>
      </w:r>
      <w:r w:rsidRPr="00BF1540">
        <w:rPr>
          <w:b w:val="0"/>
          <w:sz w:val="28"/>
          <w:szCs w:val="28"/>
          <w:lang w:val="ky-KG"/>
        </w:rPr>
        <w:t>кесиктин тик бети</w:t>
      </w:r>
      <w:r>
        <w:rPr>
          <w:b w:val="0"/>
          <w:sz w:val="28"/>
          <w:szCs w:val="28"/>
          <w:lang w:val="ky-KG"/>
        </w:rPr>
        <w:t xml:space="preserve"> менен жумушчу беттин </w:t>
      </w:r>
      <w:r w:rsidRPr="00AF09DA">
        <w:rPr>
          <w:b w:val="0"/>
          <w:sz w:val="28"/>
          <w:szCs w:val="28"/>
          <w:lang w:val="ky-KG"/>
        </w:rPr>
        <w:t xml:space="preserve">кесилишинде жайдын </w:t>
      </w:r>
      <w:r>
        <w:rPr>
          <w:b w:val="0"/>
          <w:sz w:val="28"/>
          <w:szCs w:val="28"/>
          <w:lang w:val="ky-KG"/>
        </w:rPr>
        <w:t>борборунда эсептик чекитте камсыз болушу керек.</w:t>
      </w:r>
    </w:p>
    <w:p w:rsidR="00965EDD" w:rsidRPr="00FA7C3C"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Pr>
          <w:b w:val="0"/>
          <w:sz w:val="28"/>
          <w:szCs w:val="28"/>
          <w:lang w:val="ky-KG"/>
        </w:rPr>
        <w:t>Турак жана коомдук имараттарда бир тараптуу каптал жактан жарык берүүдө ТЖКнын ченемделген мааниси</w:t>
      </w:r>
      <w:r w:rsidR="00326C71">
        <w:rPr>
          <w:b w:val="0"/>
          <w:sz w:val="28"/>
          <w:szCs w:val="28"/>
          <w:lang w:val="ky-KG"/>
        </w:rPr>
        <w:t xml:space="preserve"> </w:t>
      </w:r>
      <w:r>
        <w:rPr>
          <w:b w:val="0"/>
          <w:sz w:val="28"/>
          <w:szCs w:val="28"/>
          <w:lang w:val="ky-KG"/>
        </w:rPr>
        <w:t>төмөнкүдөй камсыздалышы керек:</w:t>
      </w:r>
    </w:p>
    <w:p w:rsidR="00965EDD" w:rsidRDefault="00965EDD" w:rsidP="00965EDD">
      <w:pPr>
        <w:pStyle w:val="1"/>
        <w:shd w:val="clear" w:color="auto" w:fill="FFFFFF" w:themeFill="background1"/>
        <w:spacing w:before="0" w:beforeAutospacing="0" w:after="0" w:afterAutospacing="0"/>
        <w:ind w:firstLine="709"/>
        <w:jc w:val="both"/>
        <w:rPr>
          <w:b w:val="0"/>
          <w:sz w:val="28"/>
          <w:szCs w:val="28"/>
          <w:lang w:val="ky-KG"/>
        </w:rPr>
      </w:pPr>
      <w:r w:rsidRPr="00B947F7">
        <w:rPr>
          <w:b w:val="0"/>
          <w:sz w:val="28"/>
          <w:szCs w:val="28"/>
          <w:lang w:val="ky-KG"/>
        </w:rPr>
        <w:t xml:space="preserve">а) </w:t>
      </w:r>
      <w:r>
        <w:rPr>
          <w:b w:val="0"/>
          <w:sz w:val="28"/>
          <w:szCs w:val="28"/>
          <w:lang w:val="ky-KG"/>
        </w:rPr>
        <w:t xml:space="preserve">турак имараттардын турак жайларында </w:t>
      </w:r>
      <w:r w:rsidRPr="00B947F7">
        <w:rPr>
          <w:b w:val="0"/>
          <w:sz w:val="28"/>
          <w:szCs w:val="28"/>
          <w:lang w:val="ky-KG"/>
        </w:rPr>
        <w:t xml:space="preserve">– </w:t>
      </w:r>
      <w:r>
        <w:rPr>
          <w:b w:val="0"/>
          <w:sz w:val="28"/>
          <w:szCs w:val="28"/>
          <w:lang w:val="ky-KG"/>
        </w:rPr>
        <w:t xml:space="preserve">жарык тешигинен эң алыс жайгашкан дубалдан 1м аралыкта, жайдын мүнөздүү кесигинин бети менен төшөлмө бетинин кесилишинде жайгашкан эсептик чекитте: </w:t>
      </w:r>
      <w:r w:rsidRPr="00B947F7">
        <w:rPr>
          <w:b w:val="0"/>
          <w:sz w:val="28"/>
          <w:szCs w:val="28"/>
          <w:lang w:val="ky-KG"/>
        </w:rPr>
        <w:t xml:space="preserve">1, 2 </w:t>
      </w:r>
      <w:r>
        <w:rPr>
          <w:b w:val="0"/>
          <w:sz w:val="28"/>
          <w:szCs w:val="28"/>
          <w:lang w:val="ky-KG"/>
        </w:rPr>
        <w:t>жана</w:t>
      </w:r>
      <w:r w:rsidRPr="00B947F7">
        <w:rPr>
          <w:b w:val="0"/>
          <w:sz w:val="28"/>
          <w:szCs w:val="28"/>
          <w:lang w:val="ky-KG"/>
        </w:rPr>
        <w:t xml:space="preserve"> 3</w:t>
      </w:r>
      <w:r>
        <w:rPr>
          <w:b w:val="0"/>
          <w:sz w:val="28"/>
          <w:szCs w:val="28"/>
          <w:lang w:val="ky-KG"/>
        </w:rPr>
        <w:t xml:space="preserve"> бөлмөлүү батирлерде бир бөлмөдө, 4 жана андан көп бөлмөлүү батирлерде эки бөлмөдө.</w:t>
      </w:r>
    </w:p>
    <w:p w:rsidR="00965EDD" w:rsidRPr="00B947F7" w:rsidRDefault="00965EDD" w:rsidP="00965EDD">
      <w:pPr>
        <w:pStyle w:val="1"/>
        <w:shd w:val="clear" w:color="auto" w:fill="FFFFFF" w:themeFill="background1"/>
        <w:spacing w:before="0" w:beforeAutospacing="0" w:after="0" w:afterAutospacing="0"/>
        <w:ind w:firstLine="709"/>
        <w:jc w:val="both"/>
        <w:rPr>
          <w:b w:val="0"/>
          <w:sz w:val="28"/>
          <w:szCs w:val="28"/>
          <w:lang w:val="ky-KG"/>
        </w:rPr>
      </w:pPr>
      <w:r>
        <w:rPr>
          <w:b w:val="0"/>
          <w:sz w:val="28"/>
          <w:szCs w:val="28"/>
          <w:lang w:val="ky-KG"/>
        </w:rPr>
        <w:t>Көп бөлмөлүү батирлердин калган турак жайларында жана ашканасында ТЖКнын ченемделген маанисикаптал жактан жарык берген учурда жайдын борборунда төшөлмөнүн бетинде жайгашкан эсептик чекитте камсыздалышы керек;</w:t>
      </w:r>
    </w:p>
    <w:p w:rsidR="00965EDD" w:rsidRDefault="00965EDD" w:rsidP="00965EDD">
      <w:pPr>
        <w:pStyle w:val="1"/>
        <w:shd w:val="clear" w:color="auto" w:fill="FFFFFF" w:themeFill="background1"/>
        <w:spacing w:before="0" w:beforeAutospacing="0" w:after="0" w:afterAutospacing="0"/>
        <w:ind w:firstLine="709"/>
        <w:jc w:val="both"/>
        <w:rPr>
          <w:b w:val="0"/>
          <w:sz w:val="28"/>
          <w:szCs w:val="28"/>
          <w:lang w:val="ky-KG"/>
        </w:rPr>
      </w:pPr>
      <w:r w:rsidRPr="00E20E53">
        <w:rPr>
          <w:b w:val="0"/>
          <w:sz w:val="28"/>
          <w:szCs w:val="28"/>
          <w:lang w:val="ky-KG"/>
        </w:rPr>
        <w:t xml:space="preserve">б) </w:t>
      </w:r>
      <w:r>
        <w:rPr>
          <w:b w:val="0"/>
          <w:sz w:val="28"/>
          <w:szCs w:val="28"/>
          <w:lang w:val="ky-KG"/>
        </w:rPr>
        <w:t>жатаканалардын, конок үйлөрүнүн жана мейманканалардын номерлеринде – жайдын борборунда, мүнөздүү кесиктин тик бети менен төшөлмө бети кесилишкен жерде жайгашкан эсептик чекитте;</w:t>
      </w:r>
    </w:p>
    <w:p w:rsidR="00965EDD" w:rsidRPr="00E20E53" w:rsidRDefault="00965EDD" w:rsidP="00965EDD">
      <w:pPr>
        <w:pStyle w:val="1"/>
        <w:shd w:val="clear" w:color="auto" w:fill="FFFFFF" w:themeFill="background1"/>
        <w:spacing w:before="0" w:beforeAutospacing="0" w:after="0" w:afterAutospacing="0"/>
        <w:ind w:firstLine="709"/>
        <w:jc w:val="both"/>
        <w:rPr>
          <w:b w:val="0"/>
          <w:sz w:val="28"/>
          <w:szCs w:val="28"/>
          <w:lang w:val="ky-KG"/>
        </w:rPr>
      </w:pPr>
      <w:r w:rsidRPr="00E20E53">
        <w:rPr>
          <w:b w:val="0"/>
          <w:sz w:val="28"/>
          <w:szCs w:val="28"/>
          <w:lang w:val="ky-KG"/>
        </w:rPr>
        <w:t xml:space="preserve">в) </w:t>
      </w:r>
      <w:r>
        <w:rPr>
          <w:b w:val="0"/>
          <w:sz w:val="28"/>
          <w:szCs w:val="28"/>
          <w:lang w:val="ky-KG"/>
        </w:rPr>
        <w:t>мектепке чейинки балдарга билим берүүчү уюмдардын топтор үчүн жана оюн жайларында, изоляторлордо жана ооруп калган балдар үчүн бөлмөлөрдө –</w:t>
      </w:r>
      <w:r w:rsidR="00326C71">
        <w:rPr>
          <w:b w:val="0"/>
          <w:sz w:val="28"/>
          <w:szCs w:val="28"/>
          <w:lang w:val="ky-KG"/>
        </w:rPr>
        <w:t xml:space="preserve"> </w:t>
      </w:r>
      <w:r>
        <w:rPr>
          <w:b w:val="0"/>
          <w:sz w:val="28"/>
          <w:szCs w:val="28"/>
          <w:lang w:val="ky-KG"/>
        </w:rPr>
        <w:t xml:space="preserve">жарык тешиктеринен эң алыс жайгашкан дубалдан 1 м аралыкта, жайдын мүнөздүү кесигинин тик менен төшөлмө бетинин кесилишкен жериндеги эсептик чекитте;  </w:t>
      </w:r>
    </w:p>
    <w:p w:rsidR="00965EDD" w:rsidRPr="00E20E53" w:rsidRDefault="00965EDD" w:rsidP="00965EDD">
      <w:pPr>
        <w:pStyle w:val="1"/>
        <w:shd w:val="clear" w:color="auto" w:fill="FFFFFF" w:themeFill="background1"/>
        <w:spacing w:before="0" w:beforeAutospacing="0" w:after="0" w:afterAutospacing="0"/>
        <w:jc w:val="both"/>
        <w:rPr>
          <w:b w:val="0"/>
          <w:sz w:val="28"/>
          <w:szCs w:val="28"/>
          <w:lang w:val="ky-KG"/>
        </w:rPr>
      </w:pPr>
      <w:r w:rsidRPr="00E20E53">
        <w:rPr>
          <w:b w:val="0"/>
          <w:sz w:val="28"/>
          <w:szCs w:val="28"/>
          <w:lang w:val="ky-KG"/>
        </w:rPr>
        <w:tab/>
        <w:t xml:space="preserve">г) </w:t>
      </w:r>
      <w:r>
        <w:rPr>
          <w:b w:val="0"/>
          <w:sz w:val="28"/>
          <w:szCs w:val="28"/>
          <w:lang w:val="ky-KG"/>
        </w:rPr>
        <w:t xml:space="preserve">жалпы билим берүү уюмдарынын, интернаттардын, кесиптик билим берүү уюмдарынын окуу жана окуу-өндүрүш жайларында – жарык тешиктеринен эң алыс жайгашкан дубалдан 1,2 м аралыкта, жайдын мүнөздүү </w:t>
      </w:r>
      <w:r>
        <w:rPr>
          <w:b w:val="0"/>
          <w:sz w:val="28"/>
          <w:szCs w:val="28"/>
          <w:lang w:val="ky-KG"/>
        </w:rPr>
        <w:lastRenderedPageBreak/>
        <w:t>кесигинин тик бети менен шарттуу жумушчу беттин кесилишкен жериндеги эсептик чекитте;</w:t>
      </w:r>
    </w:p>
    <w:p w:rsidR="00965EDD" w:rsidRPr="0041453A"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41453A">
        <w:rPr>
          <w:b w:val="0"/>
          <w:sz w:val="28"/>
          <w:szCs w:val="28"/>
          <w:lang w:val="ky-KG"/>
        </w:rPr>
        <w:t xml:space="preserve">д) </w:t>
      </w:r>
      <w:r>
        <w:rPr>
          <w:b w:val="0"/>
          <w:sz w:val="28"/>
          <w:szCs w:val="28"/>
          <w:lang w:val="ky-KG"/>
        </w:rPr>
        <w:t>санаторийлердин, эс алуу үйлөрүнүн, пансионаттардын палаталарында жана уктоочу бөлмөлөрүндө - жарык тешиктеринен эң алыс жайгашкан дубалдан 1 м аралыкта, жайдын мүнөздүү кесигинин тик бети менен төшөлмө бетинин кесилишкен жериндеги эсептик чекитте;</w:t>
      </w:r>
    </w:p>
    <w:p w:rsidR="00965EDD" w:rsidRPr="007F4EE7"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7F4EE7">
        <w:rPr>
          <w:b w:val="0"/>
          <w:sz w:val="28"/>
          <w:szCs w:val="28"/>
          <w:lang w:val="ky-KG"/>
        </w:rPr>
        <w:t xml:space="preserve">е) </w:t>
      </w:r>
      <w:r>
        <w:rPr>
          <w:b w:val="0"/>
          <w:sz w:val="28"/>
          <w:szCs w:val="28"/>
          <w:lang w:val="ky-KG"/>
        </w:rPr>
        <w:t>оорулууларды кабыл алган врачтардын кабинеттеринде, карап көрүү кабинеттеринде, кабыл алуу – карап көрүү боксторунда, таңуу кабинетинде - жайдын мүнөздүү кесигинин тик бети менен шарттуу жумушчу беттин кесилишкен жериндеги жайдын борборундагы эсептик чекитте;</w:t>
      </w:r>
    </w:p>
    <w:p w:rsidR="00965EDD" w:rsidRPr="007F4EE7"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7F4EE7">
        <w:rPr>
          <w:b w:val="0"/>
          <w:sz w:val="28"/>
          <w:szCs w:val="28"/>
          <w:lang w:val="ky-KG"/>
        </w:rPr>
        <w:t xml:space="preserve">ж) </w:t>
      </w:r>
      <w:r>
        <w:rPr>
          <w:b w:val="0"/>
          <w:sz w:val="28"/>
          <w:szCs w:val="28"/>
          <w:lang w:val="ky-KG"/>
        </w:rPr>
        <w:t>турак жана коомдук имараттардын калган жайларында – жайдын борборунда жумушчу бетте жайгашкан эсептик чекитте.</w:t>
      </w:r>
    </w:p>
    <w:p w:rsidR="00965EDD" w:rsidRPr="007F4EE7"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7F4EE7">
        <w:rPr>
          <w:b w:val="0"/>
          <w:sz w:val="28"/>
          <w:szCs w:val="28"/>
          <w:lang w:val="ky-KG"/>
        </w:rPr>
        <w:t xml:space="preserve">5.4 </w:t>
      </w:r>
      <w:r>
        <w:rPr>
          <w:b w:val="0"/>
          <w:sz w:val="28"/>
          <w:szCs w:val="28"/>
          <w:lang w:val="ky-KG"/>
        </w:rPr>
        <w:t>Тереңдиги 6,0 м өндүрүш жайларында бир тараптуу каптал жактан жарык берилгенде, жарык тешиктеринен эң алыс жайгашкан дубалдан же зонанын максималдуу тереңдеген линиясынан 1,0 м аралыкта, жайдын мүнөздүү кесигинин тик бети менен шарттуу жумушчу беттин кесилишкен жеринде жайгашкан чекитте ТЖКнын минималдуу мааниси ченемделет.</w:t>
      </w:r>
    </w:p>
    <w:p w:rsidR="00965EDD" w:rsidRPr="005D1989"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Pr>
          <w:b w:val="0"/>
          <w:sz w:val="28"/>
          <w:szCs w:val="28"/>
          <w:lang w:val="ky-KG"/>
        </w:rPr>
        <w:t>Тереңдиги 6,0 м көп, ири тыш өлчөмдүү өндүрүш жайларында каптал жактан жарык берилгенде,</w:t>
      </w:r>
      <w:r w:rsidR="00326C71">
        <w:rPr>
          <w:b w:val="0"/>
          <w:sz w:val="28"/>
          <w:szCs w:val="28"/>
          <w:lang w:val="ky-KG"/>
        </w:rPr>
        <w:t xml:space="preserve"> </w:t>
      </w:r>
      <w:r>
        <w:rPr>
          <w:b w:val="0"/>
          <w:sz w:val="28"/>
          <w:szCs w:val="28"/>
          <w:lang w:val="ky-KG"/>
        </w:rPr>
        <w:t>жарык тешиктеринен төмөндөгүдөй алыстыкта жайгашкан шарттуу жумушчу беттеги  чекитте ТЖКнын минималдуу мааниси ченемделет:</w:t>
      </w:r>
    </w:p>
    <w:p w:rsidR="00965EDD"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887CFE">
        <w:rPr>
          <w:b w:val="0"/>
          <w:sz w:val="28"/>
          <w:szCs w:val="28"/>
          <w:lang w:val="ky-KG"/>
        </w:rPr>
        <w:t xml:space="preserve">- </w:t>
      </w:r>
      <w:r>
        <w:rPr>
          <w:b w:val="0"/>
          <w:sz w:val="28"/>
          <w:szCs w:val="28"/>
          <w:lang w:val="ky-KG"/>
        </w:rPr>
        <w:t xml:space="preserve">төшөлмөдөн жарык тешиктеринин үстүнө чейин  </w:t>
      </w:r>
      <w:r w:rsidRPr="00887CFE">
        <w:rPr>
          <w:b w:val="0"/>
          <w:sz w:val="28"/>
          <w:szCs w:val="28"/>
          <w:lang w:val="ky-KG"/>
        </w:rPr>
        <w:t xml:space="preserve">1,5 </w:t>
      </w:r>
      <w:r>
        <w:rPr>
          <w:b w:val="0"/>
          <w:sz w:val="28"/>
          <w:szCs w:val="28"/>
          <w:lang w:val="ky-KG"/>
        </w:rPr>
        <w:t xml:space="preserve">бийиктикте - </w:t>
      </w:r>
      <w:r w:rsidRPr="00887CFE">
        <w:rPr>
          <w:b w:val="0"/>
          <w:sz w:val="28"/>
          <w:szCs w:val="28"/>
          <w:lang w:val="ky-KG"/>
        </w:rPr>
        <w:t xml:space="preserve">I-IV </w:t>
      </w:r>
      <w:r>
        <w:rPr>
          <w:b w:val="0"/>
          <w:sz w:val="28"/>
          <w:szCs w:val="28"/>
          <w:lang w:val="ky-KG"/>
        </w:rPr>
        <w:t>разряддагы көрүү иштери үчүн;</w:t>
      </w:r>
    </w:p>
    <w:p w:rsidR="00965EDD"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887CFE">
        <w:rPr>
          <w:b w:val="0"/>
          <w:sz w:val="28"/>
          <w:szCs w:val="28"/>
          <w:lang w:val="ky-KG"/>
        </w:rPr>
        <w:t xml:space="preserve">- </w:t>
      </w:r>
      <w:r>
        <w:rPr>
          <w:b w:val="0"/>
          <w:sz w:val="28"/>
          <w:szCs w:val="28"/>
          <w:lang w:val="ky-KG"/>
        </w:rPr>
        <w:t xml:space="preserve">төшөлмөдөн жарык тешиктеринин үстүнө чейин  </w:t>
      </w:r>
      <w:r w:rsidRPr="00887CFE">
        <w:rPr>
          <w:b w:val="0"/>
          <w:sz w:val="28"/>
          <w:szCs w:val="28"/>
          <w:lang w:val="ky-KG"/>
        </w:rPr>
        <w:t xml:space="preserve">2,0 </w:t>
      </w:r>
      <w:r>
        <w:rPr>
          <w:b w:val="0"/>
          <w:sz w:val="28"/>
          <w:szCs w:val="28"/>
          <w:lang w:val="ky-KG"/>
        </w:rPr>
        <w:t xml:space="preserve">бийиктикте - </w:t>
      </w:r>
      <w:r w:rsidRPr="00887CFE">
        <w:rPr>
          <w:b w:val="0"/>
          <w:sz w:val="28"/>
          <w:szCs w:val="28"/>
          <w:lang w:val="ky-KG"/>
        </w:rPr>
        <w:t xml:space="preserve">V-VII </w:t>
      </w:r>
      <w:r>
        <w:rPr>
          <w:b w:val="0"/>
          <w:sz w:val="28"/>
          <w:szCs w:val="28"/>
          <w:lang w:val="ky-KG"/>
        </w:rPr>
        <w:t>разряддагы көрүү иштери үчүн;</w:t>
      </w:r>
    </w:p>
    <w:p w:rsidR="00965EDD" w:rsidRPr="00887CFE"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887CFE">
        <w:rPr>
          <w:b w:val="0"/>
          <w:sz w:val="28"/>
          <w:szCs w:val="28"/>
          <w:lang w:val="ky-KG"/>
        </w:rPr>
        <w:t xml:space="preserve">- </w:t>
      </w:r>
      <w:r>
        <w:rPr>
          <w:b w:val="0"/>
          <w:sz w:val="28"/>
          <w:szCs w:val="28"/>
          <w:lang w:val="ky-KG"/>
        </w:rPr>
        <w:t>төшөлмөдөн жарык тешиктеринин үстүнө чейин  3</w:t>
      </w:r>
      <w:r w:rsidRPr="00887CFE">
        <w:rPr>
          <w:b w:val="0"/>
          <w:sz w:val="28"/>
          <w:szCs w:val="28"/>
          <w:lang w:val="ky-KG"/>
        </w:rPr>
        <w:t xml:space="preserve">,0 </w:t>
      </w:r>
      <w:r>
        <w:rPr>
          <w:b w:val="0"/>
          <w:sz w:val="28"/>
          <w:szCs w:val="28"/>
          <w:lang w:val="ky-KG"/>
        </w:rPr>
        <w:t xml:space="preserve">бийиктикте - </w:t>
      </w:r>
      <w:r w:rsidRPr="00887CFE">
        <w:rPr>
          <w:b w:val="0"/>
          <w:sz w:val="28"/>
          <w:szCs w:val="28"/>
          <w:lang w:val="ky-KG"/>
        </w:rPr>
        <w:t>VIII</w:t>
      </w:r>
      <w:r>
        <w:rPr>
          <w:b w:val="0"/>
          <w:sz w:val="28"/>
          <w:szCs w:val="28"/>
          <w:lang w:val="ky-KG"/>
        </w:rPr>
        <w:t xml:space="preserve"> разряддагы көрүү иштери үчүн.  </w:t>
      </w:r>
    </w:p>
    <w:p w:rsidR="00965EDD" w:rsidRPr="007F4EE7"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887CFE">
        <w:rPr>
          <w:b w:val="0"/>
          <w:sz w:val="28"/>
          <w:szCs w:val="28"/>
          <w:lang w:val="ky-KG"/>
        </w:rPr>
        <w:t xml:space="preserve">5.5 </w:t>
      </w:r>
      <w:r>
        <w:rPr>
          <w:b w:val="0"/>
          <w:sz w:val="28"/>
          <w:szCs w:val="28"/>
          <w:lang w:val="ky-KG"/>
        </w:rPr>
        <w:t>Ар кандай арналыштагы жайлардын табигый жарык берүүсү үстүнкү же айкалышкан болгон учурда жайдын мүнөздүү кесигинин тик бети менен шарттуу жумушчу беттин (же төшөлмөнүн) кесилишкен жеринде жайгашкан чекиттерде ТЖКнын орточо мааниси ченемделет.</w:t>
      </w:r>
    </w:p>
    <w:p w:rsidR="00965EDD" w:rsidRPr="00BE33FD"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Pr>
          <w:b w:val="0"/>
          <w:sz w:val="28"/>
          <w:szCs w:val="28"/>
          <w:lang w:val="ky-KG"/>
        </w:rPr>
        <w:t xml:space="preserve">Биринчи жана акыркы чекиттер дубалдардын (тосмолордун) бетинен же түркүктөрдүн огунан 1 м аралыкта кабыл алынат. </w:t>
      </w:r>
    </w:p>
    <w:p w:rsidR="00965EDD"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BE33FD">
        <w:rPr>
          <w:b w:val="0"/>
          <w:sz w:val="28"/>
          <w:szCs w:val="28"/>
          <w:lang w:val="ky-KG"/>
        </w:rPr>
        <w:t xml:space="preserve">5.6 </w:t>
      </w:r>
      <w:r>
        <w:rPr>
          <w:b w:val="0"/>
          <w:sz w:val="28"/>
          <w:szCs w:val="28"/>
          <w:lang w:val="ky-KG"/>
        </w:rPr>
        <w:t>Жайларды каптал жактан жарык берүү зонасына (терезелери бар тышкы дубалдарга чектеш зоналар) жана үстүдөн жарык берүү зонасына бөлүүгө уруксат берилет. Ар бир зонадагы жарык берүүнү ченемдөө жана эсептөө бири- биринен көз карандысыз жүргүзүлөт.</w:t>
      </w:r>
    </w:p>
    <w:p w:rsidR="00965EDD" w:rsidRPr="00C43833"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C43833">
        <w:rPr>
          <w:b w:val="0"/>
          <w:sz w:val="28"/>
          <w:szCs w:val="28"/>
          <w:lang w:val="ky-KG"/>
        </w:rPr>
        <w:t>5.7 Көрүү иштери пайдаланылган I-III разряддагы  өндүрүш жайларында  айкалышкан жарык берүүнү пайдалануу керек.</w:t>
      </w:r>
      <w:r w:rsidR="006D060F">
        <w:rPr>
          <w:b w:val="0"/>
          <w:sz w:val="28"/>
          <w:szCs w:val="28"/>
          <w:lang w:val="ky-KG"/>
        </w:rPr>
        <w:t xml:space="preserve"> </w:t>
      </w:r>
      <w:r w:rsidRPr="00C43833">
        <w:rPr>
          <w:b w:val="0"/>
          <w:sz w:val="28"/>
          <w:szCs w:val="28"/>
          <w:lang w:val="ky-KG"/>
        </w:rPr>
        <w:t>Ири арыштуу чогултуучу цехтерде</w:t>
      </w:r>
      <w:r w:rsidR="006D060F">
        <w:rPr>
          <w:b w:val="0"/>
          <w:sz w:val="28"/>
          <w:szCs w:val="28"/>
          <w:lang w:val="ky-KG"/>
        </w:rPr>
        <w:t xml:space="preserve"> </w:t>
      </w:r>
      <w:r w:rsidRPr="00C43833">
        <w:rPr>
          <w:b w:val="0"/>
          <w:sz w:val="28"/>
          <w:szCs w:val="28"/>
          <w:lang w:val="ky-KG"/>
        </w:rPr>
        <w:t>ар кандай мейкиндикте жайгашкан жумушчу орундарда төшөлмөсү ар кандай деңгээлдердеги</w:t>
      </w:r>
      <w:r w:rsidR="006D060F">
        <w:rPr>
          <w:b w:val="0"/>
          <w:sz w:val="28"/>
          <w:szCs w:val="28"/>
          <w:lang w:val="ky-KG"/>
        </w:rPr>
        <w:t xml:space="preserve"> </w:t>
      </w:r>
      <w:r w:rsidRPr="00C43833">
        <w:rPr>
          <w:b w:val="0"/>
          <w:sz w:val="28"/>
          <w:szCs w:val="28"/>
          <w:lang w:val="ky-KG"/>
        </w:rPr>
        <w:t>жайдын</w:t>
      </w:r>
      <w:r w:rsidR="006D060F">
        <w:rPr>
          <w:b w:val="0"/>
          <w:sz w:val="28"/>
          <w:szCs w:val="28"/>
          <w:lang w:val="ky-KG"/>
        </w:rPr>
        <w:t xml:space="preserve"> </w:t>
      </w:r>
      <w:r w:rsidRPr="00C43833">
        <w:rPr>
          <w:b w:val="0"/>
          <w:sz w:val="28"/>
          <w:szCs w:val="28"/>
          <w:lang w:val="ky-KG"/>
        </w:rPr>
        <w:t>чоң бөлүгүндө иштер аткарылганда,</w:t>
      </w:r>
      <w:r w:rsidR="006D060F">
        <w:rPr>
          <w:b w:val="0"/>
          <w:sz w:val="28"/>
          <w:szCs w:val="28"/>
          <w:lang w:val="ky-KG"/>
        </w:rPr>
        <w:t xml:space="preserve"> </w:t>
      </w:r>
      <w:r w:rsidRPr="00C43833">
        <w:rPr>
          <w:b w:val="0"/>
          <w:sz w:val="28"/>
          <w:szCs w:val="28"/>
          <w:lang w:val="ky-KG"/>
        </w:rPr>
        <w:t xml:space="preserve">үстүнкү табигый жарык берүүсү колдонууга уруксат берилет. Мында I-III разряддар үчүн ТЖКнын ченемделген тийиштүү 10%; 7%; 5% </w:t>
      </w:r>
      <w:r w:rsidR="00F7011D">
        <w:rPr>
          <w:b w:val="0"/>
          <w:sz w:val="28"/>
          <w:szCs w:val="28"/>
          <w:lang w:val="ky-KG"/>
        </w:rPr>
        <w:t xml:space="preserve"> </w:t>
      </w:r>
      <w:r w:rsidRPr="00C43833">
        <w:rPr>
          <w:b w:val="0"/>
          <w:sz w:val="28"/>
          <w:szCs w:val="28"/>
          <w:lang w:val="ky-KG"/>
        </w:rPr>
        <w:t xml:space="preserve">маанилери колдонулат.  </w:t>
      </w:r>
    </w:p>
    <w:p w:rsidR="00965EDD" w:rsidRPr="009E6A65"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9E6A65">
        <w:rPr>
          <w:b w:val="0"/>
          <w:sz w:val="28"/>
          <w:szCs w:val="28"/>
          <w:lang w:val="ky-KG"/>
        </w:rPr>
        <w:lastRenderedPageBreak/>
        <w:t xml:space="preserve">5.8 </w:t>
      </w:r>
      <w:r>
        <w:rPr>
          <w:b w:val="0"/>
          <w:sz w:val="28"/>
          <w:szCs w:val="28"/>
          <w:lang w:val="ky-KG"/>
        </w:rPr>
        <w:t xml:space="preserve">Табигый жарык берүүнү долбоорлоодо жай үчүн ТЖКнын </w:t>
      </w:r>
      <w:r w:rsidRPr="009E6A65">
        <w:rPr>
          <w:b w:val="0"/>
          <w:i/>
          <w:sz w:val="28"/>
          <w:szCs w:val="28"/>
          <w:lang w:val="ky-KG"/>
        </w:rPr>
        <w:t>е</w:t>
      </w:r>
      <w:r w:rsidRPr="009E6A65">
        <w:rPr>
          <w:b w:val="0"/>
          <w:i/>
          <w:sz w:val="28"/>
          <w:szCs w:val="28"/>
          <w:vertAlign w:val="subscript"/>
          <w:lang w:val="ky-KG"/>
        </w:rPr>
        <w:t>р</w:t>
      </w:r>
      <w:r w:rsidR="00F7011D">
        <w:rPr>
          <w:b w:val="0"/>
          <w:i/>
          <w:sz w:val="28"/>
          <w:szCs w:val="28"/>
          <w:vertAlign w:val="subscript"/>
          <w:lang w:val="ky-KG"/>
        </w:rPr>
        <w:t xml:space="preserve"> </w:t>
      </w:r>
      <w:r>
        <w:rPr>
          <w:b w:val="0"/>
          <w:sz w:val="28"/>
          <w:szCs w:val="28"/>
          <w:lang w:val="ky-KG"/>
        </w:rPr>
        <w:t xml:space="preserve">эсептик маанилерин аныкташат.  </w:t>
      </w:r>
    </w:p>
    <w:p w:rsidR="00965EDD" w:rsidRPr="00F50695"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Pr>
          <w:b w:val="0"/>
          <w:sz w:val="28"/>
          <w:szCs w:val="28"/>
          <w:lang w:val="ky-KG"/>
        </w:rPr>
        <w:t>ТЖКнын эсептик мааниси Л.2</w:t>
      </w:r>
      <w:r w:rsidRPr="00F50695">
        <w:rPr>
          <w:b w:val="0"/>
          <w:sz w:val="28"/>
          <w:szCs w:val="28"/>
          <w:lang w:val="ky-KG"/>
        </w:rPr>
        <w:t xml:space="preserve">, </w:t>
      </w:r>
      <w:r>
        <w:rPr>
          <w:b w:val="0"/>
          <w:sz w:val="28"/>
          <w:szCs w:val="28"/>
          <w:lang w:val="ky-KG"/>
        </w:rPr>
        <w:t>Л.3 таблицасында келтирилген же М тиркемесине ылайык</w:t>
      </w:r>
      <w:r w:rsidR="00F7011D">
        <w:rPr>
          <w:b w:val="0"/>
          <w:sz w:val="28"/>
          <w:szCs w:val="28"/>
          <w:lang w:val="ky-KG"/>
        </w:rPr>
        <w:t xml:space="preserve"> </w:t>
      </w:r>
      <w:r w:rsidRPr="009E6A65">
        <w:rPr>
          <w:b w:val="0"/>
          <w:i/>
          <w:sz w:val="28"/>
          <w:szCs w:val="28"/>
          <w:lang w:val="ky-KG"/>
        </w:rPr>
        <w:t>е</w:t>
      </w:r>
      <w:r w:rsidRPr="009E6A65">
        <w:rPr>
          <w:b w:val="0"/>
          <w:i/>
          <w:sz w:val="28"/>
          <w:szCs w:val="28"/>
          <w:vertAlign w:val="subscript"/>
          <w:lang w:val="ky-KG"/>
        </w:rPr>
        <w:t>р</w:t>
      </w:r>
      <w:r w:rsidR="00F7011D">
        <w:rPr>
          <w:b w:val="0"/>
          <w:i/>
          <w:sz w:val="28"/>
          <w:szCs w:val="28"/>
          <w:vertAlign w:val="subscript"/>
          <w:lang w:val="ky-KG"/>
        </w:rPr>
        <w:t xml:space="preserve"> </w:t>
      </w:r>
      <w:r>
        <w:rPr>
          <w:b w:val="0"/>
          <w:sz w:val="28"/>
          <w:szCs w:val="28"/>
          <w:lang w:val="ky-KG"/>
        </w:rPr>
        <w:t xml:space="preserve">ченемделген маанисинен кем эмес болууга тийиш:   </w:t>
      </w:r>
    </w:p>
    <w:p w:rsidR="00965EDD" w:rsidRPr="00223DC3" w:rsidRDefault="00965EDD" w:rsidP="00965EDD">
      <w:pPr>
        <w:pStyle w:val="1"/>
        <w:shd w:val="clear" w:color="auto" w:fill="FFFFFF" w:themeFill="background1"/>
        <w:spacing w:before="0" w:beforeAutospacing="0" w:after="0" w:afterAutospacing="0"/>
        <w:ind w:firstLine="708"/>
        <w:jc w:val="center"/>
        <w:rPr>
          <w:b w:val="0"/>
          <w:sz w:val="16"/>
          <w:szCs w:val="16"/>
          <w:lang w:val="ky-KG"/>
        </w:rPr>
      </w:pPr>
    </w:p>
    <w:p w:rsidR="00965EDD" w:rsidRPr="00EE55ED" w:rsidRDefault="00965EDD" w:rsidP="00F7011D">
      <w:pPr>
        <w:pStyle w:val="1"/>
        <w:shd w:val="clear" w:color="auto" w:fill="FFFFFF" w:themeFill="background1"/>
        <w:spacing w:before="0" w:beforeAutospacing="0" w:after="0" w:afterAutospacing="0"/>
        <w:ind w:firstLine="708"/>
        <w:jc w:val="center"/>
        <w:rPr>
          <w:b w:val="0"/>
          <w:sz w:val="28"/>
          <w:szCs w:val="28"/>
          <w:lang w:val="ky-KG"/>
        </w:rPr>
      </w:pPr>
      <w:r w:rsidRPr="00223DC3">
        <w:rPr>
          <w:b w:val="0"/>
          <w:sz w:val="28"/>
          <w:szCs w:val="28"/>
          <w:lang w:val="ky-KG"/>
        </w:rPr>
        <w:t>е</w:t>
      </w:r>
      <w:r w:rsidRPr="00223DC3">
        <w:rPr>
          <w:b w:val="0"/>
          <w:sz w:val="28"/>
          <w:szCs w:val="28"/>
          <w:vertAlign w:val="subscript"/>
          <w:lang w:val="ky-KG"/>
        </w:rPr>
        <w:t>р</w:t>
      </w:r>
      <w:r w:rsidRPr="00223DC3">
        <w:rPr>
          <w:b w:val="0"/>
          <w:sz w:val="28"/>
          <w:szCs w:val="28"/>
          <w:lang w:val="ky-KG"/>
        </w:rPr>
        <w:t>≥е</w:t>
      </w:r>
      <w:r w:rsidRPr="00223DC3">
        <w:rPr>
          <w:b w:val="0"/>
          <w:sz w:val="28"/>
          <w:szCs w:val="28"/>
          <w:vertAlign w:val="subscript"/>
          <w:lang w:val="ky-KG"/>
        </w:rPr>
        <w:t>н</w:t>
      </w:r>
      <w:r w:rsidR="00F7011D">
        <w:rPr>
          <w:b w:val="0"/>
          <w:sz w:val="28"/>
          <w:szCs w:val="28"/>
          <w:vertAlign w:val="subscript"/>
          <w:lang w:val="ky-KG"/>
        </w:rPr>
        <w:t xml:space="preserve">                                </w:t>
      </w:r>
      <w:r w:rsidRPr="00EE55ED">
        <w:rPr>
          <w:b w:val="0"/>
          <w:sz w:val="28"/>
          <w:szCs w:val="28"/>
          <w:lang w:val="ky-KG"/>
        </w:rPr>
        <w:t>(5.1)</w:t>
      </w:r>
    </w:p>
    <w:p w:rsidR="00965EDD" w:rsidRPr="00F50695" w:rsidRDefault="00965EDD" w:rsidP="00965EDD">
      <w:pPr>
        <w:pStyle w:val="1"/>
        <w:shd w:val="clear" w:color="auto" w:fill="FFFFFF" w:themeFill="background1"/>
        <w:spacing w:before="0" w:beforeAutospacing="0" w:after="0" w:afterAutospacing="0"/>
        <w:ind w:firstLine="708"/>
        <w:jc w:val="both"/>
        <w:rPr>
          <w:b w:val="0"/>
          <w:i/>
          <w:sz w:val="28"/>
          <w:szCs w:val="28"/>
          <w:lang w:val="ky-KG"/>
        </w:rPr>
      </w:pPr>
      <w:r>
        <w:rPr>
          <w:b w:val="0"/>
          <w:sz w:val="28"/>
          <w:szCs w:val="28"/>
          <w:lang w:val="ky-KG"/>
        </w:rPr>
        <w:t>ТЖКнын эсептик маанисинин формуласына кирген п</w:t>
      </w:r>
      <w:r w:rsidRPr="00EE55ED">
        <w:rPr>
          <w:b w:val="0"/>
          <w:sz w:val="28"/>
          <w:szCs w:val="28"/>
          <w:lang w:val="ky-KG"/>
        </w:rPr>
        <w:t>араметр</w:t>
      </w:r>
      <w:r>
        <w:rPr>
          <w:b w:val="0"/>
          <w:sz w:val="28"/>
          <w:szCs w:val="28"/>
          <w:lang w:val="ky-KG"/>
        </w:rPr>
        <w:t xml:space="preserve">лер </w:t>
      </w:r>
      <w:r w:rsidR="00F7011D">
        <w:rPr>
          <w:b w:val="0"/>
          <w:sz w:val="28"/>
          <w:szCs w:val="28"/>
          <w:lang w:val="ky-KG"/>
        </w:rPr>
        <w:t xml:space="preserve">                    </w:t>
      </w:r>
      <w:r>
        <w:rPr>
          <w:b w:val="0"/>
          <w:sz w:val="28"/>
          <w:szCs w:val="28"/>
          <w:lang w:val="ky-KG"/>
        </w:rPr>
        <w:t xml:space="preserve">3-бөлүмдө аныкталган. ТЖКнын эсептик мааниси </w:t>
      </w:r>
      <w:r w:rsidRPr="00F50695">
        <w:rPr>
          <w:b w:val="0"/>
          <w:i/>
          <w:iCs/>
          <w:sz w:val="28"/>
          <w:szCs w:val="28"/>
          <w:lang w:val="ky-KG"/>
        </w:rPr>
        <w:t>MF</w:t>
      </w:r>
      <w:r w:rsidR="00F7011D">
        <w:rPr>
          <w:b w:val="0"/>
          <w:i/>
          <w:iCs/>
          <w:sz w:val="28"/>
          <w:szCs w:val="28"/>
          <w:lang w:val="ky-KG"/>
        </w:rPr>
        <w:t xml:space="preserve"> </w:t>
      </w:r>
      <w:r>
        <w:rPr>
          <w:b w:val="0"/>
          <w:sz w:val="28"/>
          <w:szCs w:val="28"/>
          <w:lang w:val="ky-KG"/>
        </w:rPr>
        <w:t xml:space="preserve">эксплуатация коэффициентин жана </w:t>
      </w:r>
      <w:r w:rsidRPr="00F50695">
        <w:rPr>
          <w:b w:val="0"/>
          <w:i/>
          <w:sz w:val="28"/>
          <w:szCs w:val="28"/>
          <w:lang w:val="ky-KG"/>
        </w:rPr>
        <w:t>С</w:t>
      </w:r>
      <w:r w:rsidRPr="00F50695">
        <w:rPr>
          <w:b w:val="0"/>
          <w:i/>
          <w:sz w:val="28"/>
          <w:szCs w:val="28"/>
          <w:vertAlign w:val="subscript"/>
          <w:lang w:val="ky-KG"/>
        </w:rPr>
        <w:t>N</w:t>
      </w:r>
      <w:r>
        <w:rPr>
          <w:b w:val="0"/>
          <w:sz w:val="28"/>
          <w:szCs w:val="28"/>
          <w:lang w:val="ky-KG"/>
        </w:rPr>
        <w:t xml:space="preserve"> </w:t>
      </w:r>
      <w:r w:rsidR="00F7011D">
        <w:rPr>
          <w:b w:val="0"/>
          <w:sz w:val="28"/>
          <w:szCs w:val="28"/>
          <w:lang w:val="ky-KG"/>
        </w:rPr>
        <w:t xml:space="preserve"> </w:t>
      </w:r>
      <w:r>
        <w:rPr>
          <w:b w:val="0"/>
          <w:sz w:val="28"/>
          <w:szCs w:val="28"/>
          <w:lang w:val="ky-KG"/>
        </w:rPr>
        <w:t>жарык климатынын коэффициентин эске алат.</w:t>
      </w:r>
    </w:p>
    <w:p w:rsidR="00965EDD" w:rsidRPr="00F50695"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Pr>
          <w:b w:val="0"/>
          <w:sz w:val="28"/>
          <w:szCs w:val="28"/>
          <w:lang w:val="ky-KG"/>
        </w:rPr>
        <w:t xml:space="preserve">Эксплуатация коэффициенти </w:t>
      </w:r>
      <w:r w:rsidRPr="004308B2">
        <w:rPr>
          <w:b w:val="0"/>
          <w:sz w:val="28"/>
          <w:szCs w:val="28"/>
        </w:rPr>
        <w:t>Л.4</w:t>
      </w:r>
      <w:r>
        <w:rPr>
          <w:b w:val="0"/>
          <w:sz w:val="28"/>
          <w:szCs w:val="28"/>
        </w:rPr>
        <w:t xml:space="preserve"> </w:t>
      </w:r>
      <w:r>
        <w:rPr>
          <w:b w:val="0"/>
          <w:sz w:val="28"/>
          <w:szCs w:val="28"/>
          <w:lang w:val="ky-KG"/>
        </w:rPr>
        <w:t xml:space="preserve">таблицасы боюнча кабыл алынат. Жарык климатынын коэффициенти И тиркемесине ылайык келтирилген жарык климатынын ориентациясына жана администрациялык райондорду табигый жарык менен камсыз кылуу тобунун номерине жараша </w:t>
      </w:r>
      <w:r w:rsidRPr="00F50695">
        <w:rPr>
          <w:b w:val="0"/>
          <w:sz w:val="28"/>
          <w:szCs w:val="28"/>
          <w:lang w:val="ky-KG"/>
        </w:rPr>
        <w:t xml:space="preserve">5.1 </w:t>
      </w:r>
      <w:r>
        <w:rPr>
          <w:b w:val="0"/>
          <w:sz w:val="28"/>
          <w:szCs w:val="28"/>
          <w:lang w:val="ky-KG"/>
        </w:rPr>
        <w:t>таблицасы боюнча кабыл алынат.</w:t>
      </w:r>
    </w:p>
    <w:p w:rsidR="00965EDD" w:rsidRPr="00BC239C"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BC239C">
        <w:rPr>
          <w:b w:val="0"/>
          <w:sz w:val="28"/>
          <w:szCs w:val="28"/>
          <w:lang w:val="ky-KG"/>
        </w:rPr>
        <w:t xml:space="preserve">5.9 </w:t>
      </w:r>
      <w:r>
        <w:rPr>
          <w:b w:val="0"/>
          <w:sz w:val="28"/>
          <w:szCs w:val="28"/>
          <w:lang w:val="ky-KG"/>
        </w:rPr>
        <w:t xml:space="preserve">Жайдын табигый жарык берүүсүн эсептөө эмеректи, жабдыктарды, жашылдандырууну ж.б. көлөкө кылуучу нерселерди эске албай, ошондой эле жарык тешиктеринде </w:t>
      </w:r>
      <w:r w:rsidRPr="00BC239C">
        <w:rPr>
          <w:b w:val="0"/>
          <w:sz w:val="28"/>
          <w:szCs w:val="28"/>
          <w:lang w:val="ky-KG"/>
        </w:rPr>
        <w:t>100%</w:t>
      </w:r>
      <w:r>
        <w:rPr>
          <w:b w:val="0"/>
          <w:sz w:val="28"/>
          <w:szCs w:val="28"/>
          <w:lang w:val="ky-KG"/>
        </w:rPr>
        <w:t>дык жарыкка тунук толтурууларды колдонуудажүргүзүлөт. ТЖКнын эсептик маанилерин үтүрдөн кийин эки белгиге чейин тегеректөө керек.</w:t>
      </w:r>
    </w:p>
    <w:p w:rsidR="00965EDD" w:rsidRPr="00BC239C" w:rsidRDefault="00965EDD" w:rsidP="00965EDD">
      <w:pPr>
        <w:pStyle w:val="1"/>
        <w:shd w:val="clear" w:color="auto" w:fill="FFFFFF" w:themeFill="background1"/>
        <w:spacing w:before="0" w:beforeAutospacing="0" w:after="0" w:afterAutospacing="0"/>
        <w:jc w:val="both"/>
        <w:rPr>
          <w:b w:val="0"/>
          <w:sz w:val="16"/>
          <w:szCs w:val="16"/>
          <w:lang w:val="ky-KG"/>
        </w:rPr>
      </w:pPr>
    </w:p>
    <w:p w:rsidR="00965EDD" w:rsidRDefault="00965EDD" w:rsidP="00965EDD">
      <w:pPr>
        <w:pStyle w:val="1"/>
        <w:shd w:val="clear" w:color="auto" w:fill="FFFFFF" w:themeFill="background1"/>
        <w:spacing w:before="0" w:beforeAutospacing="0" w:after="0" w:afterAutospacing="0"/>
        <w:jc w:val="both"/>
        <w:rPr>
          <w:b w:val="0"/>
          <w:sz w:val="28"/>
          <w:szCs w:val="28"/>
          <w:lang w:val="ky-KG"/>
        </w:rPr>
      </w:pPr>
      <w:r w:rsidRPr="00E445E3">
        <w:rPr>
          <w:b w:val="0"/>
          <w:sz w:val="28"/>
          <w:szCs w:val="28"/>
          <w:lang w:val="ky-KG"/>
        </w:rPr>
        <w:t xml:space="preserve">5.1 </w:t>
      </w:r>
      <w:r w:rsidRPr="00F7011D">
        <w:rPr>
          <w:b w:val="0"/>
          <w:sz w:val="28"/>
          <w:szCs w:val="28"/>
          <w:lang w:val="ky-KG"/>
        </w:rPr>
        <w:t>т а б л и ц а с ы</w:t>
      </w:r>
      <w:r>
        <w:rPr>
          <w:b w:val="0"/>
          <w:sz w:val="28"/>
          <w:szCs w:val="28"/>
          <w:lang w:val="ky-KG"/>
        </w:rPr>
        <w:t xml:space="preserve"> </w:t>
      </w:r>
      <w:r w:rsidRPr="00E445E3">
        <w:rPr>
          <w:b w:val="0"/>
          <w:sz w:val="28"/>
          <w:szCs w:val="28"/>
          <w:lang w:val="ky-KG"/>
        </w:rPr>
        <w:t xml:space="preserve">– </w:t>
      </w:r>
      <w:r>
        <w:rPr>
          <w:b w:val="0"/>
          <w:sz w:val="28"/>
          <w:szCs w:val="28"/>
          <w:lang w:val="ky-KG"/>
        </w:rPr>
        <w:t xml:space="preserve">Жарык </w:t>
      </w:r>
      <w:r w:rsidRPr="00E445E3">
        <w:rPr>
          <w:b w:val="0"/>
          <w:sz w:val="28"/>
          <w:szCs w:val="28"/>
          <w:lang w:val="ky-KG"/>
        </w:rPr>
        <w:t>оюктарынын</w:t>
      </w:r>
      <w:r>
        <w:rPr>
          <w:b w:val="0"/>
          <w:sz w:val="28"/>
          <w:szCs w:val="28"/>
          <w:lang w:val="ky-KG"/>
        </w:rPr>
        <w:t xml:space="preserve"> горизонттун тараптарынын багытталышына  жараша жарык климатынын к</w:t>
      </w:r>
      <w:r w:rsidRPr="00E445E3">
        <w:rPr>
          <w:b w:val="0"/>
          <w:sz w:val="28"/>
          <w:szCs w:val="28"/>
          <w:lang w:val="ky-KG"/>
        </w:rPr>
        <w:t>оэффициент</w:t>
      </w:r>
      <w:r>
        <w:rPr>
          <w:b w:val="0"/>
          <w:sz w:val="28"/>
          <w:szCs w:val="28"/>
          <w:lang w:val="ky-KG"/>
        </w:rPr>
        <w:t>и</w:t>
      </w:r>
    </w:p>
    <w:p w:rsidR="00965EDD" w:rsidRPr="00F9388E" w:rsidRDefault="00965EDD" w:rsidP="00965EDD">
      <w:pPr>
        <w:pStyle w:val="1"/>
        <w:shd w:val="clear" w:color="auto" w:fill="FFFFFF" w:themeFill="background1"/>
        <w:spacing w:before="0" w:beforeAutospacing="0" w:after="0" w:afterAutospacing="0"/>
        <w:jc w:val="both"/>
        <w:rPr>
          <w:b w:val="0"/>
          <w:sz w:val="16"/>
          <w:szCs w:val="16"/>
          <w:lang w:val="ky-KG"/>
        </w:rPr>
      </w:pPr>
    </w:p>
    <w:p w:rsidR="00965EDD" w:rsidRPr="00E445E3" w:rsidRDefault="00965EDD" w:rsidP="00965EDD">
      <w:pPr>
        <w:pStyle w:val="1"/>
        <w:shd w:val="clear" w:color="auto" w:fill="FFFFFF" w:themeFill="background1"/>
        <w:spacing w:before="0" w:beforeAutospacing="0" w:after="0" w:afterAutospacing="0"/>
        <w:jc w:val="both"/>
        <w:rPr>
          <w:b w:val="0"/>
          <w:sz w:val="16"/>
          <w:szCs w:val="16"/>
          <w:lang w:val="ky-K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3544"/>
        <w:gridCol w:w="2686"/>
      </w:tblGrid>
      <w:tr w:rsidR="00965EDD" w:rsidRPr="00223DC3" w:rsidTr="00965EDD">
        <w:trPr>
          <w:trHeight w:val="709"/>
          <w:jc w:val="center"/>
        </w:trPr>
        <w:tc>
          <w:tcPr>
            <w:tcW w:w="3114" w:type="dxa"/>
            <w:tcBorders>
              <w:bottom w:val="double" w:sz="4" w:space="0" w:color="auto"/>
            </w:tcBorders>
            <w:vAlign w:val="center"/>
          </w:tcPr>
          <w:p w:rsidR="00965EDD" w:rsidRPr="006E5735" w:rsidRDefault="00965EDD" w:rsidP="00965EDD">
            <w:pPr>
              <w:pStyle w:val="1"/>
              <w:spacing w:before="0" w:beforeAutospacing="0" w:after="0" w:afterAutospacing="0"/>
              <w:jc w:val="center"/>
              <w:rPr>
                <w:b w:val="0"/>
                <w:sz w:val="24"/>
                <w:szCs w:val="24"/>
                <w:lang w:val="ky-KG"/>
              </w:rPr>
            </w:pPr>
            <w:r w:rsidRPr="006E5735">
              <w:rPr>
                <w:b w:val="0"/>
                <w:sz w:val="24"/>
                <w:szCs w:val="24"/>
                <w:lang w:val="ky-KG"/>
              </w:rPr>
              <w:t xml:space="preserve">Жарык </w:t>
            </w:r>
            <w:r>
              <w:rPr>
                <w:b w:val="0"/>
                <w:sz w:val="24"/>
                <w:szCs w:val="24"/>
                <w:lang w:val="ky-KG"/>
              </w:rPr>
              <w:t>оюктары</w:t>
            </w:r>
          </w:p>
        </w:tc>
        <w:tc>
          <w:tcPr>
            <w:tcW w:w="3544" w:type="dxa"/>
            <w:tcBorders>
              <w:bottom w:val="double" w:sz="4" w:space="0" w:color="auto"/>
            </w:tcBorders>
            <w:vAlign w:val="center"/>
          </w:tcPr>
          <w:p w:rsidR="00965EDD" w:rsidRPr="006E5735" w:rsidRDefault="00965EDD" w:rsidP="00965EDD">
            <w:pPr>
              <w:pStyle w:val="1"/>
              <w:spacing w:before="0" w:beforeAutospacing="0" w:after="0" w:afterAutospacing="0"/>
              <w:jc w:val="center"/>
              <w:rPr>
                <w:b w:val="0"/>
                <w:sz w:val="24"/>
                <w:szCs w:val="24"/>
                <w:lang w:val="ky-KG"/>
              </w:rPr>
            </w:pPr>
            <w:r w:rsidRPr="006E5735">
              <w:rPr>
                <w:b w:val="0"/>
                <w:sz w:val="24"/>
                <w:szCs w:val="24"/>
                <w:lang w:val="ky-KG"/>
              </w:rPr>
              <w:t xml:space="preserve">Жарык </w:t>
            </w:r>
            <w:r>
              <w:rPr>
                <w:b w:val="0"/>
                <w:sz w:val="24"/>
                <w:szCs w:val="24"/>
                <w:lang w:val="ky-KG"/>
              </w:rPr>
              <w:t>оюктарынын</w:t>
            </w:r>
            <w:r w:rsidRPr="006E5735">
              <w:rPr>
                <w:b w:val="0"/>
                <w:sz w:val="24"/>
                <w:szCs w:val="24"/>
                <w:lang w:val="ky-KG"/>
              </w:rPr>
              <w:t xml:space="preserve">горизонттун тараптары боюнча </w:t>
            </w:r>
            <w:r w:rsidRPr="00F97D32">
              <w:rPr>
                <w:b w:val="0"/>
                <w:sz w:val="24"/>
                <w:szCs w:val="24"/>
                <w:lang w:val="ky-KG"/>
              </w:rPr>
              <w:t>багытталышы</w:t>
            </w:r>
          </w:p>
        </w:tc>
        <w:tc>
          <w:tcPr>
            <w:tcW w:w="2686" w:type="dxa"/>
            <w:tcBorders>
              <w:bottom w:val="double" w:sz="4" w:space="0" w:color="auto"/>
            </w:tcBorders>
            <w:vAlign w:val="center"/>
          </w:tcPr>
          <w:p w:rsidR="00965EDD" w:rsidRPr="006E5735" w:rsidRDefault="00965EDD" w:rsidP="00965EDD">
            <w:pPr>
              <w:pStyle w:val="1"/>
              <w:spacing w:before="0" w:beforeAutospacing="0" w:after="0" w:afterAutospacing="0"/>
              <w:jc w:val="center"/>
              <w:rPr>
                <w:b w:val="0"/>
                <w:sz w:val="24"/>
                <w:szCs w:val="24"/>
              </w:rPr>
            </w:pPr>
            <w:r>
              <w:rPr>
                <w:b w:val="0"/>
                <w:sz w:val="24"/>
                <w:szCs w:val="24"/>
                <w:lang w:val="ky-KG"/>
              </w:rPr>
              <w:t>Ж</w:t>
            </w:r>
            <w:r w:rsidRPr="006E5735">
              <w:rPr>
                <w:b w:val="0"/>
                <w:sz w:val="24"/>
                <w:szCs w:val="24"/>
                <w:lang w:val="ky-KG"/>
              </w:rPr>
              <w:t>арык климатынын к</w:t>
            </w:r>
            <w:r w:rsidRPr="006E5735">
              <w:rPr>
                <w:b w:val="0"/>
                <w:sz w:val="24"/>
                <w:szCs w:val="24"/>
              </w:rPr>
              <w:t>оэффициент</w:t>
            </w:r>
            <w:r w:rsidRPr="006E5735">
              <w:rPr>
                <w:b w:val="0"/>
                <w:sz w:val="24"/>
                <w:szCs w:val="24"/>
                <w:lang w:val="ky-KG"/>
              </w:rPr>
              <w:t>и</w:t>
            </w:r>
            <w:r w:rsidRPr="006E5735">
              <w:rPr>
                <w:b w:val="0"/>
                <w:i/>
                <w:iCs/>
                <w:sz w:val="24"/>
                <w:szCs w:val="24"/>
              </w:rPr>
              <w:t xml:space="preserve"> m</w:t>
            </w:r>
          </w:p>
        </w:tc>
      </w:tr>
      <w:tr w:rsidR="00965EDD" w:rsidRPr="00223DC3" w:rsidTr="00965EDD">
        <w:trPr>
          <w:jc w:val="center"/>
        </w:trPr>
        <w:tc>
          <w:tcPr>
            <w:tcW w:w="3114" w:type="dxa"/>
            <w:vMerge w:val="restart"/>
            <w:tcBorders>
              <w:top w:val="double" w:sz="4" w:space="0" w:color="auto"/>
            </w:tcBorders>
          </w:tcPr>
          <w:p w:rsidR="00965EDD" w:rsidRDefault="00965EDD" w:rsidP="00965EDD">
            <w:pPr>
              <w:pStyle w:val="1"/>
              <w:shd w:val="clear" w:color="auto" w:fill="FFFFFF" w:themeFill="background1"/>
              <w:spacing w:before="0" w:beforeAutospacing="0" w:after="0" w:afterAutospacing="0"/>
              <w:jc w:val="both"/>
              <w:rPr>
                <w:b w:val="0"/>
                <w:sz w:val="24"/>
                <w:szCs w:val="24"/>
                <w:lang w:val="ky-KG"/>
              </w:rPr>
            </w:pPr>
            <w:r>
              <w:rPr>
                <w:b w:val="0"/>
                <w:sz w:val="24"/>
                <w:szCs w:val="24"/>
                <w:lang w:val="ky-KG"/>
              </w:rPr>
              <w:t xml:space="preserve">Имараттын тышкы дубалдарында </w:t>
            </w:r>
          </w:p>
          <w:p w:rsidR="00965EDD" w:rsidRPr="00F9388E" w:rsidRDefault="00965EDD" w:rsidP="00965EDD">
            <w:pPr>
              <w:pStyle w:val="1"/>
              <w:shd w:val="clear" w:color="auto" w:fill="FFFFFF" w:themeFill="background1"/>
              <w:spacing w:before="0" w:beforeAutospacing="0" w:after="0" w:afterAutospacing="0"/>
              <w:jc w:val="both"/>
              <w:rPr>
                <w:b w:val="0"/>
                <w:sz w:val="24"/>
                <w:szCs w:val="24"/>
                <w:lang w:val="ky-KG"/>
              </w:rPr>
            </w:pPr>
          </w:p>
        </w:tc>
        <w:tc>
          <w:tcPr>
            <w:tcW w:w="3544" w:type="dxa"/>
            <w:tcBorders>
              <w:top w:val="double" w:sz="4" w:space="0" w:color="auto"/>
            </w:tcBorders>
          </w:tcPr>
          <w:p w:rsidR="00965EDD" w:rsidRPr="002038C5" w:rsidRDefault="00F7011D" w:rsidP="00965EDD">
            <w:pPr>
              <w:pStyle w:val="1"/>
              <w:shd w:val="clear" w:color="auto" w:fill="FFFFFF" w:themeFill="background1"/>
              <w:spacing w:before="0" w:beforeAutospacing="0" w:after="0" w:afterAutospacing="0"/>
              <w:jc w:val="center"/>
              <w:rPr>
                <w:b w:val="0"/>
                <w:sz w:val="24"/>
                <w:szCs w:val="24"/>
                <w:lang w:val="ky-KG"/>
              </w:rPr>
            </w:pPr>
            <w:r w:rsidRPr="002038C5">
              <w:rPr>
                <w:b w:val="0"/>
                <w:sz w:val="24"/>
                <w:szCs w:val="24"/>
              </w:rPr>
              <w:t>Т</w:t>
            </w:r>
            <w:r w:rsidRPr="002038C5">
              <w:rPr>
                <w:b w:val="0"/>
                <w:sz w:val="24"/>
                <w:szCs w:val="24"/>
                <w:lang w:val="ky-KG"/>
              </w:rPr>
              <w:t>үн</w:t>
            </w:r>
            <w:r w:rsidR="002038C5" w:rsidRPr="002038C5">
              <w:rPr>
                <w:b w:val="0"/>
                <w:sz w:val="24"/>
                <w:szCs w:val="24"/>
                <w:lang w:val="ky-KG"/>
              </w:rPr>
              <w:t>.</w:t>
            </w:r>
          </w:p>
        </w:tc>
        <w:tc>
          <w:tcPr>
            <w:tcW w:w="2686" w:type="dxa"/>
            <w:tcBorders>
              <w:top w:val="double" w:sz="4" w:space="0" w:color="auto"/>
            </w:tcBorders>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1,25</w:t>
            </w:r>
          </w:p>
        </w:tc>
      </w:tr>
      <w:tr w:rsidR="00965EDD" w:rsidRPr="00223DC3" w:rsidTr="00965EDD">
        <w:trPr>
          <w:jc w:val="center"/>
        </w:trPr>
        <w:tc>
          <w:tcPr>
            <w:tcW w:w="3114" w:type="dxa"/>
            <w:vMerge/>
          </w:tcPr>
          <w:p w:rsidR="00965EDD" w:rsidRPr="00223DC3" w:rsidRDefault="00965EDD" w:rsidP="00965EDD">
            <w:pPr>
              <w:pStyle w:val="1"/>
              <w:shd w:val="clear" w:color="auto" w:fill="FFFFFF" w:themeFill="background1"/>
              <w:spacing w:before="0" w:beforeAutospacing="0" w:after="0" w:afterAutospacing="0"/>
              <w:jc w:val="both"/>
              <w:rPr>
                <w:b w:val="0"/>
                <w:sz w:val="24"/>
                <w:szCs w:val="24"/>
              </w:rPr>
            </w:pPr>
          </w:p>
        </w:tc>
        <w:tc>
          <w:tcPr>
            <w:tcW w:w="3544" w:type="dxa"/>
          </w:tcPr>
          <w:p w:rsidR="00965EDD" w:rsidRPr="002038C5" w:rsidRDefault="00F7011D" w:rsidP="00F7011D">
            <w:pPr>
              <w:pStyle w:val="1"/>
              <w:shd w:val="clear" w:color="auto" w:fill="FFFFFF" w:themeFill="background1"/>
              <w:spacing w:before="0" w:beforeAutospacing="0" w:after="0" w:afterAutospacing="0"/>
              <w:jc w:val="center"/>
              <w:rPr>
                <w:b w:val="0"/>
                <w:sz w:val="24"/>
                <w:szCs w:val="24"/>
              </w:rPr>
            </w:pPr>
            <w:r w:rsidRPr="002038C5">
              <w:rPr>
                <w:b w:val="0"/>
                <w:sz w:val="24"/>
                <w:szCs w:val="24"/>
                <w:lang w:val="ky-KG"/>
              </w:rPr>
              <w:t>Түн.Чыг</w:t>
            </w:r>
            <w:r w:rsidR="002038C5" w:rsidRPr="002038C5">
              <w:rPr>
                <w:b w:val="0"/>
                <w:sz w:val="24"/>
                <w:szCs w:val="24"/>
                <w:lang w:val="ky-KG"/>
              </w:rPr>
              <w:t>.</w:t>
            </w:r>
            <w:r w:rsidR="00965EDD" w:rsidRPr="002038C5">
              <w:rPr>
                <w:b w:val="0"/>
                <w:sz w:val="24"/>
                <w:szCs w:val="24"/>
              </w:rPr>
              <w:t>-</w:t>
            </w:r>
            <w:r w:rsidRPr="002038C5">
              <w:rPr>
                <w:b w:val="0"/>
                <w:sz w:val="24"/>
                <w:szCs w:val="24"/>
                <w:lang w:val="ky-KG"/>
              </w:rPr>
              <w:t>Түн.Бат</w:t>
            </w:r>
            <w:r w:rsidR="002038C5" w:rsidRPr="002038C5">
              <w:rPr>
                <w:b w:val="0"/>
                <w:sz w:val="24"/>
                <w:szCs w:val="24"/>
                <w:lang w:val="ky-KG"/>
              </w:rPr>
              <w:t>.</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1,25</w:t>
            </w:r>
          </w:p>
        </w:tc>
      </w:tr>
      <w:tr w:rsidR="00965EDD" w:rsidRPr="00223DC3" w:rsidTr="00965EDD">
        <w:trPr>
          <w:jc w:val="center"/>
        </w:trPr>
        <w:tc>
          <w:tcPr>
            <w:tcW w:w="3114" w:type="dxa"/>
            <w:vMerge/>
          </w:tcPr>
          <w:p w:rsidR="00965EDD" w:rsidRPr="00223DC3" w:rsidRDefault="00965EDD" w:rsidP="00965EDD">
            <w:pPr>
              <w:pStyle w:val="1"/>
              <w:shd w:val="clear" w:color="auto" w:fill="FFFFFF" w:themeFill="background1"/>
              <w:spacing w:before="0" w:beforeAutospacing="0" w:after="0" w:afterAutospacing="0"/>
              <w:jc w:val="both"/>
              <w:rPr>
                <w:b w:val="0"/>
                <w:sz w:val="24"/>
                <w:szCs w:val="24"/>
              </w:rPr>
            </w:pPr>
          </w:p>
        </w:tc>
        <w:tc>
          <w:tcPr>
            <w:tcW w:w="3544" w:type="dxa"/>
          </w:tcPr>
          <w:p w:rsidR="00965EDD" w:rsidRPr="002038C5" w:rsidRDefault="00F7011D" w:rsidP="002038C5">
            <w:pPr>
              <w:pStyle w:val="1"/>
              <w:shd w:val="clear" w:color="auto" w:fill="FFFFFF" w:themeFill="background1"/>
              <w:spacing w:before="0" w:beforeAutospacing="0" w:after="0" w:afterAutospacing="0"/>
              <w:jc w:val="center"/>
              <w:rPr>
                <w:b w:val="0"/>
                <w:sz w:val="24"/>
                <w:szCs w:val="24"/>
                <w:lang w:val="ky-KG"/>
              </w:rPr>
            </w:pPr>
            <w:r w:rsidRPr="002038C5">
              <w:rPr>
                <w:b w:val="0"/>
                <w:sz w:val="24"/>
                <w:szCs w:val="24"/>
                <w:lang w:val="ky-KG"/>
              </w:rPr>
              <w:t>Бат</w:t>
            </w:r>
            <w:r w:rsidR="002038C5" w:rsidRPr="002038C5">
              <w:rPr>
                <w:b w:val="0"/>
                <w:sz w:val="24"/>
                <w:szCs w:val="24"/>
                <w:lang w:val="ky-KG"/>
              </w:rPr>
              <w:t>.</w:t>
            </w:r>
            <w:r w:rsidR="00965EDD" w:rsidRPr="002038C5">
              <w:rPr>
                <w:b w:val="0"/>
                <w:sz w:val="24"/>
                <w:szCs w:val="24"/>
              </w:rPr>
              <w:t>-</w:t>
            </w:r>
            <w:r w:rsidRPr="002038C5">
              <w:rPr>
                <w:b w:val="0"/>
                <w:sz w:val="24"/>
                <w:szCs w:val="24"/>
                <w:lang w:val="ky-KG"/>
              </w:rPr>
              <w:t>Чыг</w:t>
            </w:r>
            <w:r w:rsidR="002038C5" w:rsidRPr="002038C5">
              <w:rPr>
                <w:b w:val="0"/>
                <w:sz w:val="24"/>
                <w:szCs w:val="24"/>
                <w:lang w:val="ky-KG"/>
              </w:rPr>
              <w:t>.</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1,25</w:t>
            </w:r>
          </w:p>
        </w:tc>
      </w:tr>
      <w:tr w:rsidR="00965EDD" w:rsidRPr="00223DC3" w:rsidTr="00965EDD">
        <w:trPr>
          <w:jc w:val="center"/>
        </w:trPr>
        <w:tc>
          <w:tcPr>
            <w:tcW w:w="3114" w:type="dxa"/>
            <w:vMerge/>
          </w:tcPr>
          <w:p w:rsidR="00965EDD" w:rsidRPr="00223DC3" w:rsidRDefault="00965EDD" w:rsidP="00965EDD">
            <w:pPr>
              <w:pStyle w:val="1"/>
              <w:shd w:val="clear" w:color="auto" w:fill="FFFFFF" w:themeFill="background1"/>
              <w:spacing w:before="0" w:beforeAutospacing="0" w:after="0" w:afterAutospacing="0"/>
              <w:jc w:val="both"/>
              <w:rPr>
                <w:b w:val="0"/>
                <w:sz w:val="24"/>
                <w:szCs w:val="24"/>
              </w:rPr>
            </w:pPr>
          </w:p>
        </w:tc>
        <w:tc>
          <w:tcPr>
            <w:tcW w:w="3544" w:type="dxa"/>
          </w:tcPr>
          <w:p w:rsidR="00965EDD" w:rsidRPr="002038C5" w:rsidRDefault="00F7011D" w:rsidP="002038C5">
            <w:pPr>
              <w:pStyle w:val="1"/>
              <w:shd w:val="clear" w:color="auto" w:fill="FFFFFF" w:themeFill="background1"/>
              <w:spacing w:before="0" w:beforeAutospacing="0" w:after="0" w:afterAutospacing="0"/>
              <w:jc w:val="center"/>
              <w:rPr>
                <w:b w:val="0"/>
                <w:sz w:val="24"/>
                <w:szCs w:val="24"/>
              </w:rPr>
            </w:pPr>
            <w:r w:rsidRPr="002038C5">
              <w:rPr>
                <w:b w:val="0"/>
                <w:sz w:val="24"/>
                <w:szCs w:val="24"/>
                <w:lang w:val="ky-KG"/>
              </w:rPr>
              <w:t>Түш.Чыг</w:t>
            </w:r>
            <w:r w:rsidR="002038C5" w:rsidRPr="002038C5">
              <w:rPr>
                <w:b w:val="0"/>
                <w:sz w:val="24"/>
                <w:szCs w:val="24"/>
                <w:lang w:val="ky-KG"/>
              </w:rPr>
              <w:t>.</w:t>
            </w:r>
            <w:r w:rsidR="00965EDD" w:rsidRPr="002038C5">
              <w:rPr>
                <w:b w:val="0"/>
                <w:sz w:val="24"/>
                <w:szCs w:val="24"/>
              </w:rPr>
              <w:t>-</w:t>
            </w:r>
            <w:r w:rsidR="002038C5" w:rsidRPr="002038C5">
              <w:rPr>
                <w:b w:val="0"/>
                <w:sz w:val="24"/>
                <w:szCs w:val="24"/>
                <w:lang w:val="ky-KG"/>
              </w:rPr>
              <w:t>Түш.Бат.</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1,25</w:t>
            </w:r>
          </w:p>
        </w:tc>
      </w:tr>
      <w:tr w:rsidR="00965EDD" w:rsidRPr="00223DC3" w:rsidTr="00965EDD">
        <w:trPr>
          <w:jc w:val="center"/>
        </w:trPr>
        <w:tc>
          <w:tcPr>
            <w:tcW w:w="3114" w:type="dxa"/>
            <w:vMerge/>
          </w:tcPr>
          <w:p w:rsidR="00965EDD" w:rsidRPr="00223DC3" w:rsidRDefault="00965EDD" w:rsidP="00965EDD">
            <w:pPr>
              <w:pStyle w:val="1"/>
              <w:shd w:val="clear" w:color="auto" w:fill="FFFFFF" w:themeFill="background1"/>
              <w:spacing w:before="0" w:beforeAutospacing="0" w:after="0" w:afterAutospacing="0"/>
              <w:jc w:val="both"/>
              <w:rPr>
                <w:b w:val="0"/>
                <w:sz w:val="24"/>
                <w:szCs w:val="24"/>
              </w:rPr>
            </w:pPr>
          </w:p>
        </w:tc>
        <w:tc>
          <w:tcPr>
            <w:tcW w:w="3544" w:type="dxa"/>
          </w:tcPr>
          <w:p w:rsidR="00965EDD" w:rsidRPr="002038C5" w:rsidRDefault="002038C5" w:rsidP="002038C5">
            <w:pPr>
              <w:pStyle w:val="1"/>
              <w:shd w:val="clear" w:color="auto" w:fill="FFFFFF" w:themeFill="background1"/>
              <w:spacing w:before="0" w:beforeAutospacing="0" w:after="0" w:afterAutospacing="0"/>
              <w:jc w:val="center"/>
              <w:rPr>
                <w:b w:val="0"/>
                <w:sz w:val="24"/>
                <w:szCs w:val="24"/>
                <w:lang w:val="ky-KG"/>
              </w:rPr>
            </w:pPr>
            <w:r w:rsidRPr="002038C5">
              <w:rPr>
                <w:b w:val="0"/>
                <w:sz w:val="24"/>
                <w:szCs w:val="24"/>
                <w:lang w:val="ky-KG"/>
              </w:rPr>
              <w:t>Түш.</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1,33</w:t>
            </w:r>
          </w:p>
        </w:tc>
      </w:tr>
      <w:tr w:rsidR="00965EDD" w:rsidRPr="00223DC3" w:rsidTr="00965EDD">
        <w:trPr>
          <w:jc w:val="center"/>
        </w:trPr>
        <w:tc>
          <w:tcPr>
            <w:tcW w:w="3114" w:type="dxa"/>
          </w:tcPr>
          <w:p w:rsidR="00965EDD" w:rsidRPr="00F9388E" w:rsidRDefault="00965EDD" w:rsidP="00965EDD">
            <w:pPr>
              <w:pStyle w:val="1"/>
              <w:shd w:val="clear" w:color="auto" w:fill="FFFFFF" w:themeFill="background1"/>
              <w:spacing w:before="0" w:beforeAutospacing="0" w:after="0" w:afterAutospacing="0"/>
              <w:jc w:val="both"/>
              <w:rPr>
                <w:b w:val="0"/>
                <w:sz w:val="24"/>
                <w:szCs w:val="24"/>
                <w:lang w:val="ky-KG"/>
              </w:rPr>
            </w:pPr>
            <w:r>
              <w:rPr>
                <w:b w:val="0"/>
                <w:sz w:val="24"/>
                <w:szCs w:val="24"/>
                <w:lang w:val="ky-KG"/>
              </w:rPr>
              <w:t>Тик бурчтуу жана трапеция сымал чырактарда</w:t>
            </w:r>
          </w:p>
        </w:tc>
        <w:tc>
          <w:tcPr>
            <w:tcW w:w="3544" w:type="dxa"/>
          </w:tcPr>
          <w:p w:rsidR="00965EDD" w:rsidRPr="002038C5" w:rsidRDefault="002038C5" w:rsidP="002038C5">
            <w:pPr>
              <w:pStyle w:val="1"/>
              <w:shd w:val="clear" w:color="auto" w:fill="FFFFFF" w:themeFill="background1"/>
              <w:spacing w:before="0" w:beforeAutospacing="0" w:after="0" w:afterAutospacing="0"/>
              <w:jc w:val="center"/>
              <w:rPr>
                <w:b w:val="0"/>
                <w:sz w:val="24"/>
                <w:szCs w:val="24"/>
                <w:lang w:val="ky-KG"/>
              </w:rPr>
            </w:pPr>
            <w:r w:rsidRPr="002038C5">
              <w:rPr>
                <w:b w:val="0"/>
                <w:sz w:val="24"/>
                <w:szCs w:val="24"/>
                <w:lang w:val="ky-KG"/>
              </w:rPr>
              <w:t>Түн.</w:t>
            </w:r>
            <w:r w:rsidR="00965EDD" w:rsidRPr="002038C5">
              <w:rPr>
                <w:b w:val="0"/>
                <w:sz w:val="24"/>
                <w:szCs w:val="24"/>
              </w:rPr>
              <w:t>-</w:t>
            </w:r>
            <w:r w:rsidRPr="002038C5">
              <w:rPr>
                <w:b w:val="0"/>
                <w:sz w:val="24"/>
                <w:szCs w:val="24"/>
                <w:lang w:val="ky-KG"/>
              </w:rPr>
              <w:t>Түш.</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1,33</w:t>
            </w:r>
          </w:p>
        </w:tc>
      </w:tr>
      <w:tr w:rsidR="00965EDD" w:rsidRPr="00223DC3" w:rsidTr="00965EDD">
        <w:trPr>
          <w:jc w:val="center"/>
        </w:trPr>
        <w:tc>
          <w:tcPr>
            <w:tcW w:w="3114" w:type="dxa"/>
          </w:tcPr>
          <w:p w:rsidR="00965EDD" w:rsidRPr="00223DC3" w:rsidRDefault="00965EDD" w:rsidP="00965EDD">
            <w:pPr>
              <w:pStyle w:val="1"/>
              <w:shd w:val="clear" w:color="auto" w:fill="FFFFFF" w:themeFill="background1"/>
              <w:spacing w:before="0" w:beforeAutospacing="0" w:after="0" w:afterAutospacing="0"/>
              <w:jc w:val="both"/>
              <w:rPr>
                <w:b w:val="0"/>
                <w:sz w:val="24"/>
                <w:szCs w:val="24"/>
              </w:rPr>
            </w:pPr>
          </w:p>
        </w:tc>
        <w:tc>
          <w:tcPr>
            <w:tcW w:w="3544" w:type="dxa"/>
          </w:tcPr>
          <w:p w:rsidR="00965EDD" w:rsidRPr="002038C5" w:rsidRDefault="002038C5" w:rsidP="002038C5">
            <w:pPr>
              <w:pStyle w:val="1"/>
              <w:shd w:val="clear" w:color="auto" w:fill="FFFFFF" w:themeFill="background1"/>
              <w:spacing w:before="0" w:beforeAutospacing="0" w:after="0" w:afterAutospacing="0"/>
              <w:jc w:val="center"/>
              <w:rPr>
                <w:b w:val="0"/>
                <w:sz w:val="24"/>
                <w:szCs w:val="24"/>
              </w:rPr>
            </w:pPr>
            <w:r w:rsidRPr="002038C5">
              <w:rPr>
                <w:b w:val="0"/>
                <w:sz w:val="24"/>
                <w:szCs w:val="24"/>
                <w:lang w:val="ky-KG"/>
              </w:rPr>
              <w:t>Түн.Чыг</w:t>
            </w:r>
            <w:r w:rsidR="00965EDD" w:rsidRPr="002038C5">
              <w:rPr>
                <w:b w:val="0"/>
                <w:sz w:val="24"/>
                <w:szCs w:val="24"/>
              </w:rPr>
              <w:t>-</w:t>
            </w:r>
            <w:r w:rsidRPr="002038C5">
              <w:rPr>
                <w:b w:val="0"/>
                <w:sz w:val="24"/>
                <w:szCs w:val="24"/>
                <w:lang w:val="ky-KG"/>
              </w:rPr>
              <w:t>Түш.Бат.</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1,43</w:t>
            </w:r>
          </w:p>
        </w:tc>
      </w:tr>
      <w:tr w:rsidR="00965EDD" w:rsidRPr="00223DC3" w:rsidTr="00965EDD">
        <w:trPr>
          <w:jc w:val="center"/>
        </w:trPr>
        <w:tc>
          <w:tcPr>
            <w:tcW w:w="3114" w:type="dxa"/>
          </w:tcPr>
          <w:p w:rsidR="00965EDD" w:rsidRPr="00223DC3" w:rsidRDefault="00965EDD" w:rsidP="00965EDD">
            <w:pPr>
              <w:pStyle w:val="1"/>
              <w:shd w:val="clear" w:color="auto" w:fill="FFFFFF" w:themeFill="background1"/>
              <w:spacing w:before="0" w:beforeAutospacing="0" w:after="0" w:afterAutospacing="0"/>
              <w:jc w:val="both"/>
              <w:rPr>
                <w:b w:val="0"/>
                <w:sz w:val="24"/>
                <w:szCs w:val="24"/>
              </w:rPr>
            </w:pPr>
          </w:p>
        </w:tc>
        <w:tc>
          <w:tcPr>
            <w:tcW w:w="3544" w:type="dxa"/>
          </w:tcPr>
          <w:p w:rsidR="00965EDD" w:rsidRPr="002038C5" w:rsidRDefault="002038C5" w:rsidP="002038C5">
            <w:pPr>
              <w:pStyle w:val="1"/>
              <w:shd w:val="clear" w:color="auto" w:fill="FFFFFF" w:themeFill="background1"/>
              <w:spacing w:before="0" w:beforeAutospacing="0" w:after="0" w:afterAutospacing="0"/>
              <w:jc w:val="center"/>
              <w:rPr>
                <w:b w:val="0"/>
                <w:sz w:val="24"/>
                <w:szCs w:val="24"/>
              </w:rPr>
            </w:pPr>
            <w:r w:rsidRPr="002038C5">
              <w:rPr>
                <w:b w:val="0"/>
                <w:sz w:val="24"/>
                <w:szCs w:val="24"/>
                <w:lang w:val="ky-KG"/>
              </w:rPr>
              <w:t>Түш.Чыг.</w:t>
            </w:r>
            <w:r w:rsidR="00965EDD" w:rsidRPr="002038C5">
              <w:rPr>
                <w:b w:val="0"/>
                <w:sz w:val="24"/>
                <w:szCs w:val="24"/>
              </w:rPr>
              <w:t>-</w:t>
            </w:r>
            <w:r w:rsidRPr="002038C5">
              <w:rPr>
                <w:b w:val="0"/>
                <w:sz w:val="24"/>
                <w:szCs w:val="24"/>
                <w:lang w:val="ky-KG"/>
              </w:rPr>
              <w:t xml:space="preserve"> Түн.Бат.</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p>
        </w:tc>
      </w:tr>
      <w:tr w:rsidR="00965EDD" w:rsidRPr="00223DC3" w:rsidTr="00965EDD">
        <w:trPr>
          <w:jc w:val="center"/>
        </w:trPr>
        <w:tc>
          <w:tcPr>
            <w:tcW w:w="3114" w:type="dxa"/>
          </w:tcPr>
          <w:p w:rsidR="00965EDD" w:rsidRPr="00223DC3" w:rsidRDefault="00965EDD" w:rsidP="00965EDD">
            <w:pPr>
              <w:pStyle w:val="1"/>
              <w:shd w:val="clear" w:color="auto" w:fill="FFFFFF" w:themeFill="background1"/>
              <w:spacing w:before="0" w:beforeAutospacing="0" w:after="0" w:afterAutospacing="0"/>
              <w:jc w:val="both"/>
              <w:rPr>
                <w:b w:val="0"/>
                <w:sz w:val="24"/>
                <w:szCs w:val="24"/>
              </w:rPr>
            </w:pPr>
          </w:p>
        </w:tc>
        <w:tc>
          <w:tcPr>
            <w:tcW w:w="3544" w:type="dxa"/>
          </w:tcPr>
          <w:p w:rsidR="00965EDD" w:rsidRPr="002038C5" w:rsidRDefault="002038C5" w:rsidP="002038C5">
            <w:pPr>
              <w:pStyle w:val="1"/>
              <w:shd w:val="clear" w:color="auto" w:fill="FFFFFF" w:themeFill="background1"/>
              <w:spacing w:before="0" w:beforeAutospacing="0" w:after="0" w:afterAutospacing="0"/>
              <w:jc w:val="center"/>
              <w:rPr>
                <w:b w:val="0"/>
                <w:sz w:val="24"/>
                <w:szCs w:val="24"/>
                <w:lang w:val="ky-KG"/>
              </w:rPr>
            </w:pPr>
            <w:r w:rsidRPr="002038C5">
              <w:rPr>
                <w:b w:val="0"/>
                <w:sz w:val="24"/>
                <w:szCs w:val="24"/>
                <w:lang w:val="ky-KG"/>
              </w:rPr>
              <w:t>Чыг.</w:t>
            </w:r>
            <w:r w:rsidR="00965EDD" w:rsidRPr="002038C5">
              <w:rPr>
                <w:b w:val="0"/>
                <w:sz w:val="24"/>
                <w:szCs w:val="24"/>
              </w:rPr>
              <w:t>-</w:t>
            </w:r>
            <w:r w:rsidRPr="002038C5">
              <w:rPr>
                <w:b w:val="0"/>
                <w:sz w:val="24"/>
                <w:szCs w:val="24"/>
                <w:lang w:val="ky-KG"/>
              </w:rPr>
              <w:t>Бат.</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1,43</w:t>
            </w:r>
          </w:p>
        </w:tc>
      </w:tr>
      <w:tr w:rsidR="00965EDD" w:rsidRPr="00223DC3" w:rsidTr="00965EDD">
        <w:trPr>
          <w:jc w:val="center"/>
        </w:trPr>
        <w:tc>
          <w:tcPr>
            <w:tcW w:w="3114" w:type="dxa"/>
          </w:tcPr>
          <w:p w:rsidR="00965EDD" w:rsidRPr="00F9388E" w:rsidRDefault="00965EDD" w:rsidP="00965EDD">
            <w:pPr>
              <w:pStyle w:val="1"/>
              <w:shd w:val="clear" w:color="auto" w:fill="FFFFFF" w:themeFill="background1"/>
              <w:spacing w:before="0" w:beforeAutospacing="0" w:after="0" w:afterAutospacing="0"/>
              <w:jc w:val="both"/>
              <w:rPr>
                <w:b w:val="0"/>
                <w:sz w:val="24"/>
                <w:szCs w:val="24"/>
                <w:lang w:val="ky-KG"/>
              </w:rPr>
            </w:pPr>
            <w:r w:rsidRPr="00223DC3">
              <w:rPr>
                <w:b w:val="0"/>
                <w:sz w:val="24"/>
                <w:szCs w:val="24"/>
              </w:rPr>
              <w:t>"шед"</w:t>
            </w:r>
            <w:r>
              <w:rPr>
                <w:b w:val="0"/>
                <w:sz w:val="24"/>
                <w:szCs w:val="24"/>
                <w:lang w:val="ky-KG"/>
              </w:rPr>
              <w:t xml:space="preserve"> тибиндеги чырактарда</w:t>
            </w:r>
          </w:p>
        </w:tc>
        <w:tc>
          <w:tcPr>
            <w:tcW w:w="3544" w:type="dxa"/>
          </w:tcPr>
          <w:p w:rsidR="00965EDD" w:rsidRPr="002038C5" w:rsidRDefault="002038C5" w:rsidP="00965EDD">
            <w:pPr>
              <w:pStyle w:val="1"/>
              <w:shd w:val="clear" w:color="auto" w:fill="FFFFFF" w:themeFill="background1"/>
              <w:spacing w:before="0" w:beforeAutospacing="0" w:after="0" w:afterAutospacing="0"/>
              <w:jc w:val="center"/>
              <w:rPr>
                <w:b w:val="0"/>
                <w:sz w:val="24"/>
                <w:szCs w:val="24"/>
                <w:lang w:val="ky-KG"/>
              </w:rPr>
            </w:pPr>
            <w:r w:rsidRPr="002038C5">
              <w:rPr>
                <w:b w:val="0"/>
                <w:sz w:val="24"/>
                <w:szCs w:val="24"/>
                <w:lang w:val="ky-KG"/>
              </w:rPr>
              <w:t xml:space="preserve">Түн. </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1,43</w:t>
            </w:r>
          </w:p>
        </w:tc>
      </w:tr>
      <w:tr w:rsidR="00965EDD" w:rsidRPr="00223DC3" w:rsidTr="00965EDD">
        <w:trPr>
          <w:jc w:val="center"/>
        </w:trPr>
        <w:tc>
          <w:tcPr>
            <w:tcW w:w="3114" w:type="dxa"/>
          </w:tcPr>
          <w:p w:rsidR="00965EDD" w:rsidRPr="00223DC3" w:rsidRDefault="00965EDD" w:rsidP="00965EDD">
            <w:pPr>
              <w:pStyle w:val="1"/>
              <w:shd w:val="clear" w:color="auto" w:fill="FFFFFF" w:themeFill="background1"/>
              <w:spacing w:before="0" w:beforeAutospacing="0" w:after="0" w:afterAutospacing="0"/>
              <w:jc w:val="both"/>
              <w:rPr>
                <w:b w:val="0"/>
                <w:sz w:val="24"/>
                <w:szCs w:val="24"/>
              </w:rPr>
            </w:pPr>
            <w:r w:rsidRPr="00223DC3">
              <w:rPr>
                <w:b w:val="0"/>
                <w:sz w:val="24"/>
                <w:szCs w:val="24"/>
              </w:rPr>
              <w:t xml:space="preserve">зенит </w:t>
            </w:r>
            <w:r>
              <w:rPr>
                <w:b w:val="0"/>
                <w:sz w:val="24"/>
                <w:szCs w:val="24"/>
                <w:lang w:val="ky-KG"/>
              </w:rPr>
              <w:t>чырактарда</w:t>
            </w:r>
          </w:p>
        </w:tc>
        <w:tc>
          <w:tcPr>
            <w:tcW w:w="3544"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w:t>
            </w:r>
          </w:p>
        </w:tc>
        <w:tc>
          <w:tcPr>
            <w:tcW w:w="2686" w:type="dxa"/>
          </w:tcPr>
          <w:p w:rsidR="00965EDD" w:rsidRPr="00223DC3" w:rsidRDefault="00965EDD" w:rsidP="00965EDD">
            <w:pPr>
              <w:pStyle w:val="1"/>
              <w:shd w:val="clear" w:color="auto" w:fill="FFFFFF" w:themeFill="background1"/>
              <w:spacing w:before="0" w:beforeAutospacing="0" w:after="0" w:afterAutospacing="0"/>
              <w:jc w:val="center"/>
              <w:rPr>
                <w:b w:val="0"/>
                <w:sz w:val="24"/>
                <w:szCs w:val="24"/>
              </w:rPr>
            </w:pPr>
            <w:r w:rsidRPr="00223DC3">
              <w:rPr>
                <w:b w:val="0"/>
                <w:sz w:val="24"/>
                <w:szCs w:val="24"/>
              </w:rPr>
              <w:t>1,33</w:t>
            </w:r>
          </w:p>
        </w:tc>
      </w:tr>
      <w:tr w:rsidR="00965EDD" w:rsidRPr="00223DC3" w:rsidTr="00965EDD">
        <w:trPr>
          <w:jc w:val="center"/>
        </w:trPr>
        <w:tc>
          <w:tcPr>
            <w:tcW w:w="9344" w:type="dxa"/>
            <w:gridSpan w:val="3"/>
          </w:tcPr>
          <w:p w:rsidR="00965EDD" w:rsidRPr="00223DC3" w:rsidRDefault="00965EDD" w:rsidP="00965EDD">
            <w:pPr>
              <w:pStyle w:val="1"/>
              <w:shd w:val="clear" w:color="auto" w:fill="FFFFFF" w:themeFill="background1"/>
              <w:spacing w:before="0" w:beforeAutospacing="0" w:after="0" w:afterAutospacing="0"/>
              <w:jc w:val="both"/>
              <w:rPr>
                <w:b w:val="0"/>
                <w:sz w:val="20"/>
                <w:szCs w:val="20"/>
              </w:rPr>
            </w:pPr>
            <w:r w:rsidRPr="002038C5">
              <w:rPr>
                <w:b w:val="0"/>
                <w:sz w:val="20"/>
                <w:szCs w:val="20"/>
                <w:lang w:val="ky-KG"/>
              </w:rPr>
              <w:t xml:space="preserve">Э с к е р т ү ү  </w:t>
            </w:r>
            <w:r w:rsidRPr="002038C5">
              <w:rPr>
                <w:b w:val="0"/>
                <w:sz w:val="20"/>
                <w:szCs w:val="20"/>
              </w:rPr>
              <w:t xml:space="preserve">- </w:t>
            </w:r>
            <w:r w:rsidRPr="002038C5">
              <w:rPr>
                <w:b w:val="0"/>
                <w:sz w:val="20"/>
                <w:szCs w:val="20"/>
                <w:lang w:val="ky-KG"/>
              </w:rPr>
              <w:t>Түн.</w:t>
            </w:r>
            <w:r w:rsidRPr="002038C5">
              <w:rPr>
                <w:b w:val="0"/>
                <w:sz w:val="20"/>
                <w:szCs w:val="20"/>
              </w:rPr>
              <w:t xml:space="preserve">– </w:t>
            </w:r>
            <w:r w:rsidRPr="002038C5">
              <w:rPr>
                <w:b w:val="0"/>
                <w:sz w:val="20"/>
                <w:szCs w:val="20"/>
                <w:lang w:val="ky-KG"/>
              </w:rPr>
              <w:t>түндүк</w:t>
            </w:r>
            <w:r w:rsidRPr="002038C5">
              <w:rPr>
                <w:b w:val="0"/>
                <w:sz w:val="20"/>
                <w:szCs w:val="20"/>
              </w:rPr>
              <w:t xml:space="preserve">; </w:t>
            </w:r>
            <w:r w:rsidRPr="002038C5">
              <w:rPr>
                <w:b w:val="0"/>
                <w:sz w:val="20"/>
                <w:szCs w:val="20"/>
                <w:lang w:val="ky-KG"/>
              </w:rPr>
              <w:t>Түн.Чыг.</w:t>
            </w:r>
            <w:r w:rsidRPr="002038C5">
              <w:rPr>
                <w:b w:val="0"/>
                <w:sz w:val="20"/>
                <w:szCs w:val="20"/>
              </w:rPr>
              <w:t xml:space="preserve"> – </w:t>
            </w:r>
            <w:r w:rsidRPr="002038C5">
              <w:rPr>
                <w:b w:val="0"/>
                <w:sz w:val="20"/>
                <w:szCs w:val="20"/>
                <w:lang w:val="ky-KG"/>
              </w:rPr>
              <w:t>түндүк-чыгыш</w:t>
            </w:r>
            <w:r w:rsidRPr="002038C5">
              <w:rPr>
                <w:b w:val="0"/>
                <w:sz w:val="20"/>
                <w:szCs w:val="20"/>
              </w:rPr>
              <w:t xml:space="preserve">; </w:t>
            </w:r>
            <w:r w:rsidRPr="002038C5">
              <w:rPr>
                <w:b w:val="0"/>
                <w:sz w:val="20"/>
                <w:szCs w:val="20"/>
                <w:lang w:val="ky-KG"/>
              </w:rPr>
              <w:t>Түн.Бат.</w:t>
            </w:r>
            <w:r w:rsidRPr="002038C5">
              <w:rPr>
                <w:b w:val="0"/>
                <w:sz w:val="20"/>
                <w:szCs w:val="20"/>
              </w:rPr>
              <w:t xml:space="preserve"> – </w:t>
            </w:r>
            <w:r w:rsidRPr="002038C5">
              <w:rPr>
                <w:b w:val="0"/>
                <w:sz w:val="20"/>
                <w:szCs w:val="20"/>
                <w:lang w:val="ky-KG"/>
              </w:rPr>
              <w:t>түндүк-батыш</w:t>
            </w:r>
            <w:r w:rsidRPr="002038C5">
              <w:rPr>
                <w:b w:val="0"/>
                <w:sz w:val="20"/>
                <w:szCs w:val="20"/>
              </w:rPr>
              <w:t xml:space="preserve">; </w:t>
            </w:r>
            <w:r w:rsidRPr="002038C5">
              <w:rPr>
                <w:b w:val="0"/>
                <w:sz w:val="20"/>
                <w:szCs w:val="20"/>
                <w:lang w:val="ky-KG"/>
              </w:rPr>
              <w:t>Ч</w:t>
            </w:r>
            <w:r w:rsidRPr="002038C5">
              <w:rPr>
                <w:b w:val="0"/>
                <w:sz w:val="20"/>
                <w:szCs w:val="20"/>
              </w:rPr>
              <w:t xml:space="preserve"> – </w:t>
            </w:r>
            <w:r w:rsidRPr="002038C5">
              <w:rPr>
                <w:b w:val="0"/>
                <w:sz w:val="20"/>
                <w:szCs w:val="20"/>
                <w:lang w:val="ky-KG"/>
              </w:rPr>
              <w:t>чыгыш</w:t>
            </w:r>
            <w:r w:rsidRPr="002038C5">
              <w:rPr>
                <w:b w:val="0"/>
                <w:sz w:val="20"/>
                <w:szCs w:val="20"/>
              </w:rPr>
              <w:t xml:space="preserve">; </w:t>
            </w:r>
            <w:r w:rsidRPr="002038C5">
              <w:rPr>
                <w:b w:val="0"/>
                <w:sz w:val="20"/>
                <w:szCs w:val="20"/>
                <w:lang w:val="ky-KG"/>
              </w:rPr>
              <w:t>Б</w:t>
            </w:r>
            <w:r w:rsidRPr="002038C5">
              <w:rPr>
                <w:b w:val="0"/>
                <w:sz w:val="20"/>
                <w:szCs w:val="20"/>
              </w:rPr>
              <w:t xml:space="preserve"> – </w:t>
            </w:r>
            <w:r w:rsidRPr="002038C5">
              <w:rPr>
                <w:b w:val="0"/>
                <w:sz w:val="20"/>
                <w:szCs w:val="20"/>
                <w:lang w:val="ky-KG"/>
              </w:rPr>
              <w:t>батыш</w:t>
            </w:r>
            <w:r w:rsidRPr="002038C5">
              <w:rPr>
                <w:b w:val="0"/>
                <w:sz w:val="20"/>
                <w:szCs w:val="20"/>
              </w:rPr>
              <w:t xml:space="preserve">; </w:t>
            </w:r>
            <w:r w:rsidRPr="002038C5">
              <w:rPr>
                <w:b w:val="0"/>
                <w:sz w:val="20"/>
                <w:szCs w:val="20"/>
                <w:lang w:val="ky-KG"/>
              </w:rPr>
              <w:t>Түн.Түш.</w:t>
            </w:r>
            <w:r w:rsidRPr="002038C5">
              <w:rPr>
                <w:b w:val="0"/>
                <w:sz w:val="20"/>
                <w:szCs w:val="20"/>
              </w:rPr>
              <w:t xml:space="preserve"> – </w:t>
            </w:r>
            <w:r w:rsidRPr="002038C5">
              <w:rPr>
                <w:b w:val="0"/>
                <w:sz w:val="20"/>
                <w:szCs w:val="20"/>
                <w:lang w:val="ky-KG"/>
              </w:rPr>
              <w:t>түндүк-түштүк</w:t>
            </w:r>
            <w:r w:rsidRPr="002038C5">
              <w:rPr>
                <w:b w:val="0"/>
                <w:sz w:val="20"/>
                <w:szCs w:val="20"/>
              </w:rPr>
              <w:t xml:space="preserve">; </w:t>
            </w:r>
            <w:r w:rsidRPr="002038C5">
              <w:rPr>
                <w:b w:val="0"/>
                <w:sz w:val="20"/>
                <w:szCs w:val="20"/>
                <w:lang w:val="ky-KG"/>
              </w:rPr>
              <w:t>Ч-Б</w:t>
            </w:r>
            <w:r w:rsidRPr="002038C5">
              <w:rPr>
                <w:b w:val="0"/>
                <w:sz w:val="20"/>
                <w:szCs w:val="20"/>
              </w:rPr>
              <w:t xml:space="preserve"> – </w:t>
            </w:r>
            <w:r w:rsidRPr="002038C5">
              <w:rPr>
                <w:b w:val="0"/>
                <w:sz w:val="20"/>
                <w:szCs w:val="20"/>
                <w:lang w:val="ky-KG"/>
              </w:rPr>
              <w:t>чыгыш-батыш</w:t>
            </w:r>
            <w:r w:rsidRPr="002038C5">
              <w:rPr>
                <w:b w:val="0"/>
                <w:sz w:val="20"/>
                <w:szCs w:val="20"/>
              </w:rPr>
              <w:t xml:space="preserve">; </w:t>
            </w:r>
            <w:r w:rsidRPr="002038C5">
              <w:rPr>
                <w:b w:val="0"/>
                <w:sz w:val="20"/>
                <w:szCs w:val="20"/>
                <w:lang w:val="ky-KG"/>
              </w:rPr>
              <w:t>Түш.</w:t>
            </w:r>
            <w:r w:rsidRPr="002038C5">
              <w:rPr>
                <w:b w:val="0"/>
                <w:sz w:val="20"/>
                <w:szCs w:val="20"/>
              </w:rPr>
              <w:t xml:space="preserve"> - </w:t>
            </w:r>
            <w:r w:rsidRPr="002038C5">
              <w:rPr>
                <w:b w:val="0"/>
                <w:sz w:val="20"/>
                <w:szCs w:val="20"/>
                <w:lang w:val="ky-KG"/>
              </w:rPr>
              <w:t>түштүк</w:t>
            </w:r>
            <w:r w:rsidRPr="002038C5">
              <w:rPr>
                <w:b w:val="0"/>
                <w:sz w:val="20"/>
                <w:szCs w:val="20"/>
              </w:rPr>
              <w:t xml:space="preserve">; </w:t>
            </w:r>
            <w:r w:rsidRPr="002038C5">
              <w:rPr>
                <w:b w:val="0"/>
                <w:sz w:val="20"/>
                <w:szCs w:val="20"/>
                <w:lang w:val="ky-KG"/>
              </w:rPr>
              <w:t>Түш.Чыг.</w:t>
            </w:r>
            <w:r w:rsidRPr="002038C5">
              <w:rPr>
                <w:b w:val="0"/>
                <w:sz w:val="20"/>
                <w:szCs w:val="20"/>
              </w:rPr>
              <w:t xml:space="preserve"> – </w:t>
            </w:r>
            <w:r w:rsidRPr="002038C5">
              <w:rPr>
                <w:b w:val="0"/>
                <w:sz w:val="20"/>
                <w:szCs w:val="20"/>
                <w:lang w:val="ky-KG"/>
              </w:rPr>
              <w:t>түштүк-чыгыш</w:t>
            </w:r>
            <w:r w:rsidRPr="002038C5">
              <w:rPr>
                <w:b w:val="0"/>
                <w:sz w:val="20"/>
                <w:szCs w:val="20"/>
              </w:rPr>
              <w:t xml:space="preserve">; </w:t>
            </w:r>
            <w:r w:rsidRPr="002038C5">
              <w:rPr>
                <w:b w:val="0"/>
                <w:sz w:val="20"/>
                <w:szCs w:val="20"/>
                <w:lang w:val="ky-KG"/>
              </w:rPr>
              <w:t>Түш. Бат.</w:t>
            </w:r>
            <w:r w:rsidRPr="002038C5">
              <w:rPr>
                <w:b w:val="0"/>
                <w:sz w:val="20"/>
                <w:szCs w:val="20"/>
              </w:rPr>
              <w:t xml:space="preserve"> – </w:t>
            </w:r>
            <w:r w:rsidRPr="002038C5">
              <w:rPr>
                <w:b w:val="0"/>
                <w:sz w:val="20"/>
                <w:szCs w:val="20"/>
                <w:lang w:val="ky-KG"/>
              </w:rPr>
              <w:t>түштүк -батыш</w:t>
            </w:r>
            <w:r w:rsidRPr="002038C5">
              <w:rPr>
                <w:b w:val="0"/>
                <w:sz w:val="20"/>
                <w:szCs w:val="20"/>
              </w:rPr>
              <w:t>.</w:t>
            </w:r>
          </w:p>
          <w:p w:rsidR="00965EDD" w:rsidRPr="00223DC3" w:rsidRDefault="00965EDD" w:rsidP="00965EDD">
            <w:pPr>
              <w:pStyle w:val="1"/>
              <w:shd w:val="clear" w:color="auto" w:fill="FFFFFF" w:themeFill="background1"/>
              <w:spacing w:before="0" w:beforeAutospacing="0" w:after="0" w:afterAutospacing="0"/>
              <w:ind w:firstLine="733"/>
              <w:jc w:val="both"/>
              <w:rPr>
                <w:b w:val="0"/>
                <w:strike/>
                <w:sz w:val="16"/>
                <w:szCs w:val="16"/>
              </w:rPr>
            </w:pPr>
          </w:p>
        </w:tc>
      </w:tr>
    </w:tbl>
    <w:p w:rsidR="00965EDD" w:rsidRPr="00223DC3" w:rsidRDefault="00965EDD" w:rsidP="00965EDD">
      <w:pPr>
        <w:pStyle w:val="1"/>
        <w:shd w:val="clear" w:color="auto" w:fill="FFFFFF" w:themeFill="background1"/>
        <w:spacing w:before="0" w:beforeAutospacing="0" w:after="0" w:afterAutospacing="0"/>
        <w:ind w:firstLine="708"/>
        <w:jc w:val="both"/>
        <w:rPr>
          <w:b w:val="0"/>
          <w:sz w:val="16"/>
          <w:szCs w:val="16"/>
        </w:rPr>
      </w:pPr>
    </w:p>
    <w:p w:rsidR="00965EDD" w:rsidRPr="009352C2"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Pr>
          <w:b w:val="0"/>
          <w:sz w:val="28"/>
          <w:szCs w:val="28"/>
          <w:lang w:val="ky-KG"/>
        </w:rPr>
        <w:t xml:space="preserve">ТЖК </w:t>
      </w:r>
      <w:r w:rsidRPr="00223DC3">
        <w:rPr>
          <w:b w:val="0"/>
          <w:i/>
          <w:sz w:val="28"/>
          <w:szCs w:val="28"/>
          <w:lang w:val="ky-KG"/>
        </w:rPr>
        <w:t>е</w:t>
      </w:r>
      <w:r w:rsidRPr="00223DC3">
        <w:rPr>
          <w:b w:val="0"/>
          <w:i/>
          <w:sz w:val="28"/>
          <w:szCs w:val="28"/>
          <w:vertAlign w:val="subscript"/>
          <w:lang w:val="ky-KG"/>
        </w:rPr>
        <w:t>р</w:t>
      </w:r>
      <w:r>
        <w:rPr>
          <w:b w:val="0"/>
          <w:i/>
          <w:sz w:val="28"/>
          <w:szCs w:val="28"/>
          <w:vertAlign w:val="subscript"/>
          <w:lang w:val="ky-KG"/>
        </w:rPr>
        <w:t xml:space="preserve"> </w:t>
      </w:r>
      <w:r>
        <w:rPr>
          <w:b w:val="0"/>
          <w:sz w:val="28"/>
          <w:szCs w:val="28"/>
          <w:lang w:val="ky-KG"/>
        </w:rPr>
        <w:t xml:space="preserve">эсептик маанисин ченемделген ТЖК </w:t>
      </w:r>
      <w:r w:rsidRPr="00223DC3">
        <w:rPr>
          <w:b w:val="0"/>
          <w:i/>
          <w:sz w:val="28"/>
          <w:szCs w:val="28"/>
          <w:lang w:val="ky-KG"/>
        </w:rPr>
        <w:t>е</w:t>
      </w:r>
      <w:r w:rsidRPr="00223DC3">
        <w:rPr>
          <w:b w:val="0"/>
          <w:i/>
          <w:sz w:val="28"/>
          <w:szCs w:val="28"/>
          <w:vertAlign w:val="subscript"/>
          <w:lang w:val="ky-KG"/>
        </w:rPr>
        <w:t>н</w:t>
      </w:r>
      <w:r>
        <w:rPr>
          <w:b w:val="0"/>
          <w:i/>
          <w:sz w:val="28"/>
          <w:szCs w:val="28"/>
          <w:vertAlign w:val="subscript"/>
          <w:lang w:val="ky-KG"/>
        </w:rPr>
        <w:t xml:space="preserve"> </w:t>
      </w:r>
      <w:r w:rsidRPr="009352C2">
        <w:rPr>
          <w:b w:val="0"/>
          <w:sz w:val="28"/>
          <w:szCs w:val="28"/>
          <w:lang w:val="ky-KG"/>
        </w:rPr>
        <w:t>менен</w:t>
      </w:r>
      <w:r>
        <w:rPr>
          <w:b w:val="0"/>
          <w:sz w:val="28"/>
          <w:szCs w:val="28"/>
          <w:lang w:val="ky-KG"/>
        </w:rPr>
        <w:t xml:space="preserve"> </w:t>
      </w:r>
      <w:r w:rsidRPr="009352C2">
        <w:rPr>
          <w:b w:val="0"/>
          <w:sz w:val="28"/>
          <w:szCs w:val="28"/>
          <w:lang w:val="ky-KG"/>
        </w:rPr>
        <w:t>салыштырмалуу төмөндөтүүгө</w:t>
      </w:r>
      <w:r>
        <w:rPr>
          <w:b w:val="0"/>
          <w:sz w:val="28"/>
          <w:szCs w:val="28"/>
          <w:lang w:val="ky-KG"/>
        </w:rPr>
        <w:t xml:space="preserve"> уруксат берилет, бирок </w:t>
      </w:r>
      <w:r>
        <w:rPr>
          <w:b w:val="0"/>
          <w:sz w:val="28"/>
          <w:szCs w:val="28"/>
        </w:rPr>
        <w:t>10%</w:t>
      </w:r>
      <w:r>
        <w:rPr>
          <w:b w:val="0"/>
          <w:sz w:val="28"/>
          <w:szCs w:val="28"/>
          <w:lang w:val="ky-KG"/>
        </w:rPr>
        <w:t>дан көп эмес.</w:t>
      </w:r>
    </w:p>
    <w:p w:rsidR="00965EDD"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9352C2">
        <w:rPr>
          <w:b w:val="0"/>
          <w:sz w:val="28"/>
          <w:szCs w:val="28"/>
          <w:lang w:val="ky-KG"/>
        </w:rPr>
        <w:lastRenderedPageBreak/>
        <w:t>5.10</w:t>
      </w:r>
      <w:r>
        <w:rPr>
          <w:b w:val="0"/>
          <w:sz w:val="28"/>
          <w:szCs w:val="28"/>
          <w:lang w:val="ky-KG"/>
        </w:rPr>
        <w:t xml:space="preserve"> Табигый жарык берүүнү эсептөөдө жайдын ички бетинин орточо таразаланган коэффициентинин эсептик маанисин турак жана коомдук жайларда бирдей –</w:t>
      </w:r>
      <w:r w:rsidR="002038C5">
        <w:rPr>
          <w:b w:val="0"/>
          <w:sz w:val="28"/>
          <w:szCs w:val="28"/>
          <w:lang w:val="ky-KG"/>
        </w:rPr>
        <w:t xml:space="preserve"> </w:t>
      </w:r>
      <w:r w:rsidRPr="009352C2">
        <w:rPr>
          <w:b w:val="0"/>
          <w:sz w:val="28"/>
          <w:szCs w:val="28"/>
          <w:lang w:val="ky-KG"/>
        </w:rPr>
        <w:t>0,55</w:t>
      </w:r>
      <w:r>
        <w:rPr>
          <w:b w:val="0"/>
          <w:sz w:val="28"/>
          <w:szCs w:val="28"/>
          <w:lang w:val="ky-KG"/>
        </w:rPr>
        <w:t xml:space="preserve"> деп, ал эми өндүрүш жайларында –</w:t>
      </w:r>
      <w:r w:rsidR="002038C5">
        <w:rPr>
          <w:b w:val="0"/>
          <w:sz w:val="28"/>
          <w:szCs w:val="28"/>
          <w:lang w:val="ky-KG"/>
        </w:rPr>
        <w:t xml:space="preserve"> </w:t>
      </w:r>
      <w:r w:rsidRPr="009352C2">
        <w:rPr>
          <w:b w:val="0"/>
          <w:sz w:val="28"/>
          <w:szCs w:val="28"/>
          <w:lang w:val="ky-KG"/>
        </w:rPr>
        <w:t xml:space="preserve">0,50 </w:t>
      </w:r>
      <w:r>
        <w:rPr>
          <w:b w:val="0"/>
          <w:sz w:val="28"/>
          <w:szCs w:val="28"/>
          <w:lang w:val="ky-KG"/>
        </w:rPr>
        <w:t>деп кабыл алуу керек.</w:t>
      </w:r>
    </w:p>
    <w:p w:rsidR="00965EDD" w:rsidRPr="009603E0"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9603E0">
        <w:rPr>
          <w:b w:val="0"/>
          <w:sz w:val="28"/>
          <w:szCs w:val="28"/>
          <w:lang w:val="ky-KG"/>
        </w:rPr>
        <w:t xml:space="preserve">5.11 </w:t>
      </w:r>
      <w:r>
        <w:rPr>
          <w:b w:val="0"/>
          <w:sz w:val="28"/>
          <w:szCs w:val="28"/>
          <w:lang w:val="ky-KG"/>
        </w:rPr>
        <w:t xml:space="preserve">Курулуш жүрүп жаткан шарттарда жайлардын табигый жарык берүүсүн эсептөөдө каршы жакта турган имараттардын фасаддары үчүн (тешиктери айнектелбеген фасаддар үчүн) курулуш жана беттелүүчү материалдардын чагылтуу коэффициентин </w:t>
      </w:r>
      <w:r w:rsidRPr="00223DC3">
        <w:rPr>
          <w:b w:val="0"/>
          <w:i/>
          <w:sz w:val="28"/>
          <w:szCs w:val="28"/>
          <w:lang w:val="ky-KG"/>
        </w:rPr>
        <w:t>Р</w:t>
      </w:r>
      <w:r w:rsidRPr="00223DC3">
        <w:rPr>
          <w:b w:val="0"/>
          <w:i/>
          <w:sz w:val="28"/>
          <w:szCs w:val="28"/>
          <w:vertAlign w:val="subscript"/>
          <w:lang w:val="ky-KG"/>
        </w:rPr>
        <w:t>м</w:t>
      </w:r>
      <w:r w:rsidR="002038C5">
        <w:rPr>
          <w:b w:val="0"/>
          <w:i/>
          <w:sz w:val="28"/>
          <w:szCs w:val="28"/>
          <w:vertAlign w:val="subscript"/>
          <w:lang w:val="ky-KG"/>
        </w:rPr>
        <w:t xml:space="preserve"> </w:t>
      </w:r>
      <w:r>
        <w:rPr>
          <w:b w:val="0"/>
          <w:sz w:val="28"/>
          <w:szCs w:val="28"/>
          <w:lang w:val="ky-KG"/>
        </w:rPr>
        <w:t xml:space="preserve">төмөндөгүдөй кабыл алуу керек: </w:t>
      </w:r>
      <w:r w:rsidRPr="009603E0">
        <w:rPr>
          <w:b w:val="0"/>
          <w:sz w:val="28"/>
          <w:szCs w:val="28"/>
          <w:lang w:val="ky-KG"/>
        </w:rPr>
        <w:t xml:space="preserve">- </w:t>
      </w:r>
      <w:r>
        <w:rPr>
          <w:b w:val="0"/>
          <w:sz w:val="28"/>
          <w:szCs w:val="28"/>
          <w:lang w:val="ky-KG"/>
        </w:rPr>
        <w:t>курулуп жаткан имараттар үчүн – өлчөөдөн алынган маалыматтар боюнча, же фасадды жасалгалоочу материалга берилген тастыктамада көрсөтүлгөндөр боюнча;</w:t>
      </w:r>
    </w:p>
    <w:p w:rsidR="00965EDD" w:rsidRPr="00223DC3" w:rsidRDefault="00965EDD" w:rsidP="00965EDD">
      <w:pPr>
        <w:pStyle w:val="1"/>
        <w:shd w:val="clear" w:color="auto" w:fill="FFFFFF" w:themeFill="background1"/>
        <w:spacing w:before="0" w:beforeAutospacing="0" w:after="0" w:afterAutospacing="0"/>
        <w:ind w:firstLine="709"/>
        <w:jc w:val="both"/>
        <w:rPr>
          <w:b w:val="0"/>
          <w:sz w:val="28"/>
          <w:szCs w:val="28"/>
        </w:rPr>
      </w:pPr>
      <w:r w:rsidRPr="00223DC3">
        <w:rPr>
          <w:b w:val="0"/>
          <w:sz w:val="28"/>
          <w:szCs w:val="28"/>
        </w:rPr>
        <w:t xml:space="preserve">- </w:t>
      </w:r>
      <w:r>
        <w:rPr>
          <w:b w:val="0"/>
          <w:sz w:val="28"/>
          <w:szCs w:val="28"/>
          <w:lang w:val="ky-KG"/>
        </w:rPr>
        <w:t>турган курулуштар үчүн</w:t>
      </w:r>
      <w:r w:rsidRPr="00223DC3">
        <w:rPr>
          <w:b w:val="0"/>
          <w:sz w:val="28"/>
          <w:szCs w:val="28"/>
        </w:rPr>
        <w:t xml:space="preserve"> – </w:t>
      </w:r>
      <w:r>
        <w:rPr>
          <w:b w:val="0"/>
          <w:sz w:val="28"/>
          <w:szCs w:val="28"/>
          <w:lang w:val="ky-KG"/>
        </w:rPr>
        <w:t xml:space="preserve">11.16 </w:t>
      </w:r>
      <w:r w:rsidRPr="00223DC3">
        <w:rPr>
          <w:b w:val="0"/>
          <w:sz w:val="28"/>
          <w:szCs w:val="28"/>
        </w:rPr>
        <w:t>таблиц</w:t>
      </w:r>
      <w:r>
        <w:rPr>
          <w:b w:val="0"/>
          <w:sz w:val="28"/>
          <w:szCs w:val="28"/>
          <w:lang w:val="ky-KG"/>
        </w:rPr>
        <w:t>асы боюнча.</w:t>
      </w:r>
    </w:p>
    <w:p w:rsidR="00965EDD" w:rsidRPr="000855D7" w:rsidRDefault="00965EDD" w:rsidP="00965EDD">
      <w:pPr>
        <w:pStyle w:val="1"/>
        <w:shd w:val="clear" w:color="auto" w:fill="FFFFFF" w:themeFill="background1"/>
        <w:spacing w:before="0" w:beforeAutospacing="0" w:after="0" w:afterAutospacing="0"/>
        <w:ind w:firstLine="709"/>
        <w:jc w:val="both"/>
        <w:rPr>
          <w:b w:val="0"/>
          <w:sz w:val="28"/>
          <w:szCs w:val="28"/>
          <w:lang w:val="ky-KG"/>
        </w:rPr>
      </w:pPr>
      <w:r>
        <w:rPr>
          <w:b w:val="0"/>
          <w:sz w:val="28"/>
          <w:szCs w:val="28"/>
          <w:lang w:val="ky-KG"/>
        </w:rPr>
        <w:t xml:space="preserve">Терезенин торчо жыгачтары эске алынган, фасаддын айнектелген тешиктеринин орточо таразаланган чагылтуу коэффициенти </w:t>
      </w:r>
      <w:r w:rsidRPr="00223DC3">
        <w:rPr>
          <w:b w:val="0"/>
          <w:i/>
          <w:sz w:val="28"/>
          <w:szCs w:val="28"/>
          <w:lang w:val="ky-KG"/>
        </w:rPr>
        <w:t>Р</w:t>
      </w:r>
      <w:r w:rsidRPr="00223DC3">
        <w:rPr>
          <w:b w:val="0"/>
          <w:i/>
          <w:sz w:val="28"/>
          <w:szCs w:val="28"/>
          <w:vertAlign w:val="subscript"/>
          <w:lang w:val="ky-KG"/>
        </w:rPr>
        <w:t>ок</w:t>
      </w:r>
      <w:r>
        <w:rPr>
          <w:b w:val="0"/>
          <w:sz w:val="28"/>
          <w:szCs w:val="28"/>
          <w:lang w:val="ky-KG"/>
        </w:rPr>
        <w:t xml:space="preserve"> эсептерде </w:t>
      </w:r>
      <w:r w:rsidRPr="00223DC3">
        <w:rPr>
          <w:b w:val="0"/>
          <w:sz w:val="28"/>
          <w:szCs w:val="28"/>
        </w:rPr>
        <w:t>0,2</w:t>
      </w:r>
      <w:r>
        <w:rPr>
          <w:b w:val="0"/>
          <w:sz w:val="28"/>
          <w:szCs w:val="28"/>
          <w:lang w:val="ky-KG"/>
        </w:rPr>
        <w:t>ге барабар кабыл алынат, ал эми такташ үчүн терезе блогунун орточо таразаланган</w:t>
      </w:r>
      <w:r w:rsidR="002038C5">
        <w:rPr>
          <w:b w:val="0"/>
          <w:sz w:val="28"/>
          <w:szCs w:val="28"/>
          <w:lang w:val="ky-KG"/>
        </w:rPr>
        <w:t xml:space="preserve"> </w:t>
      </w:r>
      <w:r>
        <w:rPr>
          <w:b w:val="0"/>
          <w:sz w:val="28"/>
          <w:szCs w:val="28"/>
          <w:lang w:val="ky-KG"/>
        </w:rPr>
        <w:t>чагылтуу коэффициенти</w:t>
      </w:r>
      <w:r w:rsidRPr="00223DC3">
        <w:rPr>
          <w:b w:val="0"/>
          <w:i/>
          <w:sz w:val="28"/>
          <w:szCs w:val="28"/>
          <w:lang w:val="ky-KG"/>
        </w:rPr>
        <w:t xml:space="preserve"> Р</w:t>
      </w:r>
      <w:r w:rsidRPr="00223DC3">
        <w:rPr>
          <w:b w:val="0"/>
          <w:i/>
          <w:sz w:val="28"/>
          <w:szCs w:val="28"/>
          <w:vertAlign w:val="subscript"/>
          <w:lang w:val="ky-KG"/>
        </w:rPr>
        <w:t>об</w:t>
      </w:r>
      <w:r w:rsidR="002038C5">
        <w:rPr>
          <w:b w:val="0"/>
          <w:i/>
          <w:sz w:val="28"/>
          <w:szCs w:val="28"/>
          <w:vertAlign w:val="subscript"/>
          <w:lang w:val="ky-KG"/>
        </w:rPr>
        <w:t xml:space="preserve"> </w:t>
      </w:r>
      <w:r>
        <w:rPr>
          <w:b w:val="0"/>
          <w:sz w:val="28"/>
          <w:szCs w:val="28"/>
          <w:lang w:val="ky-KG"/>
        </w:rPr>
        <w:t xml:space="preserve">И тиркемесине ылайык эсептелет. Фасаддынорточо таразаланган чагылтуу коэффициентин </w:t>
      </w:r>
      <w:r w:rsidRPr="00223DC3">
        <w:rPr>
          <w:b w:val="0"/>
          <w:i/>
          <w:sz w:val="28"/>
          <w:szCs w:val="28"/>
          <w:lang w:val="ky-KG"/>
        </w:rPr>
        <w:t>Р</w:t>
      </w:r>
      <w:r w:rsidRPr="00223DC3">
        <w:rPr>
          <w:b w:val="0"/>
          <w:i/>
          <w:sz w:val="28"/>
          <w:szCs w:val="28"/>
          <w:vertAlign w:val="subscript"/>
          <w:lang w:val="ky-KG"/>
        </w:rPr>
        <w:t>ф</w:t>
      </w:r>
      <w:r>
        <w:rPr>
          <w:b w:val="0"/>
          <w:i/>
          <w:sz w:val="28"/>
          <w:szCs w:val="28"/>
          <w:vertAlign w:val="subscript"/>
          <w:lang w:val="ky-KG"/>
        </w:rPr>
        <w:t xml:space="preserve">, </w:t>
      </w:r>
      <w:r>
        <w:rPr>
          <w:b w:val="0"/>
          <w:sz w:val="28"/>
          <w:szCs w:val="28"/>
          <w:lang w:val="ky-KG"/>
        </w:rPr>
        <w:t xml:space="preserve">айнектелген тешиктерди эске алып, төмөндөгү формула боюнча эсептөө керек: </w:t>
      </w:r>
    </w:p>
    <w:p w:rsidR="00965EDD" w:rsidRPr="0023197B" w:rsidRDefault="00965EDD" w:rsidP="00965EDD">
      <w:pPr>
        <w:pStyle w:val="1"/>
        <w:shd w:val="clear" w:color="auto" w:fill="FFFFFF" w:themeFill="background1"/>
        <w:spacing w:before="0" w:beforeAutospacing="0" w:after="0" w:afterAutospacing="0"/>
        <w:jc w:val="both"/>
        <w:rPr>
          <w:b w:val="0"/>
          <w:sz w:val="28"/>
          <w:szCs w:val="28"/>
          <w:lang w:val="ky-KG"/>
        </w:rPr>
      </w:pPr>
    </w:p>
    <w:p w:rsidR="00965EDD" w:rsidRPr="0023197B" w:rsidRDefault="00965EDD" w:rsidP="00965EDD">
      <w:pPr>
        <w:pStyle w:val="1"/>
        <w:shd w:val="clear" w:color="auto" w:fill="FFFFFF" w:themeFill="background1"/>
        <w:spacing w:before="0" w:beforeAutospacing="0" w:after="0" w:afterAutospacing="0"/>
        <w:jc w:val="center"/>
        <w:rPr>
          <w:b w:val="0"/>
          <w:i/>
          <w:sz w:val="28"/>
          <w:szCs w:val="28"/>
          <w:lang w:val="ky-KG"/>
        </w:rPr>
      </w:pPr>
      <m:oMath>
        <m:sSub>
          <m:sSubPr>
            <m:ctrlPr>
              <w:rPr>
                <w:rFonts w:ascii="Cambria Math" w:hAnsi="Cambria Math"/>
                <w:b w:val="0"/>
                <w:i/>
                <w:sz w:val="28"/>
                <w:szCs w:val="28"/>
              </w:rPr>
            </m:ctrlPr>
          </m:sSubPr>
          <m:e>
            <m:r>
              <m:rPr>
                <m:sty m:val="bi"/>
              </m:rPr>
              <w:rPr>
                <w:rFonts w:ascii="Cambria Math" w:hAnsi="Cambria Math"/>
                <w:sz w:val="28"/>
                <w:szCs w:val="28"/>
                <w:lang w:val="ky-KG"/>
              </w:rPr>
              <m:t>Р</m:t>
            </m:r>
          </m:e>
          <m:sub>
            <m:r>
              <m:rPr>
                <m:sty m:val="bi"/>
              </m:rPr>
              <w:rPr>
                <w:rFonts w:ascii="Cambria Math" w:hAnsi="Cambria Math"/>
                <w:sz w:val="28"/>
                <w:szCs w:val="28"/>
                <w:lang w:val="ky-KG"/>
              </w:rPr>
              <m:t>ф</m:t>
            </m:r>
          </m:sub>
        </m:sSub>
        <m:r>
          <m:rPr>
            <m:sty m:val="bi"/>
          </m:rPr>
          <w:rPr>
            <w:rFonts w:ascii="Cambria Math" w:hAnsi="Cambria Math"/>
            <w:sz w:val="28"/>
            <w:szCs w:val="28"/>
            <w:lang w:val="ky-KG"/>
          </w:rPr>
          <m:t>=</m:t>
        </m:r>
        <m:f>
          <m:fPr>
            <m:ctrlPr>
              <w:rPr>
                <w:rFonts w:ascii="Cambria Math" w:hAnsi="Cambria Math"/>
                <w:b w:val="0"/>
                <w:i/>
                <w:sz w:val="28"/>
                <w:szCs w:val="28"/>
              </w:rPr>
            </m:ctrlPr>
          </m:fPr>
          <m:num>
            <m:nary>
              <m:naryPr>
                <m:chr m:val="∑"/>
                <m:limLoc m:val="undOvr"/>
                <m:ctrlPr>
                  <w:rPr>
                    <w:rFonts w:ascii="Cambria Math" w:hAnsi="Cambria Math"/>
                    <w:b w:val="0"/>
                    <w:i/>
                    <w:sz w:val="28"/>
                    <w:szCs w:val="28"/>
                  </w:rPr>
                </m:ctrlPr>
              </m:naryPr>
              <m:sub>
                <m:r>
                  <m:rPr>
                    <m:sty m:val="bi"/>
                  </m:rPr>
                  <w:rPr>
                    <w:rFonts w:ascii="Cambria Math" w:hAnsi="Cambria Math"/>
                    <w:sz w:val="28"/>
                    <w:szCs w:val="28"/>
                    <w:lang w:val="ky-KG"/>
                  </w:rPr>
                  <m:t>i</m:t>
                </m:r>
              </m:sub>
              <m:sup>
                <m:r>
                  <m:rPr>
                    <m:sty m:val="bi"/>
                  </m:rPr>
                  <w:rPr>
                    <w:rFonts w:ascii="Cambria Math" w:hAnsi="Cambria Math"/>
                    <w:sz w:val="28"/>
                    <w:szCs w:val="28"/>
                    <w:lang w:val="ky-KG"/>
                  </w:rPr>
                  <m:t>N</m:t>
                </m:r>
              </m:sup>
              <m:e>
                <m:sSub>
                  <m:sSubPr>
                    <m:ctrlPr>
                      <w:rPr>
                        <w:rFonts w:ascii="Cambria Math" w:hAnsi="Cambria Math"/>
                        <w:b w:val="0"/>
                        <w:i/>
                        <w:sz w:val="28"/>
                        <w:szCs w:val="28"/>
                      </w:rPr>
                    </m:ctrlPr>
                  </m:sSubPr>
                  <m:e>
                    <m:r>
                      <m:rPr>
                        <m:sty m:val="bi"/>
                      </m:rPr>
                      <w:rPr>
                        <w:rFonts w:ascii="Cambria Math" w:hAnsi="Cambria Math"/>
                        <w:sz w:val="28"/>
                        <w:szCs w:val="28"/>
                        <w:lang w:val="ky-KG"/>
                      </w:rPr>
                      <m:t>P</m:t>
                    </m:r>
                  </m:e>
                  <m:sub>
                    <m:r>
                      <m:rPr>
                        <m:sty m:val="bi"/>
                      </m:rPr>
                      <w:rPr>
                        <w:rFonts w:ascii="Cambria Math" w:hAnsi="Cambria Math"/>
                        <w:sz w:val="28"/>
                        <w:szCs w:val="28"/>
                        <w:lang w:val="ky-KG"/>
                      </w:rPr>
                      <m:t>мi</m:t>
                    </m:r>
                  </m:sub>
                </m:sSub>
                <m:sSub>
                  <m:sSubPr>
                    <m:ctrlPr>
                      <w:rPr>
                        <w:rFonts w:ascii="Cambria Math" w:hAnsi="Cambria Math"/>
                        <w:b w:val="0"/>
                        <w:i/>
                        <w:sz w:val="28"/>
                        <w:szCs w:val="28"/>
                      </w:rPr>
                    </m:ctrlPr>
                  </m:sSubPr>
                  <m:e>
                    <m:r>
                      <m:rPr>
                        <m:sty m:val="bi"/>
                      </m:rPr>
                      <w:rPr>
                        <w:rFonts w:ascii="Cambria Math" w:hAnsi="Cambria Math"/>
                        <w:sz w:val="28"/>
                        <w:szCs w:val="28"/>
                        <w:lang w:val="ky-KG"/>
                      </w:rPr>
                      <m:t>S</m:t>
                    </m:r>
                  </m:e>
                  <m:sub>
                    <m:r>
                      <m:rPr>
                        <m:sty m:val="bi"/>
                      </m:rPr>
                      <w:rPr>
                        <w:rFonts w:ascii="Cambria Math" w:hAnsi="Cambria Math"/>
                        <w:sz w:val="28"/>
                        <w:szCs w:val="28"/>
                        <w:lang w:val="ky-KG"/>
                      </w:rPr>
                      <m:t>мi</m:t>
                    </m:r>
                  </m:sub>
                </m:sSub>
                <m:r>
                  <m:rPr>
                    <m:sty m:val="bi"/>
                  </m:rPr>
                  <w:rPr>
                    <w:rFonts w:ascii="Cambria Math" w:hAnsi="Cambria Math"/>
                    <w:sz w:val="28"/>
                    <w:szCs w:val="28"/>
                    <w:lang w:val="ky-KG"/>
                  </w:rPr>
                  <m:t>+</m:t>
                </m:r>
                <m:sSub>
                  <m:sSubPr>
                    <m:ctrlPr>
                      <w:rPr>
                        <w:rFonts w:ascii="Cambria Math" w:hAnsi="Cambria Math"/>
                        <w:b w:val="0"/>
                        <w:i/>
                        <w:sz w:val="28"/>
                        <w:szCs w:val="28"/>
                      </w:rPr>
                    </m:ctrlPr>
                  </m:sSubPr>
                  <m:e>
                    <m:r>
                      <m:rPr>
                        <m:sty m:val="bi"/>
                      </m:rPr>
                      <w:rPr>
                        <w:rFonts w:ascii="Cambria Math" w:hAnsi="Cambria Math"/>
                        <w:sz w:val="28"/>
                        <w:szCs w:val="28"/>
                        <w:lang w:val="ky-KG"/>
                      </w:rPr>
                      <m:t>Р</m:t>
                    </m:r>
                  </m:e>
                  <m:sub>
                    <m:r>
                      <m:rPr>
                        <m:sty m:val="bi"/>
                      </m:rPr>
                      <w:rPr>
                        <w:rFonts w:ascii="Cambria Math" w:hAnsi="Cambria Math"/>
                        <w:sz w:val="28"/>
                        <w:szCs w:val="28"/>
                        <w:lang w:val="ky-KG"/>
                      </w:rPr>
                      <m:t>ок</m:t>
                    </m:r>
                  </m:sub>
                </m:sSub>
                <m:sSub>
                  <m:sSubPr>
                    <m:ctrlPr>
                      <w:rPr>
                        <w:rFonts w:ascii="Cambria Math" w:hAnsi="Cambria Math"/>
                        <w:b w:val="0"/>
                        <w:i/>
                        <w:sz w:val="28"/>
                        <w:szCs w:val="28"/>
                      </w:rPr>
                    </m:ctrlPr>
                  </m:sSubPr>
                  <m:e>
                    <m:r>
                      <m:rPr>
                        <m:sty m:val="bi"/>
                      </m:rPr>
                      <w:rPr>
                        <w:rFonts w:ascii="Cambria Math" w:hAnsi="Cambria Math"/>
                        <w:sz w:val="28"/>
                        <w:szCs w:val="28"/>
                        <w:lang w:val="ky-KG"/>
                      </w:rPr>
                      <m:t>S</m:t>
                    </m:r>
                  </m:e>
                  <m:sub>
                    <m:r>
                      <m:rPr>
                        <m:sty m:val="bi"/>
                      </m:rPr>
                      <w:rPr>
                        <w:rFonts w:ascii="Cambria Math" w:hAnsi="Cambria Math"/>
                        <w:sz w:val="28"/>
                        <w:szCs w:val="28"/>
                        <w:lang w:val="ky-KG"/>
                      </w:rPr>
                      <m:t>ок</m:t>
                    </m:r>
                  </m:sub>
                </m:sSub>
              </m:e>
            </m:nary>
          </m:num>
          <m:den>
            <m:nary>
              <m:naryPr>
                <m:chr m:val="∑"/>
                <m:limLoc m:val="undOvr"/>
                <m:ctrlPr>
                  <w:rPr>
                    <w:rFonts w:ascii="Cambria Math" w:hAnsi="Cambria Math"/>
                    <w:b w:val="0"/>
                    <w:i/>
                    <w:sz w:val="28"/>
                    <w:szCs w:val="28"/>
                  </w:rPr>
                </m:ctrlPr>
              </m:naryPr>
              <m:sub>
                <m:r>
                  <m:rPr>
                    <m:sty m:val="bi"/>
                  </m:rPr>
                  <w:rPr>
                    <w:rFonts w:ascii="Cambria Math" w:hAnsi="Cambria Math"/>
                    <w:sz w:val="28"/>
                    <w:szCs w:val="28"/>
                    <w:lang w:val="ky-KG"/>
                  </w:rPr>
                  <m:t>i</m:t>
                </m:r>
              </m:sub>
              <m:sup>
                <m:r>
                  <m:rPr>
                    <m:sty m:val="bi"/>
                  </m:rPr>
                  <w:rPr>
                    <w:rFonts w:ascii="Cambria Math" w:hAnsi="Cambria Math"/>
                    <w:sz w:val="28"/>
                    <w:szCs w:val="28"/>
                    <w:lang w:val="ky-KG"/>
                  </w:rPr>
                  <m:t>N</m:t>
                </m:r>
              </m:sup>
              <m:e>
                <m:sSub>
                  <m:sSubPr>
                    <m:ctrlPr>
                      <w:rPr>
                        <w:rFonts w:ascii="Cambria Math" w:hAnsi="Cambria Math"/>
                        <w:b w:val="0"/>
                        <w:i/>
                        <w:sz w:val="28"/>
                        <w:szCs w:val="28"/>
                      </w:rPr>
                    </m:ctrlPr>
                  </m:sSubPr>
                  <m:e>
                    <m:r>
                      <m:rPr>
                        <m:sty m:val="bi"/>
                      </m:rPr>
                      <w:rPr>
                        <w:rFonts w:ascii="Cambria Math" w:hAnsi="Cambria Math"/>
                        <w:sz w:val="28"/>
                        <w:szCs w:val="28"/>
                        <w:lang w:val="ky-KG"/>
                      </w:rPr>
                      <m:t>S</m:t>
                    </m:r>
                  </m:e>
                  <m:sub>
                    <m:r>
                      <m:rPr>
                        <m:sty m:val="bi"/>
                      </m:rPr>
                      <w:rPr>
                        <w:rFonts w:ascii="Cambria Math" w:hAnsi="Cambria Math"/>
                        <w:sz w:val="28"/>
                        <w:szCs w:val="28"/>
                        <w:lang w:val="ky-KG"/>
                      </w:rPr>
                      <m:t>мi</m:t>
                    </m:r>
                  </m:sub>
                </m:sSub>
                <m:r>
                  <m:rPr>
                    <m:sty m:val="bi"/>
                  </m:rPr>
                  <w:rPr>
                    <w:rFonts w:ascii="Cambria Math" w:hAnsi="Cambria Math"/>
                    <w:sz w:val="28"/>
                    <w:szCs w:val="28"/>
                    <w:lang w:val="ky-KG"/>
                  </w:rPr>
                  <m:t>+</m:t>
                </m:r>
                <m:sSub>
                  <m:sSubPr>
                    <m:ctrlPr>
                      <w:rPr>
                        <w:rFonts w:ascii="Cambria Math" w:hAnsi="Cambria Math"/>
                        <w:b w:val="0"/>
                        <w:i/>
                        <w:sz w:val="28"/>
                        <w:szCs w:val="28"/>
                      </w:rPr>
                    </m:ctrlPr>
                  </m:sSubPr>
                  <m:e>
                    <m:r>
                      <m:rPr>
                        <m:sty m:val="bi"/>
                      </m:rPr>
                      <w:rPr>
                        <w:rFonts w:ascii="Cambria Math" w:hAnsi="Cambria Math"/>
                        <w:sz w:val="28"/>
                        <w:szCs w:val="28"/>
                        <w:lang w:val="ky-KG"/>
                      </w:rPr>
                      <m:t>S</m:t>
                    </m:r>
                  </m:e>
                  <m:sub>
                    <m:r>
                      <m:rPr>
                        <m:sty m:val="bi"/>
                      </m:rPr>
                      <w:rPr>
                        <w:rFonts w:ascii="Cambria Math" w:hAnsi="Cambria Math"/>
                        <w:sz w:val="28"/>
                        <w:szCs w:val="28"/>
                        <w:lang w:val="ky-KG"/>
                      </w:rPr>
                      <m:t>ок</m:t>
                    </m:r>
                  </m:sub>
                </m:sSub>
              </m:e>
            </m:nary>
          </m:den>
        </m:f>
      </m:oMath>
      <w:r w:rsidRPr="0023197B">
        <w:rPr>
          <w:b w:val="0"/>
          <w:sz w:val="28"/>
          <w:szCs w:val="28"/>
          <w:lang w:val="ky-KG"/>
        </w:rPr>
        <w:t>,                                      (5.2)</w:t>
      </w:r>
      <w:r w:rsidRPr="0023197B">
        <w:rPr>
          <w:b w:val="0"/>
          <w:i/>
          <w:sz w:val="28"/>
          <w:szCs w:val="28"/>
          <w:lang w:val="ky-KG"/>
        </w:rPr>
        <w:t>  </w:t>
      </w:r>
    </w:p>
    <w:p w:rsidR="00965EDD" w:rsidRPr="000855D7" w:rsidRDefault="00965EDD" w:rsidP="00965EDD">
      <w:pPr>
        <w:pStyle w:val="1"/>
        <w:shd w:val="clear" w:color="auto" w:fill="FFFFFF" w:themeFill="background1"/>
        <w:spacing w:before="0" w:beforeAutospacing="0" w:after="0" w:afterAutospacing="0"/>
        <w:jc w:val="both"/>
        <w:rPr>
          <w:b w:val="0"/>
          <w:sz w:val="28"/>
          <w:szCs w:val="28"/>
          <w:lang w:val="ky-KG"/>
        </w:rPr>
      </w:pPr>
      <w:r w:rsidRPr="0023197B">
        <w:rPr>
          <w:b w:val="0"/>
          <w:sz w:val="28"/>
          <w:szCs w:val="28"/>
          <w:lang w:val="ky-KG"/>
        </w:rPr>
        <w:br/>
      </w:r>
      <w:r>
        <w:rPr>
          <w:b w:val="0"/>
          <w:sz w:val="28"/>
          <w:szCs w:val="28"/>
          <w:lang w:val="ky-KG"/>
        </w:rPr>
        <w:t xml:space="preserve">бул жерде </w:t>
      </w:r>
      <w:r w:rsidRPr="0023197B">
        <w:rPr>
          <w:b w:val="0"/>
          <w:sz w:val="28"/>
          <w:szCs w:val="28"/>
          <w:lang w:val="ky-KG"/>
        </w:rPr>
        <w:t> </w:t>
      </w:r>
      <w:r w:rsidRPr="0023197B">
        <w:rPr>
          <w:b w:val="0"/>
          <w:i/>
          <w:sz w:val="28"/>
          <w:szCs w:val="28"/>
          <w:lang w:val="ky-KG"/>
        </w:rPr>
        <w:t>Р</w:t>
      </w:r>
      <w:r w:rsidRPr="0023197B">
        <w:rPr>
          <w:b w:val="0"/>
          <w:i/>
          <w:sz w:val="28"/>
          <w:szCs w:val="28"/>
          <w:vertAlign w:val="subscript"/>
          <w:lang w:val="ky-KG"/>
        </w:rPr>
        <w:t xml:space="preserve">Мi, </w:t>
      </w:r>
      <w:r w:rsidRPr="0023197B">
        <w:rPr>
          <w:b w:val="0"/>
          <w:i/>
          <w:sz w:val="28"/>
          <w:szCs w:val="28"/>
          <w:lang w:val="ky-KG"/>
        </w:rPr>
        <w:t>Р</w:t>
      </w:r>
      <w:r w:rsidRPr="0023197B">
        <w:rPr>
          <w:b w:val="0"/>
          <w:i/>
          <w:sz w:val="28"/>
          <w:szCs w:val="28"/>
          <w:vertAlign w:val="subscript"/>
          <w:lang w:val="ky-KG"/>
        </w:rPr>
        <w:t>OK</w:t>
      </w:r>
      <w:r>
        <w:rPr>
          <w:b w:val="0"/>
          <w:sz w:val="28"/>
          <w:szCs w:val="28"/>
          <w:lang w:val="ky-KG"/>
        </w:rPr>
        <w:t xml:space="preserve"> – фасадды жасалгалоочу материалдын чагылтуу </w:t>
      </w:r>
      <w:r w:rsidRPr="0023197B">
        <w:rPr>
          <w:b w:val="0"/>
          <w:sz w:val="28"/>
          <w:szCs w:val="28"/>
          <w:lang w:val="ky-KG"/>
        </w:rPr>
        <w:t>коэффициент</w:t>
      </w:r>
      <w:r>
        <w:rPr>
          <w:b w:val="0"/>
          <w:sz w:val="28"/>
          <w:szCs w:val="28"/>
          <w:lang w:val="ky-KG"/>
        </w:rPr>
        <w:t xml:space="preserve">и жана терезенин торчо жыгачтары эске алынып, фасаддын айнектелген тешиктеринин чагылтуу </w:t>
      </w:r>
      <w:r w:rsidRPr="0023197B">
        <w:rPr>
          <w:b w:val="0"/>
          <w:sz w:val="28"/>
          <w:szCs w:val="28"/>
          <w:lang w:val="ky-KG"/>
        </w:rPr>
        <w:t xml:space="preserve"> коэффициент</w:t>
      </w:r>
      <w:r>
        <w:rPr>
          <w:b w:val="0"/>
          <w:sz w:val="28"/>
          <w:szCs w:val="28"/>
          <w:lang w:val="ky-KG"/>
        </w:rPr>
        <w:t>иберилген;</w:t>
      </w:r>
    </w:p>
    <w:p w:rsidR="00965EDD" w:rsidRDefault="00965EDD" w:rsidP="00965EDD">
      <w:pPr>
        <w:pStyle w:val="1"/>
        <w:shd w:val="clear" w:color="auto" w:fill="FFFFFF" w:themeFill="background1"/>
        <w:spacing w:before="0" w:beforeAutospacing="0" w:after="0" w:afterAutospacing="0"/>
        <w:jc w:val="both"/>
        <w:rPr>
          <w:b w:val="0"/>
          <w:sz w:val="28"/>
          <w:szCs w:val="28"/>
          <w:lang w:val="ky-KG"/>
        </w:rPr>
      </w:pPr>
      <w:r w:rsidRPr="000855D7">
        <w:rPr>
          <w:b w:val="0"/>
          <w:i/>
          <w:sz w:val="28"/>
          <w:szCs w:val="28"/>
          <w:lang w:val="ky-KG"/>
        </w:rPr>
        <w:t>S</w:t>
      </w:r>
      <w:r w:rsidRPr="000855D7">
        <w:rPr>
          <w:b w:val="0"/>
          <w:i/>
          <w:sz w:val="28"/>
          <w:szCs w:val="28"/>
          <w:vertAlign w:val="subscript"/>
          <w:lang w:val="ky-KG"/>
        </w:rPr>
        <w:t>Mi</w:t>
      </w:r>
      <w:r w:rsidRPr="00223DC3">
        <w:rPr>
          <w:b w:val="0"/>
          <w:i/>
          <w:sz w:val="28"/>
          <w:szCs w:val="28"/>
          <w:lang w:val="ky-KG"/>
        </w:rPr>
        <w:t xml:space="preserve">, </w:t>
      </w:r>
      <w:r w:rsidRPr="000855D7">
        <w:rPr>
          <w:b w:val="0"/>
          <w:i/>
          <w:sz w:val="28"/>
          <w:szCs w:val="28"/>
          <w:lang w:val="ky-KG"/>
        </w:rPr>
        <w:t>S</w:t>
      </w:r>
      <w:r w:rsidRPr="000855D7">
        <w:rPr>
          <w:b w:val="0"/>
          <w:i/>
          <w:sz w:val="28"/>
          <w:szCs w:val="28"/>
          <w:vertAlign w:val="subscript"/>
          <w:lang w:val="ky-KG"/>
        </w:rPr>
        <w:t>OK</w:t>
      </w:r>
      <w:r w:rsidRPr="000855D7">
        <w:rPr>
          <w:b w:val="0"/>
          <w:sz w:val="28"/>
          <w:szCs w:val="28"/>
          <w:lang w:val="ky-KG"/>
        </w:rPr>
        <w:t xml:space="preserve">– </w:t>
      </w:r>
      <w:r>
        <w:rPr>
          <w:b w:val="0"/>
          <w:sz w:val="28"/>
          <w:szCs w:val="28"/>
          <w:lang w:val="ky-KG"/>
        </w:rPr>
        <w:t>фасаддын жарык тешиктери жок аянты жана ошондой эле жарык тешиктеринин аянты.</w:t>
      </w:r>
    </w:p>
    <w:p w:rsidR="00965EDD" w:rsidRDefault="00965EDD" w:rsidP="00965EDD">
      <w:pPr>
        <w:pStyle w:val="1"/>
        <w:shd w:val="clear" w:color="auto" w:fill="FFFFFF" w:themeFill="background1"/>
        <w:spacing w:before="0" w:beforeAutospacing="0" w:after="0" w:afterAutospacing="0"/>
        <w:ind w:firstLine="709"/>
        <w:jc w:val="both"/>
        <w:rPr>
          <w:b w:val="0"/>
          <w:sz w:val="28"/>
          <w:szCs w:val="28"/>
          <w:lang w:val="ky-KG"/>
        </w:rPr>
      </w:pPr>
      <w:r w:rsidRPr="003A2C03">
        <w:rPr>
          <w:b w:val="0"/>
          <w:sz w:val="28"/>
          <w:szCs w:val="28"/>
          <w:lang w:val="ky-KG"/>
        </w:rPr>
        <w:t xml:space="preserve">5.12 </w:t>
      </w:r>
      <w:r>
        <w:rPr>
          <w:b w:val="0"/>
          <w:sz w:val="28"/>
          <w:szCs w:val="28"/>
          <w:lang w:val="ky-KG"/>
        </w:rPr>
        <w:t xml:space="preserve">Жалпы башталгыч жана орто кесиптик билим берүү жайларынын окутуу бөлмөлөрүндө, жарыктын </w:t>
      </w:r>
      <w:r w:rsidRPr="00C43833">
        <w:rPr>
          <w:b w:val="0"/>
          <w:sz w:val="28"/>
          <w:szCs w:val="28"/>
          <w:lang w:val="ky-KG"/>
        </w:rPr>
        <w:t>тибине</w:t>
      </w:r>
      <w:r>
        <w:rPr>
          <w:b w:val="0"/>
          <w:sz w:val="28"/>
          <w:szCs w:val="28"/>
          <w:lang w:val="ky-KG"/>
        </w:rPr>
        <w:t xml:space="preserve"> карабастан, окуучулардын жумушчу орундарын табигый жарык окуучулардын сол жагына тие тургандай жайгаштыруу керек.</w:t>
      </w:r>
    </w:p>
    <w:p w:rsidR="00965EDD" w:rsidRDefault="00965EDD" w:rsidP="00965EDD">
      <w:pPr>
        <w:pStyle w:val="1"/>
        <w:shd w:val="clear" w:color="auto" w:fill="FFFFFF" w:themeFill="background1"/>
        <w:spacing w:before="0" w:beforeAutospacing="0" w:after="0" w:afterAutospacing="0"/>
        <w:ind w:firstLine="709"/>
        <w:jc w:val="both"/>
        <w:rPr>
          <w:b w:val="0"/>
          <w:sz w:val="28"/>
          <w:szCs w:val="28"/>
          <w:lang w:val="ky-KG"/>
        </w:rPr>
      </w:pPr>
      <w:r w:rsidRPr="003A2C03">
        <w:rPr>
          <w:b w:val="0"/>
          <w:sz w:val="28"/>
          <w:szCs w:val="28"/>
          <w:lang w:val="ky-KG"/>
        </w:rPr>
        <w:t xml:space="preserve">5.13 </w:t>
      </w:r>
      <w:r>
        <w:rPr>
          <w:b w:val="0"/>
          <w:sz w:val="28"/>
          <w:szCs w:val="28"/>
          <w:lang w:val="ky-KG"/>
        </w:rPr>
        <w:t xml:space="preserve">Үстүнкү же айкалышкан жарык берүүсү бар өндүрүш жана коомдук имараттардын табигый жарык берүүсүнүн  текши болушу </w:t>
      </w:r>
      <w:r w:rsidRPr="003A2C03">
        <w:rPr>
          <w:b w:val="0"/>
          <w:sz w:val="28"/>
          <w:szCs w:val="28"/>
          <w:lang w:val="ky-KG"/>
        </w:rPr>
        <w:t>1:3</w:t>
      </w:r>
      <w:r>
        <w:rPr>
          <w:b w:val="0"/>
          <w:sz w:val="28"/>
          <w:szCs w:val="28"/>
          <w:lang w:val="ky-KG"/>
        </w:rPr>
        <w:t xml:space="preserve"> көп болбошу керек. Үстүнкү же айкалышкан жарык берүүдөгү шарттуу жумушчу беттин жана мүнөздүү кесилиштин тик бети менен кесилишкен линиясындагы каалаган чекитинде эсептик ТЖКнын мааниси тийиштүү разряддагы көрүп аткарылуучу иштер үчүн капталдан жарык берүүдө ченемделген ТЖК маанисинен төмөн болбошу керек. </w:t>
      </w:r>
    </w:p>
    <w:p w:rsidR="00965EDD" w:rsidRPr="001D7DD2" w:rsidRDefault="00965EDD" w:rsidP="00965EDD">
      <w:pPr>
        <w:pStyle w:val="1"/>
        <w:shd w:val="clear" w:color="auto" w:fill="FFFFFF" w:themeFill="background1"/>
        <w:spacing w:before="0" w:beforeAutospacing="0" w:after="0" w:afterAutospacing="0"/>
        <w:ind w:firstLine="709"/>
        <w:jc w:val="both"/>
        <w:rPr>
          <w:b w:val="0"/>
          <w:sz w:val="28"/>
          <w:szCs w:val="28"/>
          <w:lang w:val="ky-KG"/>
        </w:rPr>
      </w:pPr>
      <w:r>
        <w:rPr>
          <w:b w:val="0"/>
          <w:sz w:val="28"/>
          <w:szCs w:val="28"/>
          <w:lang w:val="ky-KG"/>
        </w:rPr>
        <w:t xml:space="preserve">Табигый жарык берүүнүн текши болушу капталдан жарык берилген өндүрүш жайларына; үстүнкү же үстүнкү жана капталдан жарык берүүдө </w:t>
      </w:r>
      <w:r w:rsidRPr="00C43EF9">
        <w:rPr>
          <w:b w:val="0"/>
          <w:sz w:val="28"/>
          <w:szCs w:val="28"/>
          <w:lang w:val="ky-KG"/>
        </w:rPr>
        <w:t xml:space="preserve">VII </w:t>
      </w:r>
      <w:r>
        <w:rPr>
          <w:b w:val="0"/>
          <w:sz w:val="28"/>
          <w:szCs w:val="28"/>
          <w:lang w:val="ky-KG"/>
        </w:rPr>
        <w:t>жана</w:t>
      </w:r>
      <w:r w:rsidRPr="00C43EF9">
        <w:rPr>
          <w:b w:val="0"/>
          <w:sz w:val="28"/>
          <w:szCs w:val="28"/>
          <w:lang w:val="ky-KG"/>
        </w:rPr>
        <w:t xml:space="preserve"> VIII </w:t>
      </w:r>
      <w:r>
        <w:rPr>
          <w:b w:val="0"/>
          <w:sz w:val="28"/>
          <w:szCs w:val="28"/>
          <w:lang w:val="ky-KG"/>
        </w:rPr>
        <w:t>разряддагы көрүп аткарылуучу иштер жасалган өндүрүш</w:t>
      </w:r>
      <w:r w:rsidR="002038C5">
        <w:rPr>
          <w:b w:val="0"/>
          <w:sz w:val="28"/>
          <w:szCs w:val="28"/>
          <w:lang w:val="ky-KG"/>
        </w:rPr>
        <w:t xml:space="preserve"> </w:t>
      </w:r>
      <w:r>
        <w:rPr>
          <w:b w:val="0"/>
          <w:sz w:val="28"/>
          <w:szCs w:val="28"/>
          <w:lang w:val="ky-KG"/>
        </w:rPr>
        <w:t xml:space="preserve">жайларына; </w:t>
      </w:r>
      <w:r w:rsidRPr="00C43EF9">
        <w:rPr>
          <w:b w:val="0"/>
          <w:sz w:val="28"/>
          <w:szCs w:val="28"/>
          <w:lang w:val="ky-KG"/>
        </w:rPr>
        <w:t xml:space="preserve">Г </w:t>
      </w:r>
      <w:r>
        <w:rPr>
          <w:b w:val="0"/>
          <w:sz w:val="28"/>
          <w:szCs w:val="28"/>
          <w:lang w:val="ky-KG"/>
        </w:rPr>
        <w:t>жана</w:t>
      </w:r>
      <w:r w:rsidRPr="00C43EF9">
        <w:rPr>
          <w:b w:val="0"/>
          <w:sz w:val="28"/>
          <w:szCs w:val="28"/>
          <w:lang w:val="ky-KG"/>
        </w:rPr>
        <w:t xml:space="preserve"> Д</w:t>
      </w:r>
      <w:r w:rsidR="002038C5">
        <w:rPr>
          <w:b w:val="0"/>
          <w:sz w:val="28"/>
          <w:szCs w:val="28"/>
          <w:lang w:val="ky-KG"/>
        </w:rPr>
        <w:t xml:space="preserve"> </w:t>
      </w:r>
      <w:r>
        <w:rPr>
          <w:b w:val="0"/>
          <w:sz w:val="28"/>
          <w:szCs w:val="28"/>
          <w:lang w:val="ky-KG"/>
        </w:rPr>
        <w:t>разрядындагы көрүп аткарылуучу иштер жасалган көмөкчү жайлардын жана коомдук имараттардын жайларына</w:t>
      </w:r>
      <w:r w:rsidR="002038C5">
        <w:rPr>
          <w:b w:val="0"/>
          <w:sz w:val="28"/>
          <w:szCs w:val="28"/>
          <w:lang w:val="ky-KG"/>
        </w:rPr>
        <w:t xml:space="preserve"> </w:t>
      </w:r>
      <w:r>
        <w:rPr>
          <w:b w:val="0"/>
          <w:sz w:val="28"/>
          <w:szCs w:val="28"/>
          <w:lang w:val="ky-KG"/>
        </w:rPr>
        <w:t>ченемделбейт.</w:t>
      </w:r>
    </w:p>
    <w:p w:rsidR="00965EDD" w:rsidRDefault="00965EDD" w:rsidP="00965EDD">
      <w:pPr>
        <w:pStyle w:val="1"/>
        <w:shd w:val="clear" w:color="auto" w:fill="FFFFFF" w:themeFill="background1"/>
        <w:spacing w:before="0" w:beforeAutospacing="0" w:after="0" w:afterAutospacing="0"/>
        <w:ind w:firstLine="709"/>
        <w:jc w:val="both"/>
        <w:rPr>
          <w:b w:val="0"/>
          <w:sz w:val="28"/>
          <w:szCs w:val="28"/>
          <w:lang w:val="ky-KG"/>
        </w:rPr>
      </w:pPr>
      <w:r w:rsidRPr="00C43EF9">
        <w:rPr>
          <w:b w:val="0"/>
          <w:sz w:val="28"/>
          <w:szCs w:val="28"/>
          <w:lang w:val="ky-KG"/>
        </w:rPr>
        <w:t xml:space="preserve">5.14 </w:t>
      </w:r>
      <w:r>
        <w:rPr>
          <w:b w:val="0"/>
          <w:sz w:val="28"/>
          <w:szCs w:val="28"/>
          <w:lang w:val="ky-KG"/>
        </w:rPr>
        <w:t xml:space="preserve"> Жайларга табигый жарык берүүнүн эсеби </w:t>
      </w:r>
      <w:r w:rsidRPr="00794E0D">
        <w:rPr>
          <w:b w:val="0"/>
          <w:sz w:val="28"/>
          <w:szCs w:val="28"/>
          <w:lang w:val="ky-KG"/>
        </w:rPr>
        <w:t>СП 367.1325800</w:t>
      </w:r>
      <w:r w:rsidR="002038C5">
        <w:rPr>
          <w:b w:val="0"/>
          <w:sz w:val="28"/>
          <w:szCs w:val="28"/>
          <w:lang w:val="ky-KG"/>
        </w:rPr>
        <w:t xml:space="preserve"> </w:t>
      </w:r>
      <w:r>
        <w:rPr>
          <w:b w:val="0"/>
          <w:sz w:val="28"/>
          <w:szCs w:val="28"/>
          <w:lang w:val="ky-KG"/>
        </w:rPr>
        <w:t xml:space="preserve">баяндалган метод боюнча жүргүзүлөт.  </w:t>
      </w:r>
    </w:p>
    <w:p w:rsidR="00965EDD" w:rsidRPr="001D7DD2" w:rsidRDefault="00965EDD" w:rsidP="00965EDD">
      <w:pPr>
        <w:pStyle w:val="1"/>
        <w:shd w:val="clear" w:color="auto" w:fill="FFFFFF" w:themeFill="background1"/>
        <w:spacing w:before="0" w:beforeAutospacing="0" w:after="0" w:afterAutospacing="0"/>
        <w:ind w:firstLine="709"/>
        <w:jc w:val="both"/>
        <w:rPr>
          <w:sz w:val="32"/>
          <w:szCs w:val="32"/>
          <w:lang w:val="ky-KG"/>
        </w:rPr>
      </w:pPr>
      <w:r w:rsidRPr="00C43EF9">
        <w:rPr>
          <w:sz w:val="32"/>
          <w:szCs w:val="32"/>
          <w:lang w:val="ky-KG"/>
        </w:rPr>
        <w:lastRenderedPageBreak/>
        <w:t xml:space="preserve">6 </w:t>
      </w:r>
      <w:r>
        <w:rPr>
          <w:sz w:val="32"/>
          <w:szCs w:val="32"/>
          <w:lang w:val="ky-KG"/>
        </w:rPr>
        <w:t>Айкалышкан жарык берүү</w:t>
      </w:r>
    </w:p>
    <w:p w:rsidR="00965EDD" w:rsidRPr="00C43EF9" w:rsidRDefault="00965EDD" w:rsidP="00965EDD">
      <w:pPr>
        <w:pStyle w:val="1"/>
        <w:shd w:val="clear" w:color="auto" w:fill="FFFFFF" w:themeFill="background1"/>
        <w:spacing w:before="0" w:beforeAutospacing="0" w:after="0" w:afterAutospacing="0"/>
        <w:ind w:firstLine="708"/>
        <w:rPr>
          <w:b w:val="0"/>
          <w:sz w:val="16"/>
          <w:szCs w:val="16"/>
          <w:lang w:val="ky-KG"/>
        </w:rPr>
      </w:pPr>
    </w:p>
    <w:p w:rsidR="00965EDD" w:rsidRPr="001D7DD2"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C43EF9">
        <w:rPr>
          <w:b w:val="0"/>
          <w:sz w:val="28"/>
          <w:szCs w:val="28"/>
          <w:lang w:val="ky-KG"/>
        </w:rPr>
        <w:t xml:space="preserve">6.1 </w:t>
      </w:r>
      <w:r>
        <w:rPr>
          <w:b w:val="0"/>
          <w:sz w:val="28"/>
          <w:szCs w:val="28"/>
          <w:lang w:val="ky-KG"/>
        </w:rPr>
        <w:t>Өндүрүш имараттарынын жайларында айкалышкан жарык берүүнү караштыруу керек:</w:t>
      </w:r>
    </w:p>
    <w:p w:rsidR="00965EDD" w:rsidRPr="00044093" w:rsidRDefault="00965EDD" w:rsidP="00965EDD">
      <w:pPr>
        <w:pStyle w:val="1"/>
        <w:shd w:val="clear" w:color="auto" w:fill="FFFFFF" w:themeFill="background1"/>
        <w:spacing w:before="0" w:beforeAutospacing="0" w:after="0" w:afterAutospacing="0"/>
        <w:ind w:firstLine="708"/>
        <w:jc w:val="both"/>
        <w:rPr>
          <w:b w:val="0"/>
          <w:sz w:val="28"/>
          <w:szCs w:val="28"/>
          <w:lang w:val="ky-KG"/>
        </w:rPr>
      </w:pPr>
      <w:r w:rsidRPr="001D7DD2">
        <w:rPr>
          <w:b w:val="0"/>
          <w:sz w:val="28"/>
          <w:szCs w:val="28"/>
          <w:lang w:val="ky-KG"/>
        </w:rPr>
        <w:t>а)</w:t>
      </w:r>
      <w:r>
        <w:rPr>
          <w:b w:val="0"/>
          <w:sz w:val="28"/>
          <w:szCs w:val="28"/>
          <w:lang w:val="ky-KG"/>
        </w:rPr>
        <w:t xml:space="preserve"> </w:t>
      </w:r>
      <w:r w:rsidRPr="00044093">
        <w:rPr>
          <w:b w:val="0"/>
          <w:sz w:val="28"/>
          <w:szCs w:val="28"/>
          <w:lang w:val="ky-KG"/>
        </w:rPr>
        <w:t>I-III разряддагы көрүп аткарылуучу иштер жасалган өндүрүш жайлары үчүн;</w:t>
      </w:r>
    </w:p>
    <w:p w:rsidR="00965EDD" w:rsidRDefault="00965EDD" w:rsidP="00965EDD">
      <w:pPr>
        <w:pStyle w:val="1"/>
        <w:spacing w:before="0" w:beforeAutospacing="0" w:after="0" w:afterAutospacing="0"/>
        <w:ind w:firstLine="708"/>
        <w:jc w:val="both"/>
        <w:rPr>
          <w:b w:val="0"/>
          <w:sz w:val="28"/>
          <w:szCs w:val="28"/>
          <w:lang w:val="ky-KG"/>
        </w:rPr>
      </w:pPr>
      <w:r w:rsidRPr="00F27EFC">
        <w:rPr>
          <w:b w:val="0"/>
          <w:sz w:val="28"/>
          <w:szCs w:val="28"/>
          <w:lang w:val="ky-KG"/>
        </w:rPr>
        <w:t xml:space="preserve">б) </w:t>
      </w:r>
      <w:r>
        <w:rPr>
          <w:b w:val="0"/>
          <w:sz w:val="28"/>
          <w:szCs w:val="28"/>
          <w:lang w:val="ky-KG"/>
        </w:rPr>
        <w:t>технологиянын шарттары боюнча, өндүрүштү уюштурууга же климатка жараша курулуш жүрүп жаткан жерде, ченемделген ТЖК маанисин камсыздоого мүмкүндүк бербеген (туурасы чоң көп кабаттуу имараттарда, пролетторунун туурасы чоң болгон бир кабаттуу көп пролеттуу имараттар ж.б.у.с.) көлөмдүү-мерчемделүүчү чечимдер талап кылынган учурда, өндүрүш ж.б. жайларга, ошондой эле айкалышкан жарык берүүнүн техникалык-экономикалык максаттуулугу табигый менен салыштырмалуу тийиштүү эсептер менен тастыкталган учурда;</w:t>
      </w:r>
    </w:p>
    <w:p w:rsidR="00965EDD" w:rsidRPr="00F27EFC" w:rsidRDefault="00965EDD" w:rsidP="00965EDD">
      <w:pPr>
        <w:pStyle w:val="1"/>
        <w:spacing w:before="0" w:beforeAutospacing="0" w:after="0" w:afterAutospacing="0"/>
        <w:ind w:firstLine="708"/>
        <w:jc w:val="both"/>
        <w:rPr>
          <w:b w:val="0"/>
          <w:sz w:val="28"/>
          <w:szCs w:val="28"/>
          <w:lang w:val="ky-KG"/>
        </w:rPr>
      </w:pPr>
      <w:r w:rsidRPr="00F27EFC">
        <w:rPr>
          <w:b w:val="0"/>
          <w:sz w:val="28"/>
          <w:szCs w:val="28"/>
          <w:lang w:val="ky-KG"/>
        </w:rPr>
        <w:t xml:space="preserve">в) </w:t>
      </w:r>
      <w:r>
        <w:rPr>
          <w:b w:val="0"/>
          <w:sz w:val="28"/>
          <w:szCs w:val="28"/>
          <w:lang w:val="ky-KG"/>
        </w:rPr>
        <w:t>өнөр жайдын айрым тармактарынын имараттарын жана курулмаларын долбоорлоо боюнча аныкталган тартипте бекитилген ченемдик документтерге ылайык.</w:t>
      </w:r>
    </w:p>
    <w:p w:rsidR="00965EDD" w:rsidRPr="00632BB5" w:rsidRDefault="00965EDD" w:rsidP="00965EDD">
      <w:pPr>
        <w:pStyle w:val="a5"/>
        <w:spacing w:before="0" w:beforeAutospacing="0" w:after="0" w:afterAutospacing="0"/>
        <w:ind w:firstLine="708"/>
        <w:jc w:val="both"/>
        <w:rPr>
          <w:sz w:val="28"/>
          <w:szCs w:val="28"/>
          <w:lang w:val="ky-KG"/>
        </w:rPr>
      </w:pPr>
      <w:r>
        <w:rPr>
          <w:sz w:val="28"/>
          <w:szCs w:val="28"/>
          <w:lang w:val="ky-KG"/>
        </w:rPr>
        <w:t>Турак, коомдук жана администрациялык-тиричилик имараттарга айкалыштырып жарык берүүгө уруксат, турак үйлөрдүн жана жатаканалардын бөлмөлөрүнөн, мейманканалардын конок бөлмөлөрүнөн жана номерлеринен, санаторийлердин жана эс алуу үйлөрүнүн уктоочу бөлмөлөрүнөн, мектепке чейинки тайпалык жана ойноочу балдар мекемелеринен, социалдык камсыздоо объекттеринин уктоочу</w:t>
      </w:r>
      <w:r w:rsidR="006245DE">
        <w:rPr>
          <w:sz w:val="28"/>
          <w:szCs w:val="28"/>
          <w:lang w:val="ky-KG"/>
        </w:rPr>
        <w:t xml:space="preserve"> </w:t>
      </w:r>
      <w:r>
        <w:rPr>
          <w:sz w:val="28"/>
          <w:szCs w:val="28"/>
          <w:lang w:val="ky-KG"/>
        </w:rPr>
        <w:t>бөлмөлөрүнөн</w:t>
      </w:r>
      <w:r w:rsidR="006245DE">
        <w:rPr>
          <w:sz w:val="28"/>
          <w:szCs w:val="28"/>
          <w:lang w:val="ky-KG"/>
        </w:rPr>
        <w:t xml:space="preserve"> </w:t>
      </w:r>
      <w:r>
        <w:rPr>
          <w:sz w:val="28"/>
          <w:szCs w:val="28"/>
          <w:lang w:val="ky-KG"/>
        </w:rPr>
        <w:t>жана палаталарынан (интернаттардан, карылар жана майыптар үчүн пансионаттардан) тышкары, рационалдуу көлөмдүү-мерчемделүүчү чечимдерди тандоо шарттары боюнча талап кылынган учурда берилет.</w:t>
      </w:r>
    </w:p>
    <w:p w:rsidR="00965EDD" w:rsidRPr="00632BB5" w:rsidRDefault="00965EDD" w:rsidP="00965EDD">
      <w:pPr>
        <w:pStyle w:val="a5"/>
        <w:spacing w:before="0" w:beforeAutospacing="0" w:after="0" w:afterAutospacing="0"/>
        <w:ind w:firstLine="708"/>
        <w:jc w:val="both"/>
        <w:rPr>
          <w:sz w:val="28"/>
          <w:szCs w:val="28"/>
          <w:lang w:val="ky-KG"/>
        </w:rPr>
      </w:pPr>
      <w:r w:rsidRPr="00632BB5">
        <w:rPr>
          <w:sz w:val="28"/>
          <w:szCs w:val="28"/>
          <w:lang w:val="ky-KG"/>
        </w:rPr>
        <w:t xml:space="preserve">6.2 </w:t>
      </w:r>
      <w:r>
        <w:rPr>
          <w:sz w:val="28"/>
          <w:szCs w:val="28"/>
          <w:lang w:val="ky-KG"/>
        </w:rPr>
        <w:t>Жарык булагын тандоону 7-</w:t>
      </w:r>
      <w:r w:rsidRPr="00044093">
        <w:rPr>
          <w:sz w:val="28"/>
          <w:szCs w:val="28"/>
          <w:lang w:val="ky-KG"/>
        </w:rPr>
        <w:t xml:space="preserve">14 </w:t>
      </w:r>
      <w:r>
        <w:rPr>
          <w:sz w:val="28"/>
          <w:szCs w:val="28"/>
          <w:lang w:val="ky-KG"/>
        </w:rPr>
        <w:t>бөлүмдөрүнүн талабына ылайык жүргүзүү керек.</w:t>
      </w:r>
    </w:p>
    <w:p w:rsidR="00965EDD" w:rsidRPr="00632BB5"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Чыңалуу лампаларынын колдонулушуна уруксат, технологиянын, чөйрөнүн же интерьерди жасалгалоо талаптары боюнча башка жарык булактарын колдонуу мүмкүн эмес болгон учурда берилет.  </w:t>
      </w:r>
    </w:p>
    <w:p w:rsidR="00965EDD" w:rsidRPr="00632BB5" w:rsidRDefault="00965EDD" w:rsidP="00965EDD">
      <w:pPr>
        <w:pStyle w:val="a5"/>
        <w:spacing w:before="0" w:beforeAutospacing="0" w:after="0" w:afterAutospacing="0"/>
        <w:ind w:firstLine="708"/>
        <w:jc w:val="both"/>
        <w:rPr>
          <w:sz w:val="28"/>
          <w:szCs w:val="28"/>
          <w:lang w:val="ky-KG"/>
        </w:rPr>
      </w:pPr>
      <w:r w:rsidRPr="00632BB5">
        <w:rPr>
          <w:sz w:val="28"/>
          <w:szCs w:val="28"/>
          <w:lang w:val="ky-KG"/>
        </w:rPr>
        <w:t xml:space="preserve">6.3 </w:t>
      </w:r>
      <w:r>
        <w:rPr>
          <w:sz w:val="28"/>
          <w:szCs w:val="28"/>
          <w:lang w:val="ky-KG"/>
        </w:rPr>
        <w:t xml:space="preserve">Өндүрүш жайлар үчүн ТЖКнын ченемделген мааниси Л тиркемесиндеги Л.2 таблицасы боюнча айкалышкан жарык берүүдөй эле жана </w:t>
      </w:r>
      <w:r w:rsidRPr="004308B2">
        <w:rPr>
          <w:sz w:val="28"/>
          <w:szCs w:val="28"/>
          <w:lang w:val="ky-KG"/>
        </w:rPr>
        <w:t>М тиркемесине ылайык</w:t>
      </w:r>
      <w:r>
        <w:rPr>
          <w:sz w:val="28"/>
          <w:szCs w:val="28"/>
          <w:lang w:val="ky-KG"/>
        </w:rPr>
        <w:t xml:space="preserve"> кабыл алынышы керек.  </w:t>
      </w:r>
    </w:p>
    <w:p w:rsidR="00965EDD" w:rsidRPr="006E301C"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ТЖКнын ченемделген маанисин төмөндөтүүгө жана  </w:t>
      </w:r>
      <w:r w:rsidRPr="006E301C">
        <w:rPr>
          <w:sz w:val="28"/>
          <w:szCs w:val="28"/>
          <w:lang w:val="ky-KG"/>
        </w:rPr>
        <w:t>6.1</w:t>
      </w:r>
      <w:r>
        <w:rPr>
          <w:sz w:val="28"/>
          <w:szCs w:val="28"/>
          <w:lang w:val="ky-KG"/>
        </w:rPr>
        <w:t xml:space="preserve"> таблицага ылайык кабыл алууга уруксат берилет:</w:t>
      </w:r>
    </w:p>
    <w:p w:rsidR="00965EDD" w:rsidRPr="006E301C" w:rsidRDefault="00965EDD" w:rsidP="00965EDD">
      <w:pPr>
        <w:pStyle w:val="a5"/>
        <w:spacing w:before="0" w:beforeAutospacing="0" w:after="0" w:afterAutospacing="0"/>
        <w:ind w:firstLine="708"/>
        <w:jc w:val="both"/>
        <w:rPr>
          <w:sz w:val="28"/>
          <w:szCs w:val="28"/>
          <w:lang w:val="ky-KG"/>
        </w:rPr>
      </w:pPr>
      <w:r w:rsidRPr="00223DC3">
        <w:rPr>
          <w:sz w:val="28"/>
          <w:szCs w:val="28"/>
        </w:rPr>
        <w:t>а) КР 23-02</w:t>
      </w:r>
      <w:r>
        <w:rPr>
          <w:sz w:val="28"/>
          <w:szCs w:val="28"/>
          <w:lang w:val="ky-KG"/>
        </w:rPr>
        <w:t xml:space="preserve"> КЧжЭ боюнча эң суук беш күндүктө температура </w:t>
      </w:r>
      <w:r w:rsidRPr="00223DC3">
        <w:rPr>
          <w:sz w:val="28"/>
          <w:szCs w:val="28"/>
        </w:rPr>
        <w:t xml:space="preserve">28°С </w:t>
      </w:r>
      <w:r>
        <w:rPr>
          <w:sz w:val="28"/>
          <w:szCs w:val="28"/>
          <w:lang w:val="ky-KG"/>
        </w:rPr>
        <w:t>жана андан төмөн болгон райондордо;</w:t>
      </w:r>
    </w:p>
    <w:p w:rsidR="00965EDD" w:rsidRPr="006E301C" w:rsidRDefault="00965EDD" w:rsidP="00965EDD">
      <w:pPr>
        <w:pStyle w:val="a5"/>
        <w:spacing w:before="0" w:beforeAutospacing="0" w:after="0" w:afterAutospacing="0"/>
        <w:ind w:firstLine="708"/>
        <w:jc w:val="both"/>
        <w:rPr>
          <w:sz w:val="28"/>
          <w:szCs w:val="28"/>
          <w:lang w:val="ky-KG"/>
        </w:rPr>
      </w:pPr>
      <w:r w:rsidRPr="006E301C">
        <w:rPr>
          <w:sz w:val="28"/>
          <w:szCs w:val="28"/>
          <w:lang w:val="ky-KG"/>
        </w:rPr>
        <w:t xml:space="preserve">б) </w:t>
      </w:r>
      <w:r>
        <w:rPr>
          <w:sz w:val="28"/>
          <w:szCs w:val="28"/>
          <w:lang w:val="ky-KG"/>
        </w:rPr>
        <w:t>технологиянын шарттары же рационалдуу көлөмдүү-мерчемделүүчү чечимдердин тандоосу боюнча тереңдиги Л тиркемесинин Л2 таблицасында көрсөтүлгөн айкалышкан жарык берүү үчүн ТЖКнын ченемделген маанисин камсыздай албаган жарык капталдан берилген жайларда;</w:t>
      </w:r>
    </w:p>
    <w:p w:rsidR="00965EDD" w:rsidRPr="006E301C" w:rsidRDefault="00965EDD" w:rsidP="00965EDD">
      <w:pPr>
        <w:pStyle w:val="a5"/>
        <w:spacing w:before="0" w:beforeAutospacing="0" w:after="0" w:afterAutospacing="0"/>
        <w:ind w:firstLine="708"/>
        <w:jc w:val="both"/>
        <w:rPr>
          <w:sz w:val="28"/>
          <w:szCs w:val="28"/>
          <w:lang w:val="ky-KG"/>
        </w:rPr>
      </w:pPr>
      <w:r w:rsidRPr="006E301C">
        <w:rPr>
          <w:sz w:val="28"/>
          <w:szCs w:val="28"/>
          <w:lang w:val="ky-KG"/>
        </w:rPr>
        <w:t>в) I-III разряддагы көрүп аткарылуучу иштер жасалган жайлар үчүн</w:t>
      </w:r>
      <w:r>
        <w:rPr>
          <w:sz w:val="28"/>
          <w:szCs w:val="28"/>
          <w:lang w:val="ky-KG"/>
        </w:rPr>
        <w:t>.</w:t>
      </w: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r w:rsidRPr="006E301C">
        <w:rPr>
          <w:sz w:val="28"/>
          <w:szCs w:val="28"/>
          <w:lang w:val="ky-KG"/>
        </w:rPr>
        <w:lastRenderedPageBreak/>
        <w:t>6.</w:t>
      </w:r>
      <w:r w:rsidRPr="004308B2">
        <w:rPr>
          <w:sz w:val="28"/>
          <w:szCs w:val="28"/>
          <w:lang w:val="ky-KG"/>
        </w:rPr>
        <w:t xml:space="preserve">1 </w:t>
      </w:r>
      <w:r w:rsidRPr="006245DE">
        <w:rPr>
          <w:sz w:val="28"/>
          <w:szCs w:val="28"/>
          <w:lang w:val="ky-KG"/>
        </w:rPr>
        <w:t>т</w:t>
      </w:r>
      <w:r w:rsidRPr="006245DE">
        <w:rPr>
          <w:b/>
          <w:sz w:val="28"/>
          <w:szCs w:val="28"/>
          <w:lang w:val="ky-KG"/>
        </w:rPr>
        <w:t xml:space="preserve"> </w:t>
      </w:r>
      <w:r w:rsidRPr="006245DE">
        <w:rPr>
          <w:sz w:val="28"/>
          <w:szCs w:val="28"/>
          <w:lang w:val="ky-KG"/>
        </w:rPr>
        <w:t>а</w:t>
      </w:r>
      <w:r w:rsidRPr="006245DE">
        <w:rPr>
          <w:b/>
          <w:sz w:val="28"/>
          <w:szCs w:val="28"/>
          <w:lang w:val="ky-KG"/>
        </w:rPr>
        <w:t xml:space="preserve"> </w:t>
      </w:r>
      <w:r w:rsidRPr="006245DE">
        <w:rPr>
          <w:sz w:val="28"/>
          <w:szCs w:val="28"/>
          <w:lang w:val="ky-KG"/>
        </w:rPr>
        <w:t>б</w:t>
      </w:r>
      <w:r w:rsidRPr="006245DE">
        <w:rPr>
          <w:b/>
          <w:sz w:val="28"/>
          <w:szCs w:val="28"/>
          <w:lang w:val="ky-KG"/>
        </w:rPr>
        <w:t xml:space="preserve"> </w:t>
      </w:r>
      <w:r w:rsidRPr="006245DE">
        <w:rPr>
          <w:sz w:val="28"/>
          <w:szCs w:val="28"/>
          <w:lang w:val="ky-KG"/>
        </w:rPr>
        <w:t>л</w:t>
      </w:r>
      <w:r w:rsidRPr="006245DE">
        <w:rPr>
          <w:b/>
          <w:sz w:val="28"/>
          <w:szCs w:val="28"/>
          <w:lang w:val="ky-KG"/>
        </w:rPr>
        <w:t xml:space="preserve"> </w:t>
      </w:r>
      <w:r w:rsidRPr="006245DE">
        <w:rPr>
          <w:sz w:val="28"/>
          <w:szCs w:val="28"/>
          <w:lang w:val="ky-KG"/>
        </w:rPr>
        <w:t>и</w:t>
      </w:r>
      <w:r w:rsidRPr="006245DE">
        <w:rPr>
          <w:b/>
          <w:sz w:val="28"/>
          <w:szCs w:val="28"/>
          <w:lang w:val="ky-KG"/>
        </w:rPr>
        <w:t xml:space="preserve"> </w:t>
      </w:r>
      <w:r w:rsidRPr="006245DE">
        <w:rPr>
          <w:sz w:val="28"/>
          <w:szCs w:val="28"/>
          <w:lang w:val="ky-KG"/>
        </w:rPr>
        <w:t>ц</w:t>
      </w:r>
      <w:r w:rsidRPr="006245DE">
        <w:rPr>
          <w:b/>
          <w:sz w:val="28"/>
          <w:szCs w:val="28"/>
          <w:lang w:val="ky-KG"/>
        </w:rPr>
        <w:t xml:space="preserve"> </w:t>
      </w:r>
      <w:r w:rsidRPr="006245DE">
        <w:rPr>
          <w:sz w:val="28"/>
          <w:szCs w:val="28"/>
          <w:lang w:val="ky-KG"/>
        </w:rPr>
        <w:t>а</w:t>
      </w:r>
      <w:r w:rsidRPr="006245DE">
        <w:rPr>
          <w:b/>
          <w:sz w:val="28"/>
          <w:szCs w:val="28"/>
          <w:lang w:val="ky-KG"/>
        </w:rPr>
        <w:t xml:space="preserve"> </w:t>
      </w:r>
      <w:r w:rsidRPr="006245DE">
        <w:rPr>
          <w:sz w:val="28"/>
          <w:szCs w:val="28"/>
          <w:lang w:val="ky-KG"/>
        </w:rPr>
        <w:t>с</w:t>
      </w:r>
      <w:r w:rsidRPr="006245DE">
        <w:rPr>
          <w:b/>
          <w:sz w:val="28"/>
          <w:szCs w:val="28"/>
          <w:lang w:val="ky-KG"/>
        </w:rPr>
        <w:t xml:space="preserve"> </w:t>
      </w:r>
      <w:r w:rsidRPr="006245DE">
        <w:rPr>
          <w:sz w:val="28"/>
          <w:szCs w:val="28"/>
          <w:lang w:val="ky-KG"/>
        </w:rPr>
        <w:t>ы</w:t>
      </w:r>
      <w:r w:rsidRPr="004308B2">
        <w:rPr>
          <w:sz w:val="28"/>
          <w:szCs w:val="28"/>
          <w:lang w:val="ky-KG"/>
        </w:rPr>
        <w:t xml:space="preserve"> –</w:t>
      </w:r>
      <w:r>
        <w:rPr>
          <w:sz w:val="28"/>
          <w:szCs w:val="28"/>
          <w:lang w:val="ky-KG"/>
        </w:rPr>
        <w:t>Айкалышкан жарык берүү болгон учурда өндүрүш жайлары үчүн ТЖКнын эң төмөн ченемделген мааниси</w:t>
      </w:r>
    </w:p>
    <w:p w:rsidR="00965EDD" w:rsidRDefault="00965EDD" w:rsidP="00965EDD">
      <w:pPr>
        <w:pStyle w:val="a5"/>
        <w:spacing w:before="0" w:beforeAutospacing="0" w:after="0" w:afterAutospacing="0"/>
        <w:jc w:val="both"/>
        <w:rPr>
          <w:sz w:val="28"/>
          <w:szCs w:val="28"/>
          <w:lang w:val="ky-KG"/>
        </w:rPr>
      </w:pPr>
    </w:p>
    <w:tbl>
      <w:tblPr>
        <w:tblW w:w="9371" w:type="dxa"/>
        <w:jc w:val="center"/>
        <w:tblCellMar>
          <w:left w:w="0" w:type="dxa"/>
          <w:right w:w="0" w:type="dxa"/>
        </w:tblCellMar>
        <w:tblLook w:val="04A0" w:firstRow="1" w:lastRow="0" w:firstColumn="1" w:lastColumn="0" w:noHBand="0" w:noVBand="1"/>
      </w:tblPr>
      <w:tblGrid>
        <w:gridCol w:w="2759"/>
        <w:gridCol w:w="3316"/>
        <w:gridCol w:w="3296"/>
      </w:tblGrid>
      <w:tr w:rsidR="00965EDD" w:rsidRPr="006E5735" w:rsidTr="00965EDD">
        <w:trPr>
          <w:jc w:val="center"/>
        </w:trPr>
        <w:tc>
          <w:tcPr>
            <w:tcW w:w="27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E5735" w:rsidRDefault="00965EDD" w:rsidP="00965EDD">
            <w:pPr>
              <w:pStyle w:val="a5"/>
              <w:spacing w:before="0" w:beforeAutospacing="0" w:after="0" w:afterAutospacing="0"/>
              <w:jc w:val="center"/>
            </w:pPr>
            <w:r w:rsidRPr="006E5735">
              <w:rPr>
                <w:lang w:val="ky-KG"/>
              </w:rPr>
              <w:t xml:space="preserve">Көрүп  аткарылуучу иштердин разряды </w:t>
            </w:r>
          </w:p>
        </w:tc>
        <w:tc>
          <w:tcPr>
            <w:tcW w:w="661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rPr>
                <w:lang w:val="ky-KG"/>
              </w:rPr>
            </w:pPr>
            <w:r w:rsidRPr="006E5735">
              <w:rPr>
                <w:lang w:val="ky-KG"/>
              </w:rPr>
              <w:t>Айкалышкан жарык берүүдө ТЖКнын</w:t>
            </w:r>
            <w:r w:rsidRPr="006E5735">
              <w:t xml:space="preserve">  </w:t>
            </w:r>
            <w:r w:rsidRPr="006E5735">
              <w:rPr>
                <w:lang w:val="ky-KG"/>
              </w:rPr>
              <w:t xml:space="preserve">ченемделген мааниси   </w:t>
            </w:r>
            <w:r w:rsidRPr="006E5735">
              <w:rPr>
                <w:b/>
                <w:i/>
                <w:noProof/>
              </w:rPr>
              <w:t>е</w:t>
            </w:r>
            <w:r w:rsidRPr="006E5735">
              <w:rPr>
                <w:b/>
                <w:i/>
                <w:noProof/>
                <w:vertAlign w:val="subscript"/>
              </w:rPr>
              <w:t>н</w:t>
            </w:r>
            <w:r w:rsidRPr="006E5735">
              <w:rPr>
                <w:b/>
                <w:i/>
              </w:rPr>
              <w:t>,</w:t>
            </w:r>
            <w:r w:rsidRPr="006E5735">
              <w:rPr>
                <w:lang w:val="ky-KG"/>
              </w:rPr>
              <w:t>%</w:t>
            </w:r>
          </w:p>
        </w:tc>
      </w:tr>
      <w:tr w:rsidR="00965EDD" w:rsidRPr="006E5735" w:rsidTr="00965EDD">
        <w:trPr>
          <w:jc w:val="center"/>
        </w:trPr>
        <w:tc>
          <w:tcPr>
            <w:tcW w:w="2759"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pPr>
          </w:p>
        </w:tc>
        <w:tc>
          <w:tcPr>
            <w:tcW w:w="33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rPr>
                <w:lang w:val="ky-KG"/>
              </w:rPr>
              <w:t>Үстүнкү же айкалышкан жарык берүүдө</w:t>
            </w:r>
          </w:p>
        </w:tc>
        <w:tc>
          <w:tcPr>
            <w:tcW w:w="32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E5735" w:rsidRDefault="00965EDD" w:rsidP="00965EDD">
            <w:pPr>
              <w:pStyle w:val="a5"/>
              <w:spacing w:before="0" w:beforeAutospacing="0" w:after="0" w:afterAutospacing="0"/>
              <w:jc w:val="center"/>
            </w:pPr>
            <w:r w:rsidRPr="006E5735">
              <w:rPr>
                <w:lang w:val="ky-KG"/>
              </w:rPr>
              <w:t>жарык капталдан берилгенде</w:t>
            </w:r>
          </w:p>
        </w:tc>
      </w:tr>
      <w:tr w:rsidR="00965EDD" w:rsidRPr="006E5735" w:rsidTr="00965EDD">
        <w:trPr>
          <w:jc w:val="center"/>
        </w:trPr>
        <w:tc>
          <w:tcPr>
            <w:tcW w:w="275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I</w:t>
            </w:r>
          </w:p>
        </w:tc>
        <w:tc>
          <w:tcPr>
            <w:tcW w:w="331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3,0</w:t>
            </w:r>
          </w:p>
        </w:tc>
        <w:tc>
          <w:tcPr>
            <w:tcW w:w="329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1,2</w:t>
            </w:r>
          </w:p>
        </w:tc>
      </w:tr>
      <w:tr w:rsidR="00965EDD" w:rsidRPr="006E5735" w:rsidTr="00965EDD">
        <w:trPr>
          <w:jc w:val="center"/>
        </w:trPr>
        <w:tc>
          <w:tcPr>
            <w:tcW w:w="27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II</w:t>
            </w:r>
          </w:p>
        </w:tc>
        <w:tc>
          <w:tcPr>
            <w:tcW w:w="33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2,5</w:t>
            </w:r>
          </w:p>
        </w:tc>
        <w:tc>
          <w:tcPr>
            <w:tcW w:w="32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1,0</w:t>
            </w:r>
          </w:p>
        </w:tc>
      </w:tr>
      <w:tr w:rsidR="00965EDD" w:rsidRPr="006E5735" w:rsidTr="00965EDD">
        <w:trPr>
          <w:jc w:val="center"/>
        </w:trPr>
        <w:tc>
          <w:tcPr>
            <w:tcW w:w="27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III</w:t>
            </w:r>
          </w:p>
        </w:tc>
        <w:tc>
          <w:tcPr>
            <w:tcW w:w="33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2,0</w:t>
            </w:r>
          </w:p>
        </w:tc>
        <w:tc>
          <w:tcPr>
            <w:tcW w:w="32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0,7</w:t>
            </w:r>
          </w:p>
        </w:tc>
      </w:tr>
      <w:tr w:rsidR="00965EDD" w:rsidRPr="006E5735" w:rsidTr="00965EDD">
        <w:trPr>
          <w:jc w:val="center"/>
        </w:trPr>
        <w:tc>
          <w:tcPr>
            <w:tcW w:w="27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IV</w:t>
            </w:r>
          </w:p>
        </w:tc>
        <w:tc>
          <w:tcPr>
            <w:tcW w:w="33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1,5</w:t>
            </w:r>
          </w:p>
        </w:tc>
        <w:tc>
          <w:tcPr>
            <w:tcW w:w="32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0,5</w:t>
            </w:r>
          </w:p>
        </w:tc>
      </w:tr>
      <w:tr w:rsidR="00965EDD" w:rsidRPr="006E5735" w:rsidTr="00965EDD">
        <w:trPr>
          <w:jc w:val="center"/>
        </w:trPr>
        <w:tc>
          <w:tcPr>
            <w:tcW w:w="27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6245DE">
            <w:pPr>
              <w:pStyle w:val="a5"/>
              <w:spacing w:before="0" w:beforeAutospacing="0" w:after="0" w:afterAutospacing="0"/>
              <w:jc w:val="center"/>
            </w:pPr>
            <w:r w:rsidRPr="006E5735">
              <w:t xml:space="preserve">V </w:t>
            </w:r>
            <w:r w:rsidR="006245DE">
              <w:rPr>
                <w:lang w:val="ky-KG"/>
              </w:rPr>
              <w:t>жана</w:t>
            </w:r>
            <w:r w:rsidRPr="006E5735">
              <w:t xml:space="preserve"> VII</w:t>
            </w:r>
          </w:p>
        </w:tc>
        <w:tc>
          <w:tcPr>
            <w:tcW w:w="33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1,0</w:t>
            </w:r>
          </w:p>
        </w:tc>
        <w:tc>
          <w:tcPr>
            <w:tcW w:w="32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0,3</w:t>
            </w:r>
          </w:p>
        </w:tc>
      </w:tr>
      <w:tr w:rsidR="00965EDD" w:rsidRPr="006E5735" w:rsidTr="00965EDD">
        <w:trPr>
          <w:jc w:val="center"/>
        </w:trPr>
        <w:tc>
          <w:tcPr>
            <w:tcW w:w="27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VI</w:t>
            </w:r>
          </w:p>
        </w:tc>
        <w:tc>
          <w:tcPr>
            <w:tcW w:w="33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0,7</w:t>
            </w:r>
          </w:p>
        </w:tc>
        <w:tc>
          <w:tcPr>
            <w:tcW w:w="32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jc w:val="center"/>
            </w:pPr>
            <w:r w:rsidRPr="006E5735">
              <w:t>0,2</w:t>
            </w:r>
          </w:p>
        </w:tc>
      </w:tr>
    </w:tbl>
    <w:p w:rsidR="00965EDD" w:rsidRPr="00F3127C" w:rsidRDefault="00965EDD" w:rsidP="00965EDD">
      <w:pPr>
        <w:pStyle w:val="a5"/>
        <w:spacing w:before="0" w:beforeAutospacing="0" w:after="0" w:afterAutospacing="0"/>
        <w:ind w:firstLine="708"/>
        <w:jc w:val="both"/>
        <w:rPr>
          <w:sz w:val="16"/>
          <w:szCs w:val="16"/>
        </w:rPr>
      </w:pPr>
    </w:p>
    <w:p w:rsidR="00965EDD" w:rsidRPr="00290268" w:rsidRDefault="00965EDD" w:rsidP="00965EDD">
      <w:pPr>
        <w:pStyle w:val="a5"/>
        <w:spacing w:before="0" w:beforeAutospacing="0" w:after="0" w:afterAutospacing="0"/>
        <w:ind w:firstLine="708"/>
        <w:jc w:val="both"/>
        <w:rPr>
          <w:sz w:val="28"/>
          <w:szCs w:val="28"/>
          <w:lang w:val="ky-KG"/>
        </w:rPr>
      </w:pPr>
      <w:r w:rsidRPr="00223DC3">
        <w:rPr>
          <w:sz w:val="28"/>
          <w:szCs w:val="28"/>
        </w:rPr>
        <w:t xml:space="preserve">6.4 </w:t>
      </w:r>
      <w:r>
        <w:rPr>
          <w:sz w:val="28"/>
          <w:szCs w:val="28"/>
          <w:lang w:val="ky-KG"/>
        </w:rPr>
        <w:t xml:space="preserve">ТЖКнын ченемделген мааниси </w:t>
      </w:r>
      <w:r w:rsidRPr="00223DC3">
        <w:rPr>
          <w:sz w:val="28"/>
          <w:szCs w:val="28"/>
        </w:rPr>
        <w:t>6.3</w:t>
      </w:r>
      <w:r>
        <w:rPr>
          <w:sz w:val="28"/>
          <w:szCs w:val="28"/>
          <w:lang w:val="ky-KG"/>
        </w:rPr>
        <w:t xml:space="preserve"> ылайык аныкталган учурда өндүрүш жайларында:</w:t>
      </w:r>
    </w:p>
    <w:p w:rsidR="00965EDD" w:rsidRPr="00290268" w:rsidRDefault="00965EDD" w:rsidP="00965EDD">
      <w:pPr>
        <w:pStyle w:val="a5"/>
        <w:spacing w:before="0" w:beforeAutospacing="0" w:after="0" w:afterAutospacing="0"/>
        <w:ind w:firstLine="708"/>
        <w:jc w:val="both"/>
        <w:rPr>
          <w:sz w:val="28"/>
          <w:szCs w:val="28"/>
          <w:lang w:val="ky-KG"/>
        </w:rPr>
      </w:pPr>
      <w:r w:rsidRPr="00290268">
        <w:rPr>
          <w:sz w:val="28"/>
          <w:szCs w:val="28"/>
          <w:lang w:val="ky-KG"/>
        </w:rPr>
        <w:t>а)</w:t>
      </w:r>
      <w:r>
        <w:rPr>
          <w:sz w:val="28"/>
          <w:szCs w:val="28"/>
          <w:lang w:val="ky-KG"/>
        </w:rPr>
        <w:t xml:space="preserve"> жалпы жарык берүүчү тутумдун чырактарынан жарыктандыруу </w:t>
      </w:r>
      <w:r w:rsidRPr="00290268">
        <w:rPr>
          <w:sz w:val="28"/>
          <w:szCs w:val="28"/>
          <w:lang w:val="ky-KG"/>
        </w:rPr>
        <w:t xml:space="preserve">200 лк </w:t>
      </w:r>
      <w:r>
        <w:rPr>
          <w:sz w:val="28"/>
          <w:szCs w:val="28"/>
          <w:lang w:val="ky-KG"/>
        </w:rPr>
        <w:t>кем эмес болууга тийиш;</w:t>
      </w:r>
    </w:p>
    <w:p w:rsidR="00965EDD" w:rsidRDefault="00965EDD" w:rsidP="00965EDD">
      <w:pPr>
        <w:pStyle w:val="a5"/>
        <w:spacing w:before="0" w:beforeAutospacing="0" w:after="0" w:afterAutospacing="0"/>
        <w:ind w:firstLine="708"/>
        <w:jc w:val="both"/>
        <w:rPr>
          <w:sz w:val="28"/>
          <w:szCs w:val="28"/>
          <w:lang w:val="ky-KG"/>
        </w:rPr>
      </w:pPr>
      <w:r w:rsidRPr="00290268">
        <w:rPr>
          <w:sz w:val="28"/>
          <w:szCs w:val="28"/>
          <w:lang w:val="ky-KG"/>
        </w:rPr>
        <w:t xml:space="preserve">б) </w:t>
      </w:r>
      <w:r>
        <w:rPr>
          <w:sz w:val="28"/>
          <w:szCs w:val="28"/>
          <w:lang w:val="ky-KG"/>
        </w:rPr>
        <w:t xml:space="preserve">айкалышкан жарык берүү тутумундагы жалпы жарык берүүчү чырактарынан жарыктандырууну жарыктандырылыш шкаласы боюнча бир баскычка жогорулатуу керек, </w:t>
      </w:r>
      <w:r w:rsidRPr="00290268">
        <w:rPr>
          <w:sz w:val="28"/>
          <w:szCs w:val="28"/>
          <w:lang w:val="ky-KG"/>
        </w:rPr>
        <w:t>Iа, Iб, I</w:t>
      </w:r>
      <w:r w:rsidR="006245DE" w:rsidRPr="004C7210">
        <w:rPr>
          <w:sz w:val="28"/>
          <w:szCs w:val="28"/>
          <w:lang w:val="ky-KG"/>
        </w:rPr>
        <w:t>i</w:t>
      </w:r>
      <w:r w:rsidRPr="00290268">
        <w:rPr>
          <w:sz w:val="28"/>
          <w:szCs w:val="28"/>
          <w:lang w:val="ky-KG"/>
        </w:rPr>
        <w:t>а</w:t>
      </w:r>
      <w:r w:rsidR="006245DE">
        <w:rPr>
          <w:sz w:val="28"/>
          <w:szCs w:val="28"/>
          <w:lang w:val="ky-KG"/>
        </w:rPr>
        <w:t xml:space="preserve"> </w:t>
      </w:r>
      <w:r w:rsidRPr="00290268">
        <w:rPr>
          <w:sz w:val="28"/>
          <w:szCs w:val="28"/>
          <w:lang w:val="ky-KG"/>
        </w:rPr>
        <w:t>разряд</w:t>
      </w:r>
      <w:r>
        <w:rPr>
          <w:sz w:val="28"/>
          <w:szCs w:val="28"/>
          <w:lang w:val="ky-KG"/>
        </w:rPr>
        <w:t xml:space="preserve">дарынан тышкары; </w:t>
      </w:r>
    </w:p>
    <w:p w:rsidR="00965EDD" w:rsidRPr="00290268" w:rsidRDefault="00965EDD" w:rsidP="00965EDD">
      <w:pPr>
        <w:pStyle w:val="a5"/>
        <w:spacing w:before="0" w:beforeAutospacing="0" w:after="0" w:afterAutospacing="0"/>
        <w:ind w:firstLine="708"/>
        <w:jc w:val="both"/>
        <w:rPr>
          <w:sz w:val="28"/>
          <w:szCs w:val="28"/>
          <w:lang w:val="ky-KG"/>
        </w:rPr>
      </w:pPr>
      <w:r w:rsidRPr="00290268">
        <w:rPr>
          <w:sz w:val="28"/>
          <w:szCs w:val="28"/>
          <w:lang w:val="ky-KG"/>
        </w:rPr>
        <w:t xml:space="preserve">в) </w:t>
      </w:r>
      <w:r w:rsidRPr="006E301C">
        <w:rPr>
          <w:sz w:val="28"/>
          <w:szCs w:val="28"/>
          <w:lang w:val="ky-KG"/>
        </w:rPr>
        <w:t>I-III разряддагы көрүп аткарылуучу иштерүчүн</w:t>
      </w:r>
      <w:r w:rsidR="00B238CA">
        <w:rPr>
          <w:sz w:val="28"/>
          <w:szCs w:val="28"/>
          <w:lang w:val="ky-KG"/>
        </w:rPr>
        <w:t xml:space="preserve"> </w:t>
      </w:r>
      <w:r w:rsidRPr="00290268">
        <w:rPr>
          <w:i/>
          <w:sz w:val="28"/>
          <w:szCs w:val="28"/>
          <w:lang w:val="ky-KG"/>
        </w:rPr>
        <w:t>K</w:t>
      </w:r>
      <w:r w:rsidRPr="00223DC3">
        <w:rPr>
          <w:i/>
          <w:sz w:val="28"/>
          <w:szCs w:val="28"/>
          <w:vertAlign w:val="subscript"/>
          <w:lang w:val="ky-KG"/>
        </w:rPr>
        <w:t>П</w:t>
      </w:r>
      <w:r w:rsidRPr="00290268">
        <w:rPr>
          <w:sz w:val="28"/>
          <w:szCs w:val="28"/>
          <w:lang w:val="ky-KG"/>
        </w:rPr>
        <w:t xml:space="preserve"> пульсаци</w:t>
      </w:r>
      <w:r>
        <w:rPr>
          <w:sz w:val="28"/>
          <w:szCs w:val="28"/>
          <w:lang w:val="ky-KG"/>
        </w:rPr>
        <w:t>я</w:t>
      </w:r>
      <w:r w:rsidRPr="00290268">
        <w:rPr>
          <w:sz w:val="28"/>
          <w:szCs w:val="28"/>
          <w:lang w:val="ky-KG"/>
        </w:rPr>
        <w:t xml:space="preserve"> коэффициент</w:t>
      </w:r>
      <w:r>
        <w:rPr>
          <w:sz w:val="28"/>
          <w:szCs w:val="28"/>
          <w:lang w:val="ky-KG"/>
        </w:rPr>
        <w:t xml:space="preserve">и </w:t>
      </w:r>
      <w:r w:rsidRPr="00290268">
        <w:rPr>
          <w:sz w:val="28"/>
          <w:szCs w:val="28"/>
          <w:lang w:val="ky-KG"/>
        </w:rPr>
        <w:t>10%</w:t>
      </w:r>
      <w:r>
        <w:rPr>
          <w:sz w:val="28"/>
          <w:szCs w:val="28"/>
          <w:lang w:val="ky-KG"/>
        </w:rPr>
        <w:t>дан ашпоого тийиш</w:t>
      </w:r>
      <w:r w:rsidRPr="00290268">
        <w:rPr>
          <w:sz w:val="28"/>
          <w:szCs w:val="28"/>
          <w:lang w:val="ky-KG"/>
        </w:rPr>
        <w:t>.</w:t>
      </w:r>
    </w:p>
    <w:p w:rsidR="00965EDD" w:rsidRPr="00290268"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Жайлардагы айкалышкан жарык берүүдөгү жасалма жарык берүүнү 7-14 бөлүмдөргө ылайык долбоорлоо керек. </w:t>
      </w:r>
    </w:p>
    <w:p w:rsidR="00965EDD" w:rsidRPr="00290268" w:rsidRDefault="00965EDD" w:rsidP="00965EDD">
      <w:pPr>
        <w:pStyle w:val="a5"/>
        <w:spacing w:before="0" w:beforeAutospacing="0" w:after="0" w:afterAutospacing="0"/>
        <w:ind w:firstLine="708"/>
        <w:jc w:val="both"/>
        <w:rPr>
          <w:sz w:val="28"/>
          <w:szCs w:val="28"/>
          <w:lang w:val="ky-KG"/>
        </w:rPr>
      </w:pPr>
      <w:r w:rsidRPr="00290268">
        <w:rPr>
          <w:sz w:val="28"/>
          <w:szCs w:val="28"/>
          <w:lang w:val="ky-KG"/>
        </w:rPr>
        <w:t xml:space="preserve">6.5 </w:t>
      </w:r>
      <w:r>
        <w:rPr>
          <w:sz w:val="28"/>
          <w:szCs w:val="28"/>
          <w:lang w:val="ky-KG"/>
        </w:rPr>
        <w:t>Турак жана коомдук имараттардагы айкалышкан жарык берүүдө ТЖК эсептик маанилери төмөндөгүнү түзүшү керек:</w:t>
      </w:r>
    </w:p>
    <w:p w:rsidR="00965EDD" w:rsidRPr="008706F1" w:rsidRDefault="00965EDD" w:rsidP="00965EDD">
      <w:pPr>
        <w:pStyle w:val="a5"/>
        <w:spacing w:before="0" w:beforeAutospacing="0" w:after="0" w:afterAutospacing="0"/>
        <w:ind w:firstLine="708"/>
        <w:jc w:val="both"/>
        <w:rPr>
          <w:sz w:val="28"/>
          <w:szCs w:val="28"/>
          <w:lang w:val="ky-KG"/>
        </w:rPr>
      </w:pPr>
      <w:r w:rsidRPr="008706F1">
        <w:rPr>
          <w:sz w:val="28"/>
          <w:szCs w:val="28"/>
          <w:lang w:val="ky-KG"/>
        </w:rPr>
        <w:t xml:space="preserve">- </w:t>
      </w:r>
      <w:r>
        <w:rPr>
          <w:sz w:val="28"/>
          <w:szCs w:val="28"/>
          <w:lang w:val="ky-KG"/>
        </w:rPr>
        <w:t>билим берүү жана кесиптик билим берүү уюмдарынын окуу жана окуу-өндүрүш жайлары үчүн М тиркемесине ылайык көрсөтүлгөн маанилердин</w:t>
      </w:r>
      <w:r w:rsidRPr="008706F1">
        <w:rPr>
          <w:sz w:val="28"/>
          <w:szCs w:val="28"/>
          <w:lang w:val="ky-KG"/>
        </w:rPr>
        <w:t xml:space="preserve"> 87%</w:t>
      </w:r>
      <w:r>
        <w:rPr>
          <w:sz w:val="28"/>
          <w:szCs w:val="28"/>
          <w:lang w:val="ky-KG"/>
        </w:rPr>
        <w:t>нан кем эмес;</w:t>
      </w:r>
    </w:p>
    <w:p w:rsidR="00965EDD" w:rsidRPr="008706F1" w:rsidRDefault="00965EDD" w:rsidP="00965EDD">
      <w:pPr>
        <w:pStyle w:val="a5"/>
        <w:spacing w:before="0" w:beforeAutospacing="0" w:after="0" w:afterAutospacing="0"/>
        <w:ind w:firstLine="708"/>
        <w:jc w:val="both"/>
        <w:rPr>
          <w:sz w:val="28"/>
          <w:szCs w:val="28"/>
          <w:lang w:val="ky-KG"/>
        </w:rPr>
      </w:pPr>
      <w:r w:rsidRPr="008706F1">
        <w:rPr>
          <w:sz w:val="28"/>
          <w:szCs w:val="28"/>
          <w:lang w:val="ky-KG"/>
        </w:rPr>
        <w:t xml:space="preserve">- </w:t>
      </w:r>
      <w:r>
        <w:rPr>
          <w:sz w:val="28"/>
          <w:szCs w:val="28"/>
          <w:lang w:val="ky-KG"/>
        </w:rPr>
        <w:t>башка жайлар үчүн М тиркемесине ылайык көрсөтүлгөн маанилердин 60</w:t>
      </w:r>
      <w:r w:rsidRPr="008706F1">
        <w:rPr>
          <w:sz w:val="28"/>
          <w:szCs w:val="28"/>
          <w:lang w:val="ky-KG"/>
        </w:rPr>
        <w:t>%</w:t>
      </w:r>
      <w:r>
        <w:rPr>
          <w:sz w:val="28"/>
          <w:szCs w:val="28"/>
          <w:lang w:val="ky-KG"/>
        </w:rPr>
        <w:t>нан кем эмес.</w:t>
      </w:r>
    </w:p>
    <w:p w:rsidR="00965EDD" w:rsidRDefault="00965EDD" w:rsidP="00965EDD">
      <w:pPr>
        <w:pStyle w:val="a5"/>
        <w:spacing w:before="0" w:beforeAutospacing="0" w:after="0" w:afterAutospacing="0"/>
        <w:ind w:firstLine="708"/>
        <w:jc w:val="both"/>
        <w:rPr>
          <w:sz w:val="28"/>
          <w:szCs w:val="28"/>
          <w:lang w:val="ky-KG"/>
        </w:rPr>
      </w:pPr>
      <w:r w:rsidRPr="008706F1">
        <w:rPr>
          <w:sz w:val="28"/>
          <w:szCs w:val="28"/>
          <w:lang w:val="ky-KG"/>
        </w:rPr>
        <w:t xml:space="preserve">6.6 </w:t>
      </w:r>
      <w:r>
        <w:rPr>
          <w:sz w:val="28"/>
          <w:szCs w:val="28"/>
          <w:lang w:val="ky-KG"/>
        </w:rPr>
        <w:t>Жарыгы капталынан берилген коомдук имараттардын жайлары үчүн айкалышкан жарык берүүдө ТЖКнын эсептик мааниси  ченемделген мааниге тең же 80%дан кем болгон учурда, жалпы жасалма жарык берүүдөн жарыктандырууну жарыктандырылыш шкаласы боюнча бир баскычка жогорулатуу керек.</w:t>
      </w:r>
    </w:p>
    <w:p w:rsidR="00965EDD" w:rsidRPr="00C055E6" w:rsidRDefault="00965EDD" w:rsidP="00965EDD">
      <w:pPr>
        <w:pStyle w:val="a5"/>
        <w:spacing w:before="0" w:beforeAutospacing="0" w:after="0" w:afterAutospacing="0"/>
        <w:ind w:firstLine="708"/>
        <w:jc w:val="both"/>
        <w:rPr>
          <w:sz w:val="28"/>
          <w:szCs w:val="28"/>
          <w:lang w:val="ky-KG"/>
        </w:rPr>
      </w:pPr>
      <w:r w:rsidRPr="00C055E6">
        <w:rPr>
          <w:sz w:val="28"/>
          <w:szCs w:val="28"/>
          <w:lang w:val="ky-KG"/>
        </w:rPr>
        <w:t xml:space="preserve">6.7 </w:t>
      </w:r>
      <w:r>
        <w:rPr>
          <w:sz w:val="28"/>
          <w:szCs w:val="28"/>
          <w:lang w:val="ky-KG"/>
        </w:rPr>
        <w:t xml:space="preserve">Турак жана коомдук имараттардын жайларынын милдетине жараша айкалышкан жарык берүүгө талаптарды Л тиркемесинин </w:t>
      </w:r>
      <w:r w:rsidRPr="00BE2FBA">
        <w:rPr>
          <w:sz w:val="28"/>
          <w:szCs w:val="28"/>
          <w:lang w:val="ky-KG"/>
        </w:rPr>
        <w:t>Л.3</w:t>
      </w:r>
      <w:r>
        <w:rPr>
          <w:sz w:val="28"/>
          <w:szCs w:val="28"/>
          <w:lang w:val="ky-KG"/>
        </w:rPr>
        <w:t xml:space="preserve"> таблицасына жана М тиркемесине ылайык кабыл алуу керек.</w:t>
      </w:r>
    </w:p>
    <w:p w:rsidR="00965EDD" w:rsidRPr="00C055E6" w:rsidRDefault="00965EDD" w:rsidP="00965EDD">
      <w:pPr>
        <w:pStyle w:val="a5"/>
        <w:spacing w:before="0" w:beforeAutospacing="0" w:after="0" w:afterAutospacing="0"/>
        <w:ind w:firstLine="708"/>
        <w:jc w:val="both"/>
        <w:rPr>
          <w:sz w:val="28"/>
          <w:szCs w:val="28"/>
          <w:lang w:val="ky-KG"/>
        </w:rPr>
      </w:pPr>
      <w:r w:rsidRPr="00C055E6">
        <w:rPr>
          <w:sz w:val="28"/>
          <w:szCs w:val="28"/>
          <w:lang w:val="ky-KG"/>
        </w:rPr>
        <w:t xml:space="preserve">6.8 </w:t>
      </w:r>
      <w:r>
        <w:rPr>
          <w:sz w:val="28"/>
          <w:szCs w:val="28"/>
          <w:lang w:val="ky-KG"/>
        </w:rPr>
        <w:t xml:space="preserve">Билим берүү жана кесиптик билим берүү уюмдарынын  окуу жана окуу-өндүрүш жайларындагы айкалышкан жарык берүүдө ченемделген жарыктандырууну </w:t>
      </w:r>
      <w:r w:rsidRPr="00C055E6">
        <w:rPr>
          <w:sz w:val="28"/>
          <w:szCs w:val="28"/>
          <w:lang w:val="ky-KG"/>
        </w:rPr>
        <w:t>4.1</w:t>
      </w:r>
      <w:r>
        <w:rPr>
          <w:sz w:val="28"/>
          <w:szCs w:val="28"/>
          <w:lang w:val="ky-KG"/>
        </w:rPr>
        <w:t xml:space="preserve"> пунктунда көрсөтүлгөн жарыктандырылыш шкаласы боюнча жогорулатуу керек. </w:t>
      </w:r>
    </w:p>
    <w:p w:rsidR="00965EDD" w:rsidRPr="00EE6672" w:rsidRDefault="00965EDD" w:rsidP="00965EDD">
      <w:pPr>
        <w:pStyle w:val="a5"/>
        <w:spacing w:before="0" w:beforeAutospacing="0" w:after="0" w:afterAutospacing="0"/>
        <w:ind w:firstLine="708"/>
        <w:jc w:val="both"/>
        <w:rPr>
          <w:sz w:val="28"/>
          <w:szCs w:val="28"/>
          <w:lang w:val="ky-KG"/>
        </w:rPr>
      </w:pPr>
      <w:r w:rsidRPr="00C055E6">
        <w:rPr>
          <w:sz w:val="28"/>
          <w:szCs w:val="28"/>
          <w:lang w:val="ky-KG"/>
        </w:rPr>
        <w:lastRenderedPageBreak/>
        <w:t xml:space="preserve">6.9 </w:t>
      </w:r>
      <w:r>
        <w:rPr>
          <w:sz w:val="28"/>
          <w:szCs w:val="28"/>
          <w:lang w:val="ky-KG"/>
        </w:rPr>
        <w:t xml:space="preserve">Билим берүү жана кесиптик билим берүү уюмдарынын окуу жана окуу-өндүрүш жайларындагы айкалышкан жарык берүүдөөз өзүнчө жандырууну же, жарык тешиткерине параллель жайгашкан катар чырактардын фотометриялык </w:t>
      </w:r>
      <w:r w:rsidRPr="00EE6672">
        <w:rPr>
          <w:sz w:val="28"/>
          <w:szCs w:val="28"/>
          <w:lang w:val="ky-KG"/>
        </w:rPr>
        <w:t xml:space="preserve">датчиктеринин сигналдары боюнча жарык агымын жөнгө салууну караштыруу керек. </w:t>
      </w:r>
    </w:p>
    <w:p w:rsidR="00965EDD" w:rsidRPr="00D50D46" w:rsidRDefault="00965EDD" w:rsidP="00965EDD">
      <w:pPr>
        <w:pStyle w:val="a5"/>
        <w:spacing w:before="0" w:beforeAutospacing="0" w:after="0" w:afterAutospacing="0"/>
        <w:ind w:firstLine="708"/>
        <w:jc w:val="both"/>
        <w:rPr>
          <w:sz w:val="16"/>
          <w:szCs w:val="16"/>
          <w:lang w:val="ky-KG"/>
        </w:rPr>
      </w:pPr>
    </w:p>
    <w:p w:rsidR="00965EDD" w:rsidRPr="004A43C6" w:rsidRDefault="00965EDD" w:rsidP="00965EDD">
      <w:pPr>
        <w:pStyle w:val="a5"/>
        <w:spacing w:before="0" w:beforeAutospacing="0" w:after="0" w:afterAutospacing="0"/>
        <w:ind w:firstLine="708"/>
        <w:jc w:val="both"/>
        <w:rPr>
          <w:b/>
          <w:bCs/>
          <w:sz w:val="32"/>
          <w:szCs w:val="32"/>
          <w:vertAlign w:val="superscript"/>
          <w:lang w:val="ky-KG"/>
        </w:rPr>
      </w:pPr>
      <w:r w:rsidRPr="004A43C6">
        <w:rPr>
          <w:b/>
          <w:sz w:val="32"/>
          <w:szCs w:val="32"/>
          <w:lang w:val="ky-KG"/>
        </w:rPr>
        <w:t>7 Жасалма жарык берүү.</w:t>
      </w:r>
      <w:r w:rsidRPr="004A43C6">
        <w:rPr>
          <w:b/>
          <w:bCs/>
          <w:sz w:val="32"/>
          <w:szCs w:val="32"/>
          <w:lang w:val="ky-KG"/>
        </w:rPr>
        <w:t xml:space="preserve"> Жалпы жоболор</w:t>
      </w:r>
    </w:p>
    <w:p w:rsidR="00965EDD" w:rsidRPr="00D50D46" w:rsidRDefault="00965EDD" w:rsidP="00965EDD">
      <w:pPr>
        <w:pStyle w:val="a5"/>
        <w:spacing w:before="0" w:beforeAutospacing="0" w:after="0" w:afterAutospacing="0"/>
        <w:ind w:left="709"/>
        <w:jc w:val="both"/>
        <w:rPr>
          <w:b/>
          <w:sz w:val="16"/>
          <w:szCs w:val="16"/>
          <w:lang w:val="ky-KG"/>
        </w:rPr>
      </w:pPr>
    </w:p>
    <w:p w:rsidR="00965EDD" w:rsidRPr="00EE6672" w:rsidRDefault="00965EDD" w:rsidP="00965EDD">
      <w:pPr>
        <w:pStyle w:val="a5"/>
        <w:tabs>
          <w:tab w:val="left" w:pos="1105"/>
        </w:tabs>
        <w:spacing w:before="0" w:beforeAutospacing="0" w:after="0" w:afterAutospacing="0"/>
        <w:ind w:firstLine="709"/>
        <w:jc w:val="both"/>
        <w:rPr>
          <w:sz w:val="28"/>
          <w:szCs w:val="28"/>
          <w:lang w:val="ky-KG"/>
        </w:rPr>
      </w:pPr>
      <w:r w:rsidRPr="00EE6672">
        <w:rPr>
          <w:sz w:val="28"/>
          <w:szCs w:val="28"/>
          <w:lang w:val="ky-KG"/>
        </w:rPr>
        <w:t>7.1. Жасалма жарык берүү жумушчу, авариялык, сактоочу жана кезметчи</w:t>
      </w:r>
      <w:r w:rsidR="00B238CA">
        <w:rPr>
          <w:sz w:val="28"/>
          <w:szCs w:val="28"/>
          <w:lang w:val="ky-KG"/>
        </w:rPr>
        <w:t xml:space="preserve"> </w:t>
      </w:r>
      <w:r w:rsidRPr="00EE6672">
        <w:rPr>
          <w:sz w:val="28"/>
          <w:szCs w:val="28"/>
          <w:lang w:val="ky-KG"/>
        </w:rPr>
        <w:t>болуп бөлүнөт.</w:t>
      </w:r>
    </w:p>
    <w:p w:rsidR="00965EDD" w:rsidRPr="00F56E7D" w:rsidRDefault="00965EDD" w:rsidP="00965EDD">
      <w:pPr>
        <w:pStyle w:val="a5"/>
        <w:spacing w:before="0" w:beforeAutospacing="0" w:after="0" w:afterAutospacing="0"/>
        <w:ind w:firstLine="708"/>
        <w:jc w:val="both"/>
        <w:rPr>
          <w:sz w:val="28"/>
          <w:szCs w:val="28"/>
          <w:lang w:val="ky-KG"/>
        </w:rPr>
      </w:pPr>
      <w:r w:rsidRPr="00EE6672">
        <w:rPr>
          <w:sz w:val="28"/>
          <w:szCs w:val="28"/>
          <w:lang w:val="ky-KG"/>
        </w:rPr>
        <w:t>Жумушчу же</w:t>
      </w:r>
      <w:r>
        <w:rPr>
          <w:sz w:val="28"/>
          <w:szCs w:val="28"/>
          <w:lang w:val="ky-KG"/>
        </w:rPr>
        <w:t xml:space="preserve"> авариялык жарык берүүнүн чырактарынын жарымы кезметчи жарык берүүдө да колдонулса болот.</w:t>
      </w:r>
    </w:p>
    <w:p w:rsidR="00965EDD" w:rsidRPr="00F56E7D" w:rsidRDefault="00965EDD" w:rsidP="00965EDD">
      <w:pPr>
        <w:pStyle w:val="a5"/>
        <w:spacing w:before="0" w:beforeAutospacing="0" w:after="0" w:afterAutospacing="0"/>
        <w:ind w:firstLine="709"/>
        <w:jc w:val="both"/>
        <w:rPr>
          <w:sz w:val="28"/>
          <w:szCs w:val="28"/>
          <w:lang w:val="ky-KG"/>
        </w:rPr>
      </w:pPr>
      <w:r>
        <w:rPr>
          <w:sz w:val="28"/>
          <w:szCs w:val="28"/>
          <w:lang w:val="ky-KG"/>
        </w:rPr>
        <w:t>Жайлардагы жана имараттардан тышкары ченемделген жарык берүүнүн мүнөздөлүшү жумушчу жарык берүүнүн чырактары менен да, авариялык жарык берүүнүн чырактары менен айкалышып берүүсү менен да камсыздалат.</w:t>
      </w:r>
    </w:p>
    <w:p w:rsidR="00965EDD" w:rsidRPr="00F56E7D" w:rsidRDefault="00965EDD" w:rsidP="00965EDD">
      <w:pPr>
        <w:pStyle w:val="a5"/>
        <w:spacing w:before="0" w:beforeAutospacing="0" w:after="0" w:afterAutospacing="0"/>
        <w:ind w:firstLine="708"/>
        <w:jc w:val="both"/>
        <w:rPr>
          <w:sz w:val="28"/>
          <w:szCs w:val="28"/>
          <w:lang w:val="ky-KG"/>
        </w:rPr>
      </w:pPr>
      <w:r>
        <w:rPr>
          <w:sz w:val="28"/>
          <w:szCs w:val="28"/>
          <w:lang w:val="ky-KG"/>
        </w:rPr>
        <w:t>Ченемделген жарык берүү жана аны камсыздоочу салыштырма кубаттуулук жайлардын жана жумушчу зоналардын жумушчу чиймелеринде көрсөтүлөт.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Жайларга жана имараттарга жасалма жарык берүүнүн жумушчу чиймелеринин курамы жана аларды тариздөө эрежелери МАСТ </w:t>
      </w:r>
      <w:r w:rsidRPr="00F56E7D">
        <w:rPr>
          <w:sz w:val="28"/>
          <w:szCs w:val="28"/>
          <w:lang w:val="ky-KG"/>
        </w:rPr>
        <w:t>21.608</w:t>
      </w:r>
      <w:r>
        <w:rPr>
          <w:sz w:val="28"/>
          <w:szCs w:val="28"/>
          <w:lang w:val="ky-KG"/>
        </w:rPr>
        <w:t xml:space="preserve"> менен, ал эми өнөр жай ишканаларынын аймактарына жарык берүү үчүн МАСТ </w:t>
      </w:r>
      <w:r w:rsidRPr="00F56E7D">
        <w:rPr>
          <w:sz w:val="28"/>
          <w:szCs w:val="28"/>
          <w:lang w:val="ky-KG"/>
        </w:rPr>
        <w:t>21.607</w:t>
      </w:r>
      <w:r>
        <w:rPr>
          <w:sz w:val="28"/>
          <w:szCs w:val="28"/>
          <w:lang w:val="ky-KG"/>
        </w:rPr>
        <w:t xml:space="preserve"> менен аныкталган.</w:t>
      </w:r>
    </w:p>
    <w:p w:rsidR="00965EDD" w:rsidRPr="00C43833" w:rsidRDefault="00965EDD" w:rsidP="00965EDD">
      <w:pPr>
        <w:pStyle w:val="a5"/>
        <w:spacing w:before="0" w:beforeAutospacing="0" w:after="0" w:afterAutospacing="0"/>
        <w:ind w:firstLine="708"/>
        <w:jc w:val="both"/>
        <w:rPr>
          <w:sz w:val="28"/>
          <w:szCs w:val="28"/>
          <w:lang w:val="ky-KG"/>
        </w:rPr>
      </w:pPr>
      <w:r w:rsidRPr="00C43833">
        <w:rPr>
          <w:rFonts w:ascii="inherit" w:hAnsi="inherit" w:cs="Courier New" w:hint="eastAsia"/>
          <w:color w:val="212121"/>
          <w:sz w:val="28"/>
          <w:szCs w:val="28"/>
          <w:lang w:val="ky-KG"/>
        </w:rPr>
        <w:t>И</w:t>
      </w:r>
      <w:r w:rsidRPr="00C43833">
        <w:rPr>
          <w:rFonts w:ascii="inherit" w:hAnsi="inherit" w:cs="Courier New"/>
          <w:color w:val="212121"/>
          <w:sz w:val="28"/>
          <w:szCs w:val="28"/>
          <w:lang w:val="ky-KG"/>
        </w:rPr>
        <w:t xml:space="preserve">мараттын жасалма жарык берүүсүнүн энергетикалык натыйжалуулугунун негизги көрсөткүчтөрү МАСТ 31427 ылайык коюлат, ошол эле учурда, жасалма жарык берүүдө </w:t>
      </w:r>
      <w:r w:rsidRPr="00C43833">
        <w:rPr>
          <w:sz w:val="28"/>
          <w:szCs w:val="28"/>
          <w:lang w:val="ky-KG"/>
        </w:rPr>
        <w:t>(кВт</w:t>
      </w:r>
      <w:r w:rsidRPr="00B238CA">
        <w:rPr>
          <w:sz w:val="28"/>
          <w:szCs w:val="28"/>
          <w:lang w:val="ky-KG"/>
        </w:rPr>
        <w:t>/</w:t>
      </w:r>
      <w:r w:rsidRPr="00C43833">
        <w:rPr>
          <w:sz w:val="28"/>
          <w:szCs w:val="28"/>
          <w:lang w:val="ky-KG"/>
        </w:rPr>
        <w:t xml:space="preserve">саат) </w:t>
      </w:r>
      <w:r w:rsidRPr="00C43833">
        <w:rPr>
          <w:rFonts w:ascii="inherit" w:hAnsi="inherit" w:cs="Courier New"/>
          <w:color w:val="212121"/>
          <w:sz w:val="28"/>
          <w:szCs w:val="28"/>
          <w:lang w:val="ky-KG"/>
        </w:rPr>
        <w:t>электроэнергиянын сарпталышы жана жасалма жарыктын</w:t>
      </w:r>
      <w:r w:rsidR="00B238CA">
        <w:rPr>
          <w:rFonts w:ascii="inherit" w:hAnsi="inherit" w:cs="Courier New"/>
          <w:color w:val="212121"/>
          <w:sz w:val="28"/>
          <w:szCs w:val="28"/>
          <w:lang w:val="ky-KG"/>
        </w:rPr>
        <w:t xml:space="preserve"> </w:t>
      </w:r>
      <w:r w:rsidRPr="00C43833">
        <w:rPr>
          <w:sz w:val="28"/>
          <w:szCs w:val="28"/>
          <w:lang w:val="ky-KG"/>
        </w:rPr>
        <w:t xml:space="preserve">(кВт) </w:t>
      </w:r>
      <w:r w:rsidRPr="00C43833">
        <w:rPr>
          <w:rFonts w:ascii="inherit" w:hAnsi="inherit" w:cs="Courier New"/>
          <w:color w:val="212121"/>
          <w:sz w:val="28"/>
          <w:szCs w:val="28"/>
          <w:lang w:val="ky-KG"/>
        </w:rPr>
        <w:t>орнотулган кубаттуулугу эсептелет.</w:t>
      </w:r>
    </w:p>
    <w:p w:rsidR="00965EDD" w:rsidRPr="00331D4D" w:rsidRDefault="00965EDD" w:rsidP="00965EDD">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val="ky-KG"/>
        </w:rPr>
      </w:pPr>
      <w:r w:rsidRPr="00331D4D">
        <w:rPr>
          <w:rFonts w:ascii="Times New Roman" w:eastAsia="Times New Roman" w:hAnsi="Times New Roman" w:cs="Times New Roman"/>
          <w:spacing w:val="2"/>
          <w:sz w:val="28"/>
          <w:szCs w:val="28"/>
          <w:lang w:val="ky-KG"/>
        </w:rPr>
        <w:t xml:space="preserve">7.2 </w:t>
      </w:r>
      <w:r>
        <w:rPr>
          <w:rFonts w:ascii="Times New Roman" w:eastAsia="Times New Roman" w:hAnsi="Times New Roman" w:cs="Times New Roman"/>
          <w:spacing w:val="2"/>
          <w:sz w:val="28"/>
          <w:szCs w:val="28"/>
          <w:lang w:val="ky-KG"/>
        </w:rPr>
        <w:t>Жайларга жасалма жарык берүү эки тутумдан турушу мүмкүн – жалпы (текши жана чектелген) жана аралаш.</w:t>
      </w:r>
    </w:p>
    <w:p w:rsidR="00965EDD" w:rsidRPr="00331D4D" w:rsidRDefault="00965EDD" w:rsidP="00965EDD">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Жумушчу жарык берүүнү имараттын бардык жайларына, ошондой эле иштөөгө, адамдардын өтүүсүнө жана транспорттун жүрүшүнө арналган ачык мейкиндин тилкелерине караштыруу керек. Табигый жарык берүүнүн ар кандай шарттарына жана иштөө режимине ээ болгон жайлар үчүн ушундай зоналардын жарык берүүсүн өз өзүнчө башкарууну  караштыруу керек.</w:t>
      </w:r>
    </w:p>
    <w:p w:rsidR="00965EDD" w:rsidRPr="0071421F" w:rsidRDefault="00965EDD" w:rsidP="00965EDD">
      <w:pPr>
        <w:shd w:val="clear" w:color="auto" w:fill="FFFFFF"/>
        <w:spacing w:after="0" w:line="240" w:lineRule="auto"/>
        <w:ind w:firstLine="708"/>
        <w:jc w:val="both"/>
        <w:textAlignment w:val="baseline"/>
        <w:rPr>
          <w:rFonts w:ascii="Times New Roman" w:hAnsi="Times New Roman" w:cs="Times New Roman"/>
          <w:spacing w:val="2"/>
          <w:sz w:val="28"/>
          <w:szCs w:val="28"/>
          <w:lang w:val="ky-KG"/>
        </w:rPr>
      </w:pPr>
      <w:r w:rsidRPr="00331D4D">
        <w:rPr>
          <w:rFonts w:ascii="Times New Roman" w:hAnsi="Times New Roman" w:cs="Times New Roman"/>
          <w:spacing w:val="2"/>
          <w:sz w:val="28"/>
          <w:szCs w:val="28"/>
          <w:lang w:val="ky-KG"/>
        </w:rPr>
        <w:t xml:space="preserve">7.3 </w:t>
      </w:r>
      <w:r w:rsidRPr="00D035D4">
        <w:rPr>
          <w:rFonts w:ascii="Times New Roman" w:hAnsi="Times New Roman" w:cs="Times New Roman"/>
          <w:spacing w:val="2"/>
          <w:sz w:val="28"/>
          <w:szCs w:val="28"/>
          <w:lang w:val="ky-KG"/>
        </w:rPr>
        <w:t>Жайларды</w:t>
      </w:r>
      <w:r w:rsidR="00B238CA">
        <w:rPr>
          <w:rFonts w:ascii="Times New Roman" w:hAnsi="Times New Roman" w:cs="Times New Roman"/>
          <w:spacing w:val="2"/>
          <w:sz w:val="28"/>
          <w:szCs w:val="28"/>
          <w:lang w:val="ky-KG"/>
        </w:rPr>
        <w:t xml:space="preserve"> </w:t>
      </w:r>
      <w:r>
        <w:rPr>
          <w:rFonts w:ascii="Times New Roman" w:hAnsi="Times New Roman" w:cs="Times New Roman"/>
          <w:spacing w:val="2"/>
          <w:sz w:val="28"/>
          <w:szCs w:val="28"/>
          <w:lang w:val="ky-KG"/>
        </w:rPr>
        <w:t xml:space="preserve">жалпы жана жеринде жарыктандырууга түстүү тепмературасы </w:t>
      </w:r>
      <w:r w:rsidRPr="00331D4D">
        <w:rPr>
          <w:rFonts w:ascii="Times New Roman" w:hAnsi="Times New Roman" w:cs="Times New Roman"/>
          <w:spacing w:val="2"/>
          <w:sz w:val="28"/>
          <w:szCs w:val="28"/>
          <w:lang w:val="ky-KG"/>
        </w:rPr>
        <w:t>2400</w:t>
      </w:r>
      <w:r>
        <w:rPr>
          <w:rFonts w:ascii="Times New Roman" w:hAnsi="Times New Roman" w:cs="Times New Roman"/>
          <w:spacing w:val="2"/>
          <w:sz w:val="28"/>
          <w:szCs w:val="28"/>
          <w:lang w:val="ky-KG"/>
        </w:rPr>
        <w:t xml:space="preserve">дөн </w:t>
      </w:r>
      <w:r w:rsidRPr="00331D4D">
        <w:rPr>
          <w:rFonts w:ascii="Times New Roman" w:hAnsi="Times New Roman" w:cs="Times New Roman"/>
          <w:spacing w:val="2"/>
          <w:sz w:val="28"/>
          <w:szCs w:val="28"/>
          <w:lang w:val="ky-KG"/>
        </w:rPr>
        <w:t>6800 К</w:t>
      </w:r>
      <w:r>
        <w:rPr>
          <w:rFonts w:ascii="Times New Roman" w:hAnsi="Times New Roman" w:cs="Times New Roman"/>
          <w:spacing w:val="2"/>
          <w:sz w:val="28"/>
          <w:szCs w:val="28"/>
          <w:lang w:val="ky-KG"/>
        </w:rPr>
        <w:t xml:space="preserve"> чейин болгон жарык булагын пайдалануу керек</w:t>
      </w:r>
      <w:r w:rsidRPr="00331D4D">
        <w:rPr>
          <w:rFonts w:ascii="Times New Roman" w:hAnsi="Times New Roman" w:cs="Times New Roman"/>
          <w:spacing w:val="2"/>
          <w:sz w:val="28"/>
          <w:szCs w:val="28"/>
          <w:lang w:val="ky-KG"/>
        </w:rPr>
        <w:t xml:space="preserve">. </w:t>
      </w:r>
      <w:r>
        <w:rPr>
          <w:rFonts w:ascii="Times New Roman" w:hAnsi="Times New Roman" w:cs="Times New Roman"/>
          <w:spacing w:val="2"/>
          <w:sz w:val="28"/>
          <w:szCs w:val="28"/>
          <w:lang w:val="ky-KG"/>
        </w:rPr>
        <w:t xml:space="preserve">Толкундардын узундугу </w:t>
      </w:r>
      <w:r w:rsidRPr="0071421F">
        <w:rPr>
          <w:rFonts w:ascii="Times New Roman" w:hAnsi="Times New Roman" w:cs="Times New Roman"/>
          <w:spacing w:val="2"/>
          <w:sz w:val="28"/>
          <w:szCs w:val="28"/>
          <w:lang w:val="ky-KG"/>
        </w:rPr>
        <w:t>320-400 нм</w:t>
      </w:r>
      <w:r>
        <w:rPr>
          <w:rFonts w:ascii="Times New Roman" w:hAnsi="Times New Roman" w:cs="Times New Roman"/>
          <w:spacing w:val="2"/>
          <w:sz w:val="28"/>
          <w:szCs w:val="28"/>
          <w:lang w:val="ky-KG"/>
        </w:rPr>
        <w:t xml:space="preserve"> диапазонунда болгон ультракызгылт-көк шоолалануунун интенсивдүүлүгү </w:t>
      </w:r>
      <w:r w:rsidRPr="0071421F">
        <w:rPr>
          <w:rFonts w:ascii="Times New Roman" w:hAnsi="Times New Roman" w:cs="Times New Roman"/>
          <w:spacing w:val="2"/>
          <w:sz w:val="28"/>
          <w:szCs w:val="28"/>
          <w:lang w:val="ky-KG"/>
        </w:rPr>
        <w:t>0,03 Вт/м</w:t>
      </w:r>
      <w:r w:rsidRPr="00223DC3">
        <w:rPr>
          <w:rFonts w:ascii="Times New Roman" w:hAnsi="Times New Roman" w:cs="Times New Roman"/>
          <w:noProof/>
          <w:sz w:val="28"/>
          <w:szCs w:val="28"/>
          <w:vertAlign w:val="superscript"/>
          <w:lang w:val="ky-KG"/>
        </w:rPr>
        <w:t>2</w:t>
      </w:r>
      <w:r>
        <w:rPr>
          <w:rFonts w:ascii="Times New Roman" w:hAnsi="Times New Roman" w:cs="Times New Roman"/>
          <w:spacing w:val="2"/>
          <w:sz w:val="28"/>
          <w:szCs w:val="28"/>
          <w:lang w:val="ky-KG"/>
        </w:rPr>
        <w:t xml:space="preserve"> ашпоого тийиш. Шоолалануу спектринде толкундардын узундугу </w:t>
      </w:r>
      <w:r w:rsidRPr="0071421F">
        <w:rPr>
          <w:rFonts w:ascii="Times New Roman" w:hAnsi="Times New Roman" w:cs="Times New Roman"/>
          <w:spacing w:val="2"/>
          <w:sz w:val="28"/>
          <w:szCs w:val="28"/>
          <w:lang w:val="ky-KG"/>
        </w:rPr>
        <w:t xml:space="preserve">320 нм </w:t>
      </w:r>
      <w:r>
        <w:rPr>
          <w:rFonts w:ascii="Times New Roman" w:hAnsi="Times New Roman" w:cs="Times New Roman"/>
          <w:spacing w:val="2"/>
          <w:sz w:val="28"/>
          <w:szCs w:val="28"/>
          <w:lang w:val="ky-KG"/>
        </w:rPr>
        <w:t>кем болгон толкундардын болушуна жол берилбейт.</w:t>
      </w:r>
    </w:p>
    <w:p w:rsidR="00965EDD" w:rsidRDefault="00965EDD" w:rsidP="00965EDD">
      <w:pPr>
        <w:spacing w:after="0" w:line="240" w:lineRule="auto"/>
        <w:ind w:firstLine="709"/>
        <w:jc w:val="both"/>
        <w:textAlignment w:val="top"/>
        <w:rPr>
          <w:rFonts w:ascii="Times New Roman" w:hAnsi="Times New Roman" w:cs="Times New Roman"/>
          <w:spacing w:val="2"/>
          <w:sz w:val="28"/>
          <w:szCs w:val="28"/>
          <w:lang w:val="ky-KG"/>
        </w:rPr>
      </w:pPr>
      <w:r>
        <w:rPr>
          <w:rFonts w:ascii="Times New Roman" w:hAnsi="Times New Roman" w:cs="Times New Roman"/>
          <w:spacing w:val="2"/>
          <w:sz w:val="28"/>
          <w:szCs w:val="28"/>
          <w:lang w:val="ky-KG"/>
        </w:rPr>
        <w:t xml:space="preserve">Жасалма жарык берүү үчүн энергиялык натыйжалуу жарык булактарын колдонуу керек, мында кубаттуулугу тең болгон жарык булактардын ичинен, түстүү айырмалоо талаптарын эске алып, жарыкты эң көп берген жана кызмат мөөнөтү узак болгондоруна артыкчылык берилиши керек. Жарык булактары С </w:t>
      </w:r>
      <w:r>
        <w:rPr>
          <w:rFonts w:ascii="Times New Roman" w:hAnsi="Times New Roman" w:cs="Times New Roman"/>
          <w:spacing w:val="2"/>
          <w:sz w:val="28"/>
          <w:szCs w:val="28"/>
          <w:lang w:val="ky-KG"/>
        </w:rPr>
        <w:lastRenderedPageBreak/>
        <w:t>тиркемесинде келтирилген жарык берүүчү түзүлүштөргө карата талаптарга жооп берүүгө тийиш.</w:t>
      </w:r>
    </w:p>
    <w:p w:rsidR="00965EDD" w:rsidRPr="00C43EF9" w:rsidRDefault="00965EDD" w:rsidP="00965EDD">
      <w:pPr>
        <w:spacing w:after="0" w:line="240" w:lineRule="auto"/>
        <w:ind w:firstLine="709"/>
        <w:jc w:val="both"/>
        <w:textAlignment w:val="top"/>
        <w:rPr>
          <w:rFonts w:ascii="Times New Roman" w:hAnsi="Times New Roman" w:cs="Times New Roman"/>
          <w:spacing w:val="2"/>
          <w:sz w:val="28"/>
          <w:szCs w:val="28"/>
          <w:lang w:val="ky-KG"/>
        </w:rPr>
      </w:pPr>
      <w:r w:rsidRPr="00C43EF9">
        <w:rPr>
          <w:rFonts w:ascii="Times New Roman" w:hAnsi="Times New Roman" w:cs="Times New Roman"/>
          <w:spacing w:val="2"/>
          <w:sz w:val="28"/>
          <w:szCs w:val="28"/>
          <w:lang w:val="ky-KG"/>
        </w:rPr>
        <w:t>100 Вт</w:t>
      </w:r>
      <w:r>
        <w:rPr>
          <w:rFonts w:ascii="Times New Roman" w:hAnsi="Times New Roman" w:cs="Times New Roman"/>
          <w:spacing w:val="2"/>
          <w:sz w:val="28"/>
          <w:szCs w:val="28"/>
          <w:lang w:val="ky-KG"/>
        </w:rPr>
        <w:t xml:space="preserve"> жана андан жогору кубаттуулуктагы жарык берүүчү үчүн жалпы колдонуучу чыңалуу лампаларын колдонууга жол берилбейт.</w:t>
      </w:r>
    </w:p>
    <w:p w:rsidR="00965EDD" w:rsidRPr="00C85EAE" w:rsidRDefault="00965EDD" w:rsidP="00965EDD">
      <w:pPr>
        <w:shd w:val="clear" w:color="auto" w:fill="FFFFFF"/>
        <w:spacing w:after="0" w:line="240" w:lineRule="auto"/>
        <w:ind w:firstLine="708"/>
        <w:jc w:val="both"/>
        <w:textAlignment w:val="baseline"/>
        <w:rPr>
          <w:rFonts w:ascii="Times New Roman" w:hAnsi="Times New Roman" w:cs="Times New Roman"/>
          <w:spacing w:val="2"/>
          <w:sz w:val="28"/>
          <w:szCs w:val="28"/>
          <w:lang w:val="ky-KG"/>
        </w:rPr>
      </w:pPr>
      <w:r>
        <w:rPr>
          <w:rFonts w:ascii="Times New Roman" w:hAnsi="Times New Roman" w:cs="Times New Roman"/>
          <w:spacing w:val="2"/>
          <w:sz w:val="28"/>
          <w:szCs w:val="28"/>
          <w:lang w:val="ky-KG"/>
        </w:rPr>
        <w:t xml:space="preserve">Жайларга, имараттан тышкары өндүрүш жерлерине жана тышкы утилитардык жарыктандыруу үчүн жалпы жасалма жарык берүү үчүн колдонулган жарык берүүчү алеттердин сунушталган жарыкты кайтарып берүүсү түстү берүүнүн жол берилген минималдуу индекс учурунда </w:t>
      </w:r>
      <w:r w:rsidRPr="00C85EAE">
        <w:rPr>
          <w:rFonts w:ascii="Times New Roman" w:hAnsi="Times New Roman" w:cs="Times New Roman"/>
          <w:spacing w:val="2"/>
          <w:sz w:val="28"/>
          <w:szCs w:val="28"/>
          <w:lang w:val="ky-KG"/>
        </w:rPr>
        <w:t>7.1.</w:t>
      </w:r>
      <w:r>
        <w:rPr>
          <w:rFonts w:ascii="Times New Roman" w:hAnsi="Times New Roman" w:cs="Times New Roman"/>
          <w:spacing w:val="2"/>
          <w:sz w:val="28"/>
          <w:szCs w:val="28"/>
          <w:lang w:val="ky-KG"/>
        </w:rPr>
        <w:t xml:space="preserve"> таблицасында келтирилген.</w:t>
      </w:r>
    </w:p>
    <w:p w:rsidR="00965EDD" w:rsidRPr="00C85EAE" w:rsidRDefault="00965EDD" w:rsidP="00965EDD">
      <w:pPr>
        <w:pStyle w:val="a5"/>
        <w:spacing w:before="0" w:beforeAutospacing="0" w:after="0" w:afterAutospacing="0"/>
        <w:rPr>
          <w:spacing w:val="2"/>
          <w:sz w:val="16"/>
          <w:szCs w:val="16"/>
          <w:lang w:val="ky-KG"/>
        </w:rPr>
      </w:pPr>
    </w:p>
    <w:p w:rsidR="00965EDD" w:rsidRDefault="00965EDD" w:rsidP="00965EDD">
      <w:pPr>
        <w:pStyle w:val="a5"/>
        <w:spacing w:before="0" w:beforeAutospacing="0" w:after="0" w:afterAutospacing="0"/>
        <w:jc w:val="both"/>
        <w:rPr>
          <w:spacing w:val="2"/>
          <w:sz w:val="28"/>
          <w:szCs w:val="28"/>
          <w:lang w:val="ky-KG"/>
        </w:rPr>
      </w:pPr>
      <w:r w:rsidRPr="00C85EAE">
        <w:rPr>
          <w:spacing w:val="2"/>
          <w:sz w:val="28"/>
          <w:szCs w:val="28"/>
          <w:lang w:val="ky-KG"/>
        </w:rPr>
        <w:t xml:space="preserve">7.1 </w:t>
      </w:r>
      <w:r w:rsidRPr="001D6E19">
        <w:rPr>
          <w:sz w:val="28"/>
          <w:szCs w:val="28"/>
          <w:lang w:val="ky-KG"/>
        </w:rPr>
        <w:t>т</w:t>
      </w:r>
      <w:r w:rsidRPr="001D6E19">
        <w:rPr>
          <w:b/>
          <w:sz w:val="28"/>
          <w:szCs w:val="28"/>
          <w:lang w:val="ky-KG"/>
        </w:rPr>
        <w:t xml:space="preserve"> </w:t>
      </w:r>
      <w:r w:rsidRPr="001D6E19">
        <w:rPr>
          <w:sz w:val="28"/>
          <w:szCs w:val="28"/>
          <w:lang w:val="ky-KG"/>
        </w:rPr>
        <w:t>а</w:t>
      </w:r>
      <w:r w:rsidRPr="001D6E19">
        <w:rPr>
          <w:b/>
          <w:sz w:val="28"/>
          <w:szCs w:val="28"/>
          <w:lang w:val="ky-KG"/>
        </w:rPr>
        <w:t xml:space="preserve"> </w:t>
      </w:r>
      <w:r w:rsidRPr="001D6E19">
        <w:rPr>
          <w:sz w:val="28"/>
          <w:szCs w:val="28"/>
          <w:lang w:val="ky-KG"/>
        </w:rPr>
        <w:t>б</w:t>
      </w:r>
      <w:r w:rsidRPr="001D6E19">
        <w:rPr>
          <w:b/>
          <w:sz w:val="28"/>
          <w:szCs w:val="28"/>
          <w:lang w:val="ky-KG"/>
        </w:rPr>
        <w:t xml:space="preserve"> </w:t>
      </w:r>
      <w:r w:rsidRPr="001D6E19">
        <w:rPr>
          <w:sz w:val="28"/>
          <w:szCs w:val="28"/>
          <w:lang w:val="ky-KG"/>
        </w:rPr>
        <w:t>л</w:t>
      </w:r>
      <w:r w:rsidRPr="001D6E19">
        <w:rPr>
          <w:b/>
          <w:sz w:val="28"/>
          <w:szCs w:val="28"/>
          <w:lang w:val="ky-KG"/>
        </w:rPr>
        <w:t xml:space="preserve"> </w:t>
      </w:r>
      <w:r w:rsidRPr="001D6E19">
        <w:rPr>
          <w:sz w:val="28"/>
          <w:szCs w:val="28"/>
          <w:lang w:val="ky-KG"/>
        </w:rPr>
        <w:t>и</w:t>
      </w:r>
      <w:r w:rsidRPr="001D6E19">
        <w:rPr>
          <w:b/>
          <w:sz w:val="28"/>
          <w:szCs w:val="28"/>
          <w:lang w:val="ky-KG"/>
        </w:rPr>
        <w:t xml:space="preserve"> </w:t>
      </w:r>
      <w:r w:rsidRPr="001D6E19">
        <w:rPr>
          <w:sz w:val="28"/>
          <w:szCs w:val="28"/>
          <w:lang w:val="ky-KG"/>
        </w:rPr>
        <w:t>ц</w:t>
      </w:r>
      <w:r w:rsidRPr="001D6E19">
        <w:rPr>
          <w:b/>
          <w:sz w:val="28"/>
          <w:szCs w:val="28"/>
          <w:lang w:val="ky-KG"/>
        </w:rPr>
        <w:t xml:space="preserve"> </w:t>
      </w:r>
      <w:r w:rsidRPr="001D6E19">
        <w:rPr>
          <w:sz w:val="28"/>
          <w:szCs w:val="28"/>
          <w:lang w:val="ky-KG"/>
        </w:rPr>
        <w:t>а</w:t>
      </w:r>
      <w:r w:rsidRPr="001D6E19">
        <w:rPr>
          <w:b/>
          <w:sz w:val="28"/>
          <w:szCs w:val="28"/>
          <w:lang w:val="ky-KG"/>
        </w:rPr>
        <w:t xml:space="preserve"> </w:t>
      </w:r>
      <w:r w:rsidRPr="001D6E19">
        <w:rPr>
          <w:sz w:val="28"/>
          <w:szCs w:val="28"/>
          <w:lang w:val="ky-KG"/>
        </w:rPr>
        <w:t>с</w:t>
      </w:r>
      <w:r w:rsidRPr="001D6E19">
        <w:rPr>
          <w:b/>
          <w:sz w:val="28"/>
          <w:szCs w:val="28"/>
          <w:lang w:val="ky-KG"/>
        </w:rPr>
        <w:t xml:space="preserve"> </w:t>
      </w:r>
      <w:r w:rsidRPr="001D6E19">
        <w:rPr>
          <w:sz w:val="28"/>
          <w:szCs w:val="28"/>
          <w:lang w:val="ky-KG"/>
        </w:rPr>
        <w:t>ы</w:t>
      </w:r>
      <w:r w:rsidRPr="00C85EAE">
        <w:rPr>
          <w:spacing w:val="2"/>
          <w:sz w:val="28"/>
          <w:szCs w:val="28"/>
          <w:lang w:val="ky-KG"/>
        </w:rPr>
        <w:t xml:space="preserve"> – </w:t>
      </w:r>
      <w:r>
        <w:rPr>
          <w:spacing w:val="2"/>
          <w:sz w:val="28"/>
          <w:szCs w:val="28"/>
          <w:lang w:val="ky-KG"/>
        </w:rPr>
        <w:t xml:space="preserve">Жайларга, имараттан тышкары өндүрүш жерлерине жана селитебдүү аймактарга тышкы утилитардык жарык берүү үчүн колдонулган жарык алеттеринин сунушталган жарыкты кайтарып берүүсү </w:t>
      </w:r>
    </w:p>
    <w:p w:rsidR="00965EDD" w:rsidRPr="00C85EAE" w:rsidRDefault="00965EDD" w:rsidP="00965EDD">
      <w:pPr>
        <w:pStyle w:val="a5"/>
        <w:spacing w:before="0" w:beforeAutospacing="0" w:after="0" w:afterAutospacing="0"/>
        <w:jc w:val="both"/>
        <w:rPr>
          <w:spacing w:val="2"/>
          <w:sz w:val="16"/>
          <w:szCs w:val="16"/>
          <w:lang w:val="ky-KG"/>
        </w:rPr>
      </w:pPr>
    </w:p>
    <w:tbl>
      <w:tblPr>
        <w:tblW w:w="9631" w:type="dxa"/>
        <w:tblLayout w:type="fixed"/>
        <w:tblCellMar>
          <w:left w:w="0" w:type="dxa"/>
          <w:right w:w="0" w:type="dxa"/>
        </w:tblCellMar>
        <w:tblLook w:val="04A0" w:firstRow="1" w:lastRow="0" w:firstColumn="1" w:lastColumn="0" w:noHBand="0" w:noVBand="1"/>
      </w:tblPr>
      <w:tblGrid>
        <w:gridCol w:w="4528"/>
        <w:gridCol w:w="1560"/>
        <w:gridCol w:w="1134"/>
        <w:gridCol w:w="1275"/>
        <w:gridCol w:w="1134"/>
      </w:tblGrid>
      <w:tr w:rsidR="00965EDD" w:rsidRPr="00590931" w:rsidTr="00965EDD">
        <w:tc>
          <w:tcPr>
            <w:tcW w:w="45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C85EAE" w:rsidRDefault="00965EDD" w:rsidP="00965EDD">
            <w:pPr>
              <w:pStyle w:val="a5"/>
              <w:spacing w:before="0" w:beforeAutospacing="0" w:after="0" w:afterAutospacing="0"/>
              <w:jc w:val="center"/>
              <w:rPr>
                <w:spacing w:val="2"/>
                <w:lang w:val="ky-KG"/>
              </w:rPr>
            </w:pPr>
            <w:r>
              <w:rPr>
                <w:spacing w:val="2"/>
                <w:lang w:val="ky-KG"/>
              </w:rPr>
              <w:t>Жарык булагынын тиби</w:t>
            </w:r>
          </w:p>
        </w:tc>
        <w:tc>
          <w:tcPr>
            <w:tcW w:w="510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85EAE" w:rsidRDefault="00965EDD" w:rsidP="00965EDD">
            <w:pPr>
              <w:pStyle w:val="a5"/>
              <w:spacing w:before="0" w:beforeAutospacing="0" w:after="0" w:afterAutospacing="0"/>
              <w:rPr>
                <w:spacing w:val="2"/>
                <w:lang w:val="ky-KG"/>
              </w:rPr>
            </w:pPr>
            <w:r w:rsidRPr="00C85EAE">
              <w:rPr>
                <w:spacing w:val="2"/>
                <w:lang w:val="ky-KG"/>
              </w:rPr>
              <w:t>Жарык алеттеринин жарык</w:t>
            </w:r>
            <w:r>
              <w:rPr>
                <w:spacing w:val="2"/>
                <w:lang w:val="ky-KG"/>
              </w:rPr>
              <w:t>ты кайтарып</w:t>
            </w:r>
            <w:r w:rsidRPr="00C85EAE">
              <w:rPr>
                <w:spacing w:val="2"/>
                <w:lang w:val="ky-KG"/>
              </w:rPr>
              <w:t>бе</w:t>
            </w:r>
            <w:r>
              <w:rPr>
                <w:spacing w:val="2"/>
                <w:lang w:val="ky-KG"/>
              </w:rPr>
              <w:t>- р</w:t>
            </w:r>
            <w:r w:rsidRPr="00C85EAE">
              <w:rPr>
                <w:spacing w:val="2"/>
                <w:lang w:val="ky-KG"/>
              </w:rPr>
              <w:t>үүсү түстүү берүүнүн R</w:t>
            </w:r>
            <w:r w:rsidRPr="00C85EAE">
              <w:rPr>
                <w:spacing w:val="2"/>
                <w:vertAlign w:val="subscript"/>
                <w:lang w:val="en-US"/>
              </w:rPr>
              <w:t>α</w:t>
            </w:r>
            <w:r w:rsidRPr="00D035D4">
              <w:rPr>
                <w:spacing w:val="2"/>
                <w:lang w:val="ky-KG"/>
              </w:rPr>
              <w:t>мин</w:t>
            </w:r>
            <w:r>
              <w:rPr>
                <w:spacing w:val="2"/>
                <w:lang w:val="ky-KG"/>
              </w:rPr>
              <w:t>и</w:t>
            </w:r>
            <w:r w:rsidRPr="00C85EAE">
              <w:rPr>
                <w:spacing w:val="2"/>
                <w:lang w:val="ky-KG"/>
              </w:rPr>
              <w:t xml:space="preserve">малдуу жол </w:t>
            </w:r>
            <w:r w:rsidRPr="00D035D4">
              <w:rPr>
                <w:spacing w:val="2"/>
                <w:lang w:val="ky-KG"/>
              </w:rPr>
              <w:t>берилген</w:t>
            </w:r>
            <w:r w:rsidRPr="00C85EAE">
              <w:rPr>
                <w:spacing w:val="2"/>
                <w:lang w:val="ky-KG"/>
              </w:rPr>
              <w:t>индекс учурунда лм/Вт кем эмес</w:t>
            </w:r>
          </w:p>
        </w:tc>
      </w:tr>
      <w:tr w:rsidR="00965EDD" w:rsidRPr="00223DC3" w:rsidTr="00965EDD">
        <w:tc>
          <w:tcPr>
            <w:tcW w:w="452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C85EAE" w:rsidRDefault="00965EDD" w:rsidP="00965EDD">
            <w:pPr>
              <w:pStyle w:val="a5"/>
              <w:spacing w:before="0" w:beforeAutospacing="0" w:after="0" w:afterAutospacing="0"/>
              <w:jc w:val="center"/>
              <w:rPr>
                <w:spacing w:val="2"/>
                <w:lang w:val="ky-KG"/>
              </w:rPr>
            </w:pPr>
          </w:p>
        </w:tc>
        <w:tc>
          <w:tcPr>
            <w:tcW w:w="156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lang w:val="en-US"/>
              </w:rPr>
              <w:t>R</w:t>
            </w:r>
            <w:r w:rsidRPr="00223DC3">
              <w:rPr>
                <w:spacing w:val="2"/>
                <w:vertAlign w:val="subscript"/>
                <w:lang w:val="en-US"/>
              </w:rPr>
              <w:t>α</w:t>
            </w:r>
            <w:r w:rsidRPr="00223DC3">
              <w:rPr>
                <w:spacing w:val="2"/>
                <w:lang w:val="en-US"/>
              </w:rPr>
              <w:t>≥80</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lang w:val="en-US"/>
              </w:rPr>
              <w:t>R</w:t>
            </w:r>
            <w:r w:rsidRPr="00223DC3">
              <w:rPr>
                <w:spacing w:val="2"/>
                <w:vertAlign w:val="subscript"/>
                <w:lang w:val="en-US"/>
              </w:rPr>
              <w:t>α</w:t>
            </w:r>
            <w:r w:rsidRPr="00223DC3">
              <w:rPr>
                <w:spacing w:val="2"/>
                <w:lang w:val="en-US"/>
              </w:rPr>
              <w:t>≥60</w:t>
            </w:r>
          </w:p>
        </w:tc>
        <w:tc>
          <w:tcPr>
            <w:tcW w:w="12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lang w:val="en-US"/>
              </w:rPr>
              <w:t>R</w:t>
            </w:r>
            <w:r w:rsidRPr="00223DC3">
              <w:rPr>
                <w:spacing w:val="2"/>
                <w:vertAlign w:val="subscript"/>
                <w:lang w:val="en-US"/>
              </w:rPr>
              <w:t>α</w:t>
            </w:r>
            <w:r w:rsidRPr="00223DC3">
              <w:rPr>
                <w:spacing w:val="2"/>
                <w:lang w:val="en-US"/>
              </w:rPr>
              <w:t>≥40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lang w:val="en-US"/>
              </w:rPr>
              <w:t>R</w:t>
            </w:r>
            <w:r w:rsidRPr="00223DC3">
              <w:rPr>
                <w:spacing w:val="2"/>
                <w:vertAlign w:val="subscript"/>
                <w:lang w:val="en-US"/>
              </w:rPr>
              <w:t>α</w:t>
            </w:r>
            <w:r w:rsidRPr="00223DC3">
              <w:rPr>
                <w:spacing w:val="2"/>
                <w:lang w:val="en-US"/>
              </w:rPr>
              <w:t>≥20</w:t>
            </w:r>
          </w:p>
        </w:tc>
      </w:tr>
      <w:tr w:rsidR="00965EDD" w:rsidRPr="00223DC3" w:rsidTr="00965EDD">
        <w:tc>
          <w:tcPr>
            <w:tcW w:w="9631" w:type="dxa"/>
            <w:gridSpan w:val="5"/>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85EAE" w:rsidRDefault="00965EDD" w:rsidP="00965EDD">
            <w:pPr>
              <w:pStyle w:val="a5"/>
              <w:spacing w:before="0" w:beforeAutospacing="0" w:after="0" w:afterAutospacing="0"/>
              <w:jc w:val="center"/>
              <w:rPr>
                <w:spacing w:val="2"/>
                <w:lang w:val="ky-KG"/>
              </w:rPr>
            </w:pPr>
            <w:r>
              <w:rPr>
                <w:spacing w:val="2"/>
                <w:lang w:val="ky-KG"/>
              </w:rPr>
              <w:t>Жайларга жалпы  жарык берүү үчүн жарык алеттери</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55AAF" w:rsidRDefault="00965EDD" w:rsidP="00965EDD">
            <w:pPr>
              <w:pStyle w:val="a5"/>
              <w:spacing w:before="0" w:beforeAutospacing="0" w:after="0" w:afterAutospacing="0"/>
              <w:jc w:val="both"/>
              <w:rPr>
                <w:spacing w:val="2"/>
                <w:lang w:val="ky-KG"/>
              </w:rPr>
            </w:pPr>
            <w:r>
              <w:rPr>
                <w:spacing w:val="2"/>
                <w:lang w:val="ky-KG"/>
              </w:rPr>
              <w:t>Жарык булагы жарык диод жана жарык диод модулдары 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90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100</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rPr>
                <w:spacing w:val="2"/>
              </w:rPr>
            </w:pPr>
            <w:r>
              <w:rPr>
                <w:spacing w:val="2"/>
                <w:lang w:val="ky-KG"/>
              </w:rPr>
              <w:t>Жарык булагы люминисцент 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40</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rPr>
                <w:spacing w:val="2"/>
              </w:rPr>
            </w:pPr>
            <w:r>
              <w:rPr>
                <w:spacing w:val="2"/>
                <w:lang w:val="ky-KG"/>
              </w:rPr>
              <w:t xml:space="preserve">Жарык булагы </w:t>
            </w:r>
            <w:r>
              <w:rPr>
                <w:spacing w:val="2"/>
              </w:rPr>
              <w:t>металл</w:t>
            </w:r>
            <w:r w:rsidRPr="00223DC3">
              <w:rPr>
                <w:spacing w:val="2"/>
              </w:rPr>
              <w:t>галоген</w:t>
            </w:r>
            <w:r>
              <w:rPr>
                <w:spacing w:val="2"/>
                <w:lang w:val="ky-KG"/>
              </w:rPr>
              <w:t xml:space="preserve"> 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55AAF" w:rsidRDefault="00965EDD" w:rsidP="00965EDD">
            <w:pPr>
              <w:pStyle w:val="a5"/>
              <w:spacing w:before="0" w:beforeAutospacing="0" w:after="0" w:afterAutospacing="0"/>
              <w:jc w:val="both"/>
              <w:rPr>
                <w:spacing w:val="2"/>
                <w:lang w:val="ky-KG"/>
              </w:rPr>
            </w:pPr>
            <w:r>
              <w:rPr>
                <w:spacing w:val="2"/>
                <w:lang w:val="ky-KG"/>
              </w:rPr>
              <w:t xml:space="preserve">Жарык булагы жогорку басымдагы </w:t>
            </w:r>
            <w:r w:rsidRPr="00223DC3">
              <w:rPr>
                <w:spacing w:val="2"/>
              </w:rPr>
              <w:t>натри</w:t>
            </w:r>
            <w:r>
              <w:rPr>
                <w:spacing w:val="2"/>
                <w:lang w:val="ky-KG"/>
              </w:rPr>
              <w:t>й</w:t>
            </w:r>
            <w:r w:rsidRPr="00223DC3">
              <w:rPr>
                <w:spacing w:val="2"/>
              </w:rPr>
              <w:t xml:space="preserve"> лампа</w:t>
            </w:r>
            <w:r>
              <w:rPr>
                <w:spacing w:val="2"/>
                <w:lang w:val="ky-KG"/>
              </w:rPr>
              <w:t>сыболгон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м*</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60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r>
      <w:tr w:rsidR="00965EDD" w:rsidRPr="00223DC3" w:rsidTr="00965EDD">
        <w:tc>
          <w:tcPr>
            <w:tcW w:w="9631"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E75DD" w:rsidRDefault="00965EDD" w:rsidP="00965EDD">
            <w:pPr>
              <w:pStyle w:val="a5"/>
              <w:spacing w:before="0" w:beforeAutospacing="0" w:after="0" w:afterAutospacing="0"/>
              <w:jc w:val="center"/>
              <w:rPr>
                <w:spacing w:val="2"/>
                <w:lang w:val="ky-KG"/>
              </w:rPr>
            </w:pPr>
            <w:r>
              <w:rPr>
                <w:spacing w:val="2"/>
                <w:lang w:val="ky-KG"/>
              </w:rPr>
              <w:t xml:space="preserve">Имараттан тышкары өндүрүш жерлерине жарык берүү үчүн жарык алеттери  </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rPr>
                <w:spacing w:val="2"/>
              </w:rPr>
            </w:pPr>
            <w:r>
              <w:rPr>
                <w:spacing w:val="2"/>
                <w:lang w:val="ky-KG"/>
              </w:rPr>
              <w:t>Жарык булагы жарык диод жана жарык диод модулдары 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90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100</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rPr>
                <w:spacing w:val="2"/>
              </w:rPr>
            </w:pPr>
            <w:r>
              <w:rPr>
                <w:spacing w:val="2"/>
                <w:lang w:val="ky-KG"/>
              </w:rPr>
              <w:t xml:space="preserve">Жарык булагы </w:t>
            </w:r>
            <w:r>
              <w:rPr>
                <w:spacing w:val="2"/>
              </w:rPr>
              <w:t>металл</w:t>
            </w:r>
            <w:r w:rsidRPr="00223DC3">
              <w:rPr>
                <w:spacing w:val="2"/>
              </w:rPr>
              <w:t>галоген</w:t>
            </w:r>
            <w:r>
              <w:rPr>
                <w:spacing w:val="2"/>
                <w:lang w:val="ky-KG"/>
              </w:rPr>
              <w:t xml:space="preserve"> 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rPr>
                <w:spacing w:val="2"/>
              </w:rPr>
            </w:pPr>
            <w:r>
              <w:rPr>
                <w:spacing w:val="2"/>
                <w:lang w:val="ky-KG"/>
              </w:rPr>
              <w:t xml:space="preserve">Жарык булагы жогорку басымдагы </w:t>
            </w:r>
            <w:r w:rsidRPr="00223DC3">
              <w:rPr>
                <w:spacing w:val="2"/>
              </w:rPr>
              <w:t>натри</w:t>
            </w:r>
            <w:r>
              <w:rPr>
                <w:spacing w:val="2"/>
                <w:lang w:val="ky-KG"/>
              </w:rPr>
              <w:t>й</w:t>
            </w:r>
            <w:r w:rsidRPr="00223DC3">
              <w:rPr>
                <w:spacing w:val="2"/>
              </w:rPr>
              <w:t xml:space="preserve"> лампа</w:t>
            </w:r>
            <w:r>
              <w:rPr>
                <w:spacing w:val="2"/>
                <w:lang w:val="ky-KG"/>
              </w:rPr>
              <w:t>сыболгон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rPr>
                <w:spacing w:val="2"/>
              </w:rPr>
            </w:pPr>
            <w:r>
              <w:rPr>
                <w:spacing w:val="2"/>
                <w:lang w:val="ky-KG"/>
              </w:rPr>
              <w:t>Жарык булагы люминисцент 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40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r>
      <w:tr w:rsidR="00965EDD" w:rsidRPr="00223DC3" w:rsidTr="00965EDD">
        <w:tc>
          <w:tcPr>
            <w:tcW w:w="9631"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E75DD" w:rsidRDefault="00965EDD" w:rsidP="00965EDD">
            <w:pPr>
              <w:pStyle w:val="a5"/>
              <w:spacing w:before="0" w:beforeAutospacing="0" w:after="0" w:afterAutospacing="0"/>
              <w:ind w:left="-163" w:right="-147"/>
              <w:jc w:val="center"/>
              <w:rPr>
                <w:spacing w:val="2"/>
              </w:rPr>
            </w:pPr>
            <w:r w:rsidRPr="009E75DD">
              <w:rPr>
                <w:spacing w:val="2"/>
                <w:lang w:val="ky-KG"/>
              </w:rPr>
              <w:t>Селитебдүү аймактарга тышкы утилитардык жарык берүү үчүн колдонулган жарык алеттери</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rPr>
                <w:spacing w:val="2"/>
              </w:rPr>
            </w:pPr>
            <w:r>
              <w:rPr>
                <w:spacing w:val="2"/>
                <w:lang w:val="ky-KG"/>
              </w:rPr>
              <w:t>Жарык булагы жарык диод жана жарык диод модулдары 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90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100</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r>
      <w:tr w:rsidR="00965EDD" w:rsidRPr="00223DC3" w:rsidTr="00965EDD">
        <w:tc>
          <w:tcPr>
            <w:tcW w:w="4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rPr>
                <w:spacing w:val="2"/>
              </w:rPr>
            </w:pPr>
            <w:r>
              <w:rPr>
                <w:spacing w:val="2"/>
                <w:lang w:val="ky-KG"/>
              </w:rPr>
              <w:t xml:space="preserve">Жарык булагы жогорку басымдагы </w:t>
            </w:r>
            <w:r w:rsidRPr="00223DC3">
              <w:rPr>
                <w:spacing w:val="2"/>
              </w:rPr>
              <w:t>натри</w:t>
            </w:r>
            <w:r>
              <w:rPr>
                <w:spacing w:val="2"/>
                <w:lang w:val="ky-KG"/>
              </w:rPr>
              <w:t>й</w:t>
            </w:r>
            <w:r w:rsidRPr="00223DC3">
              <w:rPr>
                <w:spacing w:val="2"/>
              </w:rPr>
              <w:t xml:space="preserve"> лампа</w:t>
            </w:r>
            <w:r>
              <w:rPr>
                <w:spacing w:val="2"/>
                <w:lang w:val="ky-KG"/>
              </w:rPr>
              <w:t>сыболгон жарык алеттери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r>
      <w:tr w:rsidR="00965EDD" w:rsidRPr="00223DC3" w:rsidTr="00965EDD">
        <w:tc>
          <w:tcPr>
            <w:tcW w:w="4528"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rPr>
                <w:spacing w:val="2"/>
              </w:rPr>
            </w:pPr>
            <w:r>
              <w:rPr>
                <w:spacing w:val="2"/>
                <w:lang w:val="ky-KG"/>
              </w:rPr>
              <w:t xml:space="preserve">Жарык булагы </w:t>
            </w:r>
            <w:r>
              <w:rPr>
                <w:spacing w:val="2"/>
              </w:rPr>
              <w:t>металл</w:t>
            </w:r>
            <w:r w:rsidRPr="00223DC3">
              <w:rPr>
                <w:spacing w:val="2"/>
              </w:rPr>
              <w:t>галоген</w:t>
            </w:r>
            <w:r>
              <w:rPr>
                <w:spacing w:val="2"/>
                <w:lang w:val="ky-KG"/>
              </w:rPr>
              <w:t xml:space="preserve"> болгон жарык алеттери</w:t>
            </w:r>
          </w:p>
        </w:tc>
        <w:tc>
          <w:tcPr>
            <w:tcW w:w="1560"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w:t>
            </w:r>
          </w:p>
        </w:tc>
        <w:tc>
          <w:tcPr>
            <w:tcW w:w="1275"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pacing w:val="2"/>
              </w:rPr>
            </w:pPr>
            <w:r w:rsidRPr="00223DC3">
              <w:rPr>
                <w:spacing w:val="2"/>
              </w:rPr>
              <w:t>50</w:t>
            </w:r>
          </w:p>
        </w:tc>
      </w:tr>
      <w:tr w:rsidR="00965EDD" w:rsidRPr="00590931" w:rsidTr="00965EDD">
        <w:trPr>
          <w:trHeight w:val="1182"/>
        </w:trPr>
        <w:tc>
          <w:tcPr>
            <w:tcW w:w="9631" w:type="dxa"/>
            <w:gridSpan w:val="5"/>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E75DD" w:rsidRDefault="00965EDD" w:rsidP="00965EDD">
            <w:pPr>
              <w:pStyle w:val="a5"/>
              <w:spacing w:before="0" w:beforeAutospacing="0" w:after="0" w:afterAutospacing="0"/>
              <w:ind w:firstLine="426"/>
              <w:rPr>
                <w:spacing w:val="2"/>
                <w:sz w:val="20"/>
                <w:szCs w:val="20"/>
                <w:lang w:val="ky-KG"/>
              </w:rPr>
            </w:pPr>
            <w:r w:rsidRPr="001D6E19">
              <w:rPr>
                <w:spacing w:val="2"/>
                <w:sz w:val="20"/>
                <w:szCs w:val="20"/>
                <w:lang w:val="ky-KG"/>
              </w:rPr>
              <w:t>Э с к е р т ү ү л ө р</w:t>
            </w:r>
            <w:r>
              <w:rPr>
                <w:spacing w:val="2"/>
                <w:sz w:val="20"/>
                <w:szCs w:val="20"/>
                <w:lang w:val="ky-KG"/>
              </w:rPr>
              <w:t xml:space="preserve"> </w:t>
            </w:r>
          </w:p>
          <w:p w:rsidR="00965EDD" w:rsidRPr="00412D2E" w:rsidRDefault="00965EDD" w:rsidP="001D6E19">
            <w:pPr>
              <w:pStyle w:val="a5"/>
              <w:spacing w:before="0" w:beforeAutospacing="0" w:after="0" w:afterAutospacing="0"/>
              <w:ind w:firstLine="426"/>
              <w:jc w:val="both"/>
              <w:rPr>
                <w:spacing w:val="2"/>
                <w:sz w:val="20"/>
                <w:szCs w:val="20"/>
                <w:lang w:val="ky-KG"/>
              </w:rPr>
            </w:pPr>
            <w:r w:rsidRPr="00412D2E">
              <w:rPr>
                <w:spacing w:val="2"/>
                <w:sz w:val="20"/>
                <w:szCs w:val="20"/>
                <w:lang w:val="ky-KG"/>
              </w:rPr>
              <w:t xml:space="preserve">1 </w:t>
            </w:r>
            <w:r>
              <w:rPr>
                <w:spacing w:val="2"/>
                <w:sz w:val="20"/>
                <w:szCs w:val="20"/>
                <w:lang w:val="ky-KG"/>
              </w:rPr>
              <w:t xml:space="preserve">Чыракка жарыкты кайтарып берүү </w:t>
            </w:r>
            <w:r w:rsidRPr="00412D2E">
              <w:rPr>
                <w:spacing w:val="2"/>
                <w:sz w:val="20"/>
                <w:szCs w:val="20"/>
                <w:lang w:val="ky-KG"/>
              </w:rPr>
              <w:t>ies-файл</w:t>
            </w:r>
            <w:r>
              <w:rPr>
                <w:spacing w:val="2"/>
                <w:sz w:val="20"/>
                <w:szCs w:val="20"/>
                <w:lang w:val="ky-KG"/>
              </w:rPr>
              <w:t xml:space="preserve"> боюнча эсептелинет. </w:t>
            </w:r>
          </w:p>
          <w:p w:rsidR="00965EDD" w:rsidRDefault="00965EDD" w:rsidP="001D6E19">
            <w:pPr>
              <w:pStyle w:val="a5"/>
              <w:spacing w:before="0" w:beforeAutospacing="0" w:after="0" w:afterAutospacing="0"/>
              <w:ind w:firstLine="426"/>
              <w:jc w:val="both"/>
              <w:rPr>
                <w:spacing w:val="2"/>
                <w:sz w:val="20"/>
                <w:szCs w:val="20"/>
                <w:lang w:val="ky-KG"/>
              </w:rPr>
            </w:pPr>
            <w:r w:rsidRPr="00412D2E">
              <w:rPr>
                <w:spacing w:val="2"/>
                <w:sz w:val="20"/>
                <w:szCs w:val="20"/>
                <w:lang w:val="ky-KG"/>
              </w:rPr>
              <w:t>2</w:t>
            </w:r>
            <w:r w:rsidR="001D6E19">
              <w:rPr>
                <w:spacing w:val="2"/>
                <w:sz w:val="20"/>
                <w:szCs w:val="20"/>
                <w:lang w:val="ky-KG"/>
              </w:rPr>
              <w:t xml:space="preserve"> </w:t>
            </w:r>
            <w:r>
              <w:rPr>
                <w:spacing w:val="2"/>
                <w:sz w:val="20"/>
                <w:szCs w:val="20"/>
                <w:lang w:val="ky-KG"/>
              </w:rPr>
              <w:t xml:space="preserve">Терең ийри жарык күчү бар жарык алеттери үчүн жарыкты кайтарып берүү 30%га чейин төмөндөтүлүшү мүмкүн </w:t>
            </w:r>
            <w:r w:rsidRPr="00412D2E">
              <w:rPr>
                <w:spacing w:val="2"/>
                <w:sz w:val="20"/>
                <w:szCs w:val="20"/>
                <w:lang w:val="ky-KG"/>
              </w:rPr>
              <w:t>(</w:t>
            </w:r>
            <w:r>
              <w:rPr>
                <w:spacing w:val="2"/>
                <w:sz w:val="20"/>
                <w:szCs w:val="20"/>
                <w:lang w:val="ky-KG"/>
              </w:rPr>
              <w:t xml:space="preserve">ийри жарык күчтүн </w:t>
            </w:r>
            <w:r w:rsidRPr="00412D2E">
              <w:rPr>
                <w:spacing w:val="2"/>
                <w:sz w:val="20"/>
                <w:szCs w:val="20"/>
                <w:lang w:val="ky-KG"/>
              </w:rPr>
              <w:t>тип</w:t>
            </w:r>
            <w:r>
              <w:rPr>
                <w:spacing w:val="2"/>
                <w:sz w:val="20"/>
                <w:szCs w:val="20"/>
                <w:lang w:val="ky-KG"/>
              </w:rPr>
              <w:t>тери Т тиркемесинен карагыла).</w:t>
            </w:r>
          </w:p>
          <w:p w:rsidR="00965EDD" w:rsidRPr="00412D2E" w:rsidRDefault="00965EDD" w:rsidP="001D6E19">
            <w:pPr>
              <w:pStyle w:val="a5"/>
              <w:spacing w:before="0" w:beforeAutospacing="0" w:after="0" w:afterAutospacing="0"/>
              <w:ind w:firstLine="426"/>
              <w:jc w:val="both"/>
              <w:rPr>
                <w:spacing w:val="2"/>
                <w:sz w:val="16"/>
                <w:szCs w:val="16"/>
                <w:lang w:val="ky-KG"/>
              </w:rPr>
            </w:pPr>
            <w:r w:rsidRPr="00412D2E">
              <w:rPr>
                <w:spacing w:val="2"/>
                <w:sz w:val="20"/>
                <w:szCs w:val="20"/>
                <w:lang w:val="ky-KG"/>
              </w:rPr>
              <w:t xml:space="preserve">3 </w:t>
            </w:r>
            <w:r>
              <w:rPr>
                <w:spacing w:val="2"/>
                <w:sz w:val="20"/>
                <w:szCs w:val="20"/>
                <w:lang w:val="ky-KG"/>
              </w:rPr>
              <w:t xml:space="preserve">Ушул талаптар жеринде жарык берүүчү алеттерге жайылтылбайт. </w:t>
            </w:r>
          </w:p>
        </w:tc>
      </w:tr>
    </w:tbl>
    <w:p w:rsidR="00965EDD" w:rsidRDefault="00965EDD" w:rsidP="00965EDD">
      <w:pPr>
        <w:pStyle w:val="a5"/>
        <w:spacing w:before="0" w:beforeAutospacing="0" w:after="0" w:afterAutospacing="0"/>
        <w:ind w:firstLine="708"/>
        <w:jc w:val="both"/>
        <w:rPr>
          <w:spacing w:val="2"/>
          <w:sz w:val="28"/>
          <w:szCs w:val="28"/>
          <w:lang w:val="ky-KG"/>
        </w:rPr>
      </w:pPr>
      <w:r w:rsidRPr="00C43833">
        <w:rPr>
          <w:spacing w:val="2"/>
          <w:sz w:val="28"/>
          <w:szCs w:val="28"/>
          <w:lang w:val="ky-KG"/>
        </w:rPr>
        <w:lastRenderedPageBreak/>
        <w:t>7.4 Жасалма жарык берүү үчүн колдонулган электр жабдыктары өрт коопсуздугунун талаптарына жана электр орнотмолорду орнотуу эрежелерине (ЭООЭ) ылайык келүүгө тийиш.</w:t>
      </w:r>
    </w:p>
    <w:p w:rsidR="00965EDD" w:rsidRPr="00D50D46" w:rsidRDefault="00965EDD" w:rsidP="00965EDD">
      <w:pPr>
        <w:pStyle w:val="a5"/>
        <w:spacing w:before="0" w:beforeAutospacing="0" w:after="0" w:afterAutospacing="0"/>
        <w:ind w:firstLine="708"/>
        <w:jc w:val="both"/>
        <w:rPr>
          <w:spacing w:val="2"/>
          <w:lang w:val="ky-KG"/>
        </w:rPr>
      </w:pPr>
    </w:p>
    <w:p w:rsidR="00965EDD" w:rsidRPr="00C43833" w:rsidRDefault="00965EDD" w:rsidP="00965EDD">
      <w:pPr>
        <w:pStyle w:val="a5"/>
        <w:spacing w:before="0" w:beforeAutospacing="0" w:after="0" w:afterAutospacing="0"/>
        <w:ind w:left="709"/>
        <w:jc w:val="both"/>
        <w:rPr>
          <w:b/>
          <w:spacing w:val="2"/>
          <w:sz w:val="32"/>
          <w:szCs w:val="32"/>
          <w:lang w:val="ky-KG"/>
        </w:rPr>
      </w:pPr>
      <w:r w:rsidRPr="00C43833">
        <w:rPr>
          <w:b/>
          <w:spacing w:val="2"/>
          <w:sz w:val="32"/>
          <w:szCs w:val="32"/>
          <w:lang w:val="ky-KG"/>
        </w:rPr>
        <w:t xml:space="preserve">8 Өндүрүш жана кампа имараттарынын жайларына </w:t>
      </w:r>
      <w:r>
        <w:rPr>
          <w:b/>
          <w:spacing w:val="2"/>
          <w:sz w:val="32"/>
          <w:szCs w:val="32"/>
          <w:lang w:val="ky-KG"/>
        </w:rPr>
        <w:t xml:space="preserve">жасалма </w:t>
      </w:r>
      <w:r w:rsidRPr="00C43833">
        <w:rPr>
          <w:b/>
          <w:spacing w:val="2"/>
          <w:sz w:val="32"/>
          <w:szCs w:val="32"/>
          <w:lang w:val="ky-KG"/>
        </w:rPr>
        <w:t>жарык берүү</w:t>
      </w:r>
    </w:p>
    <w:p w:rsidR="00965EDD" w:rsidRPr="00F408A9" w:rsidRDefault="00965EDD" w:rsidP="00965EDD">
      <w:pPr>
        <w:pStyle w:val="a5"/>
        <w:spacing w:before="0" w:beforeAutospacing="0" w:after="0" w:afterAutospacing="0"/>
        <w:rPr>
          <w:spacing w:val="2"/>
          <w:sz w:val="16"/>
          <w:szCs w:val="16"/>
          <w:lang w:val="ky-KG"/>
        </w:rPr>
      </w:pPr>
    </w:p>
    <w:p w:rsidR="00965EDD" w:rsidRPr="0017612F" w:rsidRDefault="00965EDD" w:rsidP="00965EDD">
      <w:pPr>
        <w:pStyle w:val="a5"/>
        <w:spacing w:before="0" w:beforeAutospacing="0" w:after="0" w:afterAutospacing="0"/>
        <w:ind w:firstLine="709"/>
        <w:jc w:val="both"/>
        <w:rPr>
          <w:spacing w:val="2"/>
          <w:sz w:val="28"/>
          <w:szCs w:val="28"/>
          <w:lang w:val="ky-KG"/>
        </w:rPr>
      </w:pPr>
      <w:r>
        <w:rPr>
          <w:spacing w:val="2"/>
          <w:sz w:val="28"/>
          <w:szCs w:val="28"/>
          <w:lang w:val="ky-KG"/>
        </w:rPr>
        <w:t>8.</w:t>
      </w:r>
      <w:r w:rsidRPr="0017284A">
        <w:rPr>
          <w:spacing w:val="2"/>
          <w:sz w:val="28"/>
          <w:szCs w:val="28"/>
          <w:lang w:val="ky-KG"/>
        </w:rPr>
        <w:t xml:space="preserve">1 </w:t>
      </w:r>
      <w:r>
        <w:rPr>
          <w:spacing w:val="2"/>
          <w:sz w:val="28"/>
          <w:szCs w:val="28"/>
          <w:lang w:val="ky-KG"/>
        </w:rPr>
        <w:t>Өндүрүш жайларга жарык булактарын түстүү мүнөздөмөлөр боюнча тандоону К тиркемесиндеги келтирилгендердин негизинде жүргүзүү зарыл.</w:t>
      </w:r>
      <w:r w:rsidR="001D6E19">
        <w:rPr>
          <w:spacing w:val="2"/>
          <w:sz w:val="28"/>
          <w:szCs w:val="28"/>
          <w:lang w:val="ky-KG"/>
        </w:rPr>
        <w:t xml:space="preserve"> </w:t>
      </w:r>
      <w:r>
        <w:rPr>
          <w:spacing w:val="2"/>
          <w:sz w:val="28"/>
          <w:szCs w:val="28"/>
          <w:lang w:val="ky-KG"/>
        </w:rPr>
        <w:t>Өндүрүш жайларга жалпы жарык берүү үчүн жарык диод жана энергиялык натыйжалуу разряддык жарык булактарын пайдалануу керек.</w:t>
      </w:r>
    </w:p>
    <w:p w:rsidR="00965EDD" w:rsidRPr="00A3601B" w:rsidRDefault="00965EDD" w:rsidP="00965EDD">
      <w:pPr>
        <w:pStyle w:val="a5"/>
        <w:spacing w:before="0" w:beforeAutospacing="0" w:after="0" w:afterAutospacing="0"/>
        <w:ind w:firstLine="709"/>
        <w:jc w:val="both"/>
        <w:rPr>
          <w:spacing w:val="2"/>
          <w:sz w:val="28"/>
          <w:szCs w:val="28"/>
          <w:lang w:val="ky-KG"/>
        </w:rPr>
      </w:pPr>
      <w:r w:rsidRPr="00A3601B">
        <w:rPr>
          <w:spacing w:val="2"/>
          <w:sz w:val="28"/>
          <w:szCs w:val="28"/>
          <w:lang w:val="ky-KG"/>
        </w:rPr>
        <w:t>8.2 Л тиркемесиндеги Л.2 таблицасында келтирилген жарыктандыруу ченемдерин,</w:t>
      </w:r>
      <w:r w:rsidR="00D50D46">
        <w:rPr>
          <w:spacing w:val="2"/>
          <w:sz w:val="28"/>
          <w:szCs w:val="28"/>
          <w:lang w:val="ky-KG"/>
        </w:rPr>
        <w:t xml:space="preserve"> </w:t>
      </w:r>
      <w:r w:rsidRPr="00A3601B">
        <w:rPr>
          <w:sz w:val="28"/>
          <w:szCs w:val="28"/>
          <w:lang w:val="ky-KG"/>
        </w:rPr>
        <w:t>жарыктандыруу шкаласын</w:t>
      </w:r>
      <w:r w:rsidR="00D50D46">
        <w:rPr>
          <w:sz w:val="28"/>
          <w:szCs w:val="28"/>
          <w:lang w:val="ky-KG"/>
        </w:rPr>
        <w:t xml:space="preserve"> </w:t>
      </w:r>
      <w:r w:rsidRPr="00A3601B">
        <w:rPr>
          <w:spacing w:val="2"/>
          <w:sz w:val="28"/>
          <w:szCs w:val="28"/>
          <w:lang w:val="ky-KG"/>
        </w:rPr>
        <w:t>төмөнкү учурларда бир баскычка жогорулатуу керек:</w:t>
      </w:r>
    </w:p>
    <w:p w:rsidR="00965EDD" w:rsidRPr="00A3601B" w:rsidRDefault="00965EDD" w:rsidP="00965EDD">
      <w:pPr>
        <w:pStyle w:val="a5"/>
        <w:spacing w:before="0" w:beforeAutospacing="0" w:after="0" w:afterAutospacing="0"/>
        <w:ind w:firstLine="709"/>
        <w:jc w:val="both"/>
        <w:rPr>
          <w:spacing w:val="2"/>
          <w:sz w:val="28"/>
          <w:szCs w:val="28"/>
          <w:lang w:val="ky-KG"/>
        </w:rPr>
      </w:pPr>
      <w:r w:rsidRPr="00A3601B">
        <w:rPr>
          <w:spacing w:val="2"/>
          <w:sz w:val="28"/>
          <w:szCs w:val="28"/>
          <w:lang w:val="ky-KG"/>
        </w:rPr>
        <w:t xml:space="preserve">а) эгерде </w:t>
      </w:r>
      <w:r w:rsidRPr="00A3601B">
        <w:rPr>
          <w:sz w:val="28"/>
          <w:szCs w:val="28"/>
          <w:lang w:val="ky-KG"/>
        </w:rPr>
        <w:t xml:space="preserve">көрүп аткарылуучу иштер жумушчу күндүн жарымынан көп убакыт аткарылса, </w:t>
      </w:r>
      <w:r w:rsidRPr="00A3601B">
        <w:rPr>
          <w:spacing w:val="2"/>
          <w:sz w:val="28"/>
          <w:szCs w:val="28"/>
          <w:lang w:val="ky-KG"/>
        </w:rPr>
        <w:t xml:space="preserve">I-IV разряддагы </w:t>
      </w:r>
      <w:r w:rsidRPr="00A3601B">
        <w:rPr>
          <w:sz w:val="28"/>
          <w:szCs w:val="28"/>
          <w:lang w:val="ky-KG"/>
        </w:rPr>
        <w:t>көрүп аткарылуучу иштерде</w:t>
      </w:r>
      <w:r w:rsidRPr="00A3601B">
        <w:rPr>
          <w:spacing w:val="2"/>
          <w:sz w:val="28"/>
          <w:szCs w:val="28"/>
          <w:lang w:val="ky-KG"/>
        </w:rPr>
        <w:t>;</w:t>
      </w:r>
    </w:p>
    <w:p w:rsidR="00965EDD" w:rsidRDefault="00965EDD" w:rsidP="00965EDD">
      <w:pPr>
        <w:pStyle w:val="a5"/>
        <w:spacing w:before="0" w:beforeAutospacing="0" w:after="0" w:afterAutospacing="0"/>
        <w:ind w:firstLine="709"/>
        <w:jc w:val="both"/>
        <w:rPr>
          <w:spacing w:val="2"/>
          <w:sz w:val="28"/>
          <w:szCs w:val="28"/>
          <w:lang w:val="ky-KG"/>
        </w:rPr>
      </w:pPr>
      <w:r w:rsidRPr="00F408A9">
        <w:rPr>
          <w:spacing w:val="2"/>
          <w:sz w:val="28"/>
          <w:szCs w:val="28"/>
          <w:lang w:val="ky-KG"/>
        </w:rPr>
        <w:t xml:space="preserve"> б) </w:t>
      </w:r>
      <w:r>
        <w:rPr>
          <w:spacing w:val="2"/>
          <w:sz w:val="28"/>
          <w:szCs w:val="28"/>
          <w:lang w:val="ky-KG"/>
        </w:rPr>
        <w:t xml:space="preserve">эгерде жалпы жарык берүү тутумунан берилген жарыктык </w:t>
      </w:r>
      <w:r w:rsidRPr="00F408A9">
        <w:rPr>
          <w:spacing w:val="2"/>
          <w:sz w:val="28"/>
          <w:szCs w:val="28"/>
          <w:lang w:val="ky-KG"/>
        </w:rPr>
        <w:t>200 лк</w:t>
      </w:r>
      <w:r>
        <w:rPr>
          <w:spacing w:val="2"/>
          <w:sz w:val="28"/>
          <w:szCs w:val="28"/>
          <w:lang w:val="ky-KG"/>
        </w:rPr>
        <w:t xml:space="preserve"> жана андан кемди түзүп, жаракат алуу кооптуулук жогору болгондо;</w:t>
      </w:r>
    </w:p>
    <w:p w:rsidR="00965EDD" w:rsidRDefault="00965EDD" w:rsidP="00965EDD">
      <w:pPr>
        <w:pStyle w:val="a5"/>
        <w:spacing w:before="0" w:beforeAutospacing="0" w:after="0" w:afterAutospacing="0"/>
        <w:ind w:firstLine="709"/>
        <w:jc w:val="both"/>
        <w:rPr>
          <w:spacing w:val="2"/>
          <w:sz w:val="28"/>
          <w:szCs w:val="28"/>
          <w:lang w:val="ky-KG"/>
        </w:rPr>
      </w:pPr>
      <w:r w:rsidRPr="00F408A9">
        <w:rPr>
          <w:spacing w:val="2"/>
          <w:sz w:val="28"/>
          <w:szCs w:val="28"/>
          <w:lang w:val="ky-KG"/>
        </w:rPr>
        <w:t xml:space="preserve">в) </w:t>
      </w:r>
      <w:r>
        <w:rPr>
          <w:spacing w:val="2"/>
          <w:sz w:val="28"/>
          <w:szCs w:val="28"/>
          <w:lang w:val="ky-KG"/>
        </w:rPr>
        <w:t>эгерде жалпы жарык берүү тутумунан берилген жарыктык 5</w:t>
      </w:r>
      <w:r w:rsidRPr="00F408A9">
        <w:rPr>
          <w:spacing w:val="2"/>
          <w:sz w:val="28"/>
          <w:szCs w:val="28"/>
          <w:lang w:val="ky-KG"/>
        </w:rPr>
        <w:t>00 лк</w:t>
      </w:r>
      <w:r>
        <w:rPr>
          <w:spacing w:val="2"/>
          <w:sz w:val="28"/>
          <w:szCs w:val="28"/>
          <w:lang w:val="ky-KG"/>
        </w:rPr>
        <w:t xml:space="preserve"> жана андан кемди түзсө, атайын күчөтүлгөн санитардык талаптарда </w:t>
      </w:r>
      <w:r w:rsidRPr="00F408A9">
        <w:rPr>
          <w:spacing w:val="2"/>
          <w:sz w:val="28"/>
          <w:szCs w:val="28"/>
          <w:lang w:val="ky-KG"/>
        </w:rPr>
        <w:t>(</w:t>
      </w:r>
      <w:r>
        <w:rPr>
          <w:spacing w:val="2"/>
          <w:sz w:val="28"/>
          <w:szCs w:val="28"/>
          <w:lang w:val="ky-KG"/>
        </w:rPr>
        <w:t>тамак-аш ишкана</w:t>
      </w:r>
      <w:r w:rsidR="00D50D46">
        <w:rPr>
          <w:spacing w:val="2"/>
          <w:sz w:val="28"/>
          <w:szCs w:val="28"/>
          <w:lang w:val="ky-KG"/>
        </w:rPr>
        <w:t>л</w:t>
      </w:r>
      <w:r>
        <w:rPr>
          <w:spacing w:val="2"/>
          <w:sz w:val="28"/>
          <w:szCs w:val="28"/>
          <w:lang w:val="ky-KG"/>
        </w:rPr>
        <w:t>арында жана х</w:t>
      </w:r>
      <w:r w:rsidRPr="00F408A9">
        <w:rPr>
          <w:spacing w:val="2"/>
          <w:sz w:val="28"/>
          <w:szCs w:val="28"/>
          <w:lang w:val="ky-KG"/>
        </w:rPr>
        <w:t>ими</w:t>
      </w:r>
      <w:r>
        <w:rPr>
          <w:spacing w:val="2"/>
          <w:sz w:val="28"/>
          <w:szCs w:val="28"/>
          <w:lang w:val="ky-KG"/>
        </w:rPr>
        <w:t>ялык</w:t>
      </w:r>
      <w:r w:rsidRPr="00F408A9">
        <w:rPr>
          <w:spacing w:val="2"/>
          <w:sz w:val="28"/>
          <w:szCs w:val="28"/>
          <w:lang w:val="ky-KG"/>
        </w:rPr>
        <w:t>-фармацевти</w:t>
      </w:r>
      <w:r>
        <w:rPr>
          <w:spacing w:val="2"/>
          <w:sz w:val="28"/>
          <w:szCs w:val="28"/>
          <w:lang w:val="ky-KG"/>
        </w:rPr>
        <w:t>калык өнөр жайларда</w:t>
      </w:r>
      <w:r w:rsidRPr="00F408A9">
        <w:rPr>
          <w:spacing w:val="2"/>
          <w:sz w:val="28"/>
          <w:szCs w:val="28"/>
          <w:lang w:val="ky-KG"/>
        </w:rPr>
        <w:t>);</w:t>
      </w:r>
    </w:p>
    <w:p w:rsidR="00965EDD" w:rsidRDefault="00965EDD" w:rsidP="00965EDD">
      <w:pPr>
        <w:pStyle w:val="a5"/>
        <w:spacing w:before="0" w:beforeAutospacing="0" w:after="0" w:afterAutospacing="0"/>
        <w:ind w:firstLine="709"/>
        <w:jc w:val="both"/>
        <w:rPr>
          <w:sz w:val="28"/>
          <w:szCs w:val="28"/>
          <w:lang w:val="ky-KG"/>
        </w:rPr>
      </w:pPr>
      <w:r w:rsidRPr="00F408A9">
        <w:rPr>
          <w:sz w:val="28"/>
          <w:szCs w:val="28"/>
          <w:lang w:val="ky-KG"/>
        </w:rPr>
        <w:t xml:space="preserve">г) </w:t>
      </w:r>
      <w:r>
        <w:rPr>
          <w:spacing w:val="2"/>
          <w:sz w:val="28"/>
          <w:szCs w:val="28"/>
          <w:lang w:val="ky-KG"/>
        </w:rPr>
        <w:t>эгерде жалпы жарык берүү тутумун</w:t>
      </w:r>
      <w:r w:rsidRPr="004B2BD9">
        <w:rPr>
          <w:spacing w:val="2"/>
          <w:sz w:val="28"/>
          <w:szCs w:val="28"/>
          <w:lang w:val="ky-KG"/>
        </w:rPr>
        <w:t>ан</w:t>
      </w:r>
      <w:r>
        <w:rPr>
          <w:spacing w:val="2"/>
          <w:sz w:val="28"/>
          <w:szCs w:val="28"/>
          <w:lang w:val="ky-KG"/>
        </w:rPr>
        <w:t xml:space="preserve"> берилген жарыктык 3</w:t>
      </w:r>
      <w:r w:rsidRPr="00F408A9">
        <w:rPr>
          <w:spacing w:val="2"/>
          <w:sz w:val="28"/>
          <w:szCs w:val="28"/>
          <w:lang w:val="ky-KG"/>
        </w:rPr>
        <w:t>00 лк</w:t>
      </w:r>
      <w:r>
        <w:rPr>
          <w:spacing w:val="2"/>
          <w:sz w:val="28"/>
          <w:szCs w:val="28"/>
          <w:lang w:val="ky-KG"/>
        </w:rPr>
        <w:t xml:space="preserve"> жана андан кемди түзсө, өспүрүмдөрдү өндүрүштүк окутууда же иштөөдө;</w:t>
      </w:r>
    </w:p>
    <w:p w:rsidR="00965EDD" w:rsidRPr="00DA5BFF" w:rsidRDefault="00965EDD" w:rsidP="00965EDD">
      <w:pPr>
        <w:pStyle w:val="a5"/>
        <w:spacing w:before="0" w:beforeAutospacing="0" w:after="0" w:afterAutospacing="0"/>
        <w:ind w:firstLine="709"/>
        <w:jc w:val="both"/>
        <w:rPr>
          <w:sz w:val="28"/>
          <w:szCs w:val="28"/>
          <w:lang w:val="ky-KG"/>
        </w:rPr>
      </w:pPr>
      <w:r w:rsidRPr="00DA5BFF">
        <w:rPr>
          <w:sz w:val="28"/>
          <w:szCs w:val="28"/>
          <w:lang w:val="ky-KG"/>
        </w:rPr>
        <w:t xml:space="preserve">д) </w:t>
      </w:r>
      <w:r>
        <w:rPr>
          <w:spacing w:val="2"/>
          <w:sz w:val="28"/>
          <w:szCs w:val="28"/>
          <w:lang w:val="ky-KG"/>
        </w:rPr>
        <w:t>эгерде жалпы жарык берүү тутумунан берилген жарыктык 75</w:t>
      </w:r>
      <w:r w:rsidRPr="00F408A9">
        <w:rPr>
          <w:spacing w:val="2"/>
          <w:sz w:val="28"/>
          <w:szCs w:val="28"/>
          <w:lang w:val="ky-KG"/>
        </w:rPr>
        <w:t>0 лк</w:t>
      </w:r>
      <w:r>
        <w:rPr>
          <w:spacing w:val="2"/>
          <w:sz w:val="28"/>
          <w:szCs w:val="28"/>
          <w:lang w:val="ky-KG"/>
        </w:rPr>
        <w:t xml:space="preserve"> жана андан кемди түзсө, жайда табигый жарык жок болгон учурда жана жумушчулар үзгүлтүксүз болгондо;</w:t>
      </w:r>
    </w:p>
    <w:p w:rsidR="00965EDD" w:rsidRPr="00DA5BFF" w:rsidRDefault="00965EDD" w:rsidP="00965EDD">
      <w:pPr>
        <w:pStyle w:val="a5"/>
        <w:spacing w:before="0" w:beforeAutospacing="0" w:after="0" w:afterAutospacing="0"/>
        <w:ind w:firstLine="708"/>
        <w:jc w:val="both"/>
        <w:rPr>
          <w:sz w:val="28"/>
          <w:szCs w:val="28"/>
          <w:lang w:val="ky-KG"/>
        </w:rPr>
      </w:pPr>
      <w:r w:rsidRPr="00DA5BFF">
        <w:rPr>
          <w:sz w:val="28"/>
          <w:szCs w:val="28"/>
          <w:lang w:val="ky-KG"/>
        </w:rPr>
        <w:t xml:space="preserve">е) </w:t>
      </w:r>
      <w:r w:rsidRPr="00794E0D">
        <w:rPr>
          <w:sz w:val="28"/>
          <w:szCs w:val="28"/>
          <w:lang w:val="ky-KG"/>
        </w:rPr>
        <w:t>500 мин</w:t>
      </w:r>
      <w:r w:rsidRPr="00794E0D">
        <w:rPr>
          <w:noProof/>
          <w:sz w:val="28"/>
          <w:szCs w:val="28"/>
          <w:vertAlign w:val="superscript"/>
          <w:lang w:val="ky-KG"/>
        </w:rPr>
        <w:t xml:space="preserve">-1 </w:t>
      </w:r>
      <w:r>
        <w:rPr>
          <w:noProof/>
          <w:sz w:val="28"/>
          <w:szCs w:val="28"/>
          <w:lang w:val="ky-KG"/>
        </w:rPr>
        <w:t xml:space="preserve">ылдамдыктагы же андан жогору ылдамдыкта айланган шаймандарды же минутасына </w:t>
      </w:r>
      <w:r w:rsidRPr="00DA5BFF">
        <w:rPr>
          <w:sz w:val="28"/>
          <w:szCs w:val="28"/>
          <w:lang w:val="ky-KG"/>
        </w:rPr>
        <w:t>1,5 м</w:t>
      </w:r>
      <w:r>
        <w:rPr>
          <w:sz w:val="28"/>
          <w:szCs w:val="28"/>
          <w:lang w:val="ky-KG"/>
        </w:rPr>
        <w:t xml:space="preserve"> ылдамдыкта же андан көп ылдамдыкта кыймылдаган об</w:t>
      </w:r>
      <w:r w:rsidRPr="00BA7EE6">
        <w:rPr>
          <w:sz w:val="28"/>
          <w:szCs w:val="28"/>
          <w:lang w:val="ky-KG"/>
        </w:rPr>
        <w:t>ъ</w:t>
      </w:r>
      <w:r>
        <w:rPr>
          <w:sz w:val="28"/>
          <w:szCs w:val="28"/>
          <w:lang w:val="ky-KG"/>
        </w:rPr>
        <w:t xml:space="preserve">екттерди </w:t>
      </w:r>
      <w:r>
        <w:rPr>
          <w:noProof/>
          <w:sz w:val="28"/>
          <w:szCs w:val="28"/>
          <w:lang w:val="ky-KG"/>
        </w:rPr>
        <w:t>байкоодо;</w:t>
      </w:r>
    </w:p>
    <w:p w:rsidR="00965EDD" w:rsidRPr="00DA5BFF" w:rsidRDefault="00965EDD" w:rsidP="00965EDD">
      <w:pPr>
        <w:pStyle w:val="a5"/>
        <w:spacing w:before="0" w:beforeAutospacing="0" w:after="0" w:afterAutospacing="0"/>
        <w:ind w:firstLine="709"/>
        <w:jc w:val="both"/>
        <w:rPr>
          <w:sz w:val="28"/>
          <w:szCs w:val="28"/>
          <w:lang w:val="ky-KG"/>
        </w:rPr>
      </w:pPr>
      <w:r w:rsidRPr="00DA5BFF">
        <w:rPr>
          <w:sz w:val="28"/>
          <w:szCs w:val="28"/>
          <w:lang w:val="ky-KG"/>
        </w:rPr>
        <w:t xml:space="preserve">ж) </w:t>
      </w:r>
      <w:r>
        <w:rPr>
          <w:sz w:val="28"/>
          <w:szCs w:val="28"/>
          <w:lang w:val="ky-KG"/>
        </w:rPr>
        <w:t xml:space="preserve">өлчөмү </w:t>
      </w:r>
      <w:r w:rsidRPr="00DA5BFF">
        <w:rPr>
          <w:sz w:val="28"/>
          <w:szCs w:val="28"/>
          <w:lang w:val="ky-KG"/>
        </w:rPr>
        <w:t>0,1 м</w:t>
      </w:r>
      <w:r>
        <w:rPr>
          <w:sz w:val="28"/>
          <w:szCs w:val="28"/>
          <w:lang w:val="ky-KG"/>
        </w:rPr>
        <w:t xml:space="preserve"> жана андан көп болгон айырмалоо об</w:t>
      </w:r>
      <w:r w:rsidRPr="00BA7EE6">
        <w:rPr>
          <w:sz w:val="28"/>
          <w:szCs w:val="28"/>
          <w:lang w:val="ky-KG"/>
        </w:rPr>
        <w:t>ъ</w:t>
      </w:r>
      <w:r>
        <w:rPr>
          <w:sz w:val="28"/>
          <w:szCs w:val="28"/>
          <w:lang w:val="ky-KG"/>
        </w:rPr>
        <w:t>екттерин нерсенин үстүнөн үзгүлтүксүз издөөдө;</w:t>
      </w:r>
    </w:p>
    <w:p w:rsidR="00965EDD" w:rsidRPr="00DA5BFF" w:rsidRDefault="00965EDD" w:rsidP="00965EDD">
      <w:pPr>
        <w:pStyle w:val="a5"/>
        <w:spacing w:before="0" w:beforeAutospacing="0" w:after="0" w:afterAutospacing="0"/>
        <w:ind w:firstLine="709"/>
        <w:jc w:val="both"/>
        <w:rPr>
          <w:sz w:val="28"/>
          <w:szCs w:val="28"/>
          <w:lang w:val="ky-KG"/>
        </w:rPr>
      </w:pPr>
      <w:r w:rsidRPr="00DA5BFF">
        <w:rPr>
          <w:sz w:val="28"/>
          <w:szCs w:val="28"/>
          <w:lang w:val="ky-KG"/>
        </w:rPr>
        <w:t xml:space="preserve">и) </w:t>
      </w:r>
      <w:r>
        <w:rPr>
          <w:sz w:val="28"/>
          <w:szCs w:val="28"/>
          <w:lang w:val="ky-KG"/>
        </w:rPr>
        <w:t>жумуштардын жарымынан көбү 40тан жогору курактагылар болгон жайларда.</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Жарыктык ченемдеринин бир убакытта бир нече белгилери болгон учурда бир баскычтан көп эмес жогорулатуу керек.</w:t>
      </w:r>
    </w:p>
    <w:p w:rsidR="00965EDD" w:rsidRDefault="00965EDD" w:rsidP="00965EDD">
      <w:pPr>
        <w:pStyle w:val="a5"/>
        <w:spacing w:before="0" w:beforeAutospacing="0" w:after="0" w:afterAutospacing="0"/>
        <w:ind w:firstLine="709"/>
        <w:jc w:val="both"/>
        <w:rPr>
          <w:sz w:val="28"/>
          <w:szCs w:val="28"/>
          <w:lang w:val="ky-KG"/>
        </w:rPr>
      </w:pPr>
      <w:r>
        <w:rPr>
          <w:spacing w:val="2"/>
          <w:sz w:val="28"/>
          <w:szCs w:val="28"/>
          <w:lang w:val="ky-KG"/>
        </w:rPr>
        <w:t>8</w:t>
      </w:r>
      <w:r w:rsidRPr="007327AC">
        <w:rPr>
          <w:spacing w:val="2"/>
          <w:sz w:val="28"/>
          <w:szCs w:val="28"/>
          <w:lang w:val="ky-KG"/>
        </w:rPr>
        <w:t xml:space="preserve">.3 </w:t>
      </w:r>
      <w:r w:rsidRPr="004B2BD9">
        <w:rPr>
          <w:spacing w:val="2"/>
          <w:sz w:val="28"/>
          <w:szCs w:val="28"/>
          <w:lang w:val="ky-KG"/>
        </w:rPr>
        <w:t>К</w:t>
      </w:r>
      <w:r w:rsidRPr="004B2BD9">
        <w:rPr>
          <w:sz w:val="28"/>
          <w:szCs w:val="28"/>
          <w:lang w:val="ky-KG"/>
        </w:rPr>
        <w:t xml:space="preserve">өрүп аткарылуучу </w:t>
      </w:r>
      <w:r w:rsidRPr="007327AC">
        <w:rPr>
          <w:spacing w:val="2"/>
          <w:sz w:val="28"/>
          <w:szCs w:val="28"/>
          <w:lang w:val="ky-KG"/>
        </w:rPr>
        <w:t>IV-VI разряд</w:t>
      </w:r>
      <w:r>
        <w:rPr>
          <w:spacing w:val="2"/>
          <w:sz w:val="28"/>
          <w:szCs w:val="28"/>
          <w:lang w:val="ky-KG"/>
        </w:rPr>
        <w:t xml:space="preserve">дагы </w:t>
      </w:r>
      <w:r w:rsidRPr="004B2BD9">
        <w:rPr>
          <w:sz w:val="28"/>
          <w:szCs w:val="28"/>
          <w:lang w:val="ky-KG"/>
        </w:rPr>
        <w:t>иштер</w:t>
      </w:r>
      <w:r w:rsidR="00D50D46">
        <w:rPr>
          <w:sz w:val="28"/>
          <w:szCs w:val="28"/>
          <w:lang w:val="ky-KG"/>
        </w:rPr>
        <w:t xml:space="preserve"> </w:t>
      </w:r>
      <w:r w:rsidRPr="00DA5BFF">
        <w:rPr>
          <w:sz w:val="28"/>
          <w:szCs w:val="28"/>
          <w:lang w:val="ky-KG"/>
        </w:rPr>
        <w:t>жасалган жайларда адамдар</w:t>
      </w:r>
      <w:r>
        <w:rPr>
          <w:sz w:val="28"/>
          <w:szCs w:val="28"/>
          <w:lang w:val="ky-KG"/>
        </w:rPr>
        <w:t xml:space="preserve"> кыска мөөнөт болгон учурда же туруктуу тейлөөнү талап кылбаган жабдыктар болгон учурда </w:t>
      </w:r>
      <w:r w:rsidRPr="00DA5BFF">
        <w:rPr>
          <w:sz w:val="28"/>
          <w:szCs w:val="28"/>
          <w:lang w:val="ky-KG"/>
        </w:rPr>
        <w:t xml:space="preserve">жарыктык ченемдерин </w:t>
      </w:r>
      <w:r>
        <w:rPr>
          <w:sz w:val="28"/>
          <w:szCs w:val="28"/>
          <w:lang w:val="ky-KG"/>
        </w:rPr>
        <w:t xml:space="preserve">бир баскычка төмөндөтүү керек. </w:t>
      </w:r>
    </w:p>
    <w:p w:rsidR="00965EDD" w:rsidRPr="00040E81" w:rsidRDefault="00965EDD" w:rsidP="00965EDD">
      <w:pPr>
        <w:pStyle w:val="a5"/>
        <w:spacing w:before="0" w:beforeAutospacing="0" w:after="0" w:afterAutospacing="0"/>
        <w:ind w:firstLine="708"/>
        <w:jc w:val="both"/>
        <w:rPr>
          <w:spacing w:val="2"/>
          <w:sz w:val="28"/>
          <w:szCs w:val="28"/>
          <w:lang w:val="ky-KG"/>
        </w:rPr>
      </w:pPr>
      <w:r>
        <w:rPr>
          <w:spacing w:val="2"/>
          <w:sz w:val="28"/>
          <w:szCs w:val="28"/>
          <w:lang w:val="ky-KG"/>
        </w:rPr>
        <w:t>8</w:t>
      </w:r>
      <w:r w:rsidRPr="007327AC">
        <w:rPr>
          <w:spacing w:val="2"/>
          <w:sz w:val="28"/>
          <w:szCs w:val="28"/>
          <w:lang w:val="ky-KG"/>
        </w:rPr>
        <w:t xml:space="preserve">.4 </w:t>
      </w:r>
      <w:r w:rsidRPr="004B2BD9">
        <w:rPr>
          <w:spacing w:val="2"/>
          <w:sz w:val="28"/>
          <w:szCs w:val="28"/>
          <w:lang w:val="ky-KG"/>
        </w:rPr>
        <w:t>К</w:t>
      </w:r>
      <w:r w:rsidRPr="004B2BD9">
        <w:rPr>
          <w:sz w:val="28"/>
          <w:szCs w:val="28"/>
          <w:lang w:val="ky-KG"/>
        </w:rPr>
        <w:t xml:space="preserve">өрүп аткарылуучу иштер </w:t>
      </w:r>
      <w:r w:rsidRPr="004B2BD9">
        <w:rPr>
          <w:spacing w:val="2"/>
          <w:sz w:val="28"/>
          <w:szCs w:val="28"/>
          <w:lang w:val="ky-KG"/>
        </w:rPr>
        <w:t xml:space="preserve">I-III, IVa, IVб, IVв, Va разряддагы </w:t>
      </w:r>
      <w:r w:rsidRPr="004B2BD9">
        <w:rPr>
          <w:sz w:val="28"/>
          <w:szCs w:val="28"/>
          <w:lang w:val="ky-KG"/>
        </w:rPr>
        <w:t>жасалган жайларда аралаш</w:t>
      </w:r>
      <w:r w:rsidR="00D50D46">
        <w:rPr>
          <w:sz w:val="28"/>
          <w:szCs w:val="28"/>
          <w:lang w:val="ky-KG"/>
        </w:rPr>
        <w:t xml:space="preserve"> </w:t>
      </w:r>
      <w:r>
        <w:rPr>
          <w:sz w:val="28"/>
          <w:szCs w:val="28"/>
          <w:lang w:val="ky-KG"/>
        </w:rPr>
        <w:t>жарык берүүнү колдонуу керек.</w:t>
      </w:r>
      <w:r>
        <w:rPr>
          <w:spacing w:val="2"/>
          <w:sz w:val="28"/>
          <w:szCs w:val="28"/>
          <w:lang w:val="ky-KG"/>
        </w:rPr>
        <w:t xml:space="preserve"> Уюмдардын стандарттарында такталган, жериндеги жарык берүүнү орнотуу техникалык жактан мүмкүн эмес болгон учурда, жалпы жарык берүү тутумун караштырууга уруксат берилет.</w:t>
      </w:r>
    </w:p>
    <w:p w:rsidR="00965EDD" w:rsidRPr="00040E81" w:rsidRDefault="00965EDD" w:rsidP="00965EDD">
      <w:pPr>
        <w:pStyle w:val="a5"/>
        <w:spacing w:before="0" w:beforeAutospacing="0" w:after="0" w:afterAutospacing="0"/>
        <w:ind w:firstLine="708"/>
        <w:jc w:val="both"/>
        <w:rPr>
          <w:spacing w:val="2"/>
          <w:sz w:val="28"/>
          <w:szCs w:val="28"/>
          <w:lang w:val="ky-KG"/>
        </w:rPr>
      </w:pPr>
      <w:r>
        <w:rPr>
          <w:spacing w:val="2"/>
          <w:sz w:val="28"/>
          <w:szCs w:val="28"/>
          <w:lang w:val="ky-KG"/>
        </w:rPr>
        <w:lastRenderedPageBreak/>
        <w:t>Бир жайда жумушчулар жана көмөкчү зоналар болгон учурда,</w:t>
      </w:r>
      <w:r w:rsidR="00D50D46">
        <w:rPr>
          <w:spacing w:val="2"/>
          <w:sz w:val="28"/>
          <w:szCs w:val="28"/>
          <w:lang w:val="ky-KG"/>
        </w:rPr>
        <w:t xml:space="preserve"> </w:t>
      </w:r>
      <w:r>
        <w:rPr>
          <w:spacing w:val="2"/>
          <w:sz w:val="28"/>
          <w:szCs w:val="28"/>
          <w:lang w:val="ky-KG"/>
        </w:rPr>
        <w:t xml:space="preserve">аларды жарык берүү боюнча </w:t>
      </w:r>
      <w:r w:rsidRPr="00040E81">
        <w:rPr>
          <w:spacing w:val="2"/>
          <w:sz w:val="28"/>
          <w:szCs w:val="28"/>
          <w:lang w:val="ky-KG"/>
        </w:rPr>
        <w:t xml:space="preserve">VIIIa </w:t>
      </w:r>
      <w:r w:rsidRPr="007327AC">
        <w:rPr>
          <w:spacing w:val="2"/>
          <w:sz w:val="28"/>
          <w:szCs w:val="28"/>
          <w:lang w:val="ky-KG"/>
        </w:rPr>
        <w:t>разряд</w:t>
      </w:r>
      <w:r>
        <w:rPr>
          <w:spacing w:val="2"/>
          <w:sz w:val="28"/>
          <w:szCs w:val="28"/>
          <w:lang w:val="ky-KG"/>
        </w:rPr>
        <w:t xml:space="preserve">дагы </w:t>
      </w:r>
      <w:r w:rsidRPr="004B2BD9">
        <w:rPr>
          <w:sz w:val="28"/>
          <w:szCs w:val="28"/>
          <w:lang w:val="ky-KG"/>
        </w:rPr>
        <w:t>көрүп аткарылуучу иштерге кошуп,</w:t>
      </w:r>
      <w:r w:rsidR="00D50D46">
        <w:rPr>
          <w:sz w:val="28"/>
          <w:szCs w:val="28"/>
          <w:lang w:val="ky-KG"/>
        </w:rPr>
        <w:t xml:space="preserve"> </w:t>
      </w:r>
      <w:r>
        <w:rPr>
          <w:spacing w:val="2"/>
          <w:sz w:val="28"/>
          <w:szCs w:val="28"/>
          <w:lang w:val="ky-KG"/>
        </w:rPr>
        <w:t>жумушчу зоналарга жеринде берилүүчү жалпы жарык берүүнү (жарык берүүнүн кандай болбосун тутумунда) жана көмөкчү зоналарга азыраак жарык берүүнү караштыруу керек.</w:t>
      </w:r>
    </w:p>
    <w:p w:rsidR="00965EDD" w:rsidRPr="0017284A" w:rsidRDefault="00965EDD" w:rsidP="00965EDD">
      <w:pPr>
        <w:pStyle w:val="a5"/>
        <w:spacing w:before="0" w:beforeAutospacing="0" w:after="0" w:afterAutospacing="0"/>
        <w:ind w:firstLine="708"/>
        <w:jc w:val="both"/>
        <w:rPr>
          <w:spacing w:val="2"/>
          <w:sz w:val="28"/>
          <w:szCs w:val="28"/>
          <w:lang w:val="ky-KG"/>
        </w:rPr>
      </w:pPr>
      <w:r>
        <w:rPr>
          <w:spacing w:val="2"/>
          <w:sz w:val="28"/>
          <w:szCs w:val="28"/>
          <w:lang w:val="ky-KG"/>
        </w:rPr>
        <w:t>8</w:t>
      </w:r>
      <w:r w:rsidRPr="006035F0">
        <w:rPr>
          <w:spacing w:val="2"/>
          <w:sz w:val="28"/>
          <w:szCs w:val="28"/>
          <w:lang w:val="ky-KG"/>
        </w:rPr>
        <w:t xml:space="preserve">.5 </w:t>
      </w:r>
      <w:r>
        <w:rPr>
          <w:spacing w:val="2"/>
          <w:sz w:val="28"/>
          <w:szCs w:val="28"/>
          <w:lang w:val="ky-KG"/>
        </w:rPr>
        <w:t xml:space="preserve">Жумушчу беттин </w:t>
      </w:r>
      <w:r w:rsidRPr="004B2BD9">
        <w:rPr>
          <w:spacing w:val="2"/>
          <w:sz w:val="28"/>
          <w:szCs w:val="28"/>
          <w:lang w:val="ky-KG"/>
        </w:rPr>
        <w:t xml:space="preserve">аралаш жарык берүү тутумундагы жалпы жарык берүү чырактар аркылуу берилген аралаш жарыктандырылышы үчүн ченемделгенден 10%дан кем эмес болушу керек. Мында жалпы жарык берүү аркылуу алынган жарыктык 200 лк кем эмес болууга тийиш. Аралаш </w:t>
      </w:r>
      <w:r>
        <w:rPr>
          <w:spacing w:val="2"/>
          <w:sz w:val="28"/>
          <w:szCs w:val="28"/>
          <w:lang w:val="ky-KG"/>
        </w:rPr>
        <w:t xml:space="preserve">тутумунда жалпы жарык берүүдөн </w:t>
      </w:r>
      <w:r w:rsidRPr="0017284A">
        <w:rPr>
          <w:spacing w:val="2"/>
          <w:sz w:val="28"/>
          <w:szCs w:val="28"/>
          <w:lang w:val="ky-KG"/>
        </w:rPr>
        <w:t xml:space="preserve">1200 лк </w:t>
      </w:r>
      <w:r>
        <w:rPr>
          <w:spacing w:val="2"/>
          <w:sz w:val="28"/>
          <w:szCs w:val="28"/>
          <w:lang w:val="ky-KG"/>
        </w:rPr>
        <w:t>жогору жарыктыкты пайда кылууга уруксат негизделген учурда гана берилет.</w:t>
      </w:r>
    </w:p>
    <w:p w:rsidR="00965EDD" w:rsidRPr="004B2BD9" w:rsidRDefault="00965EDD" w:rsidP="00965EDD">
      <w:pPr>
        <w:pStyle w:val="a5"/>
        <w:spacing w:before="0" w:beforeAutospacing="0" w:after="0" w:afterAutospacing="0"/>
        <w:ind w:firstLine="708"/>
        <w:jc w:val="both"/>
        <w:rPr>
          <w:spacing w:val="2"/>
          <w:sz w:val="28"/>
          <w:szCs w:val="28"/>
          <w:lang w:val="ky-KG"/>
        </w:rPr>
      </w:pPr>
      <w:r>
        <w:rPr>
          <w:spacing w:val="2"/>
          <w:sz w:val="28"/>
          <w:szCs w:val="28"/>
          <w:lang w:val="ky-KG"/>
        </w:rPr>
        <w:t xml:space="preserve">Табигый жарык берүүсү жок болгон жайларда жумушчу </w:t>
      </w:r>
      <w:r w:rsidRPr="004B2BD9">
        <w:rPr>
          <w:spacing w:val="2"/>
          <w:sz w:val="28"/>
          <w:szCs w:val="28"/>
          <w:lang w:val="ky-KG"/>
        </w:rPr>
        <w:t>беттин аралаш  жарык берүү тутумундагы жалпы жарык берүү чырактар аркылуу берилген жарыктыкты бир баскычка жогорулатуу керек.</w:t>
      </w:r>
    </w:p>
    <w:p w:rsidR="00965EDD" w:rsidRDefault="00965EDD" w:rsidP="00965EDD">
      <w:pPr>
        <w:pStyle w:val="a5"/>
        <w:spacing w:before="0" w:beforeAutospacing="0" w:after="0" w:afterAutospacing="0"/>
        <w:ind w:firstLine="708"/>
        <w:jc w:val="both"/>
        <w:rPr>
          <w:spacing w:val="2"/>
          <w:sz w:val="28"/>
          <w:szCs w:val="28"/>
          <w:lang w:val="ky-KG"/>
        </w:rPr>
      </w:pPr>
      <w:r>
        <w:rPr>
          <w:spacing w:val="2"/>
          <w:sz w:val="28"/>
          <w:szCs w:val="28"/>
          <w:lang w:val="ky-KG"/>
        </w:rPr>
        <w:t xml:space="preserve">8.6 Өткөөлдөрдү эске албаганда, жайдын жумушчу зоналарында жарыктыкты бөлүштүрүү текшилигинин жеткен чеги </w:t>
      </w:r>
    </w:p>
    <w:p w:rsidR="00965EDD" w:rsidRDefault="00965EDD" w:rsidP="00965EDD">
      <w:pPr>
        <w:pStyle w:val="a5"/>
        <w:spacing w:before="0" w:beforeAutospacing="0" w:after="0" w:afterAutospacing="0"/>
        <w:ind w:firstLine="708"/>
        <w:jc w:val="center"/>
        <w:rPr>
          <w:i/>
          <w:spacing w:val="2"/>
          <w:sz w:val="28"/>
          <w:szCs w:val="28"/>
          <w:vertAlign w:val="subscript"/>
          <w:lang w:val="ky-KG"/>
        </w:rPr>
      </w:pPr>
      <w:r w:rsidRPr="00637ED7">
        <w:rPr>
          <w:i/>
          <w:spacing w:val="2"/>
          <w:sz w:val="28"/>
          <w:szCs w:val="28"/>
          <w:lang w:val="ky-KG"/>
        </w:rPr>
        <w:t>U</w:t>
      </w:r>
      <w:r w:rsidRPr="00637ED7">
        <w:rPr>
          <w:i/>
          <w:spacing w:val="2"/>
          <w:sz w:val="28"/>
          <w:szCs w:val="28"/>
          <w:vertAlign w:val="subscript"/>
          <w:lang w:val="ky-KG"/>
        </w:rPr>
        <w:t>O</w:t>
      </w:r>
      <w:r w:rsidRPr="00637ED7">
        <w:rPr>
          <w:i/>
          <w:spacing w:val="2"/>
          <w:sz w:val="28"/>
          <w:szCs w:val="28"/>
          <w:lang w:val="ky-KG"/>
        </w:rPr>
        <w:t>=E</w:t>
      </w:r>
      <w:r w:rsidRPr="00223DC3">
        <w:rPr>
          <w:i/>
          <w:spacing w:val="2"/>
          <w:sz w:val="28"/>
          <w:szCs w:val="28"/>
          <w:vertAlign w:val="subscript"/>
          <w:lang w:val="ky-KG"/>
        </w:rPr>
        <w:t>МИН</w:t>
      </w:r>
      <w:r w:rsidRPr="00637ED7">
        <w:rPr>
          <w:i/>
          <w:spacing w:val="2"/>
          <w:sz w:val="28"/>
          <w:szCs w:val="28"/>
          <w:lang w:val="ky-KG"/>
        </w:rPr>
        <w:t>/E</w:t>
      </w:r>
      <w:r w:rsidRPr="00223DC3">
        <w:rPr>
          <w:i/>
          <w:spacing w:val="2"/>
          <w:sz w:val="28"/>
          <w:szCs w:val="28"/>
          <w:vertAlign w:val="subscript"/>
          <w:lang w:val="ky-KG"/>
        </w:rPr>
        <w:t>МАКС</w:t>
      </w:r>
    </w:p>
    <w:p w:rsidR="00965EDD" w:rsidRPr="00637ED7" w:rsidRDefault="00965EDD" w:rsidP="00965EDD">
      <w:pPr>
        <w:pStyle w:val="a5"/>
        <w:spacing w:before="0" w:beforeAutospacing="0" w:after="0" w:afterAutospacing="0"/>
        <w:jc w:val="both"/>
        <w:rPr>
          <w:spacing w:val="2"/>
          <w:sz w:val="28"/>
          <w:szCs w:val="28"/>
          <w:lang w:val="ky-KG"/>
        </w:rPr>
      </w:pPr>
      <w:r w:rsidRPr="00637ED7">
        <w:rPr>
          <w:spacing w:val="2"/>
          <w:sz w:val="28"/>
          <w:szCs w:val="28"/>
          <w:lang w:val="ky-KG"/>
        </w:rPr>
        <w:t xml:space="preserve">I-III </w:t>
      </w:r>
      <w:r>
        <w:rPr>
          <w:spacing w:val="2"/>
          <w:sz w:val="28"/>
          <w:szCs w:val="28"/>
          <w:lang w:val="ky-KG"/>
        </w:rPr>
        <w:t xml:space="preserve">разряддагы </w:t>
      </w:r>
      <w:r w:rsidRPr="004B2BD9">
        <w:rPr>
          <w:sz w:val="28"/>
          <w:szCs w:val="28"/>
          <w:lang w:val="ky-KG"/>
        </w:rPr>
        <w:t>көрүп аткарылуучу иштерге</w:t>
      </w:r>
      <w:r w:rsidRPr="00637ED7">
        <w:rPr>
          <w:spacing w:val="2"/>
          <w:sz w:val="28"/>
          <w:szCs w:val="28"/>
          <w:lang w:val="ky-KG"/>
        </w:rPr>
        <w:t>–0,7</w:t>
      </w:r>
      <w:r>
        <w:rPr>
          <w:spacing w:val="2"/>
          <w:sz w:val="28"/>
          <w:szCs w:val="28"/>
          <w:lang w:val="ky-KG"/>
        </w:rPr>
        <w:t xml:space="preserve"> кем эмес, ал эми </w:t>
      </w:r>
      <w:r w:rsidRPr="00637ED7">
        <w:rPr>
          <w:spacing w:val="2"/>
          <w:sz w:val="28"/>
          <w:szCs w:val="28"/>
          <w:lang w:val="ky-KG"/>
        </w:rPr>
        <w:t xml:space="preserve">IV-VII </w:t>
      </w:r>
      <w:r>
        <w:rPr>
          <w:spacing w:val="2"/>
          <w:sz w:val="28"/>
          <w:szCs w:val="28"/>
          <w:lang w:val="ky-KG"/>
        </w:rPr>
        <w:t xml:space="preserve">разряддагыларга </w:t>
      </w:r>
      <w:r w:rsidRPr="00637ED7">
        <w:rPr>
          <w:spacing w:val="2"/>
          <w:sz w:val="28"/>
          <w:szCs w:val="28"/>
          <w:lang w:val="ky-KG"/>
        </w:rPr>
        <w:t xml:space="preserve">– 0,6 </w:t>
      </w:r>
      <w:r>
        <w:rPr>
          <w:spacing w:val="2"/>
          <w:sz w:val="28"/>
          <w:szCs w:val="28"/>
          <w:lang w:val="ky-KG"/>
        </w:rPr>
        <w:t>болушу керек</w:t>
      </w:r>
      <w:r w:rsidRPr="00637ED7">
        <w:rPr>
          <w:spacing w:val="2"/>
          <w:sz w:val="28"/>
          <w:szCs w:val="28"/>
          <w:lang w:val="ky-KG"/>
        </w:rPr>
        <w:t>.</w:t>
      </w:r>
    </w:p>
    <w:p w:rsidR="00965EDD" w:rsidRPr="00637ED7" w:rsidRDefault="00965EDD" w:rsidP="00965EDD">
      <w:pPr>
        <w:pStyle w:val="a5"/>
        <w:spacing w:before="0" w:beforeAutospacing="0" w:after="0" w:afterAutospacing="0"/>
        <w:ind w:firstLine="708"/>
        <w:jc w:val="both"/>
        <w:rPr>
          <w:spacing w:val="2"/>
          <w:sz w:val="28"/>
          <w:szCs w:val="28"/>
          <w:lang w:val="ky-KG"/>
        </w:rPr>
      </w:pPr>
      <w:r>
        <w:rPr>
          <w:spacing w:val="2"/>
          <w:sz w:val="28"/>
          <w:szCs w:val="28"/>
          <w:lang w:val="ky-KG"/>
        </w:rPr>
        <w:t xml:space="preserve">Технологиялык шарттар боюнча жалпы жарык берүү чырактарын аянттарда, түркүктөрдө же жайдын дубалдарында гана орнотууга жол берилсе, жарыктыкты бөлүштүрүү текшилигинин жеткен чегин </w:t>
      </w:r>
      <w:r w:rsidRPr="00637ED7">
        <w:rPr>
          <w:i/>
          <w:spacing w:val="2"/>
          <w:sz w:val="28"/>
          <w:szCs w:val="28"/>
          <w:lang w:val="ky-KG"/>
        </w:rPr>
        <w:t>U</w:t>
      </w:r>
      <w:r w:rsidRPr="00637ED7">
        <w:rPr>
          <w:i/>
          <w:spacing w:val="2"/>
          <w:sz w:val="28"/>
          <w:szCs w:val="28"/>
          <w:vertAlign w:val="subscript"/>
          <w:lang w:val="ky-KG"/>
        </w:rPr>
        <w:t>O</w:t>
      </w:r>
      <w:r w:rsidRPr="00637ED7">
        <w:rPr>
          <w:spacing w:val="2"/>
          <w:sz w:val="28"/>
          <w:szCs w:val="28"/>
          <w:lang w:val="ky-KG"/>
        </w:rPr>
        <w:t xml:space="preserve"> 0,3 </w:t>
      </w:r>
      <w:r>
        <w:rPr>
          <w:spacing w:val="2"/>
          <w:sz w:val="28"/>
          <w:szCs w:val="28"/>
          <w:lang w:val="ky-KG"/>
        </w:rPr>
        <w:t>чейин төмөндөтүүгө жол берилет.</w:t>
      </w:r>
    </w:p>
    <w:p w:rsidR="00965EDD" w:rsidRDefault="00965EDD" w:rsidP="00965EDD">
      <w:pPr>
        <w:pStyle w:val="a5"/>
        <w:spacing w:before="0" w:beforeAutospacing="0" w:after="0" w:afterAutospacing="0"/>
        <w:ind w:firstLine="708"/>
        <w:jc w:val="both"/>
        <w:rPr>
          <w:spacing w:val="2"/>
          <w:sz w:val="28"/>
          <w:szCs w:val="28"/>
          <w:lang w:val="ky-KG"/>
        </w:rPr>
      </w:pPr>
      <w:r>
        <w:rPr>
          <w:spacing w:val="2"/>
          <w:sz w:val="28"/>
          <w:szCs w:val="28"/>
          <w:lang w:val="ky-KG"/>
        </w:rPr>
        <w:t>8.</w:t>
      </w:r>
      <w:r w:rsidRPr="00637ED7">
        <w:rPr>
          <w:spacing w:val="2"/>
          <w:sz w:val="28"/>
          <w:szCs w:val="28"/>
          <w:lang w:val="ky-KG"/>
        </w:rPr>
        <w:t xml:space="preserve">7 </w:t>
      </w:r>
      <w:r w:rsidRPr="004B2BD9">
        <w:rPr>
          <w:sz w:val="28"/>
          <w:szCs w:val="28"/>
          <w:lang w:val="ky-KG"/>
        </w:rPr>
        <w:t xml:space="preserve">Көрүп аткарылуучу иштер </w:t>
      </w:r>
      <w:r w:rsidRPr="000147BC">
        <w:rPr>
          <w:sz w:val="28"/>
          <w:szCs w:val="28"/>
          <w:lang w:val="ky-KG"/>
        </w:rPr>
        <w:t>жасалбаган өндүрүш жайлардын өткөөлдөрүндө жана тилкелеринде, жалпы жарык берүү чырактары берген жарыктык ченемделген жарыктыктын</w:t>
      </w:r>
      <w:r w:rsidR="00D50D46">
        <w:rPr>
          <w:sz w:val="28"/>
          <w:szCs w:val="28"/>
          <w:lang w:val="ky-KG"/>
        </w:rPr>
        <w:t xml:space="preserve"> </w:t>
      </w:r>
      <w:r w:rsidRPr="00637ED7">
        <w:rPr>
          <w:spacing w:val="2"/>
          <w:sz w:val="28"/>
          <w:szCs w:val="28"/>
          <w:lang w:val="ky-KG"/>
        </w:rPr>
        <w:t>25%</w:t>
      </w:r>
      <w:r>
        <w:rPr>
          <w:spacing w:val="2"/>
          <w:sz w:val="28"/>
          <w:szCs w:val="28"/>
          <w:lang w:val="ky-KG"/>
        </w:rPr>
        <w:t xml:space="preserve">нан көп болбоого тийиш, бирок </w:t>
      </w:r>
      <w:r w:rsidRPr="00637ED7">
        <w:rPr>
          <w:spacing w:val="2"/>
          <w:sz w:val="28"/>
          <w:szCs w:val="28"/>
          <w:lang w:val="ky-KG"/>
        </w:rPr>
        <w:t>100лк</w:t>
      </w:r>
      <w:r>
        <w:rPr>
          <w:spacing w:val="2"/>
          <w:sz w:val="28"/>
          <w:szCs w:val="28"/>
          <w:lang w:val="ky-KG"/>
        </w:rPr>
        <w:t xml:space="preserve"> кем эмес болушу керек.</w:t>
      </w:r>
    </w:p>
    <w:p w:rsidR="00965EDD" w:rsidRPr="000147BC" w:rsidRDefault="00965EDD" w:rsidP="00965EDD">
      <w:pPr>
        <w:pStyle w:val="a5"/>
        <w:spacing w:before="0" w:beforeAutospacing="0" w:after="0" w:afterAutospacing="0"/>
        <w:ind w:firstLine="708"/>
        <w:jc w:val="both"/>
        <w:rPr>
          <w:spacing w:val="2"/>
          <w:sz w:val="28"/>
          <w:szCs w:val="28"/>
          <w:lang w:val="ky-KG"/>
        </w:rPr>
      </w:pPr>
      <w:r>
        <w:rPr>
          <w:spacing w:val="2"/>
          <w:sz w:val="28"/>
          <w:szCs w:val="28"/>
          <w:lang w:val="ky-KG"/>
        </w:rPr>
        <w:t>8</w:t>
      </w:r>
      <w:r w:rsidRPr="000147BC">
        <w:rPr>
          <w:spacing w:val="2"/>
          <w:sz w:val="28"/>
          <w:szCs w:val="28"/>
          <w:lang w:val="ky-KG"/>
        </w:rPr>
        <w:t xml:space="preserve">.8 </w:t>
      </w:r>
      <w:r>
        <w:rPr>
          <w:spacing w:val="2"/>
          <w:sz w:val="28"/>
          <w:szCs w:val="28"/>
          <w:lang w:val="ky-KG"/>
        </w:rPr>
        <w:t>Технологиялык процесс толугу менен автоматташтырылган цехтерде жабдыктардын ишине байкоо жүргүзүү үчүн жарык берүүнү, ошондой эле оңдоо иштерин жүргүзүү учурунда тиешелүү жарыктыкты камсыздоо үчүн (Л.2 таблицасына ылайык) кошумча жандырылуучу жалпы жана жериндеги чырактарды караштыруу керек.</w:t>
      </w:r>
    </w:p>
    <w:p w:rsidR="00965EDD" w:rsidRPr="00696516" w:rsidRDefault="00965EDD" w:rsidP="00965EDD">
      <w:pPr>
        <w:pStyle w:val="a5"/>
        <w:spacing w:before="0" w:beforeAutospacing="0" w:after="0" w:afterAutospacing="0"/>
        <w:ind w:firstLine="708"/>
        <w:jc w:val="both"/>
        <w:rPr>
          <w:spacing w:val="2"/>
          <w:sz w:val="28"/>
          <w:szCs w:val="28"/>
          <w:lang w:val="ky-KG"/>
        </w:rPr>
      </w:pPr>
      <w:r>
        <w:rPr>
          <w:spacing w:val="2"/>
          <w:sz w:val="28"/>
          <w:szCs w:val="28"/>
          <w:lang w:val="ky-KG"/>
        </w:rPr>
        <w:t>8</w:t>
      </w:r>
      <w:r w:rsidRPr="000147BC">
        <w:rPr>
          <w:spacing w:val="2"/>
          <w:sz w:val="28"/>
          <w:szCs w:val="28"/>
          <w:lang w:val="ky-KG"/>
        </w:rPr>
        <w:t xml:space="preserve">.9 </w:t>
      </w:r>
      <w:r>
        <w:rPr>
          <w:spacing w:val="2"/>
          <w:sz w:val="28"/>
          <w:szCs w:val="28"/>
          <w:lang w:val="ky-KG"/>
        </w:rPr>
        <w:t xml:space="preserve">Энергияны керектөөнү контролдоо максатында жайлардын жалпы жасалма жарык берүүсүнүн салыштырмалуу аныкталган кубаттуулугуна максималдуу жол берилген талаптар аныкталган. Өндүрүш жана кампа жайларындагы </w:t>
      </w:r>
      <w:r w:rsidRPr="004B2BD9">
        <w:rPr>
          <w:spacing w:val="2"/>
          <w:sz w:val="28"/>
          <w:szCs w:val="28"/>
          <w:lang w:val="ky-KG"/>
        </w:rPr>
        <w:t>жасалма жарык берүүсүнүн салыштырмалуу аныкталган кубаттуулугу</w:t>
      </w:r>
      <w:r>
        <w:rPr>
          <w:spacing w:val="2"/>
          <w:sz w:val="28"/>
          <w:szCs w:val="28"/>
          <w:lang w:val="ky-KG"/>
        </w:rPr>
        <w:t xml:space="preserve"> 8.1 таблицасында көрсөтүлгөн максималдуу жол берилген маанилерден ашпоого тийиш.</w:t>
      </w:r>
    </w:p>
    <w:p w:rsidR="00965EDD" w:rsidRPr="00696516" w:rsidRDefault="00965EDD" w:rsidP="00965EDD">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8</w:t>
      </w:r>
      <w:r w:rsidRPr="00696516">
        <w:rPr>
          <w:rFonts w:ascii="Times New Roman" w:eastAsia="Times New Roman" w:hAnsi="Times New Roman" w:cs="Times New Roman"/>
          <w:spacing w:val="2"/>
          <w:sz w:val="28"/>
          <w:szCs w:val="28"/>
          <w:lang w:val="ky-KG"/>
        </w:rPr>
        <w:t xml:space="preserve">.10 </w:t>
      </w:r>
      <w:r>
        <w:rPr>
          <w:rFonts w:ascii="Times New Roman" w:eastAsia="Times New Roman" w:hAnsi="Times New Roman" w:cs="Times New Roman"/>
          <w:spacing w:val="2"/>
          <w:sz w:val="28"/>
          <w:szCs w:val="28"/>
          <w:lang w:val="ky-KG"/>
        </w:rPr>
        <w:t xml:space="preserve">Жалпы жарык берүү чырактарынан (жарык берүү тутумунан көз карандысыз) бириктирилген </w:t>
      </w:r>
      <w:r w:rsidRPr="00696516">
        <w:rPr>
          <w:rFonts w:ascii="Times New Roman" w:eastAsia="Times New Roman" w:hAnsi="Times New Roman" w:cs="Times New Roman"/>
          <w:spacing w:val="2"/>
          <w:sz w:val="28"/>
          <w:szCs w:val="28"/>
          <w:lang w:val="ky-KG"/>
        </w:rPr>
        <w:t>дискомфорт</w:t>
      </w:r>
      <w:r>
        <w:rPr>
          <w:rFonts w:ascii="Times New Roman" w:eastAsia="Times New Roman" w:hAnsi="Times New Roman" w:cs="Times New Roman"/>
          <w:spacing w:val="2"/>
          <w:sz w:val="28"/>
          <w:szCs w:val="28"/>
          <w:lang w:val="ky-KG"/>
        </w:rPr>
        <w:t xml:space="preserve"> көрсөткүчү Л тиркемесинин Л.2 таблицасында көрсөтүлгөн маанилерден ашпоого тийиш.</w:t>
      </w:r>
    </w:p>
    <w:p w:rsidR="00965EDD" w:rsidRDefault="00965EDD" w:rsidP="00965EDD">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Бириктирилген </w:t>
      </w:r>
      <w:r w:rsidRPr="00696516">
        <w:rPr>
          <w:rFonts w:ascii="Times New Roman" w:eastAsia="Times New Roman" w:hAnsi="Times New Roman" w:cs="Times New Roman"/>
          <w:spacing w:val="2"/>
          <w:sz w:val="28"/>
          <w:szCs w:val="28"/>
          <w:lang w:val="ky-KG"/>
        </w:rPr>
        <w:t>дискомфорт</w:t>
      </w:r>
      <w:r>
        <w:rPr>
          <w:rFonts w:ascii="Times New Roman" w:eastAsia="Times New Roman" w:hAnsi="Times New Roman" w:cs="Times New Roman"/>
          <w:spacing w:val="2"/>
          <w:sz w:val="28"/>
          <w:szCs w:val="28"/>
          <w:lang w:val="ky-KG"/>
        </w:rPr>
        <w:t xml:space="preserve"> көрсөткүчү</w:t>
      </w:r>
      <w:r w:rsidR="00D50D46">
        <w:rPr>
          <w:rFonts w:ascii="Times New Roman" w:eastAsia="Times New Roman" w:hAnsi="Times New Roman" w:cs="Times New Roman"/>
          <w:spacing w:val="2"/>
          <w:sz w:val="28"/>
          <w:szCs w:val="28"/>
          <w:lang w:val="ky-KG"/>
        </w:rPr>
        <w:t xml:space="preserve"> </w:t>
      </w:r>
      <w:r>
        <w:rPr>
          <w:rFonts w:ascii="Times New Roman" w:eastAsia="Times New Roman" w:hAnsi="Times New Roman" w:cs="Times New Roman"/>
          <w:spacing w:val="2"/>
          <w:sz w:val="28"/>
          <w:szCs w:val="28"/>
          <w:lang w:val="ky-KG"/>
        </w:rPr>
        <w:t xml:space="preserve">узундугу </w:t>
      </w:r>
      <w:r w:rsidRPr="00A56B81">
        <w:rPr>
          <w:rFonts w:ascii="Times New Roman" w:hAnsi="Times New Roman" w:cs="Times New Roman"/>
          <w:sz w:val="28"/>
          <w:szCs w:val="28"/>
          <w:lang w:val="ky-KG"/>
        </w:rPr>
        <w:t>төшөлмөнүн</w:t>
      </w:r>
      <w:r>
        <w:rPr>
          <w:rFonts w:ascii="Times New Roman" w:eastAsia="Times New Roman" w:hAnsi="Times New Roman" w:cs="Times New Roman"/>
          <w:spacing w:val="2"/>
          <w:sz w:val="28"/>
          <w:szCs w:val="28"/>
          <w:lang w:val="ky-KG"/>
        </w:rPr>
        <w:t xml:space="preserve"> үстүнөн илинген чырактардын эки эсе бийиктигинен ашпаган жайлар үчүн, ошондой эле </w:t>
      </w:r>
      <w:r>
        <w:rPr>
          <w:rFonts w:ascii="Times New Roman" w:eastAsia="Times New Roman" w:hAnsi="Times New Roman" w:cs="Times New Roman"/>
          <w:spacing w:val="2"/>
          <w:sz w:val="28"/>
          <w:szCs w:val="28"/>
          <w:lang w:val="ky-KG"/>
        </w:rPr>
        <w:lastRenderedPageBreak/>
        <w:t>адамдар убактылуу болгон жайлар үчүн жана жабдыктарды тейлөөгө же өткөөл милдетиндеги аянттар үчүн чектелбейт.</w:t>
      </w:r>
    </w:p>
    <w:p w:rsidR="00965EDD" w:rsidRPr="00D50D46" w:rsidRDefault="00965EDD" w:rsidP="00965EDD">
      <w:pPr>
        <w:shd w:val="clear" w:color="auto" w:fill="FFFFFF"/>
        <w:spacing w:after="0" w:line="240" w:lineRule="auto"/>
        <w:jc w:val="both"/>
        <w:textAlignment w:val="baseline"/>
        <w:rPr>
          <w:rFonts w:ascii="Times New Roman" w:eastAsia="Times New Roman" w:hAnsi="Times New Roman" w:cs="Times New Roman"/>
          <w:spacing w:val="2"/>
          <w:sz w:val="16"/>
          <w:szCs w:val="16"/>
          <w:lang w:val="ky-KG"/>
        </w:rPr>
      </w:pPr>
    </w:p>
    <w:p w:rsidR="00965EDD" w:rsidRPr="004B2BD9" w:rsidRDefault="00965EDD" w:rsidP="00965EDD">
      <w:pPr>
        <w:shd w:val="clear" w:color="auto" w:fill="FFFFFF"/>
        <w:spacing w:after="0" w:line="240" w:lineRule="auto"/>
        <w:jc w:val="both"/>
        <w:textAlignment w:val="baseline"/>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8.</w:t>
      </w:r>
      <w:r w:rsidRPr="00D50D46">
        <w:rPr>
          <w:rFonts w:ascii="Times New Roman" w:eastAsia="Times New Roman" w:hAnsi="Times New Roman" w:cs="Times New Roman"/>
          <w:spacing w:val="2"/>
          <w:sz w:val="28"/>
          <w:szCs w:val="28"/>
          <w:lang w:val="ky-KG"/>
        </w:rPr>
        <w:t>1</w:t>
      </w:r>
      <w:r w:rsidRPr="00D50D46">
        <w:rPr>
          <w:sz w:val="28"/>
          <w:szCs w:val="28"/>
          <w:lang w:val="ky-KG"/>
        </w:rPr>
        <w:t xml:space="preserve"> </w:t>
      </w:r>
      <w:r w:rsidRPr="00D50D46">
        <w:rPr>
          <w:rFonts w:ascii="Times New Roman" w:hAnsi="Times New Roman" w:cs="Times New Roman"/>
          <w:sz w:val="28"/>
          <w:szCs w:val="28"/>
          <w:lang w:val="ky-KG"/>
        </w:rPr>
        <w:t>т</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а</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б</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л</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и</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ц</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а</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с</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ы</w:t>
      </w:r>
      <w:r>
        <w:rPr>
          <w:rFonts w:ascii="Times New Roman" w:eastAsia="Times New Roman" w:hAnsi="Times New Roman" w:cs="Times New Roman"/>
          <w:spacing w:val="2"/>
          <w:sz w:val="28"/>
          <w:szCs w:val="28"/>
          <w:lang w:val="ky-KG"/>
        </w:rPr>
        <w:t xml:space="preserve"> </w:t>
      </w:r>
      <w:r w:rsidRPr="00FE6A41">
        <w:rPr>
          <w:rFonts w:ascii="Times New Roman" w:eastAsia="Times New Roman" w:hAnsi="Times New Roman" w:cs="Times New Roman"/>
          <w:spacing w:val="2"/>
          <w:sz w:val="28"/>
          <w:szCs w:val="28"/>
          <w:lang w:val="ky-KG"/>
        </w:rPr>
        <w:t xml:space="preserve">– </w:t>
      </w:r>
      <w:r>
        <w:rPr>
          <w:rFonts w:ascii="Times New Roman" w:eastAsia="Times New Roman" w:hAnsi="Times New Roman" w:cs="Times New Roman"/>
          <w:spacing w:val="2"/>
          <w:sz w:val="28"/>
          <w:szCs w:val="28"/>
          <w:lang w:val="ky-KG"/>
        </w:rPr>
        <w:t xml:space="preserve">Өндүрүш </w:t>
      </w:r>
      <w:r w:rsidRPr="00FE6A41">
        <w:rPr>
          <w:rFonts w:ascii="Times New Roman" w:eastAsia="Times New Roman" w:hAnsi="Times New Roman" w:cs="Times New Roman"/>
          <w:spacing w:val="2"/>
          <w:sz w:val="28"/>
          <w:szCs w:val="28"/>
          <w:lang w:val="ky-KG"/>
        </w:rPr>
        <w:t xml:space="preserve">жайларындагы </w:t>
      </w:r>
      <w:r w:rsidRPr="004B2BD9">
        <w:rPr>
          <w:rFonts w:ascii="Times New Roman" w:hAnsi="Times New Roman" w:cs="Times New Roman"/>
          <w:spacing w:val="2"/>
          <w:sz w:val="28"/>
          <w:szCs w:val="28"/>
          <w:lang w:val="ky-KG"/>
        </w:rPr>
        <w:t xml:space="preserve">жасалма жарык берүүсүнүн </w:t>
      </w:r>
      <w:r w:rsidRPr="004B2BD9">
        <w:rPr>
          <w:rFonts w:ascii="Times New Roman" w:eastAsia="Times New Roman" w:hAnsi="Times New Roman" w:cs="Times New Roman"/>
          <w:spacing w:val="2"/>
          <w:sz w:val="28"/>
          <w:szCs w:val="28"/>
          <w:lang w:val="ky-KG"/>
        </w:rPr>
        <w:t xml:space="preserve">максималдуу жол берилген </w:t>
      </w:r>
      <w:r w:rsidRPr="004B2BD9">
        <w:rPr>
          <w:rFonts w:ascii="Times New Roman" w:hAnsi="Times New Roman" w:cs="Times New Roman"/>
          <w:spacing w:val="2"/>
          <w:sz w:val="28"/>
          <w:szCs w:val="28"/>
          <w:lang w:val="ky-KG"/>
        </w:rPr>
        <w:t>салыштырмалуу аныкталган кубаттуулуктары</w:t>
      </w:r>
    </w:p>
    <w:tbl>
      <w:tblPr>
        <w:tblW w:w="0" w:type="auto"/>
        <w:tblCellMar>
          <w:left w:w="0" w:type="dxa"/>
          <w:right w:w="0" w:type="dxa"/>
        </w:tblCellMar>
        <w:tblLook w:val="04A0" w:firstRow="1" w:lastRow="0" w:firstColumn="1" w:lastColumn="0" w:noHBand="0" w:noVBand="1"/>
      </w:tblPr>
      <w:tblGrid>
        <w:gridCol w:w="3277"/>
        <w:gridCol w:w="1820"/>
        <w:gridCol w:w="4541"/>
      </w:tblGrid>
      <w:tr w:rsidR="00965EDD" w:rsidRPr="00590931" w:rsidTr="00965EDD">
        <w:trPr>
          <w:trHeight w:val="15"/>
        </w:trPr>
        <w:tc>
          <w:tcPr>
            <w:tcW w:w="3881" w:type="dxa"/>
            <w:hideMark/>
          </w:tcPr>
          <w:p w:rsidR="00965EDD" w:rsidRPr="00FE6A41" w:rsidRDefault="00965EDD" w:rsidP="00965EDD">
            <w:pPr>
              <w:spacing w:after="0" w:line="240" w:lineRule="auto"/>
              <w:rPr>
                <w:rFonts w:ascii="Times New Roman" w:eastAsia="Times New Roman" w:hAnsi="Times New Roman" w:cs="Times New Roman"/>
                <w:spacing w:val="2"/>
                <w:sz w:val="16"/>
                <w:szCs w:val="16"/>
                <w:lang w:val="ky-KG"/>
              </w:rPr>
            </w:pPr>
          </w:p>
        </w:tc>
        <w:tc>
          <w:tcPr>
            <w:tcW w:w="2033" w:type="dxa"/>
            <w:hideMark/>
          </w:tcPr>
          <w:p w:rsidR="00965EDD" w:rsidRPr="00FE6A41" w:rsidRDefault="00965EDD" w:rsidP="00965EDD">
            <w:pPr>
              <w:spacing w:after="0" w:line="240" w:lineRule="auto"/>
              <w:rPr>
                <w:rFonts w:ascii="Times New Roman" w:eastAsia="Times New Roman" w:hAnsi="Times New Roman" w:cs="Times New Roman"/>
                <w:sz w:val="16"/>
                <w:szCs w:val="16"/>
                <w:lang w:val="ky-KG"/>
              </w:rPr>
            </w:pPr>
          </w:p>
        </w:tc>
        <w:tc>
          <w:tcPr>
            <w:tcW w:w="5359" w:type="dxa"/>
            <w:hideMark/>
          </w:tcPr>
          <w:p w:rsidR="00965EDD" w:rsidRPr="00FE6A41" w:rsidRDefault="00965EDD" w:rsidP="00965EDD">
            <w:pPr>
              <w:spacing w:after="0" w:line="240" w:lineRule="auto"/>
              <w:rPr>
                <w:rFonts w:ascii="Times New Roman" w:eastAsia="Times New Roman" w:hAnsi="Times New Roman" w:cs="Times New Roman"/>
                <w:sz w:val="16"/>
                <w:szCs w:val="16"/>
                <w:lang w:val="ky-KG"/>
              </w:rPr>
            </w:pPr>
          </w:p>
        </w:tc>
      </w:tr>
      <w:tr w:rsidR="00965EDD" w:rsidRPr="00590931" w:rsidTr="00965EDD">
        <w:tc>
          <w:tcPr>
            <w:tcW w:w="388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E6A41" w:rsidRDefault="00965EDD" w:rsidP="00965EDD">
            <w:pPr>
              <w:spacing w:after="0" w:line="240" w:lineRule="auto"/>
              <w:jc w:val="center"/>
              <w:textAlignment w:val="baseline"/>
              <w:rPr>
                <w:rFonts w:ascii="Times New Roman" w:eastAsia="Times New Roman" w:hAnsi="Times New Roman" w:cs="Times New Roman"/>
                <w:sz w:val="24"/>
                <w:szCs w:val="24"/>
                <w:lang w:val="ky-KG"/>
              </w:rPr>
            </w:pPr>
            <w:r>
              <w:rPr>
                <w:rFonts w:ascii="Times New Roman" w:eastAsia="Times New Roman" w:hAnsi="Times New Roman" w:cs="Times New Roman"/>
                <w:sz w:val="24"/>
                <w:szCs w:val="24"/>
                <w:lang w:val="ky-KG"/>
              </w:rPr>
              <w:t>Жумушчу беттин үстүндөгү жарыктык</w:t>
            </w:r>
            <w:r w:rsidRPr="00FE6A41">
              <w:rPr>
                <w:rFonts w:ascii="Times New Roman" w:eastAsia="Times New Roman" w:hAnsi="Times New Roman" w:cs="Times New Roman"/>
                <w:sz w:val="24"/>
                <w:szCs w:val="24"/>
                <w:lang w:val="ky-KG"/>
              </w:rPr>
              <w:t>, лк</w:t>
            </w:r>
          </w:p>
        </w:tc>
        <w:tc>
          <w:tcPr>
            <w:tcW w:w="203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E6A41" w:rsidRDefault="00965EDD" w:rsidP="00965EDD">
            <w:pPr>
              <w:spacing w:after="0" w:line="240" w:lineRule="auto"/>
              <w:jc w:val="center"/>
              <w:textAlignment w:val="baseline"/>
              <w:rPr>
                <w:rFonts w:ascii="Times New Roman" w:eastAsia="Times New Roman" w:hAnsi="Times New Roman" w:cs="Times New Roman"/>
                <w:sz w:val="24"/>
                <w:szCs w:val="24"/>
                <w:lang w:val="ky-KG"/>
              </w:rPr>
            </w:pPr>
            <w:r>
              <w:rPr>
                <w:rFonts w:ascii="Times New Roman" w:eastAsia="Times New Roman" w:hAnsi="Times New Roman" w:cs="Times New Roman"/>
                <w:sz w:val="24"/>
                <w:szCs w:val="24"/>
                <w:lang w:val="ky-KG"/>
              </w:rPr>
              <w:t>Жайдын и</w:t>
            </w:r>
            <w:r w:rsidRPr="00223DC3">
              <w:rPr>
                <w:rFonts w:ascii="Times New Roman" w:eastAsia="Times New Roman" w:hAnsi="Times New Roman" w:cs="Times New Roman"/>
                <w:sz w:val="24"/>
                <w:szCs w:val="24"/>
              </w:rPr>
              <w:t>ндекс</w:t>
            </w:r>
            <w:r>
              <w:rPr>
                <w:rFonts w:ascii="Times New Roman" w:eastAsia="Times New Roman" w:hAnsi="Times New Roman" w:cs="Times New Roman"/>
                <w:sz w:val="24"/>
                <w:szCs w:val="24"/>
                <w:lang w:val="ky-KG"/>
              </w:rPr>
              <w:t>и</w:t>
            </w:r>
          </w:p>
        </w:tc>
        <w:tc>
          <w:tcPr>
            <w:tcW w:w="535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FE6A41" w:rsidRDefault="00965EDD" w:rsidP="00965EDD">
            <w:pPr>
              <w:spacing w:after="0" w:line="240" w:lineRule="auto"/>
              <w:jc w:val="center"/>
              <w:textAlignment w:val="baseline"/>
              <w:rPr>
                <w:rFonts w:ascii="Times New Roman" w:eastAsia="Times New Roman" w:hAnsi="Times New Roman" w:cs="Times New Roman"/>
                <w:sz w:val="24"/>
                <w:szCs w:val="24"/>
                <w:lang w:val="ky-KG"/>
              </w:rPr>
            </w:pPr>
            <w:r w:rsidRPr="00FE6A41">
              <w:rPr>
                <w:rFonts w:ascii="Times New Roman" w:eastAsia="Times New Roman" w:hAnsi="Times New Roman" w:cs="Times New Roman"/>
                <w:spacing w:val="2"/>
                <w:sz w:val="24"/>
                <w:szCs w:val="24"/>
                <w:lang w:val="ky-KG"/>
              </w:rPr>
              <w:t xml:space="preserve">Максималдуу жол берилген </w:t>
            </w:r>
            <w:r w:rsidRPr="004B2BD9">
              <w:rPr>
                <w:rFonts w:ascii="Times New Roman" w:hAnsi="Times New Roman" w:cs="Times New Roman"/>
                <w:spacing w:val="2"/>
                <w:sz w:val="24"/>
                <w:szCs w:val="24"/>
                <w:lang w:val="ky-KG"/>
              </w:rPr>
              <w:t>аныкталган салыштырмалуу кубаттуулук</w:t>
            </w:r>
            <w:r w:rsidRPr="004B2BD9">
              <w:rPr>
                <w:rFonts w:ascii="Times New Roman" w:eastAsia="Times New Roman" w:hAnsi="Times New Roman" w:cs="Times New Roman"/>
                <w:sz w:val="24"/>
                <w:szCs w:val="24"/>
                <w:lang w:val="ky-KG"/>
              </w:rPr>
              <w:t xml:space="preserve">, </w:t>
            </w:r>
            <w:r w:rsidRPr="00FE6A41">
              <w:rPr>
                <w:rFonts w:ascii="Times New Roman" w:eastAsia="Times New Roman" w:hAnsi="Times New Roman" w:cs="Times New Roman"/>
                <w:sz w:val="24"/>
                <w:szCs w:val="24"/>
                <w:lang w:val="ky-KG"/>
              </w:rPr>
              <w:t>Вт/м</w:t>
            </w:r>
            <w:r w:rsidRPr="00FE6A41">
              <w:rPr>
                <w:rFonts w:ascii="Times New Roman" w:eastAsia="Times New Roman" w:hAnsi="Times New Roman" w:cs="Times New Roman"/>
                <w:sz w:val="24"/>
                <w:szCs w:val="24"/>
                <w:vertAlign w:val="superscript"/>
                <w:lang w:val="ky-KG"/>
              </w:rPr>
              <w:t>2</w:t>
            </w:r>
            <w:r w:rsidRPr="00FE6A41">
              <w:rPr>
                <w:rFonts w:ascii="Times New Roman" w:eastAsia="Times New Roman" w:hAnsi="Times New Roman" w:cs="Times New Roman"/>
                <w:sz w:val="24"/>
                <w:szCs w:val="24"/>
                <w:lang w:val="ky-KG"/>
              </w:rPr>
              <w:t xml:space="preserve">, </w:t>
            </w:r>
            <w:r>
              <w:rPr>
                <w:rFonts w:ascii="Times New Roman" w:eastAsia="Times New Roman" w:hAnsi="Times New Roman" w:cs="Times New Roman"/>
                <w:sz w:val="24"/>
                <w:szCs w:val="24"/>
                <w:lang w:val="ky-KG"/>
              </w:rPr>
              <w:t>көп эмес</w:t>
            </w:r>
          </w:p>
        </w:tc>
      </w:tr>
      <w:tr w:rsidR="00965EDD" w:rsidRPr="00223DC3" w:rsidTr="00965EDD">
        <w:tc>
          <w:tcPr>
            <w:tcW w:w="388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750</w:t>
            </w:r>
          </w:p>
        </w:tc>
        <w:tc>
          <w:tcPr>
            <w:tcW w:w="203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0,6</w:t>
            </w:r>
          </w:p>
        </w:tc>
        <w:tc>
          <w:tcPr>
            <w:tcW w:w="535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30</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0,8</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26</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19</w:t>
            </w:r>
          </w:p>
        </w:tc>
      </w:tr>
      <w:tr w:rsidR="00965EDD" w:rsidRPr="00223DC3" w:rsidTr="00965EDD">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E6A41" w:rsidRDefault="00965EDD" w:rsidP="00965EDD">
            <w:pPr>
              <w:spacing w:after="0" w:line="240" w:lineRule="auto"/>
              <w:jc w:val="center"/>
              <w:textAlignment w:val="baseline"/>
              <w:rPr>
                <w:rFonts w:ascii="Times New Roman" w:eastAsia="Times New Roman" w:hAnsi="Times New Roman" w:cs="Times New Roman"/>
                <w:sz w:val="24"/>
                <w:szCs w:val="24"/>
                <w:lang w:val="ky-KG"/>
              </w:rPr>
            </w:pPr>
            <w:r w:rsidRPr="00223DC3">
              <w:rPr>
                <w:rFonts w:ascii="Times New Roman" w:eastAsia="Times New Roman" w:hAnsi="Times New Roman" w:cs="Times New Roman"/>
                <w:sz w:val="24"/>
                <w:szCs w:val="24"/>
              </w:rPr>
              <w:t xml:space="preserve">2 </w:t>
            </w:r>
            <w:r>
              <w:rPr>
                <w:rFonts w:ascii="Times New Roman" w:eastAsia="Times New Roman" w:hAnsi="Times New Roman" w:cs="Times New Roman"/>
                <w:sz w:val="24"/>
                <w:szCs w:val="24"/>
                <w:lang w:val="ky-KG"/>
              </w:rPr>
              <w:t>жана андан көп</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15</w:t>
            </w:r>
          </w:p>
        </w:tc>
      </w:tr>
      <w:tr w:rsidR="00965EDD" w:rsidRPr="00223DC3" w:rsidTr="00965EDD">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500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0,6</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20</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0,8</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17</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12</w:t>
            </w:r>
          </w:p>
        </w:tc>
      </w:tr>
      <w:tr w:rsidR="00965EDD" w:rsidRPr="00223DC3" w:rsidTr="00965EDD">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 xml:space="preserve">2 </w:t>
            </w:r>
            <w:r>
              <w:rPr>
                <w:rFonts w:ascii="Times New Roman" w:eastAsia="Times New Roman" w:hAnsi="Times New Roman" w:cs="Times New Roman"/>
                <w:sz w:val="24"/>
                <w:szCs w:val="24"/>
                <w:lang w:val="ky-KG"/>
              </w:rPr>
              <w:t>жана андан көп</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10</w:t>
            </w:r>
          </w:p>
        </w:tc>
      </w:tr>
      <w:tr w:rsidR="00965EDD" w:rsidRPr="00223DC3" w:rsidTr="00965EDD">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400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0,6</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15</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0,8</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13</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10</w:t>
            </w:r>
          </w:p>
        </w:tc>
      </w:tr>
      <w:tr w:rsidR="00965EDD" w:rsidRPr="00223DC3" w:rsidTr="00965EDD">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 xml:space="preserve">2 </w:t>
            </w:r>
            <w:r>
              <w:rPr>
                <w:rFonts w:ascii="Times New Roman" w:eastAsia="Times New Roman" w:hAnsi="Times New Roman" w:cs="Times New Roman"/>
                <w:sz w:val="24"/>
                <w:szCs w:val="24"/>
                <w:lang w:val="ky-KG"/>
              </w:rPr>
              <w:t>жана андан көп</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8</w:t>
            </w:r>
          </w:p>
        </w:tc>
      </w:tr>
      <w:tr w:rsidR="00965EDD" w:rsidRPr="00223DC3" w:rsidTr="00965EDD">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300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0,6</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12</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0,8</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10</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8</w:t>
            </w:r>
          </w:p>
        </w:tc>
      </w:tr>
      <w:tr w:rsidR="00965EDD" w:rsidRPr="00223DC3" w:rsidTr="00965EDD">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 xml:space="preserve">2 </w:t>
            </w:r>
            <w:r>
              <w:rPr>
                <w:rFonts w:ascii="Times New Roman" w:eastAsia="Times New Roman" w:hAnsi="Times New Roman" w:cs="Times New Roman"/>
                <w:sz w:val="24"/>
                <w:szCs w:val="24"/>
                <w:lang w:val="ky-KG"/>
              </w:rPr>
              <w:t>жана андан көп</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6</w:t>
            </w:r>
          </w:p>
        </w:tc>
      </w:tr>
      <w:tr w:rsidR="00965EDD" w:rsidRPr="00223DC3" w:rsidTr="00965EDD">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200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0,6-1,25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9</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1,25-3,0</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6</w:t>
            </w:r>
          </w:p>
        </w:tc>
      </w:tr>
      <w:tr w:rsidR="00965EDD" w:rsidRPr="00223DC3" w:rsidTr="00965EDD">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 xml:space="preserve"> 3</w:t>
            </w:r>
            <w:r>
              <w:rPr>
                <w:rFonts w:ascii="Times New Roman" w:eastAsia="Times New Roman" w:hAnsi="Times New Roman" w:cs="Times New Roman"/>
                <w:sz w:val="24"/>
                <w:szCs w:val="24"/>
                <w:lang w:val="ky-KG"/>
              </w:rPr>
              <w:t xml:space="preserve">   көп</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5</w:t>
            </w:r>
          </w:p>
        </w:tc>
      </w:tr>
      <w:tr w:rsidR="00965EDD" w:rsidRPr="00223DC3" w:rsidTr="00965EDD">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150</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0,6-1,25</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7</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1,25-3,0</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5</w:t>
            </w:r>
          </w:p>
        </w:tc>
      </w:tr>
      <w:tr w:rsidR="00965EDD" w:rsidRPr="00223DC3" w:rsidTr="00965EDD">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 xml:space="preserve"> 3</w:t>
            </w:r>
            <w:r>
              <w:rPr>
                <w:rFonts w:ascii="Times New Roman" w:eastAsia="Times New Roman" w:hAnsi="Times New Roman" w:cs="Times New Roman"/>
                <w:sz w:val="24"/>
                <w:szCs w:val="24"/>
                <w:lang w:val="ky-KG"/>
              </w:rPr>
              <w:t xml:space="preserve">   көп</w:t>
            </w:r>
          </w:p>
        </w:tc>
        <w:tc>
          <w:tcPr>
            <w:tcW w:w="53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4</w:t>
            </w:r>
          </w:p>
        </w:tc>
      </w:tr>
      <w:tr w:rsidR="00965EDD" w:rsidRPr="00223DC3" w:rsidTr="00965EDD">
        <w:tc>
          <w:tcPr>
            <w:tcW w:w="388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100</w:t>
            </w:r>
          </w:p>
        </w:tc>
        <w:tc>
          <w:tcPr>
            <w:tcW w:w="20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0,6-1,25</w:t>
            </w:r>
          </w:p>
        </w:tc>
        <w:tc>
          <w:tcPr>
            <w:tcW w:w="53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5</w:t>
            </w:r>
          </w:p>
        </w:tc>
      </w:tr>
      <w:tr w:rsidR="00965EDD" w:rsidRPr="00223DC3" w:rsidTr="00965EDD">
        <w:tc>
          <w:tcPr>
            <w:tcW w:w="388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1,25-3,0</w:t>
            </w:r>
          </w:p>
        </w:tc>
        <w:tc>
          <w:tcPr>
            <w:tcW w:w="535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3</w:t>
            </w:r>
          </w:p>
        </w:tc>
      </w:tr>
      <w:tr w:rsidR="00965EDD" w:rsidRPr="00223DC3" w:rsidTr="00965EDD">
        <w:tc>
          <w:tcPr>
            <w:tcW w:w="388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rPr>
                <w:rFonts w:ascii="Times New Roman" w:eastAsia="Times New Roman" w:hAnsi="Times New Roman" w:cs="Times New Roman"/>
                <w:sz w:val="24"/>
                <w:szCs w:val="24"/>
              </w:rPr>
            </w:pPr>
          </w:p>
        </w:tc>
        <w:tc>
          <w:tcPr>
            <w:tcW w:w="20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 xml:space="preserve"> 3</w:t>
            </w:r>
            <w:r>
              <w:rPr>
                <w:rFonts w:ascii="Times New Roman" w:eastAsia="Times New Roman" w:hAnsi="Times New Roman" w:cs="Times New Roman"/>
                <w:sz w:val="24"/>
                <w:szCs w:val="24"/>
                <w:lang w:val="ky-KG"/>
              </w:rPr>
              <w:t>төн көп</w:t>
            </w:r>
          </w:p>
        </w:tc>
        <w:tc>
          <w:tcPr>
            <w:tcW w:w="535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spacing w:after="0" w:line="240" w:lineRule="auto"/>
              <w:jc w:val="center"/>
              <w:textAlignment w:val="baseline"/>
              <w:rPr>
                <w:rFonts w:ascii="Times New Roman" w:eastAsia="Times New Roman" w:hAnsi="Times New Roman" w:cs="Times New Roman"/>
                <w:sz w:val="24"/>
                <w:szCs w:val="24"/>
              </w:rPr>
            </w:pPr>
            <w:r w:rsidRPr="00223DC3">
              <w:rPr>
                <w:rFonts w:ascii="Times New Roman" w:eastAsia="Times New Roman" w:hAnsi="Times New Roman" w:cs="Times New Roman"/>
                <w:sz w:val="24"/>
                <w:szCs w:val="24"/>
              </w:rPr>
              <w:t>2,5</w:t>
            </w:r>
          </w:p>
        </w:tc>
      </w:tr>
      <w:tr w:rsidR="00965EDD" w:rsidRPr="00590931" w:rsidTr="00965EDD">
        <w:trPr>
          <w:trHeight w:val="1701"/>
        </w:trPr>
        <w:tc>
          <w:tcPr>
            <w:tcW w:w="1127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7D59" w:rsidRDefault="00965EDD" w:rsidP="00965EDD">
            <w:pPr>
              <w:spacing w:after="0" w:line="240" w:lineRule="auto"/>
              <w:ind w:firstLine="417"/>
              <w:textAlignment w:val="baseline"/>
            </w:pPr>
            <w:r w:rsidRPr="00D50D46">
              <w:rPr>
                <w:rFonts w:ascii="Times New Roman" w:eastAsia="Times New Roman" w:hAnsi="Times New Roman" w:cs="Times New Roman"/>
                <w:sz w:val="20"/>
                <w:szCs w:val="20"/>
                <w:lang w:val="ky-KG"/>
              </w:rPr>
              <w:t>Э с к е р т ү ү л ө р</w:t>
            </w:r>
            <w:r>
              <w:rPr>
                <w:rFonts w:ascii="Times New Roman" w:eastAsia="Times New Roman" w:hAnsi="Times New Roman" w:cs="Times New Roman"/>
                <w:sz w:val="20"/>
                <w:szCs w:val="20"/>
                <w:lang w:val="ky-KG"/>
              </w:rPr>
              <w:t xml:space="preserve"> </w:t>
            </w:r>
          </w:p>
          <w:p w:rsidR="00965EDD" w:rsidRPr="004B2BD9" w:rsidRDefault="00965EDD" w:rsidP="00965EDD">
            <w:pPr>
              <w:shd w:val="clear" w:color="auto" w:fill="FFFFFF"/>
              <w:spacing w:after="0" w:line="240" w:lineRule="auto"/>
              <w:ind w:firstLine="410"/>
              <w:jc w:val="both"/>
              <w:textAlignment w:val="baseline"/>
              <w:rPr>
                <w:rFonts w:ascii="Times New Roman" w:eastAsia="Times New Roman" w:hAnsi="Times New Roman" w:cs="Times New Roman"/>
                <w:spacing w:val="2"/>
                <w:lang w:val="ky-KG"/>
              </w:rPr>
            </w:pPr>
            <w:r w:rsidRPr="00FE6A41">
              <w:rPr>
                <w:rFonts w:ascii="Times New Roman" w:eastAsia="Times New Roman" w:hAnsi="Times New Roman" w:cs="Times New Roman"/>
                <w:sz w:val="20"/>
                <w:szCs w:val="20"/>
                <w:lang w:val="ky-KG"/>
              </w:rPr>
              <w:t xml:space="preserve">1 </w:t>
            </w:r>
            <w:r w:rsidRPr="00FE6A41">
              <w:rPr>
                <w:rFonts w:ascii="Times New Roman" w:eastAsia="Times New Roman" w:hAnsi="Times New Roman" w:cs="Times New Roman"/>
                <w:lang w:val="ky-KG"/>
              </w:rPr>
              <w:t xml:space="preserve">Башка өлчөмдөгү жана башкача жарыктандырылган </w:t>
            </w:r>
            <w:r w:rsidRPr="00FE6A41">
              <w:rPr>
                <w:rFonts w:ascii="Times New Roman" w:eastAsia="Times New Roman" w:hAnsi="Times New Roman" w:cs="Times New Roman"/>
                <w:spacing w:val="2"/>
                <w:lang w:val="ky-KG"/>
              </w:rPr>
              <w:t xml:space="preserve">жайлардагы </w:t>
            </w:r>
            <w:r w:rsidRPr="004B2BD9">
              <w:rPr>
                <w:rFonts w:ascii="Times New Roman" w:hAnsi="Times New Roman" w:cs="Times New Roman"/>
                <w:spacing w:val="2"/>
                <w:lang w:val="ky-KG"/>
              </w:rPr>
              <w:t xml:space="preserve">жасалма жарык берүүсүнүн </w:t>
            </w:r>
            <w:r w:rsidRPr="004B2BD9">
              <w:rPr>
                <w:rFonts w:ascii="Times New Roman" w:eastAsia="Times New Roman" w:hAnsi="Times New Roman" w:cs="Times New Roman"/>
                <w:spacing w:val="2"/>
                <w:lang w:val="ky-KG"/>
              </w:rPr>
              <w:t xml:space="preserve">максималдуу жол берилген </w:t>
            </w:r>
            <w:r w:rsidRPr="004B2BD9">
              <w:rPr>
                <w:rFonts w:ascii="Times New Roman" w:hAnsi="Times New Roman" w:cs="Times New Roman"/>
                <w:spacing w:val="2"/>
                <w:lang w:val="ky-KG"/>
              </w:rPr>
              <w:t>салыштырмалуу аныкталган кубаттуулуктарынын маанилери интерполяция менен аныкталат.</w:t>
            </w:r>
          </w:p>
          <w:p w:rsidR="00965EDD" w:rsidRDefault="00965EDD" w:rsidP="00D50D46">
            <w:pPr>
              <w:spacing w:after="0" w:line="240" w:lineRule="auto"/>
              <w:ind w:firstLine="410"/>
              <w:jc w:val="both"/>
              <w:textAlignment w:val="baseline"/>
              <w:rPr>
                <w:rFonts w:ascii="Times New Roman" w:eastAsia="Times New Roman" w:hAnsi="Times New Roman" w:cs="Times New Roman"/>
                <w:lang w:val="ky-KG"/>
              </w:rPr>
            </w:pPr>
            <w:r w:rsidRPr="004B2BD9">
              <w:rPr>
                <w:rFonts w:ascii="Times New Roman" w:eastAsia="Times New Roman" w:hAnsi="Times New Roman" w:cs="Times New Roman"/>
                <w:lang w:val="ky-KG"/>
              </w:rPr>
              <w:t xml:space="preserve">2 </w:t>
            </w:r>
            <w:r w:rsidRPr="004B2BD9">
              <w:rPr>
                <w:rFonts w:ascii="Times New Roman" w:hAnsi="Times New Roman" w:cs="Times New Roman"/>
                <w:spacing w:val="2"/>
                <w:lang w:val="ky-KG"/>
              </w:rPr>
              <w:t xml:space="preserve">Жасалма жарык берүүсүнүн  </w:t>
            </w:r>
            <w:r w:rsidRPr="004B2BD9">
              <w:rPr>
                <w:rFonts w:ascii="Times New Roman" w:eastAsia="Times New Roman" w:hAnsi="Times New Roman" w:cs="Times New Roman"/>
                <w:spacing w:val="2"/>
                <w:lang w:val="ky-KG"/>
              </w:rPr>
              <w:t xml:space="preserve">максималдуу жол берилген </w:t>
            </w:r>
            <w:r w:rsidRPr="004B2BD9">
              <w:rPr>
                <w:rFonts w:ascii="Times New Roman" w:hAnsi="Times New Roman" w:cs="Times New Roman"/>
                <w:spacing w:val="2"/>
                <w:lang w:val="ky-KG"/>
              </w:rPr>
              <w:t>салыштырмалуу аныкталган кубаттуулуктарынын маанилери</w:t>
            </w:r>
            <w:r w:rsidRPr="004B2BD9">
              <w:rPr>
                <w:rFonts w:ascii="Times New Roman" w:eastAsia="Times New Roman" w:hAnsi="Times New Roman" w:cs="Times New Roman"/>
                <w:lang w:val="ky-KG"/>
              </w:rPr>
              <w:t xml:space="preserve">н </w:t>
            </w:r>
            <w:r w:rsidRPr="00FE6A41">
              <w:rPr>
                <w:rFonts w:ascii="Times New Roman" w:eastAsia="Times New Roman" w:hAnsi="Times New Roman" w:cs="Times New Roman"/>
                <w:lang w:val="ky-KG"/>
              </w:rPr>
              <w:t>30% техникалык негиздеген учурда жогорулатууга жол берилет (ири чен өлчөмдүү жабдыктар бар болгон учурларда).</w:t>
            </w:r>
          </w:p>
          <w:p w:rsidR="00965EDD" w:rsidRPr="00FE6A41" w:rsidRDefault="00965EDD" w:rsidP="00965EDD">
            <w:pPr>
              <w:spacing w:after="0" w:line="240" w:lineRule="auto"/>
              <w:ind w:firstLine="410"/>
              <w:textAlignment w:val="baseline"/>
              <w:rPr>
                <w:rFonts w:ascii="Times New Roman" w:eastAsia="Times New Roman" w:hAnsi="Times New Roman" w:cs="Times New Roman"/>
                <w:sz w:val="16"/>
                <w:szCs w:val="16"/>
                <w:lang w:val="ky-KG"/>
              </w:rPr>
            </w:pPr>
          </w:p>
        </w:tc>
      </w:tr>
    </w:tbl>
    <w:p w:rsidR="00965EDD" w:rsidRPr="00FE6A41" w:rsidRDefault="00965EDD" w:rsidP="00965EDD">
      <w:pPr>
        <w:shd w:val="clear" w:color="auto" w:fill="FFFFFF"/>
        <w:spacing w:after="0" w:line="240" w:lineRule="auto"/>
        <w:ind w:firstLine="708"/>
        <w:jc w:val="both"/>
        <w:textAlignment w:val="baseline"/>
        <w:rPr>
          <w:rFonts w:ascii="Times New Roman" w:hAnsi="Times New Roman" w:cs="Times New Roman"/>
          <w:sz w:val="16"/>
          <w:szCs w:val="16"/>
          <w:lang w:val="ky-KG"/>
        </w:rPr>
      </w:pPr>
    </w:p>
    <w:p w:rsidR="00965EDD" w:rsidRDefault="00965EDD" w:rsidP="00965EDD">
      <w:pPr>
        <w:shd w:val="clear" w:color="auto" w:fill="FFFFFF"/>
        <w:spacing w:after="0" w:line="240" w:lineRule="auto"/>
        <w:ind w:firstLine="708"/>
        <w:jc w:val="both"/>
        <w:textAlignment w:val="baseline"/>
        <w:rPr>
          <w:rFonts w:ascii="Times New Roman" w:hAnsi="Times New Roman" w:cs="Times New Roman"/>
          <w:sz w:val="28"/>
          <w:szCs w:val="28"/>
          <w:lang w:val="ky-KG"/>
        </w:rPr>
      </w:pPr>
      <w:r>
        <w:rPr>
          <w:rFonts w:ascii="Times New Roman" w:hAnsi="Times New Roman" w:cs="Times New Roman"/>
          <w:sz w:val="28"/>
          <w:szCs w:val="28"/>
          <w:lang w:val="ky-KG"/>
        </w:rPr>
        <w:t>8</w:t>
      </w:r>
      <w:r w:rsidRPr="008E12CD">
        <w:rPr>
          <w:rFonts w:ascii="Times New Roman" w:hAnsi="Times New Roman" w:cs="Times New Roman"/>
          <w:sz w:val="28"/>
          <w:szCs w:val="28"/>
          <w:lang w:val="ky-KG"/>
        </w:rPr>
        <w:t xml:space="preserve">.11 </w:t>
      </w:r>
      <w:r>
        <w:rPr>
          <w:rFonts w:ascii="Times New Roman" w:hAnsi="Times New Roman" w:cs="Times New Roman"/>
          <w:sz w:val="28"/>
          <w:szCs w:val="28"/>
          <w:lang w:val="ky-KG"/>
        </w:rPr>
        <w:t xml:space="preserve">Жумушчу орундарга жеринен жарык берүү үчүн жарык түшүрбөгөн чагылдырмасы бар чырактарды колдонуу керек. Чырактар, алардын жарык берип туруучу элементтери жарык берилген жумушчу орунда жана башка </w:t>
      </w:r>
      <w:r>
        <w:rPr>
          <w:rFonts w:ascii="Times New Roman" w:hAnsi="Times New Roman" w:cs="Times New Roman"/>
          <w:sz w:val="28"/>
          <w:szCs w:val="28"/>
          <w:lang w:val="ky-KG"/>
        </w:rPr>
        <w:lastRenderedPageBreak/>
        <w:t>жумушчу орундарда жумушчулардын көрүү талаасына тийбей тургандай болуп жайгаштырылышы керек.</w:t>
      </w:r>
    </w:p>
    <w:p w:rsidR="00965EDD" w:rsidRPr="004B2BD9" w:rsidRDefault="00965EDD" w:rsidP="00965EDD">
      <w:pPr>
        <w:shd w:val="clear" w:color="auto" w:fill="FFFFFF"/>
        <w:spacing w:after="0" w:line="240" w:lineRule="auto"/>
        <w:ind w:firstLine="708"/>
        <w:jc w:val="both"/>
        <w:textAlignment w:val="baseline"/>
        <w:rPr>
          <w:rFonts w:ascii="Times New Roman" w:hAnsi="Times New Roman" w:cs="Times New Roman"/>
          <w:sz w:val="28"/>
          <w:szCs w:val="28"/>
          <w:lang w:val="ky-KG"/>
        </w:rPr>
      </w:pPr>
      <w:r>
        <w:rPr>
          <w:rFonts w:ascii="Times New Roman" w:hAnsi="Times New Roman" w:cs="Times New Roman"/>
          <w:sz w:val="28"/>
          <w:szCs w:val="28"/>
          <w:lang w:val="ky-KG"/>
        </w:rPr>
        <w:t xml:space="preserve">Үч өлчөмдүү айырмалоо объекттер менен </w:t>
      </w:r>
      <w:r w:rsidRPr="004B2BD9">
        <w:rPr>
          <w:rFonts w:ascii="Times New Roman" w:hAnsi="Times New Roman" w:cs="Times New Roman"/>
          <w:sz w:val="28"/>
          <w:szCs w:val="28"/>
          <w:lang w:val="ky-KG"/>
        </w:rPr>
        <w:t>көрүп аткарылуучу иштерге жеринде жарык берүүнү:</w:t>
      </w:r>
    </w:p>
    <w:p w:rsidR="00965EDD" w:rsidRPr="00C43833" w:rsidRDefault="00965EDD" w:rsidP="00965EDD">
      <w:pPr>
        <w:shd w:val="clear" w:color="auto" w:fill="FFFFFF"/>
        <w:spacing w:after="0" w:line="240" w:lineRule="auto"/>
        <w:ind w:firstLine="708"/>
        <w:jc w:val="both"/>
        <w:textAlignment w:val="baseline"/>
        <w:rPr>
          <w:rFonts w:ascii="Times New Roman" w:hAnsi="Times New Roman" w:cs="Times New Roman"/>
          <w:sz w:val="28"/>
          <w:szCs w:val="28"/>
          <w:u w:val="single"/>
          <w:lang w:val="ky-KG"/>
        </w:rPr>
      </w:pPr>
      <w:r w:rsidRPr="005A4C3E">
        <w:rPr>
          <w:rFonts w:ascii="Times New Roman" w:hAnsi="Times New Roman" w:cs="Times New Roman"/>
          <w:sz w:val="28"/>
          <w:szCs w:val="28"/>
          <w:lang w:val="ky-KG"/>
        </w:rPr>
        <w:t>-</w:t>
      </w:r>
      <w:r>
        <w:rPr>
          <w:rFonts w:ascii="Times New Roman" w:hAnsi="Times New Roman" w:cs="Times New Roman"/>
          <w:sz w:val="28"/>
          <w:szCs w:val="28"/>
          <w:lang w:val="ky-KG"/>
        </w:rPr>
        <w:t xml:space="preserve"> </w:t>
      </w:r>
      <w:r w:rsidRPr="00C43833">
        <w:rPr>
          <w:rFonts w:ascii="Times New Roman" w:hAnsi="Times New Roman" w:cs="Times New Roman"/>
          <w:sz w:val="28"/>
          <w:szCs w:val="28"/>
          <w:lang w:val="ky-KG"/>
        </w:rPr>
        <w:t xml:space="preserve">фондун диффузиялык чагылышы чырак менен болгон учурда, анын жаркыраган бетинин эң чоң линиялуу өлчөмүнүн анын жумушчу беттин үстүнөн жайгашуу бийиктигине катышы оптикалык октун жумушчу беттин борборуна </w:t>
      </w:r>
      <w:r>
        <w:rPr>
          <w:rFonts w:ascii="Times New Roman" w:hAnsi="Times New Roman" w:cs="Times New Roman"/>
          <w:sz w:val="28"/>
          <w:szCs w:val="28"/>
          <w:lang w:val="ky-KG"/>
        </w:rPr>
        <w:t>тик</w:t>
      </w:r>
      <w:r w:rsidRPr="00C43833">
        <w:rPr>
          <w:rFonts w:ascii="Times New Roman" w:hAnsi="Times New Roman" w:cs="Times New Roman"/>
          <w:sz w:val="28"/>
          <w:szCs w:val="28"/>
          <w:lang w:val="ky-KG"/>
        </w:rPr>
        <w:t xml:space="preserve"> 30° кем эмес бурчта багытталганда 0,4 көп эмес кылып аткаруу керек;</w:t>
      </w:r>
    </w:p>
    <w:p w:rsidR="00965EDD" w:rsidRPr="00C43833" w:rsidRDefault="00965EDD" w:rsidP="00965EDD">
      <w:pPr>
        <w:shd w:val="clear" w:color="auto" w:fill="FFFFFF"/>
        <w:spacing w:after="0" w:line="240" w:lineRule="auto"/>
        <w:ind w:firstLine="708"/>
        <w:jc w:val="both"/>
        <w:textAlignment w:val="baseline"/>
        <w:rPr>
          <w:rFonts w:ascii="Times New Roman" w:hAnsi="Times New Roman" w:cs="Times New Roman"/>
          <w:sz w:val="28"/>
          <w:szCs w:val="28"/>
          <w:lang w:val="ky-KG"/>
        </w:rPr>
      </w:pPr>
      <w:r w:rsidRPr="00C43833">
        <w:rPr>
          <w:rFonts w:ascii="Times New Roman" w:hAnsi="Times New Roman" w:cs="Times New Roman"/>
          <w:sz w:val="28"/>
          <w:szCs w:val="28"/>
          <w:lang w:val="ky-KG"/>
        </w:rPr>
        <w:t>- фондун жайылып-багытталган жана аралаш чагылышы чырак менен болгон учурда, анын жаркыраган бетинин эң кичине линиялуу өлчөмүнүн анын жумушчу беттин үстүнөн жайгашуу бийиктигине катышы 0,5 кем эмести түзүп, анын жарыктыгын – 2500дөн 4000 кд/м</w:t>
      </w:r>
      <w:r w:rsidRPr="00C43833">
        <w:rPr>
          <w:rFonts w:ascii="Times New Roman" w:hAnsi="Times New Roman" w:cs="Times New Roman"/>
          <w:sz w:val="28"/>
          <w:szCs w:val="28"/>
          <w:vertAlign w:val="superscript"/>
          <w:lang w:val="ky-KG"/>
        </w:rPr>
        <w:t xml:space="preserve">2 </w:t>
      </w:r>
      <w:r>
        <w:rPr>
          <w:rFonts w:ascii="Times New Roman" w:hAnsi="Times New Roman" w:cs="Times New Roman"/>
          <w:sz w:val="28"/>
          <w:szCs w:val="28"/>
          <w:lang w:val="ky-KG"/>
        </w:rPr>
        <w:t>чейин кылып аткаруу керек.</w:t>
      </w:r>
    </w:p>
    <w:p w:rsidR="00965EDD" w:rsidRPr="0001026F" w:rsidRDefault="00965EDD" w:rsidP="00965EDD">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8</w:t>
      </w:r>
      <w:r w:rsidRPr="0001026F">
        <w:rPr>
          <w:rFonts w:ascii="Times New Roman" w:eastAsia="Times New Roman" w:hAnsi="Times New Roman" w:cs="Times New Roman"/>
          <w:spacing w:val="2"/>
          <w:sz w:val="28"/>
          <w:szCs w:val="28"/>
          <w:lang w:val="ky-KG"/>
        </w:rPr>
        <w:t xml:space="preserve">.12 </w:t>
      </w:r>
      <w:r>
        <w:rPr>
          <w:rFonts w:ascii="Times New Roman" w:eastAsia="Times New Roman" w:hAnsi="Times New Roman" w:cs="Times New Roman"/>
          <w:spacing w:val="2"/>
          <w:sz w:val="28"/>
          <w:szCs w:val="28"/>
          <w:lang w:val="ky-KG"/>
        </w:rPr>
        <w:t>Жумушчу беттин жарыктыгы 8.2 таблицасында көрсөтүлгөн маанилерден ашпоого тийиш.</w:t>
      </w:r>
    </w:p>
    <w:p w:rsidR="00965EDD" w:rsidRPr="00110167" w:rsidRDefault="00965EDD" w:rsidP="00965EDD">
      <w:pPr>
        <w:shd w:val="clear" w:color="auto" w:fill="FFFFFF"/>
        <w:spacing w:after="0" w:line="240" w:lineRule="auto"/>
        <w:ind w:firstLine="708"/>
        <w:jc w:val="both"/>
        <w:textAlignment w:val="baseline"/>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8</w:t>
      </w:r>
      <w:r w:rsidRPr="00110167">
        <w:rPr>
          <w:rFonts w:ascii="Times New Roman" w:eastAsia="Times New Roman" w:hAnsi="Times New Roman" w:cs="Times New Roman"/>
          <w:spacing w:val="2"/>
          <w:sz w:val="28"/>
          <w:szCs w:val="28"/>
          <w:lang w:val="ky-KG"/>
        </w:rPr>
        <w:t xml:space="preserve">.13 </w:t>
      </w:r>
      <w:r>
        <w:rPr>
          <w:rFonts w:ascii="Times New Roman" w:eastAsia="Times New Roman" w:hAnsi="Times New Roman" w:cs="Times New Roman"/>
          <w:spacing w:val="2"/>
          <w:sz w:val="28"/>
          <w:szCs w:val="28"/>
          <w:lang w:val="ky-KG"/>
        </w:rPr>
        <w:t xml:space="preserve">Жумушчу беттердеги </w:t>
      </w:r>
      <w:r w:rsidRPr="003B160D">
        <w:rPr>
          <w:rFonts w:ascii="Times New Roman" w:eastAsia="Times New Roman" w:hAnsi="Times New Roman" w:cs="Times New Roman"/>
          <w:spacing w:val="2"/>
          <w:sz w:val="28"/>
          <w:szCs w:val="28"/>
          <w:lang w:val="ky-KG"/>
        </w:rPr>
        <w:t xml:space="preserve">жарыктандыруу пульсация </w:t>
      </w:r>
      <w:r>
        <w:rPr>
          <w:rFonts w:ascii="Times New Roman" w:eastAsia="Times New Roman" w:hAnsi="Times New Roman" w:cs="Times New Roman"/>
          <w:spacing w:val="2"/>
          <w:sz w:val="28"/>
          <w:szCs w:val="28"/>
          <w:lang w:val="ky-KG"/>
        </w:rPr>
        <w:t>коэффициенти Л тиркемесинин Л.2</w:t>
      </w:r>
      <w:r w:rsidR="00D50D46">
        <w:rPr>
          <w:rFonts w:ascii="Times New Roman" w:eastAsia="Times New Roman" w:hAnsi="Times New Roman" w:cs="Times New Roman"/>
          <w:spacing w:val="2"/>
          <w:sz w:val="28"/>
          <w:szCs w:val="28"/>
          <w:lang w:val="ky-KG"/>
        </w:rPr>
        <w:t xml:space="preserve"> </w:t>
      </w:r>
      <w:r>
        <w:rPr>
          <w:rFonts w:ascii="Times New Roman" w:eastAsia="Times New Roman" w:hAnsi="Times New Roman" w:cs="Times New Roman"/>
          <w:spacing w:val="2"/>
          <w:sz w:val="28"/>
          <w:szCs w:val="28"/>
          <w:lang w:val="ky-KG"/>
        </w:rPr>
        <w:t>таблицасында көрсөтүлгөн маанилерден ашпоого тийиш.</w:t>
      </w:r>
    </w:p>
    <w:p w:rsidR="00965EDD" w:rsidRDefault="00965EDD" w:rsidP="00965EDD">
      <w:pPr>
        <w:shd w:val="clear" w:color="auto" w:fill="FFFFFF"/>
        <w:spacing w:after="0" w:line="240" w:lineRule="auto"/>
        <w:textAlignment w:val="baseline"/>
        <w:rPr>
          <w:rFonts w:ascii="Times New Roman" w:eastAsia="Times New Roman" w:hAnsi="Times New Roman" w:cs="Times New Roman"/>
          <w:spacing w:val="2"/>
          <w:sz w:val="16"/>
          <w:szCs w:val="16"/>
          <w:lang w:val="ky-KG"/>
        </w:rPr>
      </w:pPr>
    </w:p>
    <w:p w:rsidR="00965EDD" w:rsidRPr="0004500D" w:rsidRDefault="00965EDD" w:rsidP="00965EDD">
      <w:pPr>
        <w:shd w:val="clear" w:color="auto" w:fill="FFFFFF"/>
        <w:spacing w:after="0" w:line="240" w:lineRule="auto"/>
        <w:jc w:val="both"/>
        <w:textAlignment w:val="baseline"/>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8.2 </w:t>
      </w:r>
      <w:r w:rsidRPr="00D50D46">
        <w:rPr>
          <w:rFonts w:ascii="Times New Roman" w:hAnsi="Times New Roman" w:cs="Times New Roman"/>
          <w:sz w:val="28"/>
          <w:szCs w:val="28"/>
          <w:lang w:val="ky-KG"/>
        </w:rPr>
        <w:t>т</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а</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б</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л</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и</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ц</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а</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с</w:t>
      </w:r>
      <w:r w:rsidRPr="00D50D46">
        <w:rPr>
          <w:rFonts w:ascii="Times New Roman" w:hAnsi="Times New Roman" w:cs="Times New Roman"/>
          <w:b/>
          <w:sz w:val="28"/>
          <w:szCs w:val="28"/>
          <w:lang w:val="ky-KG"/>
        </w:rPr>
        <w:t xml:space="preserve"> </w:t>
      </w:r>
      <w:r w:rsidRPr="00D50D46">
        <w:rPr>
          <w:rFonts w:ascii="Times New Roman" w:hAnsi="Times New Roman" w:cs="Times New Roman"/>
          <w:sz w:val="28"/>
          <w:szCs w:val="28"/>
          <w:lang w:val="ky-KG"/>
        </w:rPr>
        <w:t>ы</w:t>
      </w:r>
      <w:r w:rsidRPr="00110167">
        <w:rPr>
          <w:rFonts w:ascii="Times New Roman" w:eastAsia="Times New Roman" w:hAnsi="Times New Roman" w:cs="Times New Roman"/>
          <w:spacing w:val="2"/>
          <w:sz w:val="28"/>
          <w:szCs w:val="28"/>
          <w:lang w:val="ky-KG"/>
        </w:rPr>
        <w:t xml:space="preserve"> – </w:t>
      </w:r>
      <w:r w:rsidRPr="003B160D">
        <w:rPr>
          <w:rFonts w:ascii="Times New Roman" w:eastAsia="Times New Roman" w:hAnsi="Times New Roman" w:cs="Times New Roman"/>
          <w:spacing w:val="2"/>
          <w:sz w:val="28"/>
          <w:szCs w:val="28"/>
          <w:lang w:val="ky-KG"/>
        </w:rPr>
        <w:t xml:space="preserve">Чагылдырылган жаркыроонун  </w:t>
      </w:r>
      <w:r>
        <w:rPr>
          <w:rFonts w:ascii="Times New Roman" w:eastAsia="Times New Roman" w:hAnsi="Times New Roman" w:cs="Times New Roman"/>
          <w:spacing w:val="2"/>
          <w:sz w:val="28"/>
          <w:szCs w:val="28"/>
          <w:lang w:val="ky-KG"/>
        </w:rPr>
        <w:t>шарттары боюнча жумушчу беттин жол берилген эң чоң</w:t>
      </w:r>
      <w:r w:rsidRPr="0004500D">
        <w:rPr>
          <w:rFonts w:ascii="Times New Roman" w:eastAsia="Times New Roman" w:hAnsi="Times New Roman" w:cs="Times New Roman"/>
          <w:spacing w:val="2"/>
          <w:sz w:val="28"/>
          <w:szCs w:val="28"/>
          <w:lang w:val="ky-KG"/>
        </w:rPr>
        <w:t>жаркырактыгы</w:t>
      </w:r>
    </w:p>
    <w:p w:rsidR="00965EDD" w:rsidRPr="00110167" w:rsidRDefault="00965EDD" w:rsidP="00965EDD">
      <w:pPr>
        <w:shd w:val="clear" w:color="auto" w:fill="FFFFFF"/>
        <w:spacing w:after="0" w:line="240" w:lineRule="auto"/>
        <w:textAlignment w:val="baseline"/>
        <w:rPr>
          <w:rFonts w:ascii="Times New Roman" w:eastAsia="Times New Roman" w:hAnsi="Times New Roman" w:cs="Times New Roman"/>
          <w:spacing w:val="2"/>
          <w:sz w:val="16"/>
          <w:szCs w:val="16"/>
          <w:lang w:val="ky-KG"/>
        </w:rPr>
      </w:pPr>
    </w:p>
    <w:tbl>
      <w:tblPr>
        <w:tblW w:w="10084" w:type="dxa"/>
        <w:tblInd w:w="-8" w:type="dxa"/>
        <w:tblCellMar>
          <w:left w:w="0" w:type="dxa"/>
          <w:right w:w="0" w:type="dxa"/>
        </w:tblCellMar>
        <w:tblLook w:val="04A0" w:firstRow="1" w:lastRow="0" w:firstColumn="1" w:lastColumn="0" w:noHBand="0" w:noVBand="1"/>
      </w:tblPr>
      <w:tblGrid>
        <w:gridCol w:w="1095"/>
        <w:gridCol w:w="1780"/>
        <w:gridCol w:w="1984"/>
        <w:gridCol w:w="1278"/>
        <w:gridCol w:w="3234"/>
        <w:gridCol w:w="713"/>
      </w:tblGrid>
      <w:tr w:rsidR="00965EDD" w:rsidRPr="00223DC3" w:rsidTr="00965EDD">
        <w:trPr>
          <w:gridAfter w:val="1"/>
          <w:wAfter w:w="713" w:type="dxa"/>
          <w:trHeight w:val="302"/>
        </w:trPr>
        <w:tc>
          <w:tcPr>
            <w:tcW w:w="4859" w:type="dxa"/>
            <w:gridSpan w:val="3"/>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A3BE6" w:rsidRDefault="00965EDD" w:rsidP="00965EDD">
            <w:pPr>
              <w:pStyle w:val="a5"/>
              <w:spacing w:before="0" w:beforeAutospacing="0" w:after="0" w:afterAutospacing="0" w:line="276" w:lineRule="auto"/>
              <w:jc w:val="center"/>
            </w:pPr>
            <w:r w:rsidRPr="008A3BE6">
              <w:rPr>
                <w:lang w:val="ky-KG"/>
              </w:rPr>
              <w:t xml:space="preserve">Жумушчу беттин аянты </w:t>
            </w:r>
            <w:r w:rsidRPr="008A3BE6">
              <w:t>, м</w:t>
            </w:r>
            <w:r w:rsidRPr="008A3BE6">
              <w:rPr>
                <w:vertAlign w:val="superscript"/>
              </w:rPr>
              <w:t>2</w:t>
            </w:r>
          </w:p>
        </w:tc>
        <w:tc>
          <w:tcPr>
            <w:tcW w:w="451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8A3BE6" w:rsidRDefault="00965EDD" w:rsidP="00965EDD">
            <w:pPr>
              <w:pStyle w:val="a5"/>
              <w:spacing w:before="0" w:beforeAutospacing="0" w:after="0" w:afterAutospacing="0" w:line="276" w:lineRule="auto"/>
              <w:jc w:val="center"/>
              <w:rPr>
                <w:vertAlign w:val="superscript"/>
              </w:rPr>
            </w:pPr>
            <w:r w:rsidRPr="008A3BE6">
              <w:rPr>
                <w:spacing w:val="2"/>
                <w:lang w:val="ky-KG"/>
              </w:rPr>
              <w:t xml:space="preserve">Жол берилген эң чоң </w:t>
            </w:r>
            <w:r w:rsidRPr="0004500D">
              <w:rPr>
                <w:spacing w:val="2"/>
                <w:lang w:val="ky-KG"/>
              </w:rPr>
              <w:t>жар</w:t>
            </w:r>
            <w:r>
              <w:rPr>
                <w:spacing w:val="2"/>
                <w:lang w:val="ky-KG"/>
              </w:rPr>
              <w:t>кыроосу,</w:t>
            </w:r>
            <w:r w:rsidRPr="008A3BE6">
              <w:t xml:space="preserve"> кд/м</w:t>
            </w:r>
            <w:r w:rsidRPr="008A3BE6">
              <w:rPr>
                <w:noProof/>
                <w:vertAlign w:val="superscript"/>
              </w:rPr>
              <w:t>2</w:t>
            </w:r>
          </w:p>
        </w:tc>
      </w:tr>
      <w:tr w:rsidR="00965EDD" w:rsidRPr="00223DC3" w:rsidTr="00965EDD">
        <w:trPr>
          <w:gridAfter w:val="1"/>
          <w:wAfter w:w="713" w:type="dxa"/>
          <w:trHeight w:val="291"/>
        </w:trPr>
        <w:tc>
          <w:tcPr>
            <w:tcW w:w="4859" w:type="dxa"/>
            <w:gridSpan w:val="3"/>
            <w:tcBorders>
              <w:top w:val="double" w:sz="4" w:space="0" w:color="auto"/>
              <w:left w:val="single" w:sz="4" w:space="0" w:color="auto"/>
              <w:right w:val="single" w:sz="4" w:space="0" w:color="auto"/>
            </w:tcBorders>
            <w:tcMar>
              <w:top w:w="0" w:type="dxa"/>
              <w:left w:w="149" w:type="dxa"/>
              <w:bottom w:w="0" w:type="dxa"/>
              <w:right w:w="149" w:type="dxa"/>
            </w:tcMar>
            <w:hideMark/>
          </w:tcPr>
          <w:p w:rsidR="00965EDD" w:rsidRPr="00110167" w:rsidRDefault="00965EDD" w:rsidP="00965EDD">
            <w:pPr>
              <w:pStyle w:val="a5"/>
              <w:spacing w:before="0" w:beforeAutospacing="0" w:after="0" w:afterAutospacing="0" w:line="276" w:lineRule="auto"/>
              <w:jc w:val="center"/>
              <w:rPr>
                <w:lang w:val="ky-KG"/>
              </w:rPr>
            </w:pPr>
            <w:r w:rsidRPr="00223DC3">
              <w:t xml:space="preserve"> 0,0001</w:t>
            </w:r>
            <w:r>
              <w:rPr>
                <w:lang w:val="ky-KG"/>
              </w:rPr>
              <w:t>кем</w:t>
            </w:r>
          </w:p>
        </w:tc>
        <w:tc>
          <w:tcPr>
            <w:tcW w:w="1278" w:type="dxa"/>
            <w:tcBorders>
              <w:top w:val="double" w:sz="4" w:space="0" w:color="auto"/>
              <w:left w:val="single" w:sz="4" w:space="0" w:color="auto"/>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p>
        </w:tc>
        <w:tc>
          <w:tcPr>
            <w:tcW w:w="3234" w:type="dxa"/>
            <w:tcBorders>
              <w:top w:val="single" w:sz="4" w:space="0" w:color="auto"/>
              <w:right w:val="single" w:sz="4" w:space="0" w:color="auto"/>
            </w:tcBorders>
          </w:tcPr>
          <w:p w:rsidR="00965EDD" w:rsidRPr="00223DC3" w:rsidRDefault="00965EDD" w:rsidP="00965EDD">
            <w:pPr>
              <w:pStyle w:val="a5"/>
              <w:spacing w:before="0" w:beforeAutospacing="0" w:after="0" w:afterAutospacing="0" w:line="276" w:lineRule="auto"/>
            </w:pPr>
            <w:r w:rsidRPr="00223DC3">
              <w:t>2000</w:t>
            </w:r>
          </w:p>
        </w:tc>
      </w:tr>
      <w:tr w:rsidR="00965EDD" w:rsidRPr="00223DC3" w:rsidTr="00965EDD">
        <w:trPr>
          <w:gridAfter w:val="1"/>
          <w:wAfter w:w="713" w:type="dxa"/>
          <w:trHeight w:val="302"/>
        </w:trPr>
        <w:tc>
          <w:tcPr>
            <w:tcW w:w="1095" w:type="dxa"/>
            <w:tcBorders>
              <w:left w:val="single" w:sz="4" w:space="0" w:color="auto"/>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p>
        </w:tc>
        <w:tc>
          <w:tcPr>
            <w:tcW w:w="1780" w:type="dxa"/>
            <w:tcMar>
              <w:top w:w="0" w:type="dxa"/>
              <w:left w:w="149" w:type="dxa"/>
              <w:bottom w:w="0" w:type="dxa"/>
              <w:right w:w="149" w:type="dxa"/>
            </w:tcMar>
            <w:hideMark/>
          </w:tcPr>
          <w:p w:rsidR="00965EDD" w:rsidRPr="00110167" w:rsidRDefault="00965EDD" w:rsidP="00965EDD">
            <w:pPr>
              <w:pStyle w:val="a5"/>
              <w:spacing w:before="0" w:beforeAutospacing="0" w:after="0" w:afterAutospacing="0" w:line="276" w:lineRule="auto"/>
              <w:rPr>
                <w:lang w:val="ky-KG"/>
              </w:rPr>
            </w:pPr>
            <w:r w:rsidRPr="00223DC3">
              <w:t>0,0001</w:t>
            </w:r>
            <w:r>
              <w:rPr>
                <w:lang w:val="ky-KG"/>
              </w:rPr>
              <w:t>ден</w:t>
            </w:r>
          </w:p>
        </w:tc>
        <w:tc>
          <w:tcPr>
            <w:tcW w:w="1984" w:type="dxa"/>
            <w:tcBorders>
              <w:right w:val="single" w:sz="4" w:space="0" w:color="auto"/>
            </w:tcBorders>
            <w:tcMar>
              <w:top w:w="0" w:type="dxa"/>
              <w:left w:w="149" w:type="dxa"/>
              <w:bottom w:w="0" w:type="dxa"/>
              <w:right w:w="149" w:type="dxa"/>
            </w:tcMar>
            <w:hideMark/>
          </w:tcPr>
          <w:p w:rsidR="00965EDD" w:rsidRPr="00110167" w:rsidRDefault="00965EDD" w:rsidP="00965EDD">
            <w:pPr>
              <w:pStyle w:val="a5"/>
              <w:spacing w:before="0" w:beforeAutospacing="0" w:after="0" w:afterAutospacing="0" w:line="276" w:lineRule="auto"/>
              <w:jc w:val="both"/>
              <w:rPr>
                <w:lang w:val="ky-KG"/>
              </w:rPr>
            </w:pPr>
            <w:r w:rsidRPr="00223DC3">
              <w:t>0,001</w:t>
            </w:r>
            <w:r>
              <w:t xml:space="preserve"> ге </w:t>
            </w:r>
            <w:r>
              <w:rPr>
                <w:lang w:val="ky-KG"/>
              </w:rPr>
              <w:t>чейин</w:t>
            </w:r>
          </w:p>
        </w:tc>
        <w:tc>
          <w:tcPr>
            <w:tcW w:w="1278" w:type="dxa"/>
            <w:tcBorders>
              <w:left w:val="single" w:sz="4" w:space="0" w:color="auto"/>
            </w:tcBorders>
            <w:tcMar>
              <w:top w:w="0" w:type="dxa"/>
              <w:left w:w="149" w:type="dxa"/>
              <w:bottom w:w="0" w:type="dxa"/>
              <w:right w:w="149" w:type="dxa"/>
            </w:tcMar>
          </w:tcPr>
          <w:p w:rsidR="00965EDD" w:rsidRPr="00223DC3" w:rsidRDefault="00965EDD" w:rsidP="00965EDD">
            <w:pPr>
              <w:pStyle w:val="a5"/>
              <w:spacing w:before="0" w:beforeAutospacing="0" w:after="0" w:afterAutospacing="0" w:line="276" w:lineRule="auto"/>
            </w:pPr>
          </w:p>
        </w:tc>
        <w:tc>
          <w:tcPr>
            <w:tcW w:w="3234" w:type="dxa"/>
            <w:tcBorders>
              <w:right w:val="single" w:sz="4" w:space="0" w:color="auto"/>
            </w:tcBorders>
          </w:tcPr>
          <w:p w:rsidR="00965EDD" w:rsidRPr="00223DC3" w:rsidRDefault="00965EDD" w:rsidP="00965EDD">
            <w:pPr>
              <w:pStyle w:val="a5"/>
              <w:spacing w:before="0" w:beforeAutospacing="0" w:after="0" w:afterAutospacing="0" w:line="276" w:lineRule="auto"/>
            </w:pPr>
            <w:r w:rsidRPr="00223DC3">
              <w:t>1500</w:t>
            </w:r>
          </w:p>
        </w:tc>
      </w:tr>
      <w:tr w:rsidR="00965EDD" w:rsidRPr="00223DC3" w:rsidTr="00965EDD">
        <w:trPr>
          <w:gridAfter w:val="1"/>
          <w:wAfter w:w="713" w:type="dxa"/>
          <w:trHeight w:val="291"/>
        </w:trPr>
        <w:tc>
          <w:tcPr>
            <w:tcW w:w="1095" w:type="dxa"/>
            <w:tcBorders>
              <w:left w:val="single" w:sz="4" w:space="0" w:color="auto"/>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p>
        </w:tc>
        <w:tc>
          <w:tcPr>
            <w:tcW w:w="1780"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0,001»</w:t>
            </w:r>
          </w:p>
        </w:tc>
        <w:tc>
          <w:tcPr>
            <w:tcW w:w="1984" w:type="dxa"/>
            <w:tcBorders>
              <w:right w:val="single" w:sz="4" w:space="0" w:color="auto"/>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0,01»</w:t>
            </w:r>
          </w:p>
        </w:tc>
        <w:tc>
          <w:tcPr>
            <w:tcW w:w="1278" w:type="dxa"/>
            <w:tcBorders>
              <w:left w:val="single" w:sz="4" w:space="0" w:color="auto"/>
            </w:tcBorders>
            <w:tcMar>
              <w:top w:w="0" w:type="dxa"/>
              <w:left w:w="149" w:type="dxa"/>
              <w:bottom w:w="0" w:type="dxa"/>
              <w:right w:w="149" w:type="dxa"/>
            </w:tcMar>
          </w:tcPr>
          <w:p w:rsidR="00965EDD" w:rsidRPr="00223DC3" w:rsidRDefault="00965EDD" w:rsidP="00965EDD">
            <w:pPr>
              <w:pStyle w:val="a5"/>
              <w:spacing w:before="0" w:beforeAutospacing="0" w:after="0" w:afterAutospacing="0" w:line="276" w:lineRule="auto"/>
            </w:pPr>
          </w:p>
        </w:tc>
        <w:tc>
          <w:tcPr>
            <w:tcW w:w="3234" w:type="dxa"/>
            <w:tcBorders>
              <w:right w:val="single" w:sz="4" w:space="0" w:color="auto"/>
            </w:tcBorders>
          </w:tcPr>
          <w:p w:rsidR="00965EDD" w:rsidRPr="00223DC3" w:rsidRDefault="00965EDD" w:rsidP="00965EDD">
            <w:pPr>
              <w:pStyle w:val="a5"/>
              <w:spacing w:before="0" w:beforeAutospacing="0" w:after="0" w:afterAutospacing="0" w:line="276" w:lineRule="auto"/>
            </w:pPr>
            <w:r w:rsidRPr="00223DC3">
              <w:t>1000</w:t>
            </w:r>
          </w:p>
        </w:tc>
      </w:tr>
      <w:tr w:rsidR="00965EDD" w:rsidRPr="00223DC3" w:rsidTr="00965EDD">
        <w:trPr>
          <w:gridAfter w:val="1"/>
          <w:wAfter w:w="713" w:type="dxa"/>
          <w:trHeight w:val="302"/>
        </w:trPr>
        <w:tc>
          <w:tcPr>
            <w:tcW w:w="1095" w:type="dxa"/>
            <w:tcBorders>
              <w:left w:val="single" w:sz="4" w:space="0" w:color="auto"/>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p>
        </w:tc>
        <w:tc>
          <w:tcPr>
            <w:tcW w:w="1780"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0,01»</w:t>
            </w:r>
          </w:p>
        </w:tc>
        <w:tc>
          <w:tcPr>
            <w:tcW w:w="1984" w:type="dxa"/>
            <w:tcBorders>
              <w:right w:val="single" w:sz="4" w:space="0" w:color="auto"/>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0,1»</w:t>
            </w:r>
          </w:p>
        </w:tc>
        <w:tc>
          <w:tcPr>
            <w:tcW w:w="1278" w:type="dxa"/>
            <w:tcBorders>
              <w:left w:val="single" w:sz="4" w:space="0" w:color="auto"/>
            </w:tcBorders>
            <w:tcMar>
              <w:top w:w="0" w:type="dxa"/>
              <w:left w:w="149" w:type="dxa"/>
              <w:bottom w:w="0" w:type="dxa"/>
              <w:right w:w="149" w:type="dxa"/>
            </w:tcMar>
          </w:tcPr>
          <w:p w:rsidR="00965EDD" w:rsidRPr="00223DC3" w:rsidRDefault="00965EDD" w:rsidP="00965EDD">
            <w:pPr>
              <w:pStyle w:val="a5"/>
              <w:spacing w:before="0" w:beforeAutospacing="0" w:after="0" w:afterAutospacing="0" w:line="276" w:lineRule="auto"/>
            </w:pPr>
          </w:p>
        </w:tc>
        <w:tc>
          <w:tcPr>
            <w:tcW w:w="3234" w:type="dxa"/>
            <w:tcBorders>
              <w:right w:val="single" w:sz="4" w:space="0" w:color="auto"/>
            </w:tcBorders>
          </w:tcPr>
          <w:p w:rsidR="00965EDD" w:rsidRPr="00223DC3" w:rsidRDefault="00965EDD" w:rsidP="00965EDD">
            <w:pPr>
              <w:pStyle w:val="a5"/>
              <w:spacing w:before="0" w:beforeAutospacing="0" w:after="0" w:afterAutospacing="0" w:line="276" w:lineRule="auto"/>
            </w:pPr>
            <w:r w:rsidRPr="00223DC3">
              <w:t>750</w:t>
            </w:r>
          </w:p>
        </w:tc>
      </w:tr>
      <w:tr w:rsidR="00965EDD" w:rsidRPr="00223DC3" w:rsidTr="00965EDD">
        <w:trPr>
          <w:trHeight w:val="291"/>
        </w:trPr>
        <w:tc>
          <w:tcPr>
            <w:tcW w:w="1095" w:type="dxa"/>
            <w:tcBorders>
              <w:left w:val="single" w:sz="6" w:space="0" w:color="000000"/>
              <w:bottom w:val="single" w:sz="4" w:space="0" w:color="auto"/>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p>
        </w:tc>
        <w:tc>
          <w:tcPr>
            <w:tcW w:w="3764" w:type="dxa"/>
            <w:gridSpan w:val="2"/>
            <w:tcBorders>
              <w:bottom w:val="single" w:sz="4" w:space="0" w:color="auto"/>
              <w:right w:val="single" w:sz="4" w:space="0" w:color="auto"/>
            </w:tcBorders>
            <w:tcMar>
              <w:top w:w="0" w:type="dxa"/>
              <w:left w:w="149" w:type="dxa"/>
              <w:bottom w:w="0" w:type="dxa"/>
              <w:right w:w="149" w:type="dxa"/>
            </w:tcMar>
            <w:hideMark/>
          </w:tcPr>
          <w:p w:rsidR="00965EDD" w:rsidRPr="00110167" w:rsidRDefault="00965EDD" w:rsidP="00965EDD">
            <w:pPr>
              <w:pStyle w:val="a5"/>
              <w:spacing w:before="0" w:beforeAutospacing="0" w:after="0" w:afterAutospacing="0" w:line="276" w:lineRule="auto"/>
              <w:jc w:val="center"/>
              <w:rPr>
                <w:lang w:val="ky-KG"/>
              </w:rPr>
            </w:pPr>
            <w:r w:rsidRPr="00223DC3">
              <w:t>0,1</w:t>
            </w:r>
            <w:r>
              <w:t xml:space="preserve"> ден </w:t>
            </w:r>
            <w:r>
              <w:rPr>
                <w:lang w:val="ky-KG"/>
              </w:rPr>
              <w:t>көп</w:t>
            </w:r>
          </w:p>
        </w:tc>
        <w:tc>
          <w:tcPr>
            <w:tcW w:w="1278" w:type="dxa"/>
            <w:tcBorders>
              <w:left w:val="single" w:sz="4" w:space="0" w:color="auto"/>
              <w:bottom w:val="single" w:sz="6" w:space="0" w:color="000000"/>
            </w:tcBorders>
            <w:tcMar>
              <w:top w:w="0" w:type="dxa"/>
              <w:left w:w="149" w:type="dxa"/>
              <w:bottom w:w="0" w:type="dxa"/>
              <w:right w:w="149" w:type="dxa"/>
            </w:tcMar>
          </w:tcPr>
          <w:p w:rsidR="00965EDD" w:rsidRPr="00223DC3" w:rsidRDefault="00965EDD" w:rsidP="00965EDD">
            <w:pPr>
              <w:pStyle w:val="a5"/>
              <w:spacing w:before="0" w:beforeAutospacing="0" w:after="0" w:afterAutospacing="0" w:line="276" w:lineRule="auto"/>
            </w:pPr>
          </w:p>
        </w:tc>
        <w:tc>
          <w:tcPr>
            <w:tcW w:w="3234" w:type="dxa"/>
            <w:tcBorders>
              <w:bottom w:val="single" w:sz="6" w:space="0" w:color="000000"/>
              <w:right w:val="single" w:sz="6" w:space="0" w:color="000000"/>
            </w:tcBorders>
          </w:tcPr>
          <w:p w:rsidR="00965EDD" w:rsidRPr="00223DC3" w:rsidRDefault="00965EDD" w:rsidP="00965EDD">
            <w:pPr>
              <w:pStyle w:val="a5"/>
              <w:spacing w:before="0" w:beforeAutospacing="0" w:after="0" w:afterAutospacing="0" w:line="276" w:lineRule="auto"/>
            </w:pPr>
            <w:r w:rsidRPr="00223DC3">
              <w:t xml:space="preserve"> 500</w:t>
            </w:r>
          </w:p>
        </w:tc>
        <w:tc>
          <w:tcPr>
            <w:tcW w:w="713" w:type="dxa"/>
          </w:tcPr>
          <w:p w:rsidR="00965EDD" w:rsidRPr="00223DC3" w:rsidRDefault="00965EDD" w:rsidP="00965EDD">
            <w:pPr>
              <w:pStyle w:val="a5"/>
              <w:spacing w:before="0" w:beforeAutospacing="0" w:after="0" w:afterAutospacing="0"/>
            </w:pPr>
          </w:p>
        </w:tc>
      </w:tr>
    </w:tbl>
    <w:p w:rsidR="00965EDD" w:rsidRDefault="00965EDD" w:rsidP="00965EDD">
      <w:pPr>
        <w:pStyle w:val="a5"/>
        <w:spacing w:before="0" w:beforeAutospacing="0" w:after="0" w:afterAutospacing="0"/>
        <w:ind w:firstLine="708"/>
        <w:jc w:val="both"/>
        <w:rPr>
          <w:sz w:val="28"/>
          <w:szCs w:val="28"/>
          <w:lang w:val="ky-KG"/>
        </w:r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Пульсация к</w:t>
      </w:r>
      <w:r w:rsidRPr="00223DC3">
        <w:rPr>
          <w:sz w:val="28"/>
          <w:szCs w:val="28"/>
        </w:rPr>
        <w:t>оэффициент</w:t>
      </w:r>
      <w:r>
        <w:rPr>
          <w:sz w:val="28"/>
          <w:szCs w:val="28"/>
          <w:lang w:val="ky-KG"/>
        </w:rPr>
        <w:t>и чектелбейт:</w:t>
      </w:r>
    </w:p>
    <w:p w:rsidR="00965EDD" w:rsidRDefault="00965EDD" w:rsidP="00965EDD">
      <w:pPr>
        <w:pStyle w:val="a5"/>
        <w:spacing w:before="0" w:beforeAutospacing="0" w:after="0" w:afterAutospacing="0"/>
        <w:ind w:firstLine="708"/>
        <w:jc w:val="both"/>
        <w:rPr>
          <w:sz w:val="28"/>
          <w:szCs w:val="28"/>
          <w:lang w:val="ky-KG"/>
        </w:rPr>
      </w:pPr>
      <w:r w:rsidRPr="008A3BE6">
        <w:rPr>
          <w:sz w:val="28"/>
          <w:szCs w:val="28"/>
          <w:lang w:val="ky-KG"/>
        </w:rPr>
        <w:t xml:space="preserve">- </w:t>
      </w:r>
      <w:r w:rsidRPr="00110167">
        <w:rPr>
          <w:sz w:val="28"/>
          <w:szCs w:val="28"/>
          <w:lang w:val="ky-KG"/>
        </w:rPr>
        <w:t xml:space="preserve">стробоскопиялык эффект </w:t>
      </w:r>
      <w:r>
        <w:rPr>
          <w:sz w:val="28"/>
          <w:szCs w:val="28"/>
          <w:lang w:val="ky-KG"/>
        </w:rPr>
        <w:t>пайда болушу үчүн шарттар болбогон учурда, адамдар мезгил-мезгили менен болуучу жайлар үчүн;</w:t>
      </w:r>
    </w:p>
    <w:p w:rsidR="00965EDD" w:rsidRPr="00111534" w:rsidRDefault="00965EDD" w:rsidP="00965EDD">
      <w:pPr>
        <w:pStyle w:val="a5"/>
        <w:spacing w:before="0" w:beforeAutospacing="0" w:after="0" w:afterAutospacing="0"/>
        <w:ind w:firstLine="709"/>
        <w:jc w:val="both"/>
        <w:rPr>
          <w:sz w:val="28"/>
          <w:szCs w:val="28"/>
          <w:lang w:val="ky-KG"/>
        </w:rPr>
      </w:pPr>
      <w:r w:rsidRPr="008A3BE6">
        <w:rPr>
          <w:sz w:val="28"/>
          <w:szCs w:val="28"/>
          <w:lang w:val="ky-KG"/>
        </w:rPr>
        <w:t xml:space="preserve">- </w:t>
      </w:r>
      <w:r w:rsidRPr="00F759BB">
        <w:rPr>
          <w:spacing w:val="2"/>
          <w:sz w:val="28"/>
          <w:szCs w:val="28"/>
          <w:lang w:val="ky-KG"/>
        </w:rPr>
        <w:t xml:space="preserve">жарыктык </w:t>
      </w:r>
      <w:r w:rsidRPr="008A3BE6">
        <w:rPr>
          <w:sz w:val="28"/>
          <w:szCs w:val="28"/>
          <w:lang w:val="ky-KG"/>
        </w:rPr>
        <w:t>пульсаци</w:t>
      </w:r>
      <w:r>
        <w:rPr>
          <w:sz w:val="28"/>
          <w:szCs w:val="28"/>
          <w:lang w:val="ky-KG"/>
        </w:rPr>
        <w:t>ясынын жыштыгы</w:t>
      </w:r>
      <w:r w:rsidRPr="008A3BE6">
        <w:rPr>
          <w:sz w:val="28"/>
          <w:szCs w:val="28"/>
          <w:lang w:val="ky-KG"/>
        </w:rPr>
        <w:t xml:space="preserve"> 300 Гц </w:t>
      </w:r>
      <w:r>
        <w:rPr>
          <w:sz w:val="28"/>
          <w:szCs w:val="28"/>
          <w:lang w:val="ky-KG"/>
        </w:rPr>
        <w:t>жогору болгон учурда, мындай жыштыктарда ал жалпы жана көрүп иштөө жөндөмдүүлүгүнө таасир этпейт.</w:t>
      </w:r>
    </w:p>
    <w:p w:rsidR="00965EDD" w:rsidRDefault="00965EDD" w:rsidP="00965EDD">
      <w:pPr>
        <w:pStyle w:val="a5"/>
        <w:spacing w:before="0" w:beforeAutospacing="0" w:after="0" w:afterAutospacing="0"/>
        <w:ind w:firstLine="708"/>
        <w:jc w:val="both"/>
        <w:rPr>
          <w:sz w:val="28"/>
          <w:szCs w:val="28"/>
          <w:lang w:val="ky-KG"/>
        </w:rPr>
      </w:pPr>
      <w:r w:rsidRPr="00110167">
        <w:rPr>
          <w:sz w:val="28"/>
          <w:szCs w:val="28"/>
          <w:lang w:val="ky-KG"/>
        </w:rPr>
        <w:t xml:space="preserve">Стробоскопиялыкэффект </w:t>
      </w:r>
      <w:r>
        <w:rPr>
          <w:sz w:val="28"/>
          <w:szCs w:val="28"/>
          <w:lang w:val="ky-KG"/>
        </w:rPr>
        <w:t xml:space="preserve">пайда болушу мүмкүн болгон жайларда </w:t>
      </w:r>
      <w:r w:rsidRPr="00F759BB">
        <w:rPr>
          <w:spacing w:val="2"/>
          <w:sz w:val="28"/>
          <w:szCs w:val="28"/>
          <w:lang w:val="ky-KG"/>
        </w:rPr>
        <w:t xml:space="preserve">жарыктык </w:t>
      </w:r>
      <w:r w:rsidRPr="00111534">
        <w:rPr>
          <w:sz w:val="28"/>
          <w:szCs w:val="28"/>
          <w:lang w:val="ky-KG"/>
        </w:rPr>
        <w:t>пульсаци</w:t>
      </w:r>
      <w:r>
        <w:rPr>
          <w:sz w:val="28"/>
          <w:szCs w:val="28"/>
          <w:lang w:val="ky-KG"/>
        </w:rPr>
        <w:t xml:space="preserve">ясынын коэффициенти атайын </w:t>
      </w:r>
      <w:r w:rsidRPr="00794E0D">
        <w:rPr>
          <w:sz w:val="28"/>
          <w:szCs w:val="28"/>
          <w:lang w:val="ky-KG"/>
        </w:rPr>
        <w:t>азыктануу</w:t>
      </w:r>
      <w:r>
        <w:rPr>
          <w:sz w:val="28"/>
          <w:szCs w:val="28"/>
          <w:lang w:val="ky-KG"/>
        </w:rPr>
        <w:t xml:space="preserve"> түзүлүшү бар жарык булактарын (туруктуу ток менен иштеген жарык диод, электрондук жөнгө салуучу пуск түзүлүштөрү бар </w:t>
      </w:r>
      <w:r w:rsidRPr="00111534">
        <w:rPr>
          <w:sz w:val="28"/>
          <w:szCs w:val="28"/>
          <w:lang w:val="ky-KG"/>
        </w:rPr>
        <w:t>люминесцент</w:t>
      </w:r>
      <w:r>
        <w:rPr>
          <w:sz w:val="28"/>
          <w:szCs w:val="28"/>
          <w:lang w:val="ky-KG"/>
        </w:rPr>
        <w:t>түү</w:t>
      </w:r>
      <w:r w:rsidRPr="00111534">
        <w:rPr>
          <w:sz w:val="28"/>
          <w:szCs w:val="28"/>
          <w:lang w:val="ky-KG"/>
        </w:rPr>
        <w:t xml:space="preserve"> ламп</w:t>
      </w:r>
      <w:r>
        <w:rPr>
          <w:sz w:val="28"/>
          <w:szCs w:val="28"/>
          <w:lang w:val="ky-KG"/>
        </w:rPr>
        <w:t xml:space="preserve">алар) пайдалануунун  эсебинен </w:t>
      </w:r>
      <w:r w:rsidRPr="00111534">
        <w:rPr>
          <w:sz w:val="28"/>
          <w:szCs w:val="28"/>
          <w:lang w:val="ky-KG"/>
        </w:rPr>
        <w:t xml:space="preserve">10% </w:t>
      </w:r>
      <w:r>
        <w:rPr>
          <w:sz w:val="28"/>
          <w:szCs w:val="28"/>
          <w:lang w:val="ky-KG"/>
        </w:rPr>
        <w:t xml:space="preserve">дан кем болушу керек, ошондой эле чыңалуусу үч фазалык </w:t>
      </w:r>
      <w:r w:rsidRPr="00794E0D">
        <w:rPr>
          <w:sz w:val="28"/>
          <w:szCs w:val="28"/>
          <w:lang w:val="ky-KG"/>
        </w:rPr>
        <w:t>азыктануудагы</w:t>
      </w:r>
      <w:r>
        <w:rPr>
          <w:sz w:val="28"/>
          <w:szCs w:val="28"/>
          <w:lang w:val="ky-KG"/>
        </w:rPr>
        <w:t xml:space="preserve"> коңшу разряддык жарык булагын жандыруунун эсебинен болушу керек.</w:t>
      </w:r>
    </w:p>
    <w:p w:rsidR="00D50D46" w:rsidRDefault="00D50D46" w:rsidP="00965EDD">
      <w:pPr>
        <w:pStyle w:val="a5"/>
        <w:spacing w:before="0" w:beforeAutospacing="0" w:after="0" w:afterAutospacing="0"/>
        <w:ind w:left="709"/>
        <w:jc w:val="both"/>
        <w:rPr>
          <w:b/>
          <w:sz w:val="32"/>
          <w:szCs w:val="32"/>
          <w:lang w:val="ky-KG"/>
        </w:rPr>
      </w:pPr>
    </w:p>
    <w:p w:rsidR="00D50D46" w:rsidRDefault="00D50D46" w:rsidP="00965EDD">
      <w:pPr>
        <w:pStyle w:val="a5"/>
        <w:spacing w:before="0" w:beforeAutospacing="0" w:after="0" w:afterAutospacing="0"/>
        <w:ind w:left="709"/>
        <w:jc w:val="both"/>
        <w:rPr>
          <w:b/>
          <w:sz w:val="32"/>
          <w:szCs w:val="32"/>
          <w:lang w:val="ky-KG"/>
        </w:rPr>
      </w:pPr>
    </w:p>
    <w:p w:rsidR="00D50D46" w:rsidRDefault="00D50D46" w:rsidP="00965EDD">
      <w:pPr>
        <w:pStyle w:val="a5"/>
        <w:spacing w:before="0" w:beforeAutospacing="0" w:after="0" w:afterAutospacing="0"/>
        <w:ind w:left="709"/>
        <w:jc w:val="both"/>
        <w:rPr>
          <w:b/>
          <w:sz w:val="32"/>
          <w:szCs w:val="32"/>
          <w:lang w:val="ky-KG"/>
        </w:rPr>
      </w:pPr>
    </w:p>
    <w:p w:rsidR="00965EDD" w:rsidRPr="00C43833" w:rsidRDefault="00965EDD" w:rsidP="00965EDD">
      <w:pPr>
        <w:pStyle w:val="a5"/>
        <w:spacing w:before="0" w:beforeAutospacing="0" w:after="0" w:afterAutospacing="0"/>
        <w:ind w:left="709"/>
        <w:jc w:val="both"/>
        <w:rPr>
          <w:b/>
          <w:sz w:val="32"/>
          <w:szCs w:val="32"/>
          <w:lang w:val="ky-KG"/>
        </w:rPr>
      </w:pPr>
      <w:r w:rsidRPr="00C43833">
        <w:rPr>
          <w:b/>
          <w:sz w:val="32"/>
          <w:szCs w:val="32"/>
          <w:lang w:val="ky-KG"/>
        </w:rPr>
        <w:lastRenderedPageBreak/>
        <w:t xml:space="preserve">9 Коомдук, турак жана көмөкчү имараттардын жайларына </w:t>
      </w:r>
      <w:r>
        <w:rPr>
          <w:b/>
          <w:sz w:val="32"/>
          <w:szCs w:val="32"/>
          <w:lang w:val="ky-KG"/>
        </w:rPr>
        <w:t xml:space="preserve">жасалма </w:t>
      </w:r>
      <w:r w:rsidRPr="00C43833">
        <w:rPr>
          <w:b/>
          <w:sz w:val="32"/>
          <w:szCs w:val="32"/>
          <w:lang w:val="ky-KG"/>
        </w:rPr>
        <w:t>жарык берүү</w:t>
      </w:r>
    </w:p>
    <w:p w:rsidR="00965EDD" w:rsidRPr="008A3BE6" w:rsidRDefault="00965EDD" w:rsidP="00965EDD">
      <w:pPr>
        <w:pStyle w:val="a5"/>
        <w:spacing w:before="0" w:beforeAutospacing="0" w:after="0" w:afterAutospacing="0"/>
        <w:ind w:left="709"/>
        <w:jc w:val="both"/>
        <w:rPr>
          <w:b/>
          <w:sz w:val="16"/>
          <w:szCs w:val="16"/>
          <w:lang w:val="ky-KG"/>
        </w:rPr>
      </w:pPr>
    </w:p>
    <w:p w:rsidR="00965EDD" w:rsidRPr="00B45AFF" w:rsidRDefault="00965EDD" w:rsidP="00965EDD">
      <w:pPr>
        <w:pStyle w:val="a5"/>
        <w:spacing w:before="0" w:beforeAutospacing="0" w:after="0" w:afterAutospacing="0"/>
        <w:ind w:firstLine="709"/>
        <w:jc w:val="both"/>
        <w:rPr>
          <w:sz w:val="28"/>
          <w:szCs w:val="28"/>
          <w:lang w:val="ky-KG"/>
        </w:rPr>
      </w:pPr>
      <w:r>
        <w:rPr>
          <w:sz w:val="28"/>
          <w:szCs w:val="28"/>
          <w:lang w:val="ky-KG"/>
        </w:rPr>
        <w:t>9</w:t>
      </w:r>
      <w:r w:rsidRPr="00B45AFF">
        <w:rPr>
          <w:sz w:val="28"/>
          <w:szCs w:val="28"/>
          <w:lang w:val="ky-KG"/>
        </w:rPr>
        <w:t>.1 Коомдук, турак жана көмөкчү имараттардын жайларына жарык берүү</w:t>
      </w:r>
      <w:r>
        <w:rPr>
          <w:sz w:val="28"/>
          <w:szCs w:val="28"/>
          <w:lang w:val="ky-KG"/>
        </w:rPr>
        <w:t xml:space="preserve"> булактарын түстүү мүнөздөлүштөр боюнча тандоону Л тиркемесинде келтирилгендерге ылайык жүргүзүү керек.</w:t>
      </w:r>
    </w:p>
    <w:p w:rsidR="00965EDD" w:rsidRPr="00B82661" w:rsidRDefault="00965EDD" w:rsidP="00965EDD">
      <w:pPr>
        <w:spacing w:after="0" w:line="240" w:lineRule="auto"/>
        <w:ind w:firstLine="709"/>
        <w:jc w:val="both"/>
        <w:rPr>
          <w:lang w:val="ky-KG"/>
        </w:rPr>
      </w:pPr>
      <w:r>
        <w:rPr>
          <w:rFonts w:ascii="Times New Roman" w:hAnsi="Times New Roman" w:cs="Times New Roman"/>
          <w:sz w:val="28"/>
          <w:szCs w:val="28"/>
          <w:lang w:val="ky-KG"/>
        </w:rPr>
        <w:t xml:space="preserve">Мектепке чейинки билим берүү уюмдарында </w:t>
      </w:r>
      <w:r w:rsidRPr="00B45AFF">
        <w:rPr>
          <w:rFonts w:ascii="Times New Roman" w:hAnsi="Times New Roman" w:cs="Times New Roman"/>
          <w:sz w:val="28"/>
          <w:szCs w:val="28"/>
          <w:lang w:val="ky-KG"/>
        </w:rPr>
        <w:t>люминесцент (</w:t>
      </w:r>
      <w:r>
        <w:rPr>
          <w:rFonts w:ascii="Times New Roman" w:hAnsi="Times New Roman" w:cs="Times New Roman"/>
          <w:sz w:val="28"/>
          <w:szCs w:val="28"/>
          <w:lang w:val="ky-KG"/>
        </w:rPr>
        <w:t>алардын ичинде</w:t>
      </w:r>
      <w:r w:rsidRPr="00B45AFF">
        <w:rPr>
          <w:rFonts w:ascii="Times New Roman" w:hAnsi="Times New Roman" w:cs="Times New Roman"/>
          <w:sz w:val="28"/>
          <w:szCs w:val="28"/>
          <w:lang w:val="ky-KG"/>
        </w:rPr>
        <w:t xml:space="preserve"> компакт</w:t>
      </w:r>
      <w:r>
        <w:rPr>
          <w:rFonts w:ascii="Times New Roman" w:hAnsi="Times New Roman" w:cs="Times New Roman"/>
          <w:sz w:val="28"/>
          <w:szCs w:val="28"/>
          <w:lang w:val="ky-KG"/>
        </w:rPr>
        <w:t>тууларды</w:t>
      </w:r>
      <w:r w:rsidRPr="00B45AFF">
        <w:rPr>
          <w:rFonts w:ascii="Times New Roman" w:hAnsi="Times New Roman" w:cs="Times New Roman"/>
          <w:sz w:val="28"/>
          <w:szCs w:val="28"/>
          <w:lang w:val="ky-KG"/>
        </w:rPr>
        <w:t>)</w:t>
      </w:r>
      <w:r>
        <w:rPr>
          <w:rFonts w:ascii="Times New Roman" w:hAnsi="Times New Roman" w:cs="Times New Roman"/>
          <w:sz w:val="28"/>
          <w:szCs w:val="28"/>
          <w:lang w:val="ky-KG"/>
        </w:rPr>
        <w:t xml:space="preserve"> лампаларынжана галоген чыңалуу лампаларын колдонуу керек. </w:t>
      </w:r>
      <w:r w:rsidRPr="00B82661">
        <w:rPr>
          <w:rFonts w:ascii="Times New Roman" w:hAnsi="Times New Roman" w:cs="Times New Roman"/>
          <w:sz w:val="28"/>
          <w:szCs w:val="28"/>
          <w:lang w:val="ky-KG"/>
        </w:rPr>
        <w:t>Аталган жайларда жарык диод жарык булактарын колдонууга санитардык эрежелердин жана ченемдердин талаптарын аткарган шартта жол берилет.</w:t>
      </w:r>
    </w:p>
    <w:p w:rsidR="00965EDD" w:rsidRPr="003B5E39" w:rsidRDefault="00965EDD" w:rsidP="00965EDD">
      <w:pPr>
        <w:pStyle w:val="a5"/>
        <w:spacing w:before="0" w:beforeAutospacing="0" w:after="0" w:afterAutospacing="0"/>
        <w:ind w:firstLine="708"/>
        <w:jc w:val="both"/>
        <w:rPr>
          <w:sz w:val="28"/>
          <w:szCs w:val="28"/>
          <w:lang w:val="ky-KG"/>
        </w:rPr>
      </w:pPr>
      <w:r>
        <w:rPr>
          <w:sz w:val="28"/>
          <w:szCs w:val="28"/>
          <w:lang w:val="ky-KG"/>
        </w:rPr>
        <w:t>Коомдук жайларда жалпы жарык берүү үчүн галоген чыңалуу лампаларын архитектуралык-көркөм талаптарды камсыздоо үчүн гана колдонууга уруксат берилет.</w:t>
      </w:r>
    </w:p>
    <w:p w:rsidR="00965EDD" w:rsidRPr="003B5E39" w:rsidRDefault="00965EDD" w:rsidP="00965EDD">
      <w:pPr>
        <w:pStyle w:val="a5"/>
        <w:spacing w:before="0" w:beforeAutospacing="0" w:after="0" w:afterAutospacing="0"/>
        <w:ind w:firstLine="708"/>
        <w:jc w:val="both"/>
        <w:rPr>
          <w:sz w:val="28"/>
          <w:szCs w:val="28"/>
          <w:lang w:val="ky-KG"/>
        </w:rPr>
      </w:pPr>
      <w:r>
        <w:rPr>
          <w:sz w:val="28"/>
          <w:szCs w:val="28"/>
          <w:lang w:val="ky-KG"/>
        </w:rPr>
        <w:t>9</w:t>
      </w:r>
      <w:r w:rsidRPr="003B5E39">
        <w:rPr>
          <w:sz w:val="28"/>
          <w:szCs w:val="28"/>
          <w:lang w:val="ky-KG"/>
        </w:rPr>
        <w:t xml:space="preserve">.2 </w:t>
      </w:r>
      <w:r>
        <w:rPr>
          <w:sz w:val="28"/>
          <w:szCs w:val="28"/>
          <w:lang w:val="ky-KG"/>
        </w:rPr>
        <w:t xml:space="preserve">Энергияны керектөөнү контролдоо үчүн </w:t>
      </w:r>
      <w:r w:rsidRPr="003B5E39">
        <w:rPr>
          <w:sz w:val="28"/>
          <w:szCs w:val="28"/>
          <w:lang w:val="ky-KG"/>
        </w:rPr>
        <w:t xml:space="preserve">А-В </w:t>
      </w:r>
      <w:r>
        <w:rPr>
          <w:sz w:val="28"/>
          <w:szCs w:val="28"/>
          <w:lang w:val="ky-KG"/>
        </w:rPr>
        <w:t>разрядындагы коомдук имараттардын жайларынын жалпы жасалма жарык берүүсүнүн жол берилген аныкталган салыштырмалуу кубаттулугуна карата талаптар коюлат.</w:t>
      </w:r>
    </w:p>
    <w:p w:rsidR="00965EDD" w:rsidRPr="003B5E39" w:rsidRDefault="00965EDD" w:rsidP="00965EDD">
      <w:pPr>
        <w:pStyle w:val="a5"/>
        <w:spacing w:before="0" w:beforeAutospacing="0" w:after="0" w:afterAutospacing="0"/>
        <w:ind w:firstLine="708"/>
        <w:jc w:val="both"/>
        <w:rPr>
          <w:sz w:val="28"/>
          <w:szCs w:val="28"/>
          <w:lang w:val="ky-KG"/>
        </w:rPr>
      </w:pPr>
      <w:r>
        <w:rPr>
          <w:sz w:val="28"/>
          <w:szCs w:val="28"/>
          <w:lang w:val="ky-KG"/>
        </w:rPr>
        <w:t>Жалпы жасалма жарык берүүсүнүн аныкталган салыштырмалуу кубаттуулугу 9.1 таблицасында келтирилген максималдуу жол берилген маанилерден ашпоого тийиш.</w:t>
      </w:r>
    </w:p>
    <w:p w:rsidR="00965EDD" w:rsidRPr="003B5E39" w:rsidRDefault="00965EDD" w:rsidP="00965EDD">
      <w:pPr>
        <w:pStyle w:val="a5"/>
        <w:spacing w:before="0" w:beforeAutospacing="0" w:after="0" w:afterAutospacing="0"/>
        <w:ind w:firstLine="708"/>
        <w:jc w:val="both"/>
        <w:rPr>
          <w:sz w:val="16"/>
          <w:szCs w:val="16"/>
          <w:lang w:val="ky-KG"/>
        </w:rPr>
      </w:pPr>
    </w:p>
    <w:p w:rsidR="00965EDD" w:rsidRPr="003B5E39" w:rsidRDefault="00965EDD" w:rsidP="00965EDD">
      <w:pPr>
        <w:pStyle w:val="a5"/>
        <w:spacing w:before="0" w:beforeAutospacing="0" w:after="0" w:afterAutospacing="0"/>
        <w:jc w:val="both"/>
        <w:rPr>
          <w:sz w:val="16"/>
          <w:szCs w:val="16"/>
          <w:lang w:val="ky-KG"/>
        </w:rPr>
      </w:pPr>
      <w:r>
        <w:rPr>
          <w:sz w:val="28"/>
          <w:szCs w:val="28"/>
          <w:lang w:val="ky-KG"/>
        </w:rPr>
        <w:t xml:space="preserve">9.1 </w:t>
      </w:r>
      <w:r w:rsidRPr="00D50D46">
        <w:rPr>
          <w:sz w:val="28"/>
          <w:szCs w:val="28"/>
          <w:lang w:val="ky-KG"/>
        </w:rPr>
        <w:t>т</w:t>
      </w:r>
      <w:r w:rsidRPr="00D50D46">
        <w:rPr>
          <w:b/>
          <w:sz w:val="28"/>
          <w:szCs w:val="28"/>
          <w:lang w:val="ky-KG"/>
        </w:rPr>
        <w:t xml:space="preserve"> </w:t>
      </w:r>
      <w:r w:rsidRPr="00D50D46">
        <w:rPr>
          <w:sz w:val="28"/>
          <w:szCs w:val="28"/>
          <w:lang w:val="ky-KG"/>
        </w:rPr>
        <w:t>а</w:t>
      </w:r>
      <w:r w:rsidRPr="00D50D46">
        <w:rPr>
          <w:b/>
          <w:sz w:val="28"/>
          <w:szCs w:val="28"/>
          <w:lang w:val="ky-KG"/>
        </w:rPr>
        <w:t xml:space="preserve"> </w:t>
      </w:r>
      <w:r w:rsidRPr="00D50D46">
        <w:rPr>
          <w:sz w:val="28"/>
          <w:szCs w:val="28"/>
          <w:lang w:val="ky-KG"/>
        </w:rPr>
        <w:t>б</w:t>
      </w:r>
      <w:r w:rsidRPr="00D50D46">
        <w:rPr>
          <w:b/>
          <w:sz w:val="28"/>
          <w:szCs w:val="28"/>
          <w:lang w:val="ky-KG"/>
        </w:rPr>
        <w:t xml:space="preserve"> </w:t>
      </w:r>
      <w:r w:rsidRPr="00D50D46">
        <w:rPr>
          <w:sz w:val="28"/>
          <w:szCs w:val="28"/>
          <w:lang w:val="ky-KG"/>
        </w:rPr>
        <w:t>л</w:t>
      </w:r>
      <w:r w:rsidRPr="00D50D46">
        <w:rPr>
          <w:b/>
          <w:sz w:val="28"/>
          <w:szCs w:val="28"/>
          <w:lang w:val="ky-KG"/>
        </w:rPr>
        <w:t xml:space="preserve"> </w:t>
      </w:r>
      <w:r w:rsidRPr="00D50D46">
        <w:rPr>
          <w:sz w:val="28"/>
          <w:szCs w:val="28"/>
          <w:lang w:val="ky-KG"/>
        </w:rPr>
        <w:t>и</w:t>
      </w:r>
      <w:r w:rsidRPr="00D50D46">
        <w:rPr>
          <w:b/>
          <w:sz w:val="28"/>
          <w:szCs w:val="28"/>
          <w:lang w:val="ky-KG"/>
        </w:rPr>
        <w:t xml:space="preserve"> </w:t>
      </w:r>
      <w:r w:rsidRPr="00D50D46">
        <w:rPr>
          <w:sz w:val="28"/>
          <w:szCs w:val="28"/>
          <w:lang w:val="ky-KG"/>
        </w:rPr>
        <w:t>ц</w:t>
      </w:r>
      <w:r w:rsidRPr="00D50D46">
        <w:rPr>
          <w:b/>
          <w:sz w:val="28"/>
          <w:szCs w:val="28"/>
          <w:lang w:val="ky-KG"/>
        </w:rPr>
        <w:t xml:space="preserve"> </w:t>
      </w:r>
      <w:r w:rsidRPr="00D50D46">
        <w:rPr>
          <w:sz w:val="28"/>
          <w:szCs w:val="28"/>
          <w:lang w:val="ky-KG"/>
        </w:rPr>
        <w:t>а</w:t>
      </w:r>
      <w:r w:rsidRPr="00D50D46">
        <w:rPr>
          <w:b/>
          <w:sz w:val="28"/>
          <w:szCs w:val="28"/>
          <w:lang w:val="ky-KG"/>
        </w:rPr>
        <w:t xml:space="preserve"> </w:t>
      </w:r>
      <w:r w:rsidRPr="00D50D46">
        <w:rPr>
          <w:sz w:val="28"/>
          <w:szCs w:val="28"/>
          <w:lang w:val="ky-KG"/>
        </w:rPr>
        <w:t>с</w:t>
      </w:r>
      <w:r w:rsidRPr="00D50D46">
        <w:rPr>
          <w:b/>
          <w:sz w:val="28"/>
          <w:szCs w:val="28"/>
          <w:lang w:val="ky-KG"/>
        </w:rPr>
        <w:t xml:space="preserve"> </w:t>
      </w:r>
      <w:r w:rsidRPr="00D50D46">
        <w:rPr>
          <w:sz w:val="28"/>
          <w:szCs w:val="28"/>
          <w:lang w:val="ky-KG"/>
        </w:rPr>
        <w:t>ы</w:t>
      </w:r>
      <w:r>
        <w:rPr>
          <w:sz w:val="28"/>
          <w:szCs w:val="28"/>
          <w:lang w:val="ky-KG"/>
        </w:rPr>
        <w:t xml:space="preserve"> </w:t>
      </w:r>
      <w:r w:rsidRPr="003B5E39">
        <w:rPr>
          <w:sz w:val="28"/>
          <w:szCs w:val="28"/>
          <w:lang w:val="ky-KG"/>
        </w:rPr>
        <w:t xml:space="preserve">– </w:t>
      </w:r>
      <w:r>
        <w:rPr>
          <w:sz w:val="28"/>
          <w:szCs w:val="28"/>
          <w:lang w:val="ky-KG"/>
        </w:rPr>
        <w:t>Коомдук имараттардын жайларында жарык берүүнүн  максималдуу жол берилген аныкталган салыштырмалуу кубаттуулугу</w:t>
      </w:r>
    </w:p>
    <w:tbl>
      <w:tblPr>
        <w:tblW w:w="9631" w:type="dxa"/>
        <w:tblInd w:w="8" w:type="dxa"/>
        <w:tblCellMar>
          <w:left w:w="0" w:type="dxa"/>
          <w:right w:w="0" w:type="dxa"/>
        </w:tblCellMar>
        <w:tblLook w:val="04A0" w:firstRow="1" w:lastRow="0" w:firstColumn="1" w:lastColumn="0" w:noHBand="0" w:noVBand="1"/>
      </w:tblPr>
      <w:tblGrid>
        <w:gridCol w:w="2827"/>
        <w:gridCol w:w="2268"/>
        <w:gridCol w:w="4536"/>
      </w:tblGrid>
      <w:tr w:rsidR="00965EDD" w:rsidRPr="00590931" w:rsidTr="00D50D46">
        <w:trPr>
          <w:trHeight w:val="15"/>
        </w:trPr>
        <w:tc>
          <w:tcPr>
            <w:tcW w:w="2827" w:type="dxa"/>
            <w:hideMark/>
          </w:tcPr>
          <w:p w:rsidR="00965EDD" w:rsidRPr="003B5E39" w:rsidRDefault="00965EDD" w:rsidP="00965EDD">
            <w:pPr>
              <w:pStyle w:val="a5"/>
              <w:spacing w:before="0" w:beforeAutospacing="0" w:after="0" w:afterAutospacing="0"/>
              <w:rPr>
                <w:lang w:val="ky-KG"/>
              </w:rPr>
            </w:pPr>
          </w:p>
        </w:tc>
        <w:tc>
          <w:tcPr>
            <w:tcW w:w="2268" w:type="dxa"/>
            <w:hideMark/>
          </w:tcPr>
          <w:p w:rsidR="00965EDD" w:rsidRPr="003B5E39" w:rsidRDefault="00965EDD" w:rsidP="00965EDD">
            <w:pPr>
              <w:pStyle w:val="a5"/>
              <w:spacing w:before="0" w:beforeAutospacing="0" w:after="0" w:afterAutospacing="0"/>
              <w:rPr>
                <w:lang w:val="ky-KG"/>
              </w:rPr>
            </w:pPr>
          </w:p>
        </w:tc>
        <w:tc>
          <w:tcPr>
            <w:tcW w:w="4536" w:type="dxa"/>
            <w:hideMark/>
          </w:tcPr>
          <w:p w:rsidR="00965EDD" w:rsidRPr="003B5E39" w:rsidRDefault="00965EDD" w:rsidP="00965EDD">
            <w:pPr>
              <w:pStyle w:val="a5"/>
              <w:spacing w:before="0" w:beforeAutospacing="0" w:after="0" w:afterAutospacing="0"/>
              <w:rPr>
                <w:lang w:val="ky-KG"/>
              </w:rPr>
            </w:pPr>
          </w:p>
        </w:tc>
      </w:tr>
      <w:tr w:rsidR="00965EDD" w:rsidRPr="00590931" w:rsidTr="00D50D46">
        <w:tc>
          <w:tcPr>
            <w:tcW w:w="282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E6A41" w:rsidRDefault="00965EDD" w:rsidP="00965EDD">
            <w:pPr>
              <w:spacing w:after="0" w:line="240" w:lineRule="auto"/>
              <w:jc w:val="center"/>
              <w:textAlignment w:val="baseline"/>
              <w:rPr>
                <w:rFonts w:ascii="Times New Roman" w:eastAsia="Times New Roman" w:hAnsi="Times New Roman" w:cs="Times New Roman"/>
                <w:sz w:val="24"/>
                <w:szCs w:val="24"/>
                <w:lang w:val="ky-KG"/>
              </w:rPr>
            </w:pPr>
            <w:r>
              <w:rPr>
                <w:rFonts w:ascii="Times New Roman" w:eastAsia="Times New Roman" w:hAnsi="Times New Roman" w:cs="Times New Roman"/>
                <w:sz w:val="24"/>
                <w:szCs w:val="24"/>
                <w:lang w:val="ky-KG"/>
              </w:rPr>
              <w:t>Жумушчу беттин үстүндөгү жарыктык</w:t>
            </w:r>
            <w:r w:rsidRPr="00FE6A41">
              <w:rPr>
                <w:rFonts w:ascii="Times New Roman" w:eastAsia="Times New Roman" w:hAnsi="Times New Roman" w:cs="Times New Roman"/>
                <w:sz w:val="24"/>
                <w:szCs w:val="24"/>
                <w:lang w:val="ky-KG"/>
              </w:rPr>
              <w:t>, лк</w:t>
            </w:r>
          </w:p>
        </w:tc>
        <w:tc>
          <w:tcPr>
            <w:tcW w:w="226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E6A41" w:rsidRDefault="00965EDD" w:rsidP="00965EDD">
            <w:pPr>
              <w:spacing w:after="0" w:line="240" w:lineRule="auto"/>
              <w:jc w:val="center"/>
              <w:textAlignment w:val="baseline"/>
              <w:rPr>
                <w:rFonts w:ascii="Times New Roman" w:eastAsia="Times New Roman" w:hAnsi="Times New Roman" w:cs="Times New Roman"/>
                <w:sz w:val="24"/>
                <w:szCs w:val="24"/>
                <w:lang w:val="ky-KG"/>
              </w:rPr>
            </w:pPr>
            <w:r>
              <w:rPr>
                <w:rFonts w:ascii="Times New Roman" w:eastAsia="Times New Roman" w:hAnsi="Times New Roman" w:cs="Times New Roman"/>
                <w:sz w:val="24"/>
                <w:szCs w:val="24"/>
                <w:lang w:val="ky-KG"/>
              </w:rPr>
              <w:t>Жайдын и</w:t>
            </w:r>
            <w:r w:rsidRPr="00223DC3">
              <w:rPr>
                <w:rFonts w:ascii="Times New Roman" w:eastAsia="Times New Roman" w:hAnsi="Times New Roman" w:cs="Times New Roman"/>
                <w:sz w:val="24"/>
                <w:szCs w:val="24"/>
              </w:rPr>
              <w:t>ндекс</w:t>
            </w:r>
            <w:r>
              <w:rPr>
                <w:rFonts w:ascii="Times New Roman" w:eastAsia="Times New Roman" w:hAnsi="Times New Roman" w:cs="Times New Roman"/>
                <w:sz w:val="24"/>
                <w:szCs w:val="24"/>
                <w:lang w:val="ky-KG"/>
              </w:rPr>
              <w:t>и</w:t>
            </w:r>
          </w:p>
        </w:tc>
        <w:tc>
          <w:tcPr>
            <w:tcW w:w="453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FE6A41" w:rsidRDefault="00965EDD" w:rsidP="00965EDD">
            <w:pPr>
              <w:spacing w:after="0" w:line="240" w:lineRule="auto"/>
              <w:jc w:val="center"/>
              <w:textAlignment w:val="baseline"/>
              <w:rPr>
                <w:rFonts w:ascii="Times New Roman" w:eastAsia="Times New Roman" w:hAnsi="Times New Roman" w:cs="Times New Roman"/>
                <w:sz w:val="24"/>
                <w:szCs w:val="24"/>
                <w:lang w:val="ky-KG"/>
              </w:rPr>
            </w:pPr>
            <w:r w:rsidRPr="00FE6A41">
              <w:rPr>
                <w:rFonts w:ascii="Times New Roman" w:eastAsia="Times New Roman" w:hAnsi="Times New Roman" w:cs="Times New Roman"/>
                <w:spacing w:val="2"/>
                <w:sz w:val="24"/>
                <w:szCs w:val="24"/>
                <w:lang w:val="ky-KG"/>
              </w:rPr>
              <w:t xml:space="preserve">Максималдуу жол берилген </w:t>
            </w:r>
            <w:r w:rsidRPr="00176316">
              <w:rPr>
                <w:rFonts w:ascii="Times New Roman" w:hAnsi="Times New Roman" w:cs="Times New Roman"/>
                <w:spacing w:val="2"/>
                <w:sz w:val="24"/>
                <w:szCs w:val="24"/>
                <w:lang w:val="ky-KG"/>
              </w:rPr>
              <w:t>мүнөздүү</w:t>
            </w:r>
            <w:r w:rsidR="00EE05DB">
              <w:rPr>
                <w:rFonts w:ascii="Times New Roman" w:hAnsi="Times New Roman" w:cs="Times New Roman"/>
                <w:spacing w:val="2"/>
                <w:sz w:val="24"/>
                <w:szCs w:val="24"/>
                <w:lang w:val="ky-KG"/>
              </w:rPr>
              <w:t xml:space="preserve"> </w:t>
            </w:r>
            <w:r w:rsidRPr="00176316">
              <w:rPr>
                <w:rFonts w:ascii="Times New Roman" w:hAnsi="Times New Roman" w:cs="Times New Roman"/>
                <w:spacing w:val="2"/>
                <w:sz w:val="24"/>
                <w:szCs w:val="24"/>
                <w:lang w:val="ky-KG"/>
              </w:rPr>
              <w:t>аныкталган кубаттуулук</w:t>
            </w:r>
            <w:r w:rsidRPr="00176316">
              <w:rPr>
                <w:rFonts w:ascii="Times New Roman" w:eastAsia="Times New Roman" w:hAnsi="Times New Roman" w:cs="Times New Roman"/>
                <w:sz w:val="24"/>
                <w:szCs w:val="24"/>
                <w:lang w:val="ky-KG"/>
              </w:rPr>
              <w:t xml:space="preserve">, </w:t>
            </w:r>
            <w:r w:rsidRPr="00FE6A41">
              <w:rPr>
                <w:rFonts w:ascii="Times New Roman" w:eastAsia="Times New Roman" w:hAnsi="Times New Roman" w:cs="Times New Roman"/>
                <w:sz w:val="24"/>
                <w:szCs w:val="24"/>
                <w:lang w:val="ky-KG"/>
              </w:rPr>
              <w:t>Вт/м</w:t>
            </w:r>
            <w:r w:rsidRPr="00FE6A41">
              <w:rPr>
                <w:rFonts w:ascii="Times New Roman" w:eastAsia="Times New Roman" w:hAnsi="Times New Roman" w:cs="Times New Roman"/>
                <w:sz w:val="24"/>
                <w:szCs w:val="24"/>
                <w:vertAlign w:val="superscript"/>
                <w:lang w:val="ky-KG"/>
              </w:rPr>
              <w:t>2</w:t>
            </w:r>
            <w:r w:rsidRPr="00FE6A41">
              <w:rPr>
                <w:rFonts w:ascii="Times New Roman" w:eastAsia="Times New Roman" w:hAnsi="Times New Roman" w:cs="Times New Roman"/>
                <w:sz w:val="24"/>
                <w:szCs w:val="24"/>
                <w:lang w:val="ky-KG"/>
              </w:rPr>
              <w:t xml:space="preserve">, </w:t>
            </w:r>
            <w:r>
              <w:rPr>
                <w:rFonts w:ascii="Times New Roman" w:eastAsia="Times New Roman" w:hAnsi="Times New Roman" w:cs="Times New Roman"/>
                <w:sz w:val="24"/>
                <w:szCs w:val="24"/>
                <w:lang w:val="ky-KG"/>
              </w:rPr>
              <w:t>көп эмес</w:t>
            </w:r>
          </w:p>
        </w:tc>
      </w:tr>
      <w:tr w:rsidR="00965EDD" w:rsidRPr="00223DC3" w:rsidTr="00D50D46">
        <w:tc>
          <w:tcPr>
            <w:tcW w:w="2827"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r w:rsidRPr="00223DC3">
              <w:t>500</w:t>
            </w:r>
          </w:p>
        </w:tc>
        <w:tc>
          <w:tcPr>
            <w:tcW w:w="2268" w:type="dxa"/>
            <w:tcBorders>
              <w:top w:val="double" w:sz="4" w:space="0" w:color="auto"/>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0,6</w:t>
            </w:r>
          </w:p>
        </w:tc>
        <w:tc>
          <w:tcPr>
            <w:tcW w:w="453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23</w:t>
            </w:r>
          </w:p>
        </w:tc>
      </w:tr>
      <w:tr w:rsidR="00965EDD" w:rsidRPr="00223DC3" w:rsidTr="00D50D46">
        <w:tc>
          <w:tcPr>
            <w:tcW w:w="28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0,8</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20</w:t>
            </w:r>
          </w:p>
        </w:tc>
      </w:tr>
      <w:tr w:rsidR="00965EDD" w:rsidRPr="00223DC3" w:rsidTr="00D50D46">
        <w:tc>
          <w:tcPr>
            <w:tcW w:w="28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1,25</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18</w:t>
            </w:r>
          </w:p>
        </w:tc>
      </w:tr>
      <w:tr w:rsidR="00965EDD" w:rsidRPr="00223DC3" w:rsidTr="00D50D46">
        <w:tc>
          <w:tcPr>
            <w:tcW w:w="28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 xml:space="preserve">2 </w:t>
            </w:r>
            <w:r>
              <w:t xml:space="preserve">жана </w:t>
            </w:r>
            <w:r>
              <w:rPr>
                <w:lang w:val="ky-KG"/>
              </w:rPr>
              <w:t>андан көп</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15</w:t>
            </w:r>
          </w:p>
        </w:tc>
      </w:tr>
      <w:tr w:rsidR="00965EDD" w:rsidRPr="00223DC3" w:rsidTr="00D50D46">
        <w:tc>
          <w:tcPr>
            <w:tcW w:w="28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r w:rsidRPr="00223DC3">
              <w:t>400</w:t>
            </w:r>
          </w:p>
        </w:tc>
        <w:tc>
          <w:tcPr>
            <w:tcW w:w="226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0,6</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20</w:t>
            </w:r>
          </w:p>
        </w:tc>
      </w:tr>
      <w:tr w:rsidR="00965EDD" w:rsidRPr="00223DC3" w:rsidTr="00D50D46">
        <w:tc>
          <w:tcPr>
            <w:tcW w:w="28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0,8</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16</w:t>
            </w:r>
          </w:p>
        </w:tc>
      </w:tr>
      <w:tr w:rsidR="00965EDD" w:rsidRPr="00223DC3" w:rsidTr="00D50D46">
        <w:tc>
          <w:tcPr>
            <w:tcW w:w="28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1,25</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14</w:t>
            </w:r>
          </w:p>
        </w:tc>
      </w:tr>
      <w:tr w:rsidR="00965EDD" w:rsidRPr="00223DC3" w:rsidTr="00D50D46">
        <w:tc>
          <w:tcPr>
            <w:tcW w:w="28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 xml:space="preserve">2 </w:t>
            </w:r>
            <w:r>
              <w:rPr>
                <w:lang w:val="ky-KG"/>
              </w:rPr>
              <w:t>жана андан көп</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12</w:t>
            </w:r>
          </w:p>
        </w:tc>
      </w:tr>
      <w:tr w:rsidR="00965EDD" w:rsidRPr="00223DC3" w:rsidTr="00D50D46">
        <w:tc>
          <w:tcPr>
            <w:tcW w:w="28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r w:rsidRPr="00223DC3">
              <w:t>300</w:t>
            </w:r>
          </w:p>
        </w:tc>
        <w:tc>
          <w:tcPr>
            <w:tcW w:w="226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0,6</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18</w:t>
            </w:r>
          </w:p>
        </w:tc>
      </w:tr>
      <w:tr w:rsidR="00965EDD" w:rsidRPr="00223DC3" w:rsidTr="00D50D46">
        <w:tc>
          <w:tcPr>
            <w:tcW w:w="28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0,8</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14</w:t>
            </w:r>
          </w:p>
        </w:tc>
      </w:tr>
      <w:tr w:rsidR="00965EDD" w:rsidRPr="00223DC3" w:rsidTr="00D50D46">
        <w:tc>
          <w:tcPr>
            <w:tcW w:w="28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1,25</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12</w:t>
            </w:r>
          </w:p>
        </w:tc>
      </w:tr>
      <w:tr w:rsidR="00965EDD" w:rsidRPr="00223DC3" w:rsidTr="00D50D46">
        <w:tc>
          <w:tcPr>
            <w:tcW w:w="28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 xml:space="preserve">2 </w:t>
            </w:r>
            <w:r>
              <w:rPr>
                <w:lang w:val="ky-KG"/>
              </w:rPr>
              <w:t>жана андан көп</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10</w:t>
            </w:r>
          </w:p>
        </w:tc>
      </w:tr>
      <w:tr w:rsidR="00965EDD" w:rsidRPr="00223DC3" w:rsidTr="00D50D46">
        <w:tc>
          <w:tcPr>
            <w:tcW w:w="28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r w:rsidRPr="00223DC3">
              <w:t>200</w:t>
            </w:r>
          </w:p>
        </w:tc>
        <w:tc>
          <w:tcPr>
            <w:tcW w:w="226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0,6-1,25</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14</w:t>
            </w:r>
          </w:p>
        </w:tc>
      </w:tr>
      <w:tr w:rsidR="00965EDD" w:rsidRPr="00223DC3" w:rsidTr="00D50D46">
        <w:tc>
          <w:tcPr>
            <w:tcW w:w="28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1,25-3,0</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8</w:t>
            </w:r>
          </w:p>
        </w:tc>
      </w:tr>
      <w:tr w:rsidR="00965EDD" w:rsidRPr="00223DC3" w:rsidTr="00D50D46">
        <w:tc>
          <w:tcPr>
            <w:tcW w:w="28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3</w:t>
            </w:r>
            <w:r>
              <w:t>т</w:t>
            </w:r>
            <w:r>
              <w:rPr>
                <w:lang w:val="ky-KG"/>
              </w:rPr>
              <w:t>өн көп</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6</w:t>
            </w:r>
          </w:p>
        </w:tc>
      </w:tr>
      <w:tr w:rsidR="00965EDD" w:rsidRPr="00223DC3" w:rsidTr="00EE05DB">
        <w:tc>
          <w:tcPr>
            <w:tcW w:w="282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r w:rsidRPr="00223DC3">
              <w:t>150</w:t>
            </w:r>
          </w:p>
        </w:tc>
        <w:tc>
          <w:tcPr>
            <w:tcW w:w="226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0,6-1,25</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10</w:t>
            </w:r>
          </w:p>
        </w:tc>
      </w:tr>
      <w:tr w:rsidR="00965EDD" w:rsidRPr="00223DC3" w:rsidTr="00EE05DB">
        <w:tc>
          <w:tcPr>
            <w:tcW w:w="2827" w:type="dxa"/>
            <w:tcBorders>
              <w:top w:val="nil"/>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1,25-3,0</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8</w:t>
            </w:r>
          </w:p>
        </w:tc>
      </w:tr>
      <w:tr w:rsidR="00965EDD" w:rsidRPr="00223DC3" w:rsidTr="00EE05DB">
        <w:tc>
          <w:tcPr>
            <w:tcW w:w="2827"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3</w:t>
            </w:r>
            <w:r>
              <w:t xml:space="preserve"> т</w:t>
            </w:r>
            <w:r>
              <w:rPr>
                <w:lang w:val="ky-KG"/>
              </w:rPr>
              <w:t>өн көп</w:t>
            </w:r>
          </w:p>
        </w:tc>
        <w:tc>
          <w:tcPr>
            <w:tcW w:w="453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7</w:t>
            </w:r>
          </w:p>
        </w:tc>
      </w:tr>
    </w:tbl>
    <w:p w:rsidR="00EE05DB" w:rsidRDefault="00EE05DB"/>
    <w:p w:rsidR="00EE05DB" w:rsidRDefault="00EE05DB"/>
    <w:p w:rsidR="00D50D46" w:rsidRPr="00EE05DB" w:rsidRDefault="00EE05DB">
      <w:pPr>
        <w:rPr>
          <w:rFonts w:ascii="Times New Roman" w:hAnsi="Times New Roman" w:cs="Times New Roman"/>
          <w:i/>
          <w:sz w:val="28"/>
          <w:szCs w:val="28"/>
          <w:lang w:val="ky-KG"/>
        </w:rPr>
      </w:pPr>
      <w:r w:rsidRPr="00EE05DB">
        <w:rPr>
          <w:rFonts w:ascii="Times New Roman" w:hAnsi="Times New Roman" w:cs="Times New Roman"/>
          <w:i/>
          <w:sz w:val="28"/>
          <w:szCs w:val="28"/>
          <w:lang w:val="ky-KG"/>
        </w:rPr>
        <w:lastRenderedPageBreak/>
        <w:t>9.1 таблицасынын аягы</w:t>
      </w:r>
    </w:p>
    <w:tbl>
      <w:tblPr>
        <w:tblW w:w="9631" w:type="dxa"/>
        <w:tblCellMar>
          <w:left w:w="0" w:type="dxa"/>
          <w:right w:w="0" w:type="dxa"/>
        </w:tblCellMar>
        <w:tblLook w:val="04A0" w:firstRow="1" w:lastRow="0" w:firstColumn="1" w:lastColumn="0" w:noHBand="0" w:noVBand="1"/>
      </w:tblPr>
      <w:tblGrid>
        <w:gridCol w:w="2827"/>
        <w:gridCol w:w="2268"/>
        <w:gridCol w:w="4536"/>
      </w:tblGrid>
      <w:tr w:rsidR="00D50D46" w:rsidRPr="00FE6A41" w:rsidTr="00EE05DB">
        <w:tc>
          <w:tcPr>
            <w:tcW w:w="2827"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vAlign w:val="center"/>
          </w:tcPr>
          <w:p w:rsidR="00D50D46" w:rsidRPr="00EE05DB" w:rsidRDefault="00D50D46" w:rsidP="00D50D46">
            <w:pPr>
              <w:pStyle w:val="a5"/>
              <w:spacing w:line="240" w:lineRule="exact"/>
              <w:jc w:val="center"/>
              <w:rPr>
                <w:lang w:val="ky-KG"/>
              </w:rPr>
            </w:pPr>
            <w:r w:rsidRPr="00EE05DB">
              <w:rPr>
                <w:lang w:val="ky-KG"/>
              </w:rPr>
              <w:t>Жумушчу беттин үстүндөгү жарыктык, лк</w:t>
            </w:r>
          </w:p>
        </w:tc>
        <w:tc>
          <w:tcPr>
            <w:tcW w:w="2268"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vAlign w:val="center"/>
          </w:tcPr>
          <w:p w:rsidR="00D50D46" w:rsidRPr="00D50D46" w:rsidRDefault="00D50D46" w:rsidP="00D50D46">
            <w:pPr>
              <w:pStyle w:val="a5"/>
              <w:spacing w:line="220" w:lineRule="exact"/>
              <w:jc w:val="center"/>
            </w:pPr>
            <w:r w:rsidRPr="00D50D46">
              <w:t>Жайдын и</w:t>
            </w:r>
            <w:r w:rsidRPr="00223DC3">
              <w:t>ндекс</w:t>
            </w:r>
            <w:r w:rsidRPr="00D50D46">
              <w:t>и</w:t>
            </w:r>
          </w:p>
        </w:tc>
        <w:tc>
          <w:tcPr>
            <w:tcW w:w="453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tcPr>
          <w:p w:rsidR="00D50D46" w:rsidRPr="00D50D46" w:rsidRDefault="00D50D46" w:rsidP="00D50D46">
            <w:pPr>
              <w:pStyle w:val="a5"/>
              <w:spacing w:line="220" w:lineRule="exact"/>
              <w:jc w:val="center"/>
            </w:pPr>
            <w:r w:rsidRPr="00D50D46">
              <w:t>Максималдуу жол берилген мүнөздүү</w:t>
            </w:r>
            <w:r w:rsidR="00EE05DB">
              <w:rPr>
                <w:lang w:val="ky-KG"/>
              </w:rPr>
              <w:t xml:space="preserve"> </w:t>
            </w:r>
            <w:r w:rsidRPr="00D50D46">
              <w:t>аныкталган кубаттуулук, Вт/м2, көп эмес</w:t>
            </w:r>
          </w:p>
        </w:tc>
      </w:tr>
      <w:tr w:rsidR="00965EDD" w:rsidRPr="00223DC3" w:rsidTr="00D50D46">
        <w:tc>
          <w:tcPr>
            <w:tcW w:w="28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r w:rsidRPr="00223DC3">
              <w:t>100</w:t>
            </w:r>
          </w:p>
        </w:tc>
        <w:tc>
          <w:tcPr>
            <w:tcW w:w="226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0,6-1,25</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5</w:t>
            </w:r>
          </w:p>
        </w:tc>
      </w:tr>
      <w:tr w:rsidR="00965EDD" w:rsidRPr="00223DC3" w:rsidTr="00D50D46">
        <w:tc>
          <w:tcPr>
            <w:tcW w:w="28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1,25-3,0</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3,5</w:t>
            </w:r>
          </w:p>
        </w:tc>
      </w:tr>
      <w:tr w:rsidR="00965EDD" w:rsidRPr="00223DC3" w:rsidTr="00D50D46">
        <w:tc>
          <w:tcPr>
            <w:tcW w:w="28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40" w:lineRule="exact"/>
              <w:jc w:val="center"/>
            </w:pPr>
          </w:p>
        </w:tc>
        <w:tc>
          <w:tcPr>
            <w:tcW w:w="2268"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3</w:t>
            </w:r>
            <w:r>
              <w:t xml:space="preserve"> т</w:t>
            </w:r>
            <w:r>
              <w:rPr>
                <w:lang w:val="ky-KG"/>
              </w:rPr>
              <w:t>өн көп</w:t>
            </w:r>
          </w:p>
        </w:tc>
        <w:tc>
          <w:tcPr>
            <w:tcW w:w="45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D50D46">
            <w:pPr>
              <w:pStyle w:val="a5"/>
              <w:spacing w:before="0" w:beforeAutospacing="0" w:after="0" w:afterAutospacing="0" w:line="220" w:lineRule="exact"/>
              <w:jc w:val="center"/>
            </w:pPr>
            <w:r w:rsidRPr="00223DC3">
              <w:t>3</w:t>
            </w:r>
          </w:p>
        </w:tc>
      </w:tr>
      <w:tr w:rsidR="00965EDD" w:rsidRPr="00590931" w:rsidTr="00D50D46">
        <w:tc>
          <w:tcPr>
            <w:tcW w:w="963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B0D43" w:rsidRDefault="00965EDD" w:rsidP="00965EDD">
            <w:pPr>
              <w:pStyle w:val="a5"/>
              <w:spacing w:before="0" w:beforeAutospacing="0" w:after="0" w:afterAutospacing="0"/>
              <w:ind w:firstLine="417"/>
              <w:rPr>
                <w:sz w:val="20"/>
                <w:szCs w:val="20"/>
                <w:lang w:val="ky-KG"/>
              </w:rPr>
            </w:pPr>
            <w:r w:rsidRPr="00D50D46">
              <w:rPr>
                <w:sz w:val="20"/>
                <w:szCs w:val="20"/>
                <w:lang w:val="ky-KG"/>
              </w:rPr>
              <w:t>Э с к е р т ү ү л ө р</w:t>
            </w:r>
            <w:r>
              <w:rPr>
                <w:sz w:val="20"/>
                <w:szCs w:val="20"/>
                <w:lang w:val="ky-KG"/>
              </w:rPr>
              <w:t xml:space="preserve"> </w:t>
            </w:r>
          </w:p>
          <w:p w:rsidR="00965EDD" w:rsidRDefault="00965EDD" w:rsidP="00965EDD">
            <w:pPr>
              <w:pStyle w:val="a5"/>
              <w:spacing w:before="0" w:beforeAutospacing="0" w:after="0" w:afterAutospacing="0"/>
              <w:ind w:firstLine="417"/>
              <w:jc w:val="both"/>
              <w:rPr>
                <w:sz w:val="20"/>
                <w:szCs w:val="20"/>
                <w:lang w:val="ky-KG"/>
              </w:rPr>
            </w:pPr>
            <w:r w:rsidRPr="00D113A3">
              <w:rPr>
                <w:sz w:val="20"/>
                <w:szCs w:val="20"/>
                <w:lang w:val="ky-KG"/>
              </w:rPr>
              <w:t xml:space="preserve">1 </w:t>
            </w:r>
            <w:r>
              <w:rPr>
                <w:sz w:val="20"/>
                <w:szCs w:val="20"/>
                <w:lang w:val="ky-KG"/>
              </w:rPr>
              <w:t>Ушул таблицадагы маанилер пускту жөнгө салуучу түзүлүштөрдүн, ошондой эле жарык берүүнү башкарган түзүлүштөрдүн кубаттуулукту керектөөлөрүн эске алып келтирилди.</w:t>
            </w:r>
          </w:p>
          <w:p w:rsidR="00965EDD" w:rsidRPr="00285759" w:rsidRDefault="00965EDD" w:rsidP="00965EDD">
            <w:pPr>
              <w:pStyle w:val="a5"/>
              <w:spacing w:before="0" w:beforeAutospacing="0" w:after="0" w:afterAutospacing="0"/>
              <w:ind w:firstLine="417"/>
              <w:jc w:val="both"/>
              <w:rPr>
                <w:sz w:val="16"/>
                <w:szCs w:val="16"/>
                <w:lang w:val="ky-KG"/>
              </w:rPr>
            </w:pPr>
            <w:r w:rsidRPr="00E74E74">
              <w:rPr>
                <w:sz w:val="20"/>
                <w:szCs w:val="20"/>
                <w:lang w:val="ky-KG"/>
              </w:rPr>
              <w:t xml:space="preserve">2 </w:t>
            </w:r>
            <w:r>
              <w:rPr>
                <w:sz w:val="20"/>
                <w:szCs w:val="20"/>
                <w:lang w:val="ky-KG"/>
              </w:rPr>
              <w:t xml:space="preserve">Жасалма жарык берүүнүн максималдуу салыштырмалуу кубаттуулугунун маанилерин </w:t>
            </w:r>
            <w:r w:rsidRPr="00E74E74">
              <w:rPr>
                <w:sz w:val="20"/>
                <w:szCs w:val="20"/>
                <w:lang w:val="ky-KG"/>
              </w:rPr>
              <w:t xml:space="preserve">30% </w:t>
            </w:r>
            <w:r>
              <w:rPr>
                <w:sz w:val="20"/>
                <w:szCs w:val="20"/>
                <w:lang w:val="ky-KG"/>
              </w:rPr>
              <w:t xml:space="preserve">га жогорулатууга техникалык негизделген учурда </w:t>
            </w:r>
            <w:r w:rsidRPr="003B0D43">
              <w:rPr>
                <w:sz w:val="22"/>
                <w:szCs w:val="22"/>
                <w:lang w:val="ky-KG"/>
              </w:rPr>
              <w:t>(ири чен өлчөмдүү жабдыктар бар болгон учурларда) жол берилет.</w:t>
            </w:r>
          </w:p>
        </w:tc>
      </w:tr>
    </w:tbl>
    <w:p w:rsidR="00965EDD" w:rsidRPr="00285759" w:rsidRDefault="00965EDD" w:rsidP="00965EDD">
      <w:pPr>
        <w:pStyle w:val="a5"/>
        <w:spacing w:before="0" w:beforeAutospacing="0" w:after="0" w:afterAutospacing="0"/>
        <w:ind w:firstLine="708"/>
        <w:jc w:val="both"/>
        <w:rPr>
          <w:sz w:val="16"/>
          <w:szCs w:val="16"/>
          <w:lang w:val="ky-KG"/>
        </w:rPr>
      </w:pPr>
    </w:p>
    <w:p w:rsidR="00965EDD" w:rsidRPr="003B0D43" w:rsidRDefault="00965EDD" w:rsidP="00965EDD">
      <w:pPr>
        <w:pStyle w:val="a5"/>
        <w:spacing w:before="0" w:beforeAutospacing="0" w:after="0" w:afterAutospacing="0"/>
        <w:ind w:firstLine="708"/>
        <w:jc w:val="both"/>
        <w:rPr>
          <w:sz w:val="28"/>
          <w:szCs w:val="28"/>
          <w:lang w:val="ky-KG"/>
        </w:rPr>
      </w:pPr>
      <w:r>
        <w:rPr>
          <w:sz w:val="28"/>
          <w:szCs w:val="28"/>
          <w:lang w:val="ky-KG"/>
        </w:rPr>
        <w:t>9</w:t>
      </w:r>
      <w:r w:rsidRPr="00285759">
        <w:rPr>
          <w:sz w:val="28"/>
          <w:szCs w:val="28"/>
          <w:lang w:val="ky-KG"/>
        </w:rPr>
        <w:t xml:space="preserve">.3 </w:t>
      </w:r>
      <w:r>
        <w:rPr>
          <w:sz w:val="28"/>
          <w:szCs w:val="28"/>
          <w:lang w:val="ky-KG"/>
        </w:rPr>
        <w:t xml:space="preserve">Л.3 </w:t>
      </w:r>
      <w:r w:rsidRPr="00285759">
        <w:rPr>
          <w:sz w:val="28"/>
          <w:szCs w:val="28"/>
          <w:lang w:val="ky-KG"/>
        </w:rPr>
        <w:t>таблиц</w:t>
      </w:r>
      <w:r>
        <w:rPr>
          <w:sz w:val="28"/>
          <w:szCs w:val="28"/>
          <w:lang w:val="ky-KG"/>
        </w:rPr>
        <w:t xml:space="preserve">асындагы жарыктандыруу ченемдерин төмөндөгү учурларда </w:t>
      </w:r>
      <w:r w:rsidRPr="00AB6D92">
        <w:rPr>
          <w:sz w:val="28"/>
          <w:szCs w:val="28"/>
          <w:lang w:val="ky-KG"/>
        </w:rPr>
        <w:t>жарыктандырылыш шкаласын бир баскычка жогорулатуу керек</w:t>
      </w:r>
      <w:r>
        <w:rPr>
          <w:color w:val="7030A0"/>
          <w:sz w:val="28"/>
          <w:szCs w:val="28"/>
          <w:lang w:val="ky-KG"/>
        </w:rPr>
        <w:t>:</w:t>
      </w:r>
    </w:p>
    <w:p w:rsidR="00965EDD" w:rsidRPr="00176316" w:rsidRDefault="00965EDD" w:rsidP="00965EDD">
      <w:pPr>
        <w:pStyle w:val="a5"/>
        <w:spacing w:before="0" w:beforeAutospacing="0" w:after="0" w:afterAutospacing="0"/>
        <w:ind w:firstLine="709"/>
        <w:jc w:val="both"/>
        <w:rPr>
          <w:sz w:val="28"/>
          <w:szCs w:val="28"/>
          <w:lang w:val="ky-KG"/>
        </w:rPr>
      </w:pPr>
      <w:r w:rsidRPr="003B0D43">
        <w:rPr>
          <w:sz w:val="28"/>
          <w:szCs w:val="28"/>
          <w:lang w:val="ky-KG"/>
        </w:rPr>
        <w:t xml:space="preserve">а) </w:t>
      </w:r>
      <w:r w:rsidRPr="00176316">
        <w:rPr>
          <w:sz w:val="28"/>
          <w:szCs w:val="28"/>
          <w:lang w:val="ky-KG"/>
        </w:rPr>
        <w:t>атайын күчөтүлгөн санитардык талаптар коюлган А-В разрядындагы көрүп аткарылуучу иштерде (мисалы, айрым коомдук тамактануу жана соода жайларында);</w:t>
      </w:r>
    </w:p>
    <w:p w:rsidR="00965EDD" w:rsidRPr="00223DC3" w:rsidRDefault="00965EDD" w:rsidP="00965EDD">
      <w:pPr>
        <w:pStyle w:val="a5"/>
        <w:spacing w:before="0" w:beforeAutospacing="0" w:after="0" w:afterAutospacing="0"/>
        <w:ind w:firstLine="709"/>
        <w:jc w:val="both"/>
        <w:rPr>
          <w:sz w:val="28"/>
          <w:szCs w:val="28"/>
        </w:rPr>
      </w:pPr>
      <w:r w:rsidRPr="00223DC3">
        <w:rPr>
          <w:sz w:val="28"/>
          <w:szCs w:val="28"/>
        </w:rPr>
        <w:t xml:space="preserve">б) </w:t>
      </w:r>
      <w:r>
        <w:rPr>
          <w:sz w:val="28"/>
          <w:szCs w:val="28"/>
          <w:lang w:val="ky-KG"/>
        </w:rPr>
        <w:t>адамдар туруктуу болгон жайда табигый жарык жок болгон учурда</w:t>
      </w:r>
      <w:r w:rsidRPr="00223DC3">
        <w:rPr>
          <w:sz w:val="28"/>
          <w:szCs w:val="28"/>
        </w:rPr>
        <w:t>;</w:t>
      </w:r>
    </w:p>
    <w:p w:rsidR="00965EDD" w:rsidRPr="00223DC3" w:rsidRDefault="00965EDD" w:rsidP="00965EDD">
      <w:pPr>
        <w:pStyle w:val="a5"/>
        <w:spacing w:before="0" w:beforeAutospacing="0" w:after="0" w:afterAutospacing="0"/>
        <w:ind w:firstLine="709"/>
        <w:jc w:val="both"/>
        <w:rPr>
          <w:sz w:val="28"/>
          <w:szCs w:val="28"/>
        </w:rPr>
      </w:pPr>
      <w:r w:rsidRPr="00223DC3">
        <w:rPr>
          <w:sz w:val="28"/>
          <w:szCs w:val="28"/>
        </w:rPr>
        <w:t xml:space="preserve">в) </w:t>
      </w:r>
      <w:r w:rsidRPr="00AB6D92">
        <w:rPr>
          <w:sz w:val="28"/>
          <w:szCs w:val="28"/>
        </w:rPr>
        <w:t>Г-Е</w:t>
      </w:r>
      <w:r w:rsidRPr="00AB6D92">
        <w:rPr>
          <w:sz w:val="28"/>
          <w:szCs w:val="28"/>
          <w:lang w:val="ky-KG"/>
        </w:rPr>
        <w:t xml:space="preserve">разрядындагы көрүп аткарылуучу иштер үчүн жайдын жарык менен каныккандыгы жогорку талап коюлган учурларда </w:t>
      </w:r>
      <w:r w:rsidRPr="00223DC3">
        <w:rPr>
          <w:sz w:val="28"/>
          <w:szCs w:val="28"/>
        </w:rPr>
        <w:t>(</w:t>
      </w:r>
      <w:r>
        <w:rPr>
          <w:sz w:val="28"/>
          <w:szCs w:val="28"/>
          <w:lang w:val="ky-KG"/>
        </w:rPr>
        <w:t>көрүүчү жана к</w:t>
      </w:r>
      <w:r w:rsidRPr="00223DC3">
        <w:rPr>
          <w:sz w:val="28"/>
          <w:szCs w:val="28"/>
        </w:rPr>
        <w:t>онцерт зал</w:t>
      </w:r>
      <w:r>
        <w:rPr>
          <w:sz w:val="28"/>
          <w:szCs w:val="28"/>
          <w:lang w:val="ky-KG"/>
        </w:rPr>
        <w:t>дар</w:t>
      </w:r>
      <w:r w:rsidRPr="00223DC3">
        <w:rPr>
          <w:sz w:val="28"/>
          <w:szCs w:val="28"/>
        </w:rPr>
        <w:t>ы, уникал</w:t>
      </w:r>
      <w:r>
        <w:rPr>
          <w:sz w:val="28"/>
          <w:szCs w:val="28"/>
          <w:lang w:val="ky-KG"/>
        </w:rPr>
        <w:t xml:space="preserve">дуу имараттардын </w:t>
      </w:r>
      <w:r w:rsidRPr="00223DC3">
        <w:rPr>
          <w:sz w:val="28"/>
          <w:szCs w:val="28"/>
        </w:rPr>
        <w:t>фойе</w:t>
      </w:r>
      <w:r>
        <w:rPr>
          <w:sz w:val="28"/>
          <w:szCs w:val="28"/>
          <w:lang w:val="ky-KG"/>
        </w:rPr>
        <w:t>лери ж.б.</w:t>
      </w:r>
      <w:r w:rsidRPr="00223DC3">
        <w:rPr>
          <w:sz w:val="28"/>
          <w:szCs w:val="28"/>
        </w:rPr>
        <w:t xml:space="preserve">); </w:t>
      </w:r>
    </w:p>
    <w:p w:rsidR="00965EDD" w:rsidRPr="00223DC3" w:rsidRDefault="00965EDD" w:rsidP="00965EDD">
      <w:pPr>
        <w:pStyle w:val="a5"/>
        <w:spacing w:before="0" w:beforeAutospacing="0" w:after="0" w:afterAutospacing="0"/>
        <w:ind w:firstLine="709"/>
        <w:jc w:val="both"/>
        <w:rPr>
          <w:sz w:val="28"/>
          <w:szCs w:val="28"/>
        </w:rPr>
      </w:pPr>
      <w:r>
        <w:rPr>
          <w:sz w:val="28"/>
          <w:szCs w:val="28"/>
        </w:rPr>
        <w:t xml:space="preserve">г) </w:t>
      </w:r>
      <w:r w:rsidRPr="00223DC3">
        <w:rPr>
          <w:sz w:val="28"/>
          <w:szCs w:val="28"/>
        </w:rPr>
        <w:t>администра</w:t>
      </w:r>
      <w:r>
        <w:rPr>
          <w:sz w:val="28"/>
          <w:szCs w:val="28"/>
          <w:lang w:val="ky-KG"/>
        </w:rPr>
        <w:t xml:space="preserve">циялык имараттарда аралашма жарык берүү тутумун колдонгон учурда </w:t>
      </w:r>
      <w:r w:rsidRPr="00223DC3">
        <w:rPr>
          <w:sz w:val="28"/>
          <w:szCs w:val="28"/>
        </w:rPr>
        <w:t>(кабинет</w:t>
      </w:r>
      <w:r>
        <w:rPr>
          <w:sz w:val="28"/>
          <w:szCs w:val="28"/>
          <w:lang w:val="ky-KG"/>
        </w:rPr>
        <w:t>тер</w:t>
      </w:r>
      <w:r w:rsidRPr="00223DC3">
        <w:rPr>
          <w:sz w:val="28"/>
          <w:szCs w:val="28"/>
        </w:rPr>
        <w:t xml:space="preserve">, </w:t>
      </w:r>
      <w:r>
        <w:rPr>
          <w:sz w:val="28"/>
          <w:szCs w:val="28"/>
          <w:lang w:val="ky-KG"/>
        </w:rPr>
        <w:t>жумушчу бөлмөлөр</w:t>
      </w:r>
      <w:r w:rsidRPr="00223DC3">
        <w:rPr>
          <w:sz w:val="28"/>
          <w:szCs w:val="28"/>
        </w:rPr>
        <w:t>,</w:t>
      </w:r>
      <w:r>
        <w:rPr>
          <w:sz w:val="28"/>
          <w:szCs w:val="28"/>
          <w:lang w:val="ky-KG"/>
        </w:rPr>
        <w:t xml:space="preserve"> китепкананын окуу</w:t>
      </w:r>
      <w:r w:rsidRPr="00223DC3">
        <w:rPr>
          <w:sz w:val="28"/>
          <w:szCs w:val="28"/>
        </w:rPr>
        <w:t xml:space="preserve"> залы);</w:t>
      </w:r>
    </w:p>
    <w:p w:rsidR="00965EDD" w:rsidRPr="00223DC3" w:rsidRDefault="00965EDD" w:rsidP="00965EDD">
      <w:pPr>
        <w:pStyle w:val="a5"/>
        <w:spacing w:before="0" w:beforeAutospacing="0" w:after="0" w:afterAutospacing="0"/>
        <w:ind w:firstLine="709"/>
        <w:jc w:val="both"/>
        <w:rPr>
          <w:sz w:val="28"/>
          <w:szCs w:val="28"/>
        </w:rPr>
      </w:pPr>
      <w:r w:rsidRPr="00223DC3">
        <w:rPr>
          <w:sz w:val="28"/>
          <w:szCs w:val="28"/>
        </w:rPr>
        <w:t xml:space="preserve">д) </w:t>
      </w:r>
      <w:r>
        <w:rPr>
          <w:sz w:val="28"/>
          <w:szCs w:val="28"/>
          <w:lang w:val="ky-KG"/>
        </w:rPr>
        <w:t>жайда иштегендердин жарымынан көбү 40 жаш курагынан жогору болгон учурда</w:t>
      </w:r>
      <w:r w:rsidRPr="00223DC3">
        <w:rPr>
          <w:sz w:val="28"/>
          <w:szCs w:val="28"/>
        </w:rPr>
        <w:t>.</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9</w:t>
      </w:r>
      <w:r w:rsidRPr="00223DC3">
        <w:rPr>
          <w:sz w:val="28"/>
          <w:szCs w:val="28"/>
        </w:rPr>
        <w:t>.</w:t>
      </w:r>
      <w:r w:rsidRPr="00AB6D92">
        <w:rPr>
          <w:sz w:val="28"/>
          <w:szCs w:val="28"/>
        </w:rPr>
        <w:t>4</w:t>
      </w:r>
      <w:r w:rsidRPr="00AB6D92">
        <w:rPr>
          <w:sz w:val="28"/>
          <w:szCs w:val="28"/>
          <w:lang w:val="ky-KG"/>
        </w:rPr>
        <w:t xml:space="preserve"> Коомдук имараттарынын </w:t>
      </w:r>
      <w:r w:rsidRPr="00AB6D92">
        <w:rPr>
          <w:sz w:val="28"/>
          <w:szCs w:val="28"/>
        </w:rPr>
        <w:t xml:space="preserve">Г-Е </w:t>
      </w:r>
      <w:r w:rsidRPr="00AB6D92">
        <w:rPr>
          <w:sz w:val="28"/>
          <w:szCs w:val="28"/>
          <w:lang w:val="ky-KG"/>
        </w:rPr>
        <w:t xml:space="preserve">разрядындагы көрүп аткарылуучу иштер үчүн жайларындагыдекорациялык-көркөм жарык берүү орнотмолорунда архитектуралык талаптарга байланыштуу жарыктыкты </w:t>
      </w:r>
      <w:r>
        <w:rPr>
          <w:sz w:val="28"/>
          <w:szCs w:val="28"/>
          <w:lang w:val="ky-KG"/>
        </w:rPr>
        <w:t xml:space="preserve">тандоого уруксат берилет, мында жайда эркин ориентир алууну камсыздоо үчүн шарттуу жумушчу беттин эң төмөнкү жарыктыгы </w:t>
      </w:r>
      <w:r w:rsidRPr="00223DC3">
        <w:rPr>
          <w:sz w:val="28"/>
          <w:szCs w:val="28"/>
        </w:rPr>
        <w:t>1</w:t>
      </w:r>
      <w:r>
        <w:rPr>
          <w:sz w:val="28"/>
          <w:szCs w:val="28"/>
        </w:rPr>
        <w:t>00 лк</w:t>
      </w:r>
      <w:r>
        <w:rPr>
          <w:sz w:val="28"/>
          <w:szCs w:val="28"/>
          <w:lang w:val="ky-KG"/>
        </w:rPr>
        <w:t xml:space="preserve"> кем эмес болушу керек. </w:t>
      </w:r>
    </w:p>
    <w:p w:rsidR="00965EDD" w:rsidRPr="00280D1C" w:rsidRDefault="00965EDD" w:rsidP="00965EDD">
      <w:pPr>
        <w:pStyle w:val="a5"/>
        <w:spacing w:before="0" w:beforeAutospacing="0" w:after="0" w:afterAutospacing="0"/>
        <w:ind w:firstLine="708"/>
        <w:jc w:val="both"/>
        <w:rPr>
          <w:sz w:val="28"/>
          <w:szCs w:val="28"/>
          <w:lang w:val="ky-KG"/>
        </w:rPr>
      </w:pPr>
      <w:r>
        <w:rPr>
          <w:sz w:val="28"/>
          <w:szCs w:val="28"/>
          <w:lang w:val="ky-KG"/>
        </w:rPr>
        <w:t>9</w:t>
      </w:r>
      <w:r w:rsidRPr="00280D1C">
        <w:rPr>
          <w:sz w:val="28"/>
          <w:szCs w:val="28"/>
          <w:lang w:val="ky-KG"/>
        </w:rPr>
        <w:t xml:space="preserve">.5 </w:t>
      </w:r>
      <w:r>
        <w:rPr>
          <w:sz w:val="28"/>
          <w:szCs w:val="28"/>
          <w:lang w:val="ky-KG"/>
        </w:rPr>
        <w:t xml:space="preserve">Цилиндрлүү жарыктыкты камсыз кылуу зарыл болгон жайларда, дубалдардын үстүнкү бети боюнча орто өлчөмдөгү чагылдыруу коэффициенти </w:t>
      </w:r>
      <w:r w:rsidRPr="00280D1C">
        <w:rPr>
          <w:sz w:val="28"/>
          <w:szCs w:val="28"/>
          <w:lang w:val="ky-KG"/>
        </w:rPr>
        <w:t>40%</w:t>
      </w:r>
      <w:r>
        <w:rPr>
          <w:sz w:val="28"/>
          <w:szCs w:val="28"/>
          <w:lang w:val="ky-KG"/>
        </w:rPr>
        <w:t xml:space="preserve">дан кем эмес болуп, шыптыкы - </w:t>
      </w:r>
      <w:r w:rsidRPr="00280D1C">
        <w:rPr>
          <w:sz w:val="28"/>
          <w:szCs w:val="28"/>
          <w:lang w:val="ky-KG"/>
        </w:rPr>
        <w:t>50%</w:t>
      </w:r>
      <w:r>
        <w:rPr>
          <w:sz w:val="28"/>
          <w:szCs w:val="28"/>
          <w:lang w:val="ky-KG"/>
        </w:rPr>
        <w:t>дан кем болбошу керек.</w:t>
      </w:r>
    </w:p>
    <w:p w:rsidR="00965EDD" w:rsidRPr="00AB6D92" w:rsidRDefault="00965EDD" w:rsidP="00965EDD">
      <w:pPr>
        <w:pStyle w:val="a5"/>
        <w:spacing w:before="0" w:beforeAutospacing="0" w:after="0" w:afterAutospacing="0"/>
        <w:ind w:firstLine="708"/>
        <w:jc w:val="both"/>
        <w:rPr>
          <w:sz w:val="28"/>
          <w:szCs w:val="28"/>
          <w:lang w:val="ky-KG"/>
        </w:rPr>
      </w:pPr>
      <w:r>
        <w:rPr>
          <w:sz w:val="28"/>
          <w:szCs w:val="28"/>
          <w:lang w:val="ky-KG"/>
        </w:rPr>
        <w:t>9</w:t>
      </w:r>
      <w:r w:rsidRPr="00280D1C">
        <w:rPr>
          <w:sz w:val="28"/>
          <w:szCs w:val="28"/>
          <w:lang w:val="ky-KG"/>
        </w:rPr>
        <w:t xml:space="preserve">.6 </w:t>
      </w:r>
      <w:r>
        <w:rPr>
          <w:sz w:val="28"/>
          <w:szCs w:val="28"/>
          <w:lang w:val="ky-KG"/>
        </w:rPr>
        <w:t xml:space="preserve">Коомдук имараттардын жайларында жалпы жарык берүү тутумун колдонуу керек. Администрациялык имараттардын, </w:t>
      </w:r>
      <w:r w:rsidRPr="00280D1C">
        <w:rPr>
          <w:sz w:val="28"/>
          <w:szCs w:val="28"/>
          <w:lang w:val="ky-KG"/>
        </w:rPr>
        <w:t>А-В разряд</w:t>
      </w:r>
      <w:r>
        <w:rPr>
          <w:sz w:val="28"/>
          <w:szCs w:val="28"/>
          <w:lang w:val="ky-KG"/>
        </w:rPr>
        <w:t>дарындагы көрүп аткаруучу иштер жасалган жайларында аралаш жарык берүү тутумун колдонууга жол берилет (мисалы, врачтардын кабинеттери, китепканалардын окуу залдары, архивдер ж.б.) Мында жумушчу беттеги ченемделген жарыктык 9</w:t>
      </w:r>
      <w:r w:rsidRPr="00280D1C">
        <w:rPr>
          <w:sz w:val="28"/>
          <w:szCs w:val="28"/>
          <w:lang w:val="ky-KG"/>
        </w:rPr>
        <w:t>.3</w:t>
      </w:r>
      <w:r>
        <w:rPr>
          <w:sz w:val="28"/>
          <w:szCs w:val="28"/>
          <w:lang w:val="ky-KG"/>
        </w:rPr>
        <w:t xml:space="preserve"> ылайык жогорулайт, ал эми жалпы жарык </w:t>
      </w:r>
      <w:r w:rsidRPr="00AB6D92">
        <w:rPr>
          <w:sz w:val="28"/>
          <w:szCs w:val="28"/>
          <w:lang w:val="ky-KG"/>
        </w:rPr>
        <w:t>берүүдөн берилген жарыктык Л тиркемесиндеги Л3 таблицадагы мааниден 70% кем эмести түзүшү керек.</w:t>
      </w:r>
    </w:p>
    <w:p w:rsidR="00965EDD" w:rsidRPr="00285759"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Тиричилик жактан тейлөө ишканаларынын </w:t>
      </w:r>
      <w:r w:rsidRPr="00285759">
        <w:rPr>
          <w:sz w:val="28"/>
          <w:szCs w:val="28"/>
          <w:lang w:val="ky-KG"/>
        </w:rPr>
        <w:t xml:space="preserve">I-IV </w:t>
      </w:r>
      <w:r>
        <w:rPr>
          <w:sz w:val="28"/>
          <w:szCs w:val="28"/>
          <w:lang w:val="ky-KG"/>
        </w:rPr>
        <w:t xml:space="preserve">разраяддардагы көрүп аткаруучу иштер жасалган (зер жана гравюра иштери, саат, теле-радио аппаратураны оңдоочу) өндүрүш мүнөзүндөгү тийиштүү жайларда аралаш </w:t>
      </w:r>
      <w:r>
        <w:rPr>
          <w:sz w:val="28"/>
          <w:szCs w:val="28"/>
          <w:lang w:val="ky-KG"/>
        </w:rPr>
        <w:lastRenderedPageBreak/>
        <w:t>жарык берүү тутумун колдонуу керек. Жарыктык ченемдери жана сапаттык көрсөткүчтөр Л тиркемесиндеги Л2 таблица боюнча кабыл алынат.</w:t>
      </w:r>
    </w:p>
    <w:p w:rsidR="00965EDD" w:rsidRPr="00EC47A4" w:rsidRDefault="00965EDD" w:rsidP="00965EDD">
      <w:pPr>
        <w:pStyle w:val="a5"/>
        <w:spacing w:before="0" w:beforeAutospacing="0" w:after="0" w:afterAutospacing="0"/>
        <w:ind w:firstLine="708"/>
        <w:jc w:val="both"/>
        <w:rPr>
          <w:sz w:val="28"/>
          <w:szCs w:val="28"/>
          <w:lang w:val="ky-KG"/>
        </w:rPr>
      </w:pPr>
      <w:r>
        <w:rPr>
          <w:sz w:val="28"/>
          <w:szCs w:val="28"/>
          <w:lang w:val="ky-KG"/>
        </w:rPr>
        <w:t>9</w:t>
      </w:r>
      <w:r w:rsidRPr="00EC47A4">
        <w:rPr>
          <w:sz w:val="28"/>
          <w:szCs w:val="28"/>
          <w:lang w:val="ky-KG"/>
        </w:rPr>
        <w:t xml:space="preserve">.7 </w:t>
      </w:r>
      <w:r>
        <w:rPr>
          <w:sz w:val="28"/>
          <w:szCs w:val="28"/>
          <w:lang w:val="ky-KG"/>
        </w:rPr>
        <w:t xml:space="preserve">Л тиркемесинин Л.3 таблицасы боюнча жарык берүүчү орнотмолордо </w:t>
      </w:r>
      <w:r w:rsidRPr="00176316">
        <w:rPr>
          <w:sz w:val="28"/>
          <w:szCs w:val="28"/>
          <w:lang w:val="ky-KG"/>
        </w:rPr>
        <w:t xml:space="preserve">көздү уялтуу таасирин чектөө үчүн жөнгө салынуучу дискомфорттун бириктирилген көрсөткүчү торец дубалынын жанында жайдын борбордук огунда төшөлмөдөн 1,2 метр бийиктикте болушу камсыздалышы керек. Дискомфорттун бириктирилген көрсөткүчү </w:t>
      </w:r>
      <w:r>
        <w:rPr>
          <w:sz w:val="28"/>
          <w:szCs w:val="28"/>
          <w:lang w:val="ky-KG"/>
        </w:rPr>
        <w:t xml:space="preserve">узундугу илинген чырактын жайгашуусу </w:t>
      </w:r>
      <w:r w:rsidRPr="00A56B81">
        <w:rPr>
          <w:sz w:val="28"/>
          <w:szCs w:val="28"/>
          <w:lang w:val="ky-KG"/>
        </w:rPr>
        <w:t>төшөлмөнүн</w:t>
      </w:r>
      <w:r>
        <w:rPr>
          <w:sz w:val="28"/>
          <w:szCs w:val="28"/>
          <w:lang w:val="ky-KG"/>
        </w:rPr>
        <w:t xml:space="preserve"> үстүнөн эки эсе бийиктигинен ашпаган жайлар үчүн чектелбейт.</w:t>
      </w:r>
    </w:p>
    <w:p w:rsidR="00965EDD" w:rsidRPr="002F19D0" w:rsidRDefault="00965EDD" w:rsidP="00965EDD">
      <w:pPr>
        <w:pStyle w:val="a5"/>
        <w:spacing w:before="0" w:beforeAutospacing="0" w:after="0" w:afterAutospacing="0"/>
        <w:ind w:firstLine="709"/>
        <w:jc w:val="both"/>
        <w:rPr>
          <w:sz w:val="28"/>
          <w:szCs w:val="28"/>
          <w:lang w:val="ky-KG"/>
        </w:rPr>
      </w:pPr>
      <w:r>
        <w:rPr>
          <w:sz w:val="28"/>
          <w:szCs w:val="28"/>
          <w:lang w:val="ky-KG"/>
        </w:rPr>
        <w:t>Жарыктык пульсациясынын к</w:t>
      </w:r>
      <w:r w:rsidRPr="002F19D0">
        <w:rPr>
          <w:sz w:val="28"/>
          <w:szCs w:val="28"/>
          <w:lang w:val="ky-KG"/>
        </w:rPr>
        <w:t>оэффициент</w:t>
      </w:r>
      <w:r>
        <w:rPr>
          <w:sz w:val="28"/>
          <w:szCs w:val="28"/>
          <w:lang w:val="ky-KG"/>
        </w:rPr>
        <w:t>ин Л тиркемесинин Л.3 таблицасы боюнча кабыл алуу керек.</w:t>
      </w:r>
    </w:p>
    <w:p w:rsidR="00965EDD" w:rsidRPr="00C014C7" w:rsidRDefault="00965EDD" w:rsidP="00965EDD">
      <w:pPr>
        <w:pStyle w:val="a5"/>
        <w:spacing w:before="0" w:beforeAutospacing="0" w:after="0" w:afterAutospacing="0"/>
        <w:ind w:firstLine="708"/>
        <w:jc w:val="both"/>
        <w:rPr>
          <w:sz w:val="28"/>
          <w:szCs w:val="28"/>
          <w:lang w:val="ky-KG"/>
        </w:rPr>
      </w:pPr>
      <w:r>
        <w:rPr>
          <w:sz w:val="28"/>
          <w:szCs w:val="28"/>
          <w:lang w:val="ky-KG"/>
        </w:rPr>
        <w:t>9</w:t>
      </w:r>
      <w:r w:rsidRPr="002F19D0">
        <w:rPr>
          <w:sz w:val="28"/>
          <w:szCs w:val="28"/>
          <w:lang w:val="ky-KG"/>
        </w:rPr>
        <w:t xml:space="preserve">.8 </w:t>
      </w:r>
      <w:r>
        <w:rPr>
          <w:sz w:val="28"/>
          <w:szCs w:val="28"/>
          <w:lang w:val="ky-KG"/>
        </w:rPr>
        <w:t>Үч кабаттан бийик турак имараттардын далистеринин, лифт холлдорунун, батирлеринин коридорлорундагы жарык берүү чырактардын же лампалардын түнкүсүн, аталган жайлардын жарыктандыруусу эвакуациялык жарыктандыруу ченеминен төмөн болбогудай кылып жарык агымын төмөндөтүүнү камсыздаган автоматтык же аралыктан башкарууга ээ болушу керек, ал эми ушул жайлар аркылуу адамдар өткөн учурда жумушчу ченемдерге ылайык келүүгө тийиш.</w:t>
      </w:r>
    </w:p>
    <w:p w:rsidR="00965EDD" w:rsidRPr="00C43833"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Аталган жайлардын жумушчу жарык берүүсүн долбоорлоодо энергияны үнөмдөө максатында жогоруда айтылган жарыктык шарттарында ушул жайлардан адамдардын өтүүсүнө жете турган кыска мөөнөттө колдонулуучу жандыруу түзүлүшүн </w:t>
      </w:r>
      <w:r w:rsidRPr="00C43833">
        <w:rPr>
          <w:sz w:val="28"/>
          <w:szCs w:val="28"/>
          <w:lang w:val="ky-KG"/>
        </w:rPr>
        <w:t xml:space="preserve">(КМКЖТ), же кыймыл (бар болуу) жана жарыктык датчиктери бар чырактарды колдонууга жол берилет. </w:t>
      </w:r>
    </w:p>
    <w:p w:rsidR="00965EDD" w:rsidRPr="00C014C7" w:rsidRDefault="00965EDD" w:rsidP="00965EDD">
      <w:pPr>
        <w:pStyle w:val="a5"/>
        <w:spacing w:before="0" w:beforeAutospacing="0" w:after="0" w:afterAutospacing="0"/>
        <w:ind w:firstLine="708"/>
        <w:jc w:val="both"/>
        <w:rPr>
          <w:sz w:val="28"/>
          <w:szCs w:val="28"/>
          <w:lang w:val="ky-KG"/>
        </w:rPr>
      </w:pPr>
      <w:r w:rsidRPr="00C43833">
        <w:rPr>
          <w:sz w:val="28"/>
          <w:szCs w:val="28"/>
          <w:lang w:val="ky-KG"/>
        </w:rPr>
        <w:t xml:space="preserve">КМКЖТ же </w:t>
      </w:r>
      <w:r>
        <w:rPr>
          <w:sz w:val="28"/>
          <w:szCs w:val="28"/>
          <w:lang w:val="ky-KG"/>
        </w:rPr>
        <w:t xml:space="preserve">кыймыл датчиктери бар чырактарды жумушчу жарык берүү тарамдарында колдонуу зарылдыгы долбоорлоо тапшырмасында аныкталат. </w:t>
      </w:r>
    </w:p>
    <w:p w:rsidR="00965EDD" w:rsidRPr="00C014C7" w:rsidRDefault="00965EDD" w:rsidP="00965EDD">
      <w:pPr>
        <w:pStyle w:val="a5"/>
        <w:spacing w:before="0" w:beforeAutospacing="0" w:after="0" w:afterAutospacing="0"/>
        <w:ind w:firstLine="708"/>
        <w:jc w:val="both"/>
        <w:rPr>
          <w:sz w:val="16"/>
          <w:szCs w:val="16"/>
          <w:lang w:val="ky-KG"/>
        </w:rPr>
      </w:pPr>
    </w:p>
    <w:p w:rsidR="00965EDD" w:rsidRPr="00BD4A6F" w:rsidRDefault="00965EDD" w:rsidP="00965EDD">
      <w:pPr>
        <w:pStyle w:val="a5"/>
        <w:spacing w:before="0" w:beforeAutospacing="0" w:after="0" w:afterAutospacing="0"/>
        <w:ind w:left="709" w:hanging="1"/>
        <w:jc w:val="both"/>
        <w:rPr>
          <w:b/>
          <w:sz w:val="32"/>
          <w:szCs w:val="32"/>
          <w:lang w:val="ky-KG"/>
        </w:rPr>
      </w:pPr>
      <w:r w:rsidRPr="00BD4A6F">
        <w:rPr>
          <w:b/>
          <w:sz w:val="32"/>
          <w:szCs w:val="32"/>
          <w:lang w:val="ky-KG"/>
        </w:rPr>
        <w:t xml:space="preserve">10 Ишканалардын аянттарына жана имараттан тышкары жайгашкан иш орундарына </w:t>
      </w:r>
      <w:r>
        <w:rPr>
          <w:b/>
          <w:sz w:val="32"/>
          <w:szCs w:val="32"/>
          <w:lang w:val="ky-KG"/>
        </w:rPr>
        <w:t xml:space="preserve">жасалма </w:t>
      </w:r>
      <w:r w:rsidRPr="00BD4A6F">
        <w:rPr>
          <w:b/>
          <w:sz w:val="32"/>
          <w:szCs w:val="32"/>
          <w:lang w:val="ky-KG"/>
        </w:rPr>
        <w:t xml:space="preserve">жарык берүү </w:t>
      </w:r>
    </w:p>
    <w:p w:rsidR="00965EDD" w:rsidRPr="00E40B97" w:rsidRDefault="00965EDD" w:rsidP="00965EDD">
      <w:pPr>
        <w:pStyle w:val="a5"/>
        <w:spacing w:before="0" w:beforeAutospacing="0" w:after="0" w:afterAutospacing="0"/>
        <w:ind w:firstLine="708"/>
        <w:rPr>
          <w:b/>
          <w:sz w:val="16"/>
          <w:szCs w:val="16"/>
          <w:lang w:val="ky-KG"/>
        </w:rPr>
      </w:pPr>
    </w:p>
    <w:p w:rsidR="00965EDD" w:rsidRPr="00E40B97" w:rsidRDefault="00965EDD" w:rsidP="00965EDD">
      <w:pPr>
        <w:pStyle w:val="a5"/>
        <w:spacing w:before="0" w:beforeAutospacing="0" w:after="0" w:afterAutospacing="0"/>
        <w:ind w:firstLine="708"/>
        <w:jc w:val="both"/>
        <w:rPr>
          <w:sz w:val="28"/>
          <w:szCs w:val="28"/>
          <w:lang w:val="ky-KG"/>
        </w:rPr>
      </w:pPr>
      <w:r>
        <w:rPr>
          <w:sz w:val="28"/>
          <w:szCs w:val="28"/>
          <w:lang w:val="ky-KG"/>
        </w:rPr>
        <w:t>10</w:t>
      </w:r>
      <w:r w:rsidRPr="00E40B97">
        <w:rPr>
          <w:sz w:val="28"/>
          <w:szCs w:val="28"/>
          <w:lang w:val="ky-KG"/>
        </w:rPr>
        <w:t xml:space="preserve">.1 </w:t>
      </w:r>
      <w:r>
        <w:rPr>
          <w:sz w:val="28"/>
          <w:szCs w:val="28"/>
          <w:lang w:val="ky-KG"/>
        </w:rPr>
        <w:t>И</w:t>
      </w:r>
      <w:r w:rsidRPr="00E40B97">
        <w:rPr>
          <w:sz w:val="28"/>
          <w:szCs w:val="28"/>
          <w:lang w:val="ky-KG"/>
        </w:rPr>
        <w:t>мараттан тышкары</w:t>
      </w:r>
      <w:r>
        <w:rPr>
          <w:sz w:val="28"/>
          <w:szCs w:val="28"/>
          <w:lang w:val="ky-KG"/>
        </w:rPr>
        <w:t xml:space="preserve">, </w:t>
      </w:r>
      <w:r w:rsidRPr="00E40B97">
        <w:rPr>
          <w:sz w:val="28"/>
          <w:szCs w:val="28"/>
          <w:lang w:val="ky-KG"/>
        </w:rPr>
        <w:t>имараттан тышкары</w:t>
      </w:r>
      <w:r>
        <w:rPr>
          <w:sz w:val="28"/>
          <w:szCs w:val="28"/>
          <w:lang w:val="ky-KG"/>
        </w:rPr>
        <w:t xml:space="preserve"> кабатчаларда жана серенин алдында жайгашкан </w:t>
      </w:r>
      <w:r w:rsidRPr="00E40B97">
        <w:rPr>
          <w:sz w:val="28"/>
          <w:szCs w:val="28"/>
          <w:lang w:val="ky-KG"/>
        </w:rPr>
        <w:t>иш орундарын</w:t>
      </w:r>
      <w:r>
        <w:rPr>
          <w:sz w:val="28"/>
          <w:szCs w:val="28"/>
          <w:lang w:val="ky-KG"/>
        </w:rPr>
        <w:t>ын</w:t>
      </w:r>
      <w:r w:rsidRPr="00E40B97">
        <w:rPr>
          <w:sz w:val="28"/>
          <w:szCs w:val="28"/>
          <w:lang w:val="ky-KG"/>
        </w:rPr>
        <w:t xml:space="preserve"> жарык</w:t>
      </w:r>
      <w:r>
        <w:rPr>
          <w:sz w:val="28"/>
          <w:szCs w:val="28"/>
          <w:lang w:val="ky-KG"/>
        </w:rPr>
        <w:t>тандырылышын 10.1</w:t>
      </w:r>
      <w:r w:rsidRPr="00E40B97">
        <w:rPr>
          <w:sz w:val="28"/>
          <w:szCs w:val="28"/>
          <w:lang w:val="ky-KG"/>
        </w:rPr>
        <w:t xml:space="preserve"> таблиц</w:t>
      </w:r>
      <w:r>
        <w:rPr>
          <w:sz w:val="28"/>
          <w:szCs w:val="28"/>
          <w:lang w:val="ky-KG"/>
        </w:rPr>
        <w:t xml:space="preserve">а боюнча кабыл алуу керек. </w:t>
      </w:r>
    </w:p>
    <w:p w:rsidR="00965EDD" w:rsidRPr="00E40B97" w:rsidRDefault="00965EDD" w:rsidP="00965EDD">
      <w:pPr>
        <w:pStyle w:val="a5"/>
        <w:spacing w:before="0" w:beforeAutospacing="0" w:after="0" w:afterAutospacing="0"/>
        <w:ind w:firstLine="708"/>
        <w:jc w:val="both"/>
        <w:rPr>
          <w:sz w:val="28"/>
          <w:szCs w:val="28"/>
          <w:lang w:val="ky-KG"/>
        </w:rPr>
      </w:pPr>
      <w:r w:rsidRPr="00E40B97">
        <w:rPr>
          <w:sz w:val="28"/>
          <w:szCs w:val="28"/>
          <w:lang w:val="ky-KG"/>
        </w:rPr>
        <w:t>Имараттан</w:t>
      </w:r>
      <w:r w:rsidR="00EE05DB">
        <w:rPr>
          <w:sz w:val="28"/>
          <w:szCs w:val="28"/>
          <w:lang w:val="ky-KG"/>
        </w:rPr>
        <w:t xml:space="preserve"> </w:t>
      </w:r>
      <w:r w:rsidRPr="00E40B97">
        <w:rPr>
          <w:sz w:val="28"/>
          <w:szCs w:val="28"/>
          <w:lang w:val="ky-KG"/>
        </w:rPr>
        <w:t>тышкары жайгашкан иш орундарын</w:t>
      </w:r>
      <w:r>
        <w:rPr>
          <w:sz w:val="28"/>
          <w:szCs w:val="28"/>
          <w:lang w:val="ky-KG"/>
        </w:rPr>
        <w:t>ын жасалма жарык берүүсүнүн салыштырмалуу кубаттуулугу 10.1</w:t>
      </w:r>
      <w:r w:rsidRPr="00E40B97">
        <w:rPr>
          <w:sz w:val="28"/>
          <w:szCs w:val="28"/>
          <w:lang w:val="ky-KG"/>
        </w:rPr>
        <w:t xml:space="preserve"> таблиц</w:t>
      </w:r>
      <w:r>
        <w:rPr>
          <w:sz w:val="28"/>
          <w:szCs w:val="28"/>
          <w:lang w:val="ky-KG"/>
        </w:rPr>
        <w:t>асында көрсөтүлгөн максималдуу жол берилген маанилерден ашпоого тийиш.</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10</w:t>
      </w:r>
      <w:r w:rsidRPr="00E40B97">
        <w:rPr>
          <w:sz w:val="28"/>
          <w:szCs w:val="28"/>
          <w:lang w:val="ky-KG"/>
        </w:rPr>
        <w:t xml:space="preserve">.2 </w:t>
      </w:r>
      <w:r>
        <w:rPr>
          <w:sz w:val="28"/>
          <w:szCs w:val="28"/>
          <w:lang w:val="ky-KG"/>
        </w:rPr>
        <w:t>Ишканалардын жердин же жол жабууларынын деңгээлиндеги аянттарынын горизонталдуу бетинин орточо жарыктыгын 10.2</w:t>
      </w:r>
      <w:r w:rsidRPr="00E40B97">
        <w:rPr>
          <w:sz w:val="28"/>
          <w:szCs w:val="28"/>
          <w:lang w:val="ky-KG"/>
        </w:rPr>
        <w:t xml:space="preserve"> таблиц</w:t>
      </w:r>
      <w:r>
        <w:rPr>
          <w:sz w:val="28"/>
          <w:szCs w:val="28"/>
          <w:lang w:val="ky-KG"/>
        </w:rPr>
        <w:t>а</w:t>
      </w:r>
      <w:r w:rsidR="00EE05DB">
        <w:rPr>
          <w:sz w:val="28"/>
          <w:szCs w:val="28"/>
          <w:lang w:val="ky-KG"/>
        </w:rPr>
        <w:t>сы</w:t>
      </w:r>
      <w:r>
        <w:rPr>
          <w:sz w:val="28"/>
          <w:szCs w:val="28"/>
          <w:lang w:val="ky-KG"/>
        </w:rPr>
        <w:t xml:space="preserve"> боюнча кабыл алуу керек.</w:t>
      </w:r>
    </w:p>
    <w:p w:rsidR="00965EDD" w:rsidRPr="009442D1" w:rsidRDefault="00965EDD" w:rsidP="00965EDD">
      <w:pPr>
        <w:pStyle w:val="a5"/>
        <w:spacing w:before="0" w:beforeAutospacing="0" w:after="0" w:afterAutospacing="0"/>
        <w:ind w:firstLine="708"/>
        <w:jc w:val="both"/>
        <w:rPr>
          <w:sz w:val="28"/>
          <w:szCs w:val="28"/>
          <w:lang w:val="ky-KG"/>
        </w:rPr>
      </w:pPr>
      <w:r>
        <w:rPr>
          <w:sz w:val="28"/>
          <w:szCs w:val="28"/>
          <w:lang w:val="ky-KG"/>
        </w:rPr>
        <w:t>10</w:t>
      </w:r>
      <w:r w:rsidRPr="009442D1">
        <w:rPr>
          <w:sz w:val="28"/>
          <w:szCs w:val="28"/>
          <w:lang w:val="ky-KG"/>
        </w:rPr>
        <w:t xml:space="preserve">.3 </w:t>
      </w:r>
      <w:r>
        <w:rPr>
          <w:sz w:val="28"/>
          <w:szCs w:val="28"/>
          <w:lang w:val="ky-KG"/>
        </w:rPr>
        <w:t>Тышкы жарык берүү имараттын ичиндеги жарык берүүдөн көз карандысыз башкарууга ээ болушу керек.</w:t>
      </w:r>
    </w:p>
    <w:p w:rsidR="00965EDD" w:rsidRPr="009442D1" w:rsidRDefault="00965EDD" w:rsidP="00965EDD">
      <w:pPr>
        <w:pStyle w:val="a5"/>
        <w:spacing w:before="0" w:beforeAutospacing="0" w:after="0" w:afterAutospacing="0"/>
        <w:ind w:firstLine="708"/>
        <w:jc w:val="both"/>
        <w:rPr>
          <w:sz w:val="28"/>
          <w:szCs w:val="28"/>
          <w:lang w:val="ky-KG"/>
        </w:rPr>
      </w:pPr>
      <w:r>
        <w:rPr>
          <w:sz w:val="28"/>
          <w:szCs w:val="28"/>
          <w:lang w:val="ky-KG"/>
        </w:rPr>
        <w:t>Көчө-жолдор тарамынын жасалма жарык берүүсүнүн максималдуу салыштырмалуу кубаттуулугу 11.2</w:t>
      </w:r>
      <w:r w:rsidRPr="009442D1">
        <w:rPr>
          <w:sz w:val="28"/>
          <w:szCs w:val="28"/>
          <w:lang w:val="ky-KG"/>
        </w:rPr>
        <w:t xml:space="preserve"> таблиц</w:t>
      </w:r>
      <w:r>
        <w:rPr>
          <w:sz w:val="28"/>
          <w:szCs w:val="28"/>
          <w:lang w:val="ky-KG"/>
        </w:rPr>
        <w:t>асында келтирилген максималдуу жол берилген маанилерден ашпоого тийиш.</w:t>
      </w:r>
    </w:p>
    <w:p w:rsidR="00965EDD" w:rsidRPr="00210D4D" w:rsidRDefault="00965EDD" w:rsidP="00965EDD">
      <w:pPr>
        <w:pStyle w:val="a5"/>
        <w:spacing w:before="0" w:beforeAutospacing="0" w:after="0" w:afterAutospacing="0"/>
        <w:ind w:firstLine="708"/>
        <w:jc w:val="both"/>
        <w:rPr>
          <w:sz w:val="28"/>
          <w:szCs w:val="28"/>
          <w:lang w:val="ky-KG"/>
        </w:rPr>
      </w:pPr>
      <w:r>
        <w:rPr>
          <w:sz w:val="28"/>
          <w:szCs w:val="28"/>
          <w:lang w:val="ky-KG"/>
        </w:rPr>
        <w:lastRenderedPageBreak/>
        <w:t xml:space="preserve">Өнөр жай зоналарындагы кыска убакытта гана (түнкүсүн) мисалы, сменалык иштерде, колдонулган көчөлөрдө жана жолдордо кыймылдын </w:t>
      </w:r>
      <w:r w:rsidRPr="00794E0D">
        <w:rPr>
          <w:sz w:val="28"/>
          <w:szCs w:val="28"/>
          <w:lang w:val="ky-KG"/>
        </w:rPr>
        <w:t>интенсивдүүлүгү</w:t>
      </w:r>
      <w:r>
        <w:rPr>
          <w:sz w:val="28"/>
          <w:szCs w:val="28"/>
          <w:lang w:val="ky-KG"/>
        </w:rPr>
        <w:t xml:space="preserve"> төмөндөгөндөн кийин жолдордун жабуусунун </w:t>
      </w:r>
      <w:r w:rsidRPr="0004500D">
        <w:rPr>
          <w:sz w:val="28"/>
          <w:szCs w:val="28"/>
          <w:lang w:val="ky-KG"/>
        </w:rPr>
        <w:t>жарыктыгын</w:t>
      </w:r>
      <w:r>
        <w:rPr>
          <w:sz w:val="28"/>
          <w:szCs w:val="28"/>
          <w:lang w:val="ky-KG"/>
        </w:rPr>
        <w:t xml:space="preserve"> же жарыкты</w:t>
      </w:r>
      <w:r w:rsidRPr="00F42D89">
        <w:rPr>
          <w:sz w:val="28"/>
          <w:szCs w:val="28"/>
          <w:lang w:val="ky-KG"/>
        </w:rPr>
        <w:t>гын</w:t>
      </w:r>
      <w:r>
        <w:rPr>
          <w:sz w:val="28"/>
          <w:szCs w:val="28"/>
          <w:lang w:val="ky-KG"/>
        </w:rPr>
        <w:t xml:space="preserve"> төмөндөтүш үчүн жарык агымын автоматтуу түрдө жөнгө салуучу жарык берүүчү алеттерди колдонуу керек.</w:t>
      </w:r>
    </w:p>
    <w:p w:rsidR="00965EDD" w:rsidRPr="00E40B97" w:rsidRDefault="00965EDD" w:rsidP="00965EDD">
      <w:pPr>
        <w:pStyle w:val="a5"/>
        <w:spacing w:before="0" w:beforeAutospacing="0" w:after="0" w:afterAutospacing="0"/>
        <w:rPr>
          <w:color w:val="00B050"/>
          <w:sz w:val="28"/>
          <w:szCs w:val="28"/>
          <w:lang w:val="ky-KG"/>
        </w:rPr>
        <w:sectPr w:rsidR="00965EDD" w:rsidRPr="00E40B97" w:rsidSect="00965EDD">
          <w:headerReference w:type="even" r:id="rId5"/>
          <w:headerReference w:type="default" r:id="rId6"/>
          <w:footerReference w:type="even" r:id="rId7"/>
          <w:footerReference w:type="default" r:id="rId8"/>
          <w:pgSz w:w="11906" w:h="16838"/>
          <w:pgMar w:top="1134" w:right="1134" w:bottom="851" w:left="1134" w:header="709" w:footer="709" w:gutter="0"/>
          <w:cols w:space="708"/>
          <w:docGrid w:linePitch="360"/>
        </w:sectPr>
      </w:pPr>
    </w:p>
    <w:p w:rsidR="00965EDD" w:rsidRPr="00E40B97" w:rsidRDefault="00965EDD" w:rsidP="00965EDD">
      <w:pPr>
        <w:pStyle w:val="a5"/>
        <w:spacing w:before="0" w:beforeAutospacing="0" w:after="0" w:afterAutospacing="0"/>
        <w:jc w:val="both"/>
        <w:rPr>
          <w:sz w:val="16"/>
          <w:szCs w:val="16"/>
          <w:lang w:val="ky-KG"/>
        </w:rPr>
      </w:pPr>
      <w:r>
        <w:rPr>
          <w:sz w:val="28"/>
          <w:szCs w:val="28"/>
          <w:lang w:val="ky-KG"/>
        </w:rPr>
        <w:lastRenderedPageBreak/>
        <w:t xml:space="preserve">10.1 </w:t>
      </w:r>
      <w:r w:rsidRPr="00EE05DB">
        <w:rPr>
          <w:sz w:val="28"/>
          <w:szCs w:val="28"/>
          <w:lang w:val="ky-KG"/>
        </w:rPr>
        <w:t>т</w:t>
      </w:r>
      <w:r w:rsidRPr="00EE05DB">
        <w:rPr>
          <w:b/>
          <w:sz w:val="28"/>
          <w:szCs w:val="28"/>
          <w:lang w:val="ky-KG"/>
        </w:rPr>
        <w:t xml:space="preserve"> </w:t>
      </w:r>
      <w:r w:rsidRPr="00EE05DB">
        <w:rPr>
          <w:sz w:val="28"/>
          <w:szCs w:val="28"/>
          <w:lang w:val="ky-KG"/>
        </w:rPr>
        <w:t>а</w:t>
      </w:r>
      <w:r w:rsidRPr="00EE05DB">
        <w:rPr>
          <w:b/>
          <w:sz w:val="28"/>
          <w:szCs w:val="28"/>
          <w:lang w:val="ky-KG"/>
        </w:rPr>
        <w:t xml:space="preserve"> </w:t>
      </w:r>
      <w:r w:rsidRPr="00EE05DB">
        <w:rPr>
          <w:sz w:val="28"/>
          <w:szCs w:val="28"/>
          <w:lang w:val="ky-KG"/>
        </w:rPr>
        <w:t>б</w:t>
      </w:r>
      <w:r w:rsidRPr="00EE05DB">
        <w:rPr>
          <w:b/>
          <w:sz w:val="28"/>
          <w:szCs w:val="28"/>
          <w:lang w:val="ky-KG"/>
        </w:rPr>
        <w:t xml:space="preserve"> </w:t>
      </w:r>
      <w:r w:rsidRPr="00EE05DB">
        <w:rPr>
          <w:sz w:val="28"/>
          <w:szCs w:val="28"/>
          <w:lang w:val="ky-KG"/>
        </w:rPr>
        <w:t>л</w:t>
      </w:r>
      <w:r w:rsidRPr="00EE05DB">
        <w:rPr>
          <w:b/>
          <w:sz w:val="28"/>
          <w:szCs w:val="28"/>
          <w:lang w:val="ky-KG"/>
        </w:rPr>
        <w:t xml:space="preserve"> </w:t>
      </w:r>
      <w:r w:rsidRPr="00EE05DB">
        <w:rPr>
          <w:sz w:val="28"/>
          <w:szCs w:val="28"/>
          <w:lang w:val="ky-KG"/>
        </w:rPr>
        <w:t>и</w:t>
      </w:r>
      <w:r w:rsidRPr="00EE05DB">
        <w:rPr>
          <w:b/>
          <w:sz w:val="28"/>
          <w:szCs w:val="28"/>
          <w:lang w:val="ky-KG"/>
        </w:rPr>
        <w:t xml:space="preserve"> </w:t>
      </w:r>
      <w:r w:rsidRPr="00EE05DB">
        <w:rPr>
          <w:sz w:val="28"/>
          <w:szCs w:val="28"/>
          <w:lang w:val="ky-KG"/>
        </w:rPr>
        <w:t>ц</w:t>
      </w:r>
      <w:r w:rsidRPr="00EE05DB">
        <w:rPr>
          <w:b/>
          <w:sz w:val="28"/>
          <w:szCs w:val="28"/>
          <w:lang w:val="ky-KG"/>
        </w:rPr>
        <w:t xml:space="preserve"> </w:t>
      </w:r>
      <w:r w:rsidRPr="00EE05DB">
        <w:rPr>
          <w:sz w:val="28"/>
          <w:szCs w:val="28"/>
          <w:lang w:val="ky-KG"/>
        </w:rPr>
        <w:t>а</w:t>
      </w:r>
      <w:r w:rsidRPr="00EE05DB">
        <w:rPr>
          <w:b/>
          <w:sz w:val="28"/>
          <w:szCs w:val="28"/>
          <w:lang w:val="ky-KG"/>
        </w:rPr>
        <w:t xml:space="preserve"> </w:t>
      </w:r>
      <w:r w:rsidRPr="00EE05DB">
        <w:rPr>
          <w:sz w:val="28"/>
          <w:szCs w:val="28"/>
          <w:lang w:val="ky-KG"/>
        </w:rPr>
        <w:t>с</w:t>
      </w:r>
      <w:r w:rsidRPr="00EE05DB">
        <w:rPr>
          <w:b/>
          <w:sz w:val="28"/>
          <w:szCs w:val="28"/>
          <w:lang w:val="ky-KG"/>
        </w:rPr>
        <w:t xml:space="preserve"> </w:t>
      </w:r>
      <w:r w:rsidRPr="00EE05DB">
        <w:rPr>
          <w:sz w:val="28"/>
          <w:szCs w:val="28"/>
          <w:lang w:val="ky-KG"/>
        </w:rPr>
        <w:t>ы</w:t>
      </w:r>
      <w:r>
        <w:rPr>
          <w:sz w:val="28"/>
          <w:szCs w:val="28"/>
          <w:lang w:val="ky-KG"/>
        </w:rPr>
        <w:t xml:space="preserve"> </w:t>
      </w:r>
      <w:r w:rsidRPr="00E40B97">
        <w:rPr>
          <w:sz w:val="28"/>
          <w:szCs w:val="28"/>
          <w:lang w:val="ky-KG"/>
        </w:rPr>
        <w:t xml:space="preserve">– Имараттантышкары жайгашкан </w:t>
      </w:r>
      <w:r>
        <w:rPr>
          <w:sz w:val="28"/>
          <w:szCs w:val="28"/>
          <w:lang w:val="ky-KG"/>
        </w:rPr>
        <w:t xml:space="preserve">өндүрүш </w:t>
      </w:r>
      <w:r w:rsidRPr="00E40B97">
        <w:rPr>
          <w:sz w:val="28"/>
          <w:szCs w:val="28"/>
          <w:lang w:val="ky-KG"/>
        </w:rPr>
        <w:t>орундарын</w:t>
      </w:r>
      <w:r>
        <w:rPr>
          <w:sz w:val="28"/>
          <w:szCs w:val="28"/>
          <w:lang w:val="ky-KG"/>
        </w:rPr>
        <w:t xml:space="preserve">ын жарык берүүсүнүн жарыктыгы жана максималдуу жол берилген салыштырмалуу аныкталган кубаттуулугу </w:t>
      </w:r>
    </w:p>
    <w:p w:rsidR="00965EDD" w:rsidRPr="00E40B97" w:rsidRDefault="00965EDD" w:rsidP="00965EDD">
      <w:pPr>
        <w:pStyle w:val="a5"/>
        <w:spacing w:before="0" w:beforeAutospacing="0" w:after="0" w:afterAutospacing="0"/>
        <w:jc w:val="both"/>
        <w:rPr>
          <w:sz w:val="16"/>
          <w:szCs w:val="16"/>
          <w:lang w:val="ky-KG"/>
        </w:rPr>
      </w:pPr>
    </w:p>
    <w:tbl>
      <w:tblPr>
        <w:tblW w:w="14742" w:type="dxa"/>
        <w:tblInd w:w="-8" w:type="dxa"/>
        <w:tblCellMar>
          <w:left w:w="0" w:type="dxa"/>
          <w:right w:w="0" w:type="dxa"/>
        </w:tblCellMar>
        <w:tblLook w:val="04A0" w:firstRow="1" w:lastRow="0" w:firstColumn="1" w:lastColumn="0" w:noHBand="0" w:noVBand="1"/>
      </w:tblPr>
      <w:tblGrid>
        <w:gridCol w:w="1458"/>
        <w:gridCol w:w="4438"/>
        <w:gridCol w:w="2089"/>
        <w:gridCol w:w="2600"/>
        <w:gridCol w:w="1927"/>
        <w:gridCol w:w="2230"/>
      </w:tblGrid>
      <w:tr w:rsidR="00965EDD" w:rsidRPr="00590931" w:rsidTr="00965EDD">
        <w:tc>
          <w:tcPr>
            <w:tcW w:w="116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E40B97" w:rsidRDefault="00965EDD" w:rsidP="00965EDD">
            <w:pPr>
              <w:pStyle w:val="a5"/>
              <w:spacing w:before="0" w:beforeAutospacing="0" w:after="0" w:afterAutospacing="0"/>
              <w:jc w:val="center"/>
              <w:rPr>
                <w:lang w:val="ky-KG"/>
              </w:rPr>
            </w:pPr>
            <w:r>
              <w:rPr>
                <w:lang w:val="ky-KG"/>
              </w:rPr>
              <w:t>Көрүп аткаруу иштеринин р</w:t>
            </w:r>
            <w:r w:rsidRPr="00223DC3">
              <w:t>азряд</w:t>
            </w:r>
            <w:r>
              <w:rPr>
                <w:lang w:val="ky-KG"/>
              </w:rPr>
              <w:t>ы</w:t>
            </w:r>
          </w:p>
        </w:tc>
        <w:tc>
          <w:tcPr>
            <w:tcW w:w="46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lang w:val="ky-KG"/>
              </w:rPr>
            </w:pPr>
            <w:r>
              <w:rPr>
                <w:lang w:val="ky-KG"/>
              </w:rPr>
              <w:t xml:space="preserve">Минималдуу айырмалоо </w:t>
            </w:r>
            <w:r w:rsidRPr="007300BE">
              <w:rPr>
                <w:lang w:val="ky-KG"/>
              </w:rPr>
              <w:t>объект</w:t>
            </w:r>
            <w:r>
              <w:rPr>
                <w:lang w:val="ky-KG"/>
              </w:rPr>
              <w:t xml:space="preserve">исинин өлчөмүнүн ушул </w:t>
            </w:r>
            <w:r w:rsidRPr="007300BE">
              <w:rPr>
                <w:lang w:val="ky-KG"/>
              </w:rPr>
              <w:t>объект</w:t>
            </w:r>
            <w:r>
              <w:rPr>
                <w:lang w:val="ky-KG"/>
              </w:rPr>
              <w:t>тин жумушчунун көзүнө чейинки аралыкка карата катышы</w:t>
            </w:r>
          </w:p>
          <w:p w:rsidR="00965EDD" w:rsidRPr="007300BE" w:rsidRDefault="00965EDD" w:rsidP="00965EDD">
            <w:pPr>
              <w:pStyle w:val="a5"/>
              <w:spacing w:before="0" w:beforeAutospacing="0" w:after="0" w:afterAutospacing="0"/>
              <w:jc w:val="center"/>
              <w:rPr>
                <w:lang w:val="ky-KG"/>
              </w:rPr>
            </w:pPr>
          </w:p>
        </w:tc>
        <w:tc>
          <w:tcPr>
            <w:tcW w:w="212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7300BE" w:rsidRDefault="00965EDD" w:rsidP="00965EDD">
            <w:pPr>
              <w:pStyle w:val="a5"/>
              <w:spacing w:before="0" w:beforeAutospacing="0" w:after="0" w:afterAutospacing="0"/>
              <w:jc w:val="center"/>
              <w:rPr>
                <w:lang w:val="ky-KG"/>
              </w:rPr>
            </w:pPr>
            <w:r>
              <w:rPr>
                <w:lang w:val="ky-KG"/>
              </w:rPr>
              <w:t>Горизонталдуу беттеги орточо жарыктык</w:t>
            </w:r>
            <w:r w:rsidRPr="00223DC3">
              <w:t>, лк</w:t>
            </w:r>
          </w:p>
        </w:tc>
        <w:tc>
          <w:tcPr>
            <w:tcW w:w="26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lang w:val="ky-KG"/>
              </w:rPr>
            </w:pPr>
            <w:r>
              <w:rPr>
                <w:lang w:val="ky-KG"/>
              </w:rPr>
              <w:t xml:space="preserve">Жарыктыктын текшилиги </w:t>
            </w:r>
            <w:r w:rsidRPr="00804F6B">
              <w:rPr>
                <w:i/>
                <w:lang w:val="ky-KG"/>
              </w:rPr>
              <w:t>U</w:t>
            </w:r>
            <w:r w:rsidRPr="00804F6B">
              <w:rPr>
                <w:i/>
                <w:vertAlign w:val="subscript"/>
                <w:lang w:val="ky-KG"/>
              </w:rPr>
              <w:t>o</w:t>
            </w:r>
            <w:r w:rsidRPr="00804F6B">
              <w:rPr>
                <w:lang w:val="ky-KG"/>
              </w:rPr>
              <w:t xml:space="preserve"> , </w:t>
            </w:r>
            <w:r>
              <w:rPr>
                <w:lang w:val="ky-KG"/>
              </w:rPr>
              <w:t>салыштырмалуу</w:t>
            </w:r>
          </w:p>
          <w:p w:rsidR="00965EDD" w:rsidRPr="007300BE" w:rsidRDefault="00965EDD" w:rsidP="00965EDD">
            <w:pPr>
              <w:pStyle w:val="a5"/>
              <w:spacing w:before="0" w:beforeAutospacing="0" w:after="0" w:afterAutospacing="0"/>
              <w:jc w:val="center"/>
              <w:rPr>
                <w:lang w:val="ky-KG"/>
              </w:rPr>
            </w:pPr>
            <w:r>
              <w:rPr>
                <w:lang w:val="ky-KG"/>
              </w:rPr>
              <w:t>бирдиктер</w:t>
            </w:r>
            <w:r w:rsidRPr="00804F6B">
              <w:rPr>
                <w:lang w:val="ky-KG"/>
              </w:rPr>
              <w:t xml:space="preserve">, </w:t>
            </w:r>
            <w:r>
              <w:rPr>
                <w:lang w:val="ky-KG"/>
              </w:rPr>
              <w:t>кем эмес</w:t>
            </w:r>
          </w:p>
        </w:tc>
        <w:tc>
          <w:tcPr>
            <w:tcW w:w="184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EE05DB">
            <w:pPr>
              <w:pStyle w:val="a5"/>
              <w:spacing w:before="0" w:beforeAutospacing="0" w:after="0" w:afterAutospacing="0"/>
              <w:ind w:left="-55" w:hanging="142"/>
              <w:jc w:val="center"/>
              <w:rPr>
                <w:lang w:val="ky-KG"/>
              </w:rPr>
            </w:pPr>
            <w:r>
              <w:rPr>
                <w:lang w:val="ky-KG"/>
              </w:rPr>
              <w:t>Жаркыроо к</w:t>
            </w:r>
            <w:r w:rsidRPr="0034054D">
              <w:rPr>
                <w:lang w:val="ky-KG"/>
              </w:rPr>
              <w:t>оэффициент</w:t>
            </w:r>
            <w:r>
              <w:rPr>
                <w:lang w:val="ky-KG"/>
              </w:rPr>
              <w:t>и</w:t>
            </w:r>
            <w:r w:rsidR="00EE05DB">
              <w:rPr>
                <w:lang w:val="ky-KG"/>
              </w:rPr>
              <w:t xml:space="preserve"> </w:t>
            </w:r>
            <w:r w:rsidRPr="0034054D">
              <w:rPr>
                <w:i/>
                <w:lang w:val="ky-KG"/>
              </w:rPr>
              <w:t>R</w:t>
            </w:r>
            <w:r w:rsidRPr="0034054D">
              <w:rPr>
                <w:i/>
                <w:vertAlign w:val="subscript"/>
                <w:lang w:val="ky-KG"/>
              </w:rPr>
              <w:t>G</w:t>
            </w:r>
            <w:r w:rsidRPr="0034054D">
              <w:rPr>
                <w:lang w:val="ky-KG"/>
              </w:rPr>
              <w:t xml:space="preserve">, </w:t>
            </w:r>
            <w:r>
              <w:rPr>
                <w:lang w:val="ky-KG"/>
              </w:rPr>
              <w:t>салыштырмалуу</w:t>
            </w:r>
          </w:p>
          <w:p w:rsidR="00965EDD" w:rsidRPr="0034054D" w:rsidRDefault="00965EDD" w:rsidP="00965EDD">
            <w:pPr>
              <w:pStyle w:val="a5"/>
              <w:spacing w:before="0" w:beforeAutospacing="0" w:after="0" w:afterAutospacing="0"/>
              <w:jc w:val="center"/>
              <w:rPr>
                <w:lang w:val="ky-KG"/>
              </w:rPr>
            </w:pPr>
            <w:r>
              <w:rPr>
                <w:lang w:val="ky-KG"/>
              </w:rPr>
              <w:t>бирдиктер</w:t>
            </w:r>
          </w:p>
        </w:tc>
        <w:tc>
          <w:tcPr>
            <w:tcW w:w="226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7300BE" w:rsidRDefault="00965EDD" w:rsidP="00965EDD">
            <w:pPr>
              <w:pStyle w:val="a5"/>
              <w:spacing w:before="0" w:beforeAutospacing="0" w:after="0" w:afterAutospacing="0"/>
              <w:jc w:val="center"/>
              <w:rPr>
                <w:lang w:val="ky-KG"/>
              </w:rPr>
            </w:pPr>
            <w:r w:rsidRPr="007300BE">
              <w:rPr>
                <w:lang w:val="ky-KG"/>
              </w:rPr>
              <w:t>Максималдуу  жол берилген салыштырмалуу кубаттуулук</w:t>
            </w:r>
            <w:r w:rsidRPr="0034054D">
              <w:rPr>
                <w:lang w:val="ky-KG"/>
              </w:rPr>
              <w:t>, Вт/м</w:t>
            </w:r>
            <w:r w:rsidRPr="0034054D">
              <w:rPr>
                <w:vertAlign w:val="superscript"/>
                <w:lang w:val="ky-KG"/>
              </w:rPr>
              <w:t>2</w:t>
            </w:r>
            <w:r w:rsidRPr="0034054D">
              <w:rPr>
                <w:lang w:val="ky-KG"/>
              </w:rPr>
              <w:t xml:space="preserve">, </w:t>
            </w:r>
            <w:r>
              <w:rPr>
                <w:lang w:val="ky-KG"/>
              </w:rPr>
              <w:t>көп эмес</w:t>
            </w:r>
          </w:p>
        </w:tc>
      </w:tr>
      <w:tr w:rsidR="00965EDD" w:rsidRPr="00223DC3" w:rsidTr="00965EDD">
        <w:tc>
          <w:tcPr>
            <w:tcW w:w="116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IX</w:t>
            </w:r>
          </w:p>
        </w:tc>
        <w:tc>
          <w:tcPr>
            <w:tcW w:w="465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300BE" w:rsidRDefault="00965EDD" w:rsidP="00965EDD">
            <w:pPr>
              <w:pStyle w:val="a5"/>
              <w:spacing w:before="0" w:beforeAutospacing="0" w:after="0" w:afterAutospacing="0"/>
              <w:rPr>
                <w:lang w:val="ky-KG"/>
              </w:rPr>
            </w:pPr>
            <w:r w:rsidRPr="00223DC3">
              <w:t xml:space="preserve"> 0,002</w:t>
            </w:r>
            <w:r>
              <w:rPr>
                <w:lang w:val="ky-KG"/>
              </w:rPr>
              <w:t xml:space="preserve"> кем</w:t>
            </w:r>
          </w:p>
        </w:tc>
        <w:tc>
          <w:tcPr>
            <w:tcW w:w="212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300</w:t>
            </w:r>
          </w:p>
        </w:tc>
        <w:tc>
          <w:tcPr>
            <w:tcW w:w="269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0,5</w:t>
            </w:r>
          </w:p>
        </w:tc>
        <w:tc>
          <w:tcPr>
            <w:tcW w:w="184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40</w:t>
            </w:r>
          </w:p>
        </w:tc>
        <w:tc>
          <w:tcPr>
            <w:tcW w:w="226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18</w:t>
            </w:r>
          </w:p>
        </w:tc>
      </w:tr>
      <w:tr w:rsidR="00965EDD" w:rsidRPr="00223DC3" w:rsidTr="00965EDD">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X</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300BE" w:rsidRDefault="00965EDD" w:rsidP="00965EDD">
            <w:pPr>
              <w:pStyle w:val="a5"/>
              <w:spacing w:before="0" w:beforeAutospacing="0" w:after="0" w:afterAutospacing="0"/>
              <w:rPr>
                <w:lang w:val="ky-KG"/>
              </w:rPr>
            </w:pPr>
            <w:r w:rsidRPr="00223DC3">
              <w:t xml:space="preserve"> 0,002</w:t>
            </w:r>
            <w:r>
              <w:rPr>
                <w:lang w:val="ky-KG"/>
              </w:rPr>
              <w:t>ден</w:t>
            </w:r>
            <w:r w:rsidRPr="00223DC3">
              <w:t xml:space="preserve"> 0,01</w:t>
            </w:r>
            <w:r>
              <w:rPr>
                <w:lang w:val="ky-KG"/>
              </w:rPr>
              <w:t xml:space="preserve"> чейин</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200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12</w:t>
            </w:r>
          </w:p>
        </w:tc>
      </w:tr>
      <w:tr w:rsidR="00965EDD" w:rsidRPr="00223DC3" w:rsidTr="00965EDD">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XI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300BE" w:rsidRDefault="00965EDD" w:rsidP="00965EDD">
            <w:pPr>
              <w:pStyle w:val="a5"/>
              <w:spacing w:before="0" w:beforeAutospacing="0" w:after="0" w:afterAutospacing="0"/>
              <w:rPr>
                <w:lang w:val="ky-KG"/>
              </w:rPr>
            </w:pPr>
            <w:r w:rsidRPr="00223DC3">
              <w:t>0,01</w:t>
            </w:r>
            <w:r>
              <w:rPr>
                <w:lang w:val="ky-KG"/>
              </w:rPr>
              <w:t xml:space="preserve">ден </w:t>
            </w:r>
            <w:r w:rsidRPr="00223DC3">
              <w:t>0,02</w:t>
            </w:r>
            <w:r>
              <w:rPr>
                <w:lang w:val="ky-KG"/>
              </w:rPr>
              <w:t xml:space="preserve"> чейин</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150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0,4</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9</w:t>
            </w:r>
          </w:p>
        </w:tc>
      </w:tr>
      <w:tr w:rsidR="00965EDD" w:rsidRPr="00223DC3" w:rsidTr="00965EDD">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XII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300BE" w:rsidRDefault="00965EDD" w:rsidP="00965EDD">
            <w:pPr>
              <w:pStyle w:val="a5"/>
              <w:spacing w:before="0" w:beforeAutospacing="0" w:after="0" w:afterAutospacing="0"/>
              <w:rPr>
                <w:lang w:val="ky-KG"/>
              </w:rPr>
            </w:pPr>
            <w:r w:rsidRPr="00223DC3">
              <w:t xml:space="preserve"> 0,02 д</w:t>
            </w:r>
            <w:r>
              <w:rPr>
                <w:lang w:val="ky-KG"/>
              </w:rPr>
              <w:t xml:space="preserve">ен </w:t>
            </w:r>
            <w:r w:rsidRPr="00223DC3">
              <w:t>0,05</w:t>
            </w:r>
            <w:r>
              <w:rPr>
                <w:lang w:val="ky-KG"/>
              </w:rPr>
              <w:t>чейин</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0,4</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50</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6</w:t>
            </w:r>
          </w:p>
        </w:tc>
      </w:tr>
      <w:tr w:rsidR="00965EDD" w:rsidRPr="00223DC3" w:rsidTr="00965EDD">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XIII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300BE" w:rsidRDefault="00965EDD" w:rsidP="00965EDD">
            <w:pPr>
              <w:pStyle w:val="a5"/>
              <w:spacing w:before="0" w:beforeAutospacing="0" w:after="0" w:afterAutospacing="0"/>
              <w:rPr>
                <w:lang w:val="ky-KG"/>
              </w:rPr>
            </w:pPr>
            <w:r w:rsidRPr="00223DC3">
              <w:t>0,05</w:t>
            </w:r>
            <w:r>
              <w:rPr>
                <w:lang w:val="ky-KG"/>
              </w:rPr>
              <w:t>ден</w:t>
            </w:r>
            <w:r w:rsidRPr="00223DC3">
              <w:t xml:space="preserve"> 0,1</w:t>
            </w:r>
            <w:r>
              <w:rPr>
                <w:lang w:val="ky-KG"/>
              </w:rPr>
              <w:t>чейин</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0,4</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50</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3</w:t>
            </w:r>
          </w:p>
        </w:tc>
      </w:tr>
      <w:tr w:rsidR="00965EDD" w:rsidRPr="00223DC3" w:rsidTr="00965EDD">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XIV</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300BE" w:rsidRDefault="00965EDD" w:rsidP="00965EDD">
            <w:pPr>
              <w:pStyle w:val="a5"/>
              <w:spacing w:before="0" w:beforeAutospacing="0" w:after="0" w:afterAutospacing="0"/>
              <w:rPr>
                <w:lang w:val="ky-KG"/>
              </w:rPr>
            </w:pPr>
            <w:r w:rsidRPr="00223DC3">
              <w:t xml:space="preserve"> 0,1</w:t>
            </w:r>
            <w:r>
              <w:rPr>
                <w:lang w:val="ky-KG"/>
              </w:rPr>
              <w:t>ашуун</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30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0,25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w:t>
            </w:r>
          </w:p>
        </w:tc>
      </w:tr>
      <w:tr w:rsidR="00965EDD" w:rsidRPr="00223DC3" w:rsidTr="00965EDD">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XV</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300BE" w:rsidRDefault="00965EDD" w:rsidP="00965EDD">
            <w:pPr>
              <w:pStyle w:val="a5"/>
              <w:spacing w:before="0" w:beforeAutospacing="0" w:after="0" w:afterAutospacing="0"/>
              <w:jc w:val="both"/>
              <w:rPr>
                <w:lang w:val="ky-KG"/>
              </w:rPr>
            </w:pPr>
            <w:r>
              <w:rPr>
                <w:lang w:val="ky-KG"/>
              </w:rPr>
              <w:t>Өндүрүш процессинин жүрүшүнө мезгил-мезгили менен көз салуу</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0,25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w:t>
            </w:r>
          </w:p>
        </w:tc>
      </w:tr>
      <w:tr w:rsidR="00965EDD" w:rsidRPr="00223DC3" w:rsidTr="00965EDD">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XVI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pPr>
            <w:r>
              <w:rPr>
                <w:lang w:val="ky-KG"/>
              </w:rPr>
              <w:t>Өндүрүш процессинин жүрүшүнө жалпы көз салуу</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0,25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0,8</w:t>
            </w:r>
          </w:p>
        </w:tc>
      </w:tr>
      <w:tr w:rsidR="00965EDD" w:rsidRPr="00223DC3" w:rsidTr="00965EDD">
        <w:tc>
          <w:tcPr>
            <w:tcW w:w="11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XVII</w:t>
            </w:r>
          </w:p>
        </w:tc>
        <w:tc>
          <w:tcPr>
            <w:tcW w:w="46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both"/>
            </w:pPr>
            <w:r w:rsidRPr="00223DC3">
              <w:t>инженер</w:t>
            </w:r>
            <w:r>
              <w:rPr>
                <w:lang w:val="ky-KG"/>
              </w:rPr>
              <w:t>дик</w:t>
            </w:r>
            <w:r w:rsidRPr="00223DC3">
              <w:t xml:space="preserve"> коммуникация</w:t>
            </w:r>
            <w:r>
              <w:rPr>
                <w:lang w:val="ky-KG"/>
              </w:rPr>
              <w:t>ларгажалпы көз салуу</w:t>
            </w:r>
          </w:p>
        </w:tc>
        <w:tc>
          <w:tcPr>
            <w:tcW w:w="21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w:t>
            </w:r>
          </w:p>
        </w:tc>
        <w:tc>
          <w:tcPr>
            <w:tcW w:w="26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0,25</w:t>
            </w:r>
          </w:p>
        </w:tc>
        <w:tc>
          <w:tcPr>
            <w:tcW w:w="18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55</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0,5</w:t>
            </w:r>
          </w:p>
        </w:tc>
      </w:tr>
      <w:tr w:rsidR="00965EDD" w:rsidRPr="00965EDD" w:rsidTr="00965EDD">
        <w:tc>
          <w:tcPr>
            <w:tcW w:w="14742"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E5735" w:rsidRDefault="00965EDD" w:rsidP="00965EDD">
            <w:pPr>
              <w:pStyle w:val="a5"/>
              <w:spacing w:before="0" w:beforeAutospacing="0" w:after="0" w:afterAutospacing="0"/>
              <w:ind w:firstLine="439"/>
              <w:rPr>
                <w:sz w:val="22"/>
                <w:szCs w:val="22"/>
                <w:lang w:val="ky-KG"/>
              </w:rPr>
            </w:pPr>
            <w:r w:rsidRPr="006E5735">
              <w:rPr>
                <w:sz w:val="22"/>
                <w:szCs w:val="22"/>
                <w:lang w:val="ky-KG"/>
              </w:rPr>
              <w:t>Э</w:t>
            </w:r>
            <w:r>
              <w:rPr>
                <w:sz w:val="22"/>
                <w:szCs w:val="22"/>
                <w:lang w:val="ky-KG"/>
              </w:rPr>
              <w:t xml:space="preserve"> </w:t>
            </w:r>
            <w:r w:rsidRPr="006E5735">
              <w:rPr>
                <w:sz w:val="22"/>
                <w:szCs w:val="22"/>
                <w:lang w:val="ky-KG"/>
              </w:rPr>
              <w:t>с</w:t>
            </w:r>
            <w:r>
              <w:rPr>
                <w:sz w:val="22"/>
                <w:szCs w:val="22"/>
                <w:lang w:val="ky-KG"/>
              </w:rPr>
              <w:t xml:space="preserve"> </w:t>
            </w:r>
            <w:r w:rsidRPr="006E5735">
              <w:rPr>
                <w:sz w:val="22"/>
                <w:szCs w:val="22"/>
                <w:lang w:val="ky-KG"/>
              </w:rPr>
              <w:t>к</w:t>
            </w:r>
            <w:r>
              <w:rPr>
                <w:sz w:val="22"/>
                <w:szCs w:val="22"/>
                <w:lang w:val="ky-KG"/>
              </w:rPr>
              <w:t xml:space="preserve"> </w:t>
            </w:r>
            <w:r w:rsidRPr="006E5735">
              <w:rPr>
                <w:sz w:val="22"/>
                <w:szCs w:val="22"/>
                <w:lang w:val="ky-KG"/>
              </w:rPr>
              <w:t>е</w:t>
            </w:r>
            <w:r>
              <w:rPr>
                <w:sz w:val="22"/>
                <w:szCs w:val="22"/>
                <w:lang w:val="ky-KG"/>
              </w:rPr>
              <w:t xml:space="preserve"> </w:t>
            </w:r>
            <w:r w:rsidRPr="006E5735">
              <w:rPr>
                <w:sz w:val="22"/>
                <w:szCs w:val="22"/>
                <w:lang w:val="ky-KG"/>
              </w:rPr>
              <w:t>р</w:t>
            </w:r>
            <w:r>
              <w:rPr>
                <w:sz w:val="22"/>
                <w:szCs w:val="22"/>
                <w:lang w:val="ky-KG"/>
              </w:rPr>
              <w:t xml:space="preserve"> </w:t>
            </w:r>
            <w:r w:rsidRPr="006E5735">
              <w:rPr>
                <w:sz w:val="22"/>
                <w:szCs w:val="22"/>
                <w:lang w:val="ky-KG"/>
              </w:rPr>
              <w:t>т</w:t>
            </w:r>
            <w:r>
              <w:rPr>
                <w:sz w:val="22"/>
                <w:szCs w:val="22"/>
                <w:lang w:val="ky-KG"/>
              </w:rPr>
              <w:t xml:space="preserve"> </w:t>
            </w:r>
            <w:r w:rsidRPr="006E5735">
              <w:rPr>
                <w:sz w:val="22"/>
                <w:szCs w:val="22"/>
                <w:lang w:val="ky-KG"/>
              </w:rPr>
              <w:t>ү</w:t>
            </w:r>
            <w:r>
              <w:rPr>
                <w:sz w:val="22"/>
                <w:szCs w:val="22"/>
                <w:lang w:val="ky-KG"/>
              </w:rPr>
              <w:t xml:space="preserve"> </w:t>
            </w:r>
            <w:r w:rsidRPr="006E5735">
              <w:rPr>
                <w:sz w:val="22"/>
                <w:szCs w:val="22"/>
                <w:lang w:val="ky-KG"/>
              </w:rPr>
              <w:t>ү</w:t>
            </w:r>
            <w:r>
              <w:rPr>
                <w:sz w:val="22"/>
                <w:szCs w:val="22"/>
                <w:lang w:val="ky-KG"/>
              </w:rPr>
              <w:t xml:space="preserve"> </w:t>
            </w:r>
            <w:r w:rsidRPr="006E5735">
              <w:rPr>
                <w:sz w:val="22"/>
                <w:szCs w:val="22"/>
                <w:lang w:val="ky-KG"/>
              </w:rPr>
              <w:t>л</w:t>
            </w:r>
            <w:r>
              <w:rPr>
                <w:sz w:val="22"/>
                <w:szCs w:val="22"/>
                <w:lang w:val="ky-KG"/>
              </w:rPr>
              <w:t xml:space="preserve"> </w:t>
            </w:r>
            <w:r w:rsidRPr="006E5735">
              <w:rPr>
                <w:sz w:val="22"/>
                <w:szCs w:val="22"/>
                <w:lang w:val="ky-KG"/>
              </w:rPr>
              <w:t>ө</w:t>
            </w:r>
            <w:r>
              <w:rPr>
                <w:sz w:val="22"/>
                <w:szCs w:val="22"/>
                <w:lang w:val="ky-KG"/>
              </w:rPr>
              <w:t xml:space="preserve"> </w:t>
            </w:r>
            <w:r w:rsidRPr="006E5735">
              <w:rPr>
                <w:sz w:val="22"/>
                <w:szCs w:val="22"/>
                <w:lang w:val="ky-KG"/>
              </w:rPr>
              <w:t>р</w:t>
            </w:r>
          </w:p>
          <w:p w:rsidR="00965EDD" w:rsidRDefault="00965EDD" w:rsidP="00965EDD">
            <w:pPr>
              <w:pStyle w:val="a5"/>
              <w:spacing w:before="0" w:beforeAutospacing="0" w:after="0" w:afterAutospacing="0"/>
              <w:ind w:firstLine="439"/>
              <w:rPr>
                <w:sz w:val="22"/>
                <w:szCs w:val="22"/>
                <w:lang w:val="ky-KG"/>
              </w:rPr>
            </w:pPr>
            <w:r w:rsidRPr="006E5735">
              <w:rPr>
                <w:sz w:val="22"/>
                <w:szCs w:val="22"/>
                <w:lang w:val="ky-KG"/>
              </w:rPr>
              <w:t>1 XI-XIV разряддагы көрүп аткаруу иштери үчүн жаракат алуу коркунучу болгон учурда жарыктыкты чектеш, мындан көбүрөөк разряд боюнча кабыл алуу керек.</w:t>
            </w:r>
          </w:p>
          <w:p w:rsidR="00965EDD" w:rsidRPr="006E5735" w:rsidRDefault="00965EDD" w:rsidP="00965EDD">
            <w:pPr>
              <w:pStyle w:val="a5"/>
              <w:spacing w:before="0" w:beforeAutospacing="0" w:after="0" w:afterAutospacing="0"/>
              <w:ind w:firstLine="439"/>
              <w:rPr>
                <w:sz w:val="22"/>
                <w:szCs w:val="22"/>
                <w:lang w:val="ky-KG"/>
              </w:rPr>
            </w:pPr>
            <w:r w:rsidRPr="006E5735">
              <w:rPr>
                <w:sz w:val="22"/>
                <w:szCs w:val="22"/>
                <w:lang w:val="ky-KG"/>
              </w:rPr>
              <w:t xml:space="preserve">2 </w:t>
            </w:r>
            <w:r>
              <w:rPr>
                <w:sz w:val="22"/>
                <w:szCs w:val="22"/>
                <w:lang w:val="ky-KG"/>
              </w:rPr>
              <w:t>Ж</w:t>
            </w:r>
            <w:r w:rsidRPr="006E5735">
              <w:rPr>
                <w:sz w:val="22"/>
                <w:szCs w:val="22"/>
                <w:lang w:val="ky-KG"/>
              </w:rPr>
              <w:t>асалма жарык берүүнүн максималдуу салыштырмалуу кубаттуулугунун  маанилерин 30%га көбөйтүүгө техникалык негизделген учурларда жол берилет (ири чен өлчөмдүү жабдыктар бар болгон учурларда).</w:t>
            </w:r>
          </w:p>
          <w:p w:rsidR="00965EDD" w:rsidRPr="006E5735" w:rsidRDefault="00965EDD" w:rsidP="00965EDD">
            <w:pPr>
              <w:pStyle w:val="a5"/>
              <w:spacing w:before="0" w:beforeAutospacing="0" w:after="0" w:afterAutospacing="0"/>
              <w:ind w:firstLine="439"/>
              <w:rPr>
                <w:sz w:val="22"/>
                <w:szCs w:val="22"/>
                <w:lang w:val="ky-KG"/>
              </w:rPr>
            </w:pPr>
          </w:p>
        </w:tc>
      </w:tr>
    </w:tbl>
    <w:p w:rsidR="00965EDD" w:rsidRPr="00065076" w:rsidRDefault="00965EDD" w:rsidP="00965EDD">
      <w:pPr>
        <w:pStyle w:val="a5"/>
        <w:spacing w:before="0" w:beforeAutospacing="0" w:after="0" w:afterAutospacing="0"/>
        <w:jc w:val="both"/>
        <w:rPr>
          <w:sz w:val="28"/>
          <w:szCs w:val="28"/>
          <w:lang w:val="ky-KG"/>
        </w:rPr>
        <w:sectPr w:rsidR="00965EDD" w:rsidRPr="00065076" w:rsidSect="00965EDD">
          <w:pgSz w:w="16838" w:h="11906" w:orient="landscape"/>
          <w:pgMar w:top="851" w:right="1134" w:bottom="1701" w:left="1134" w:header="709" w:footer="709" w:gutter="0"/>
          <w:cols w:space="708"/>
          <w:docGrid w:linePitch="360"/>
        </w:sectPr>
      </w:pPr>
    </w:p>
    <w:p w:rsidR="00965EDD" w:rsidRPr="00065076" w:rsidRDefault="00965EDD" w:rsidP="00965EDD">
      <w:pPr>
        <w:pStyle w:val="a5"/>
        <w:spacing w:before="0" w:beforeAutospacing="0" w:after="0" w:afterAutospacing="0"/>
        <w:jc w:val="both"/>
        <w:rPr>
          <w:sz w:val="16"/>
          <w:szCs w:val="16"/>
          <w:lang w:val="ky-KG"/>
        </w:rPr>
      </w:pPr>
      <w:r>
        <w:rPr>
          <w:sz w:val="28"/>
          <w:szCs w:val="28"/>
          <w:lang w:val="ky-KG"/>
        </w:rPr>
        <w:lastRenderedPageBreak/>
        <w:t xml:space="preserve">10.2 </w:t>
      </w:r>
      <w:r w:rsidRPr="00EE05DB">
        <w:rPr>
          <w:sz w:val="28"/>
          <w:szCs w:val="28"/>
          <w:lang w:val="ky-KG"/>
        </w:rPr>
        <w:t>т</w:t>
      </w:r>
      <w:r w:rsidRPr="00EE05DB">
        <w:rPr>
          <w:b/>
          <w:sz w:val="28"/>
          <w:szCs w:val="28"/>
          <w:lang w:val="ky-KG"/>
        </w:rPr>
        <w:t xml:space="preserve"> </w:t>
      </w:r>
      <w:r w:rsidRPr="00EE05DB">
        <w:rPr>
          <w:sz w:val="28"/>
          <w:szCs w:val="28"/>
          <w:lang w:val="ky-KG"/>
        </w:rPr>
        <w:t>а</w:t>
      </w:r>
      <w:r w:rsidRPr="00EE05DB">
        <w:rPr>
          <w:b/>
          <w:sz w:val="28"/>
          <w:szCs w:val="28"/>
          <w:lang w:val="ky-KG"/>
        </w:rPr>
        <w:t xml:space="preserve"> </w:t>
      </w:r>
      <w:r w:rsidRPr="00EE05DB">
        <w:rPr>
          <w:sz w:val="28"/>
          <w:szCs w:val="28"/>
          <w:lang w:val="ky-KG"/>
        </w:rPr>
        <w:t>б</w:t>
      </w:r>
      <w:r w:rsidRPr="00EE05DB">
        <w:rPr>
          <w:b/>
          <w:sz w:val="28"/>
          <w:szCs w:val="28"/>
          <w:lang w:val="ky-KG"/>
        </w:rPr>
        <w:t xml:space="preserve"> </w:t>
      </w:r>
      <w:r w:rsidRPr="00EE05DB">
        <w:rPr>
          <w:sz w:val="28"/>
          <w:szCs w:val="28"/>
          <w:lang w:val="ky-KG"/>
        </w:rPr>
        <w:t>л</w:t>
      </w:r>
      <w:r w:rsidRPr="00EE05DB">
        <w:rPr>
          <w:b/>
          <w:sz w:val="28"/>
          <w:szCs w:val="28"/>
          <w:lang w:val="ky-KG"/>
        </w:rPr>
        <w:t xml:space="preserve"> </w:t>
      </w:r>
      <w:r w:rsidRPr="00EE05DB">
        <w:rPr>
          <w:sz w:val="28"/>
          <w:szCs w:val="28"/>
          <w:lang w:val="ky-KG"/>
        </w:rPr>
        <w:t>и</w:t>
      </w:r>
      <w:r w:rsidRPr="00EE05DB">
        <w:rPr>
          <w:b/>
          <w:sz w:val="28"/>
          <w:szCs w:val="28"/>
          <w:lang w:val="ky-KG"/>
        </w:rPr>
        <w:t xml:space="preserve"> </w:t>
      </w:r>
      <w:r w:rsidRPr="00EE05DB">
        <w:rPr>
          <w:sz w:val="28"/>
          <w:szCs w:val="28"/>
          <w:lang w:val="ky-KG"/>
        </w:rPr>
        <w:t>ц</w:t>
      </w:r>
      <w:r w:rsidRPr="00EE05DB">
        <w:rPr>
          <w:b/>
          <w:sz w:val="28"/>
          <w:szCs w:val="28"/>
          <w:lang w:val="ky-KG"/>
        </w:rPr>
        <w:t xml:space="preserve"> </w:t>
      </w:r>
      <w:r w:rsidRPr="00EE05DB">
        <w:rPr>
          <w:sz w:val="28"/>
          <w:szCs w:val="28"/>
          <w:lang w:val="ky-KG"/>
        </w:rPr>
        <w:t>а</w:t>
      </w:r>
      <w:r w:rsidRPr="00EE05DB">
        <w:rPr>
          <w:b/>
          <w:sz w:val="28"/>
          <w:szCs w:val="28"/>
          <w:lang w:val="ky-KG"/>
        </w:rPr>
        <w:t xml:space="preserve"> </w:t>
      </w:r>
      <w:r w:rsidRPr="00EE05DB">
        <w:rPr>
          <w:sz w:val="28"/>
          <w:szCs w:val="28"/>
          <w:lang w:val="ky-KG"/>
        </w:rPr>
        <w:t>с</w:t>
      </w:r>
      <w:r w:rsidRPr="00EE05DB">
        <w:rPr>
          <w:b/>
          <w:sz w:val="28"/>
          <w:szCs w:val="28"/>
          <w:lang w:val="ky-KG"/>
        </w:rPr>
        <w:t xml:space="preserve"> </w:t>
      </w:r>
      <w:r w:rsidRPr="00EE05DB">
        <w:rPr>
          <w:sz w:val="28"/>
          <w:szCs w:val="28"/>
          <w:lang w:val="ky-KG"/>
        </w:rPr>
        <w:t>ы</w:t>
      </w:r>
      <w:r w:rsidRPr="009442D1">
        <w:rPr>
          <w:sz w:val="28"/>
          <w:szCs w:val="28"/>
          <w:lang w:val="ky-KG"/>
        </w:rPr>
        <w:t xml:space="preserve"> –</w:t>
      </w:r>
      <w:r>
        <w:rPr>
          <w:sz w:val="28"/>
          <w:szCs w:val="28"/>
          <w:lang w:val="ky-KG"/>
        </w:rPr>
        <w:t xml:space="preserve"> Ишкананын аймактарынын жарыктыгы </w:t>
      </w:r>
    </w:p>
    <w:p w:rsidR="00965EDD" w:rsidRPr="009442D1" w:rsidRDefault="00965EDD" w:rsidP="00965EDD">
      <w:pPr>
        <w:pStyle w:val="a5"/>
        <w:spacing w:before="0" w:beforeAutospacing="0" w:after="0" w:afterAutospacing="0"/>
        <w:jc w:val="both"/>
        <w:rPr>
          <w:sz w:val="16"/>
          <w:szCs w:val="16"/>
          <w:lang w:val="ky-KG"/>
        </w:rPr>
      </w:pPr>
    </w:p>
    <w:tbl>
      <w:tblPr>
        <w:tblW w:w="9327" w:type="dxa"/>
        <w:tblInd w:w="-8" w:type="dxa"/>
        <w:tblCellMar>
          <w:left w:w="0" w:type="dxa"/>
          <w:right w:w="0" w:type="dxa"/>
        </w:tblCellMar>
        <w:tblLook w:val="04A0" w:firstRow="1" w:lastRow="0" w:firstColumn="1" w:lastColumn="0" w:noHBand="0" w:noVBand="1"/>
      </w:tblPr>
      <w:tblGrid>
        <w:gridCol w:w="4673"/>
        <w:gridCol w:w="2633"/>
        <w:gridCol w:w="2021"/>
      </w:tblGrid>
      <w:tr w:rsidR="00965EDD" w:rsidRPr="009442D1" w:rsidTr="00965EDD">
        <w:trPr>
          <w:trHeight w:val="1116"/>
        </w:trPr>
        <w:tc>
          <w:tcPr>
            <w:tcW w:w="467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442D1" w:rsidRDefault="00965EDD" w:rsidP="00965EDD">
            <w:pPr>
              <w:pStyle w:val="a5"/>
              <w:spacing w:before="0" w:beforeAutospacing="0" w:after="0" w:afterAutospacing="0"/>
              <w:jc w:val="center"/>
              <w:rPr>
                <w:lang w:val="ky-KG"/>
              </w:rPr>
            </w:pPr>
            <w:r>
              <w:rPr>
                <w:lang w:val="ky-KG"/>
              </w:rPr>
              <w:t>Жарык берилген</w:t>
            </w:r>
            <w:r w:rsidRPr="009442D1">
              <w:rPr>
                <w:lang w:val="ky-KG"/>
              </w:rPr>
              <w:t xml:space="preserve"> объект</w:t>
            </w:r>
            <w:r>
              <w:rPr>
                <w:lang w:val="ky-KG"/>
              </w:rPr>
              <w:t>тер</w:t>
            </w:r>
          </w:p>
        </w:tc>
        <w:tc>
          <w:tcPr>
            <w:tcW w:w="263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065076" w:rsidRDefault="00965EDD" w:rsidP="00965EDD">
            <w:pPr>
              <w:pStyle w:val="a5"/>
              <w:spacing w:before="0" w:beforeAutospacing="0" w:after="0" w:afterAutospacing="0"/>
              <w:jc w:val="center"/>
              <w:rPr>
                <w:lang w:val="ky-KG"/>
              </w:rPr>
            </w:pPr>
            <w:r>
              <w:rPr>
                <w:lang w:val="ky-KG"/>
              </w:rPr>
              <w:t>Эки тарапка тең кыймылдын эң көп интенсивдүүлүгү</w:t>
            </w:r>
            <w:r w:rsidRPr="009442D1">
              <w:rPr>
                <w:lang w:val="ky-KG"/>
              </w:rPr>
              <w:t xml:space="preserve">, </w:t>
            </w:r>
            <w:r>
              <w:rPr>
                <w:lang w:val="ky-KG"/>
              </w:rPr>
              <w:t>бирд.</w:t>
            </w:r>
            <w:r w:rsidRPr="009442D1">
              <w:rPr>
                <w:lang w:val="ky-KG"/>
              </w:rPr>
              <w:t>·</w:t>
            </w:r>
            <w:r>
              <w:rPr>
                <w:lang w:val="ky-KG"/>
              </w:rPr>
              <w:t>с</w:t>
            </w:r>
          </w:p>
        </w:tc>
        <w:tc>
          <w:tcPr>
            <w:tcW w:w="201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442D1" w:rsidRDefault="00965EDD" w:rsidP="00965EDD">
            <w:pPr>
              <w:pStyle w:val="a5"/>
              <w:spacing w:before="0" w:beforeAutospacing="0" w:after="0" w:afterAutospacing="0"/>
              <w:jc w:val="center"/>
              <w:rPr>
                <w:lang w:val="ky-KG"/>
              </w:rPr>
            </w:pPr>
            <w:r>
              <w:rPr>
                <w:lang w:val="ky-KG"/>
              </w:rPr>
              <w:t>Горизонталдуу беттеги орточо жарыктык</w:t>
            </w:r>
            <w:r w:rsidRPr="009442D1">
              <w:rPr>
                <w:lang w:val="ky-KG"/>
              </w:rPr>
              <w:t>, лк</w:t>
            </w:r>
          </w:p>
        </w:tc>
      </w:tr>
      <w:tr w:rsidR="00965EDD" w:rsidRPr="00223DC3" w:rsidTr="00965EDD">
        <w:trPr>
          <w:trHeight w:val="288"/>
        </w:trPr>
        <w:tc>
          <w:tcPr>
            <w:tcW w:w="4673" w:type="dxa"/>
            <w:vMerge w:val="restart"/>
            <w:tcBorders>
              <w:top w:val="double" w:sz="4" w:space="0" w:color="auto"/>
              <w:left w:val="single" w:sz="6" w:space="0" w:color="000000"/>
              <w:right w:val="single" w:sz="6" w:space="0" w:color="000000"/>
            </w:tcBorders>
            <w:tcMar>
              <w:top w:w="0" w:type="dxa"/>
              <w:left w:w="149" w:type="dxa"/>
              <w:bottom w:w="0" w:type="dxa"/>
              <w:right w:w="149" w:type="dxa"/>
            </w:tcMar>
            <w:hideMark/>
          </w:tcPr>
          <w:p w:rsidR="00965EDD" w:rsidRPr="00065076" w:rsidRDefault="00965EDD" w:rsidP="00965EDD">
            <w:pPr>
              <w:pStyle w:val="a5"/>
              <w:spacing w:before="0" w:beforeAutospacing="0" w:after="0" w:afterAutospacing="0"/>
              <w:rPr>
                <w:lang w:val="ky-KG"/>
              </w:rPr>
            </w:pPr>
            <w:r>
              <w:rPr>
                <w:lang w:val="ky-KG"/>
              </w:rPr>
              <w:t>Транспорт өткөөлдөрү</w:t>
            </w:r>
          </w:p>
        </w:tc>
        <w:tc>
          <w:tcPr>
            <w:tcW w:w="263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065076" w:rsidRDefault="00965EDD" w:rsidP="00965EDD">
            <w:pPr>
              <w:pStyle w:val="a5"/>
              <w:spacing w:before="0" w:beforeAutospacing="0" w:after="0" w:afterAutospacing="0"/>
              <w:jc w:val="center"/>
              <w:rPr>
                <w:lang w:val="ky-KG"/>
              </w:rPr>
            </w:pPr>
            <w:r w:rsidRPr="00223DC3">
              <w:t xml:space="preserve"> 50 </w:t>
            </w:r>
            <w:r>
              <w:rPr>
                <w:lang w:val="ky-KG"/>
              </w:rPr>
              <w:t>ашуун</w:t>
            </w:r>
            <w:r w:rsidRPr="00223DC3">
              <w:t xml:space="preserve"> 150</w:t>
            </w:r>
            <w:r>
              <w:rPr>
                <w:lang w:val="ky-KG"/>
              </w:rPr>
              <w:t>чейин</w:t>
            </w:r>
          </w:p>
        </w:tc>
        <w:tc>
          <w:tcPr>
            <w:tcW w:w="201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20</w:t>
            </w:r>
          </w:p>
        </w:tc>
      </w:tr>
      <w:tr w:rsidR="00965EDD" w:rsidRPr="00223DC3" w:rsidTr="00965EDD">
        <w:trPr>
          <w:trHeight w:val="288"/>
        </w:trPr>
        <w:tc>
          <w:tcPr>
            <w:tcW w:w="4673" w:type="dxa"/>
            <w:vMerge/>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065076" w:rsidRDefault="00965EDD" w:rsidP="00965EDD">
            <w:pPr>
              <w:pStyle w:val="a5"/>
              <w:spacing w:before="0" w:beforeAutospacing="0" w:after="0" w:afterAutospacing="0"/>
              <w:jc w:val="center"/>
              <w:rPr>
                <w:lang w:val="ky-KG"/>
              </w:rPr>
            </w:pPr>
            <w:r w:rsidRPr="00223DC3">
              <w:t xml:space="preserve"> 10</w:t>
            </w:r>
            <w:r>
              <w:rPr>
                <w:lang w:val="ky-KG"/>
              </w:rPr>
              <w:t>дон</w:t>
            </w:r>
            <w:r w:rsidRPr="00223DC3">
              <w:t xml:space="preserve"> 50</w:t>
            </w:r>
            <w:r>
              <w:rPr>
                <w:lang w:val="ky-KG"/>
              </w:rPr>
              <w:t xml:space="preserve"> чейин</w:t>
            </w:r>
          </w:p>
        </w:tc>
        <w:tc>
          <w:tcPr>
            <w:tcW w:w="20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w:t>
            </w:r>
          </w:p>
        </w:tc>
      </w:tr>
      <w:tr w:rsidR="00965EDD" w:rsidRPr="00223DC3" w:rsidTr="00965EDD">
        <w:trPr>
          <w:trHeight w:val="301"/>
        </w:trPr>
        <w:tc>
          <w:tcPr>
            <w:tcW w:w="4673"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065076" w:rsidRDefault="00965EDD" w:rsidP="00965EDD">
            <w:pPr>
              <w:pStyle w:val="a5"/>
              <w:spacing w:before="0" w:beforeAutospacing="0" w:after="0" w:afterAutospacing="0"/>
              <w:jc w:val="center"/>
              <w:rPr>
                <w:lang w:val="ky-KG"/>
              </w:rPr>
            </w:pPr>
            <w:r w:rsidRPr="00223DC3">
              <w:t xml:space="preserve"> 10</w:t>
            </w:r>
            <w:r>
              <w:rPr>
                <w:lang w:val="ky-KG"/>
              </w:rPr>
              <w:t xml:space="preserve"> аз</w:t>
            </w:r>
          </w:p>
        </w:tc>
        <w:tc>
          <w:tcPr>
            <w:tcW w:w="20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w:t>
            </w:r>
          </w:p>
        </w:tc>
      </w:tr>
      <w:tr w:rsidR="00965EDD" w:rsidRPr="00223DC3" w:rsidTr="00965EDD">
        <w:trPr>
          <w:trHeight w:val="551"/>
        </w:trPr>
        <w:tc>
          <w:tcPr>
            <w:tcW w:w="46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065076" w:rsidRDefault="00965EDD" w:rsidP="00965EDD">
            <w:pPr>
              <w:pStyle w:val="a5"/>
              <w:spacing w:before="0" w:beforeAutospacing="0" w:after="0" w:afterAutospacing="0"/>
              <w:rPr>
                <w:lang w:val="ky-KG"/>
              </w:rPr>
            </w:pPr>
            <w:r>
              <w:rPr>
                <w:lang w:val="ky-KG"/>
              </w:rPr>
              <w:t xml:space="preserve">Өрт каршы өткөөлдөр, чарбалык керектөөлөр үчүн жолдор </w:t>
            </w: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w:t>
            </w:r>
          </w:p>
        </w:tc>
        <w:tc>
          <w:tcPr>
            <w:tcW w:w="20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w:t>
            </w:r>
          </w:p>
        </w:tc>
      </w:tr>
      <w:tr w:rsidR="00965EDD" w:rsidRPr="00223DC3" w:rsidTr="00965EDD">
        <w:trPr>
          <w:trHeight w:val="564"/>
        </w:trPr>
        <w:tc>
          <w:tcPr>
            <w:tcW w:w="46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065076" w:rsidRDefault="00965EDD" w:rsidP="00965EDD">
            <w:pPr>
              <w:pStyle w:val="a5"/>
              <w:spacing w:before="0" w:beforeAutospacing="0" w:after="0" w:afterAutospacing="0"/>
              <w:rPr>
                <w:lang w:val="ky-KG"/>
              </w:rPr>
            </w:pPr>
            <w:r>
              <w:rPr>
                <w:lang w:val="ky-KG"/>
              </w:rPr>
              <w:t xml:space="preserve">Тепкичтердин жана өтмө көпүрөлөрдүн баскычтары жана аянтчалары </w:t>
            </w: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w:t>
            </w:r>
          </w:p>
        </w:tc>
        <w:tc>
          <w:tcPr>
            <w:tcW w:w="20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w:t>
            </w:r>
          </w:p>
        </w:tc>
      </w:tr>
      <w:tr w:rsidR="00965EDD" w:rsidRPr="00223DC3" w:rsidTr="00965EDD">
        <w:trPr>
          <w:trHeight w:val="1116"/>
        </w:trPr>
        <w:tc>
          <w:tcPr>
            <w:tcW w:w="46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EE05DB">
            <w:pPr>
              <w:pStyle w:val="a5"/>
              <w:spacing w:before="0" w:beforeAutospacing="0" w:after="0" w:afterAutospacing="0"/>
            </w:pPr>
            <w:r>
              <w:rPr>
                <w:lang w:val="ky-KG"/>
              </w:rPr>
              <w:t>Шаардын  аймагына тиешеси жок заводдун алдындагы тилкелер</w:t>
            </w:r>
            <w:r w:rsidRPr="00223DC3">
              <w:t xml:space="preserve"> (</w:t>
            </w:r>
            <w:r>
              <w:rPr>
                <w:lang w:val="ky-KG"/>
              </w:rPr>
              <w:t xml:space="preserve">имараттын алдындагы аянттар, </w:t>
            </w:r>
            <w:r w:rsidR="00EE05DB">
              <w:rPr>
                <w:lang w:val="ky-KG"/>
              </w:rPr>
              <w:t>т</w:t>
            </w:r>
            <w:r>
              <w:rPr>
                <w:lang w:val="ky-KG"/>
              </w:rPr>
              <w:t>ранспорт өткөөлдөрү жана имараттарга өткөөлдөр, транспорт токтотмолору</w:t>
            </w:r>
            <w:r w:rsidRPr="00223DC3">
              <w:t>)</w:t>
            </w: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w:t>
            </w:r>
          </w:p>
        </w:tc>
        <w:tc>
          <w:tcPr>
            <w:tcW w:w="20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w:t>
            </w:r>
          </w:p>
        </w:tc>
      </w:tr>
      <w:tr w:rsidR="00965EDD" w:rsidRPr="00223DC3" w:rsidTr="00965EDD">
        <w:trPr>
          <w:trHeight w:val="288"/>
        </w:trPr>
        <w:tc>
          <w:tcPr>
            <w:tcW w:w="467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Pr>
                <w:lang w:val="ky-KG"/>
              </w:rPr>
              <w:t>Темир жолдор</w:t>
            </w:r>
            <w:r w:rsidRPr="00223DC3">
              <w:t>:</w:t>
            </w:r>
          </w:p>
        </w:tc>
        <w:tc>
          <w:tcPr>
            <w:tcW w:w="26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p>
        </w:tc>
        <w:tc>
          <w:tcPr>
            <w:tcW w:w="201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p>
        </w:tc>
      </w:tr>
      <w:tr w:rsidR="00965EDD" w:rsidRPr="00223DC3" w:rsidTr="00965EDD">
        <w:trPr>
          <w:trHeight w:val="275"/>
        </w:trPr>
        <w:tc>
          <w:tcPr>
            <w:tcW w:w="467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8450A" w:rsidRDefault="00965EDD" w:rsidP="00965EDD">
            <w:pPr>
              <w:pStyle w:val="a5"/>
              <w:spacing w:before="0" w:beforeAutospacing="0" w:after="0" w:afterAutospacing="0"/>
              <w:rPr>
                <w:lang w:val="ky-KG"/>
              </w:rPr>
            </w:pPr>
            <w:r w:rsidRPr="00223DC3">
              <w:t>- стрел</w:t>
            </w:r>
            <w:r>
              <w:rPr>
                <w:lang w:val="ky-KG"/>
              </w:rPr>
              <w:t>калуу ооз</w:t>
            </w:r>
          </w:p>
        </w:tc>
        <w:tc>
          <w:tcPr>
            <w:tcW w:w="26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w:t>
            </w:r>
          </w:p>
        </w:tc>
        <w:tc>
          <w:tcPr>
            <w:tcW w:w="20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w:t>
            </w:r>
          </w:p>
        </w:tc>
      </w:tr>
      <w:tr w:rsidR="00965EDD" w:rsidRPr="00223DC3" w:rsidTr="00965EDD">
        <w:trPr>
          <w:trHeight w:val="275"/>
        </w:trPr>
        <w:tc>
          <w:tcPr>
            <w:tcW w:w="467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 xml:space="preserve">- </w:t>
            </w:r>
            <w:r>
              <w:rPr>
                <w:lang w:val="ky-KG"/>
              </w:rPr>
              <w:t xml:space="preserve">айрым </w:t>
            </w:r>
            <w:r w:rsidRPr="00223DC3">
              <w:t>стрел</w:t>
            </w:r>
            <w:r>
              <w:rPr>
                <w:lang w:val="ky-KG"/>
              </w:rPr>
              <w:t>калуу которуулар</w:t>
            </w:r>
          </w:p>
        </w:tc>
        <w:tc>
          <w:tcPr>
            <w:tcW w:w="26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w:t>
            </w:r>
          </w:p>
        </w:tc>
        <w:tc>
          <w:tcPr>
            <w:tcW w:w="20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w:t>
            </w:r>
          </w:p>
        </w:tc>
      </w:tr>
      <w:tr w:rsidR="00965EDD" w:rsidRPr="00223DC3" w:rsidTr="00965EDD">
        <w:trPr>
          <w:trHeight w:val="288"/>
        </w:trPr>
        <w:tc>
          <w:tcPr>
            <w:tcW w:w="467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 xml:space="preserve">- </w:t>
            </w:r>
            <w:r>
              <w:rPr>
                <w:lang w:val="ky-KG"/>
              </w:rPr>
              <w:t>темир жолдун бети</w:t>
            </w:r>
          </w:p>
        </w:tc>
        <w:tc>
          <w:tcPr>
            <w:tcW w:w="26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w:t>
            </w:r>
          </w:p>
        </w:tc>
        <w:tc>
          <w:tcPr>
            <w:tcW w:w="201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w:t>
            </w:r>
          </w:p>
        </w:tc>
      </w:tr>
      <w:tr w:rsidR="00965EDD" w:rsidRPr="00223DC3" w:rsidTr="00965EDD">
        <w:trPr>
          <w:trHeight w:val="275"/>
        </w:trPr>
        <w:tc>
          <w:tcPr>
            <w:tcW w:w="467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8450A" w:rsidRDefault="00965EDD" w:rsidP="00965EDD">
            <w:pPr>
              <w:pStyle w:val="a5"/>
              <w:spacing w:before="0" w:beforeAutospacing="0" w:after="0" w:afterAutospacing="0"/>
              <w:rPr>
                <w:lang w:val="ky-KG"/>
              </w:rPr>
            </w:pPr>
            <w:r>
              <w:rPr>
                <w:lang w:val="ky-KG"/>
              </w:rPr>
              <w:t>Өткөөлдөр жана кесип өткөн жерлер</w:t>
            </w:r>
          </w:p>
        </w:tc>
        <w:tc>
          <w:tcPr>
            <w:tcW w:w="26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w:t>
            </w:r>
          </w:p>
        </w:tc>
        <w:tc>
          <w:tcPr>
            <w:tcW w:w="20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w:t>
            </w:r>
          </w:p>
        </w:tc>
      </w:tr>
      <w:tr w:rsidR="00965EDD" w:rsidRPr="00223DC3" w:rsidTr="00965EDD">
        <w:trPr>
          <w:trHeight w:val="801"/>
        </w:trPr>
        <w:tc>
          <w:tcPr>
            <w:tcW w:w="9327" w:type="dxa"/>
            <w:gridSpan w:val="3"/>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223DC3" w:rsidRDefault="00965EDD" w:rsidP="00EE05DB">
            <w:pPr>
              <w:pStyle w:val="a5"/>
              <w:spacing w:before="0" w:beforeAutospacing="0" w:after="0" w:afterAutospacing="0"/>
              <w:ind w:firstLine="439"/>
              <w:jc w:val="both"/>
              <w:rPr>
                <w:sz w:val="16"/>
                <w:szCs w:val="16"/>
              </w:rPr>
            </w:pPr>
            <w:r>
              <w:rPr>
                <w:sz w:val="20"/>
                <w:szCs w:val="20"/>
                <w:lang w:val="ky-KG"/>
              </w:rPr>
              <w:t xml:space="preserve">Э с к е р т ү ү </w:t>
            </w:r>
            <w:r w:rsidRPr="00223DC3">
              <w:rPr>
                <w:sz w:val="20"/>
                <w:szCs w:val="20"/>
              </w:rPr>
              <w:t xml:space="preserve">– </w:t>
            </w:r>
            <w:r w:rsidR="00EE05DB">
              <w:rPr>
                <w:sz w:val="20"/>
                <w:szCs w:val="20"/>
                <w:lang w:val="ky-KG"/>
              </w:rPr>
              <w:t>Ш</w:t>
            </w:r>
            <w:r>
              <w:rPr>
                <w:sz w:val="20"/>
                <w:szCs w:val="20"/>
                <w:lang w:val="ky-KG"/>
              </w:rPr>
              <w:t>аар көчөлүнүн уландысы болгон жана жол бетинин жабуусу жана транспорт кыймылынын интенсивдүүлүгү окшош</w:t>
            </w:r>
            <w:r w:rsidRPr="00223DC3">
              <w:rPr>
                <w:sz w:val="20"/>
                <w:szCs w:val="20"/>
              </w:rPr>
              <w:t xml:space="preserve"> автомобиль</w:t>
            </w:r>
            <w:r>
              <w:rPr>
                <w:sz w:val="20"/>
                <w:szCs w:val="20"/>
                <w:lang w:val="ky-KG"/>
              </w:rPr>
              <w:t xml:space="preserve"> жолдору үчүн 11</w:t>
            </w:r>
            <w:r w:rsidRPr="00223DC3">
              <w:rPr>
                <w:sz w:val="20"/>
                <w:szCs w:val="20"/>
              </w:rPr>
              <w:t>.</w:t>
            </w:r>
            <w:r>
              <w:rPr>
                <w:sz w:val="20"/>
                <w:szCs w:val="20"/>
                <w:lang w:val="ky-KG"/>
              </w:rPr>
              <w:t>2</w:t>
            </w:r>
            <w:r w:rsidRPr="00223DC3">
              <w:rPr>
                <w:sz w:val="20"/>
                <w:szCs w:val="20"/>
              </w:rPr>
              <w:t xml:space="preserve"> таблиц</w:t>
            </w:r>
            <w:r>
              <w:rPr>
                <w:sz w:val="20"/>
                <w:szCs w:val="20"/>
                <w:lang w:val="ky-KG"/>
              </w:rPr>
              <w:t>асында келтирилген жол бетинин орточо жарыкченемдерин тутуу зарыл.</w:t>
            </w:r>
          </w:p>
        </w:tc>
      </w:tr>
    </w:tbl>
    <w:p w:rsidR="00965EDD" w:rsidRPr="00223DC3" w:rsidRDefault="00965EDD" w:rsidP="00965EDD">
      <w:pPr>
        <w:pStyle w:val="a5"/>
        <w:spacing w:before="0" w:beforeAutospacing="0" w:after="0" w:afterAutospacing="0"/>
        <w:ind w:firstLine="708"/>
        <w:jc w:val="both"/>
        <w:rPr>
          <w:sz w:val="16"/>
          <w:szCs w:val="16"/>
        </w:rPr>
      </w:pPr>
    </w:p>
    <w:p w:rsidR="00965EDD" w:rsidRPr="00DF79DA" w:rsidRDefault="00965EDD" w:rsidP="00965EDD">
      <w:pPr>
        <w:pStyle w:val="a5"/>
        <w:spacing w:before="0" w:beforeAutospacing="0" w:after="0" w:afterAutospacing="0"/>
        <w:ind w:firstLine="708"/>
        <w:jc w:val="both"/>
        <w:rPr>
          <w:sz w:val="28"/>
          <w:szCs w:val="28"/>
          <w:lang w:val="ky-KG"/>
        </w:rPr>
      </w:pPr>
      <w:r>
        <w:rPr>
          <w:sz w:val="28"/>
          <w:szCs w:val="28"/>
          <w:lang w:val="ky-KG"/>
        </w:rPr>
        <w:t>10</w:t>
      </w:r>
      <w:r w:rsidRPr="00DF79DA">
        <w:rPr>
          <w:sz w:val="28"/>
          <w:szCs w:val="28"/>
          <w:lang w:val="ky-KG"/>
        </w:rPr>
        <w:t xml:space="preserve">.4 </w:t>
      </w:r>
      <w:r>
        <w:rPr>
          <w:sz w:val="28"/>
          <w:szCs w:val="28"/>
          <w:lang w:val="ky-KG"/>
        </w:rPr>
        <w:t xml:space="preserve">Өндүрүш орундарына жана өнөр жай ишканаларынын аймактарына тышкы жарык берүү орнотмолорунун </w:t>
      </w:r>
      <w:r w:rsidRPr="00F42D89">
        <w:rPr>
          <w:sz w:val="28"/>
          <w:szCs w:val="28"/>
          <w:lang w:val="ky-KG"/>
        </w:rPr>
        <w:t xml:space="preserve">көздү уялтуу таасирин </w:t>
      </w:r>
      <w:r>
        <w:rPr>
          <w:sz w:val="28"/>
          <w:szCs w:val="28"/>
          <w:lang w:val="ky-KG"/>
        </w:rPr>
        <w:t>чектөө үчүн жарык берүүчү орнотмолордун жер деңгээлинен бийиктиги төмөндөгүдөй болуш керек:</w:t>
      </w:r>
    </w:p>
    <w:p w:rsidR="00965EDD" w:rsidRPr="00DF79DA" w:rsidRDefault="00965EDD" w:rsidP="00965EDD">
      <w:pPr>
        <w:pStyle w:val="a5"/>
        <w:spacing w:before="0" w:beforeAutospacing="0" w:after="0" w:afterAutospacing="0"/>
        <w:ind w:firstLine="851"/>
        <w:jc w:val="both"/>
        <w:rPr>
          <w:sz w:val="28"/>
          <w:szCs w:val="28"/>
          <w:lang w:val="ky-KG"/>
        </w:rPr>
      </w:pPr>
      <w:r w:rsidRPr="00DF79DA">
        <w:rPr>
          <w:sz w:val="28"/>
          <w:szCs w:val="28"/>
          <w:lang w:val="ky-KG"/>
        </w:rPr>
        <w:t xml:space="preserve">а) </w:t>
      </w:r>
      <w:r>
        <w:rPr>
          <w:sz w:val="28"/>
          <w:szCs w:val="28"/>
          <w:lang w:val="ky-KG"/>
        </w:rPr>
        <w:t xml:space="preserve">коргоочу бурчу </w:t>
      </w:r>
      <w:r w:rsidRPr="00DF79DA">
        <w:rPr>
          <w:sz w:val="28"/>
          <w:szCs w:val="28"/>
          <w:lang w:val="ky-KG"/>
        </w:rPr>
        <w:t>15°</w:t>
      </w:r>
      <w:r>
        <w:rPr>
          <w:sz w:val="28"/>
          <w:szCs w:val="28"/>
          <w:lang w:val="ky-KG"/>
        </w:rPr>
        <w:t>кем болгон жарык берүүчү алеттер үчүн –10.3</w:t>
      </w:r>
      <w:r w:rsidRPr="00DF79DA">
        <w:rPr>
          <w:sz w:val="28"/>
          <w:szCs w:val="28"/>
          <w:lang w:val="ky-KG"/>
        </w:rPr>
        <w:t>таблиц</w:t>
      </w:r>
      <w:r>
        <w:rPr>
          <w:sz w:val="28"/>
          <w:szCs w:val="28"/>
          <w:lang w:val="ky-KG"/>
        </w:rPr>
        <w:t>асында көрсөтүлгөндөн кем эмес</w:t>
      </w:r>
      <w:r w:rsidRPr="00DF79DA">
        <w:rPr>
          <w:sz w:val="28"/>
          <w:szCs w:val="28"/>
          <w:lang w:val="ky-KG"/>
        </w:rPr>
        <w:t>;</w:t>
      </w:r>
    </w:p>
    <w:p w:rsidR="00965EDD" w:rsidRPr="00DF79DA" w:rsidRDefault="00965EDD" w:rsidP="00965EDD">
      <w:pPr>
        <w:pStyle w:val="a5"/>
        <w:spacing w:before="0" w:beforeAutospacing="0" w:after="0" w:afterAutospacing="0"/>
        <w:ind w:firstLine="851"/>
        <w:jc w:val="both"/>
        <w:rPr>
          <w:sz w:val="28"/>
          <w:szCs w:val="28"/>
          <w:lang w:val="ky-KG"/>
        </w:rPr>
      </w:pPr>
      <w:r w:rsidRPr="00DF79DA">
        <w:rPr>
          <w:sz w:val="28"/>
          <w:szCs w:val="28"/>
          <w:lang w:val="ky-KG"/>
        </w:rPr>
        <w:t xml:space="preserve">б) </w:t>
      </w:r>
      <w:r>
        <w:rPr>
          <w:sz w:val="28"/>
          <w:szCs w:val="28"/>
          <w:lang w:val="ky-KG"/>
        </w:rPr>
        <w:t xml:space="preserve">коргоочу бурчу </w:t>
      </w:r>
      <w:r w:rsidRPr="00DF79DA">
        <w:rPr>
          <w:sz w:val="28"/>
          <w:szCs w:val="28"/>
          <w:lang w:val="ky-KG"/>
        </w:rPr>
        <w:t>15°</w:t>
      </w:r>
      <w:r>
        <w:rPr>
          <w:sz w:val="28"/>
          <w:szCs w:val="28"/>
          <w:lang w:val="ky-KG"/>
        </w:rPr>
        <w:t xml:space="preserve"> жана андан көп болгон жарык берүүчү алеттер үчүн</w:t>
      </w:r>
      <w:r w:rsidRPr="00DF79DA">
        <w:rPr>
          <w:sz w:val="28"/>
          <w:szCs w:val="28"/>
          <w:lang w:val="ky-KG"/>
        </w:rPr>
        <w:t xml:space="preserve"> - 3,5 м</w:t>
      </w:r>
      <w:r>
        <w:rPr>
          <w:sz w:val="28"/>
          <w:szCs w:val="28"/>
          <w:lang w:val="ky-KG"/>
        </w:rPr>
        <w:t xml:space="preserve"> кем эмес</w:t>
      </w:r>
      <w:r w:rsidRPr="00DF79DA">
        <w:rPr>
          <w:sz w:val="28"/>
          <w:szCs w:val="28"/>
          <w:lang w:val="ky-KG"/>
        </w:rPr>
        <w:t>. </w:t>
      </w:r>
    </w:p>
    <w:p w:rsidR="00965EDD" w:rsidRPr="00DF79DA" w:rsidRDefault="00965EDD" w:rsidP="00965EDD">
      <w:pPr>
        <w:pStyle w:val="a5"/>
        <w:spacing w:before="0" w:beforeAutospacing="0" w:after="0" w:afterAutospacing="0"/>
        <w:ind w:firstLine="851"/>
        <w:jc w:val="both"/>
        <w:rPr>
          <w:sz w:val="16"/>
          <w:szCs w:val="16"/>
          <w:lang w:val="ky-KG"/>
        </w:rPr>
      </w:pPr>
      <w:r>
        <w:rPr>
          <w:sz w:val="28"/>
          <w:szCs w:val="28"/>
          <w:lang w:val="ky-KG"/>
        </w:rPr>
        <w:t xml:space="preserve">Адамдар өткөн жерлердеги аянтчаларда же технологиялык (же инженердик) жабдыктарды тейлөөчү, ошондой эле имаратка кире бериш жерлерде коргоочу бурчу </w:t>
      </w:r>
      <w:r w:rsidRPr="00DF79DA">
        <w:rPr>
          <w:sz w:val="28"/>
          <w:szCs w:val="28"/>
          <w:lang w:val="ky-KG"/>
        </w:rPr>
        <w:t>15°</w:t>
      </w:r>
      <w:r>
        <w:rPr>
          <w:sz w:val="28"/>
          <w:szCs w:val="28"/>
          <w:lang w:val="ky-KG"/>
        </w:rPr>
        <w:t xml:space="preserve"> жана андан көп болгон (же чагылдыргычы жок күңүрт жарыкты </w:t>
      </w:r>
      <w:r w:rsidRPr="00F42D89">
        <w:rPr>
          <w:sz w:val="28"/>
          <w:szCs w:val="28"/>
          <w:lang w:val="ky-KG"/>
        </w:rPr>
        <w:t>жайылтуучусу</w:t>
      </w:r>
      <w:r>
        <w:rPr>
          <w:sz w:val="28"/>
          <w:szCs w:val="28"/>
          <w:lang w:val="ky-KG"/>
        </w:rPr>
        <w:t xml:space="preserve"> бар) жарык берүүчү алеттердин бийиктигин чектебей коюуга жол берилет. </w:t>
      </w: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r>
        <w:rPr>
          <w:sz w:val="28"/>
          <w:szCs w:val="28"/>
          <w:lang w:val="ky-KG"/>
        </w:rPr>
        <w:lastRenderedPageBreak/>
        <w:t xml:space="preserve">10.3 </w:t>
      </w:r>
      <w:r w:rsidRPr="00EE05DB">
        <w:rPr>
          <w:sz w:val="28"/>
          <w:szCs w:val="28"/>
          <w:lang w:val="ky-KG"/>
        </w:rPr>
        <w:t>т</w:t>
      </w:r>
      <w:r w:rsidRPr="00EE05DB">
        <w:rPr>
          <w:b/>
          <w:sz w:val="28"/>
          <w:szCs w:val="28"/>
          <w:lang w:val="ky-KG"/>
        </w:rPr>
        <w:t xml:space="preserve"> </w:t>
      </w:r>
      <w:r w:rsidRPr="00EE05DB">
        <w:rPr>
          <w:sz w:val="28"/>
          <w:szCs w:val="28"/>
          <w:lang w:val="ky-KG"/>
        </w:rPr>
        <w:t>а</w:t>
      </w:r>
      <w:r w:rsidRPr="00EE05DB">
        <w:rPr>
          <w:b/>
          <w:sz w:val="28"/>
          <w:szCs w:val="28"/>
          <w:lang w:val="ky-KG"/>
        </w:rPr>
        <w:t xml:space="preserve"> </w:t>
      </w:r>
      <w:r w:rsidRPr="00EE05DB">
        <w:rPr>
          <w:sz w:val="28"/>
          <w:szCs w:val="28"/>
          <w:lang w:val="ky-KG"/>
        </w:rPr>
        <w:t>б</w:t>
      </w:r>
      <w:r w:rsidRPr="00EE05DB">
        <w:rPr>
          <w:b/>
          <w:sz w:val="28"/>
          <w:szCs w:val="28"/>
          <w:lang w:val="ky-KG"/>
        </w:rPr>
        <w:t xml:space="preserve"> </w:t>
      </w:r>
      <w:r w:rsidRPr="00EE05DB">
        <w:rPr>
          <w:sz w:val="28"/>
          <w:szCs w:val="28"/>
          <w:lang w:val="ky-KG"/>
        </w:rPr>
        <w:t>л</w:t>
      </w:r>
      <w:r w:rsidRPr="00EE05DB">
        <w:rPr>
          <w:b/>
          <w:sz w:val="28"/>
          <w:szCs w:val="28"/>
          <w:lang w:val="ky-KG"/>
        </w:rPr>
        <w:t xml:space="preserve"> </w:t>
      </w:r>
      <w:r w:rsidRPr="00EE05DB">
        <w:rPr>
          <w:sz w:val="28"/>
          <w:szCs w:val="28"/>
          <w:lang w:val="ky-KG"/>
        </w:rPr>
        <w:t>и</w:t>
      </w:r>
      <w:r w:rsidRPr="00EE05DB">
        <w:rPr>
          <w:b/>
          <w:sz w:val="28"/>
          <w:szCs w:val="28"/>
          <w:lang w:val="ky-KG"/>
        </w:rPr>
        <w:t xml:space="preserve"> </w:t>
      </w:r>
      <w:r w:rsidRPr="00EE05DB">
        <w:rPr>
          <w:sz w:val="28"/>
          <w:szCs w:val="28"/>
          <w:lang w:val="ky-KG"/>
        </w:rPr>
        <w:t>ц</w:t>
      </w:r>
      <w:r w:rsidRPr="00EE05DB">
        <w:rPr>
          <w:b/>
          <w:sz w:val="28"/>
          <w:szCs w:val="28"/>
          <w:lang w:val="ky-KG"/>
        </w:rPr>
        <w:t xml:space="preserve"> </w:t>
      </w:r>
      <w:r w:rsidRPr="00EE05DB">
        <w:rPr>
          <w:sz w:val="28"/>
          <w:szCs w:val="28"/>
          <w:lang w:val="ky-KG"/>
        </w:rPr>
        <w:t>а</w:t>
      </w:r>
      <w:r w:rsidRPr="00EE05DB">
        <w:rPr>
          <w:b/>
          <w:sz w:val="28"/>
          <w:szCs w:val="28"/>
          <w:lang w:val="ky-KG"/>
        </w:rPr>
        <w:t xml:space="preserve"> </w:t>
      </w:r>
      <w:r w:rsidRPr="00EE05DB">
        <w:rPr>
          <w:sz w:val="28"/>
          <w:szCs w:val="28"/>
          <w:lang w:val="ky-KG"/>
        </w:rPr>
        <w:t>с</w:t>
      </w:r>
      <w:r w:rsidRPr="00EE05DB">
        <w:rPr>
          <w:b/>
          <w:sz w:val="28"/>
          <w:szCs w:val="28"/>
          <w:lang w:val="ky-KG"/>
        </w:rPr>
        <w:t xml:space="preserve"> </w:t>
      </w:r>
      <w:r w:rsidRPr="00EE05DB">
        <w:rPr>
          <w:sz w:val="28"/>
          <w:szCs w:val="28"/>
          <w:lang w:val="ky-KG"/>
        </w:rPr>
        <w:t>ы</w:t>
      </w:r>
      <w:r>
        <w:rPr>
          <w:sz w:val="28"/>
          <w:szCs w:val="28"/>
          <w:lang w:val="ky-KG"/>
        </w:rPr>
        <w:t xml:space="preserve"> </w:t>
      </w:r>
      <w:r w:rsidRPr="00DF79DA">
        <w:rPr>
          <w:sz w:val="28"/>
          <w:szCs w:val="28"/>
          <w:lang w:val="ky-KG"/>
        </w:rPr>
        <w:t xml:space="preserve">– </w:t>
      </w:r>
      <w:r w:rsidRPr="00F42D89">
        <w:rPr>
          <w:sz w:val="28"/>
          <w:szCs w:val="28"/>
          <w:lang w:val="ky-KG"/>
        </w:rPr>
        <w:t xml:space="preserve">Көздү уялтуу таасирин </w:t>
      </w:r>
      <w:r>
        <w:rPr>
          <w:sz w:val="28"/>
          <w:szCs w:val="28"/>
          <w:lang w:val="ky-KG"/>
        </w:rPr>
        <w:t>чектөө шарттары боюнча жарык берүүчү алеттерди орнотуунун эң кичине бийиктиги</w:t>
      </w:r>
    </w:p>
    <w:p w:rsidR="00965EDD" w:rsidRPr="00627948" w:rsidRDefault="00965EDD" w:rsidP="00965EDD">
      <w:pPr>
        <w:pStyle w:val="a5"/>
        <w:spacing w:before="0" w:beforeAutospacing="0" w:after="0" w:afterAutospacing="0"/>
        <w:jc w:val="both"/>
        <w:rPr>
          <w:sz w:val="16"/>
          <w:szCs w:val="16"/>
          <w:lang w:val="ky-KG"/>
        </w:rPr>
      </w:pPr>
    </w:p>
    <w:tbl>
      <w:tblPr>
        <w:tblW w:w="9339" w:type="dxa"/>
        <w:tblInd w:w="-8" w:type="dxa"/>
        <w:tblCellMar>
          <w:left w:w="0" w:type="dxa"/>
          <w:right w:w="0" w:type="dxa"/>
        </w:tblCellMar>
        <w:tblLook w:val="04A0" w:firstRow="1" w:lastRow="0" w:firstColumn="1" w:lastColumn="0" w:noHBand="0" w:noVBand="1"/>
      </w:tblPr>
      <w:tblGrid>
        <w:gridCol w:w="2595"/>
        <w:gridCol w:w="1030"/>
        <w:gridCol w:w="1136"/>
        <w:gridCol w:w="507"/>
        <w:gridCol w:w="1511"/>
        <w:gridCol w:w="2560"/>
      </w:tblGrid>
      <w:tr w:rsidR="00965EDD" w:rsidRPr="00965EDD" w:rsidTr="00965EDD">
        <w:trPr>
          <w:trHeight w:val="1122"/>
        </w:trPr>
        <w:tc>
          <w:tcPr>
            <w:tcW w:w="25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lang w:val="ky-KG"/>
              </w:rPr>
            </w:pPr>
            <w:r>
              <w:rPr>
                <w:lang w:val="ky-KG"/>
              </w:rPr>
              <w:t>Жарык берүүчү алеттердин</w:t>
            </w:r>
          </w:p>
          <w:p w:rsidR="00965EDD" w:rsidRPr="00627948" w:rsidRDefault="00965EDD" w:rsidP="00965EDD">
            <w:pPr>
              <w:pStyle w:val="a5"/>
              <w:spacing w:before="0" w:beforeAutospacing="0" w:after="0" w:afterAutospacing="0"/>
              <w:jc w:val="center"/>
              <w:rPr>
                <w:lang w:val="ky-KG"/>
              </w:rPr>
            </w:pPr>
            <w:r>
              <w:rPr>
                <w:lang w:val="ky-KG"/>
              </w:rPr>
              <w:t xml:space="preserve">жарыкты бөлүштүрүүсү </w:t>
            </w:r>
          </w:p>
        </w:tc>
        <w:tc>
          <w:tcPr>
            <w:tcW w:w="4184" w:type="dxa"/>
            <w:gridSpan w:val="4"/>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627948" w:rsidRDefault="00965EDD" w:rsidP="00965EDD">
            <w:pPr>
              <w:pStyle w:val="a5"/>
              <w:spacing w:before="0" w:beforeAutospacing="0" w:after="0" w:afterAutospacing="0"/>
              <w:jc w:val="center"/>
              <w:rPr>
                <w:lang w:val="ky-KG"/>
              </w:rPr>
            </w:pPr>
            <w:r>
              <w:rPr>
                <w:lang w:val="ky-KG"/>
              </w:rPr>
              <w:t>Бир тирөөчтө орнотулган жарык берүүчү алеттердеги лампалардын эң көп жарык агымы</w:t>
            </w:r>
            <w:r w:rsidRPr="00627948">
              <w:rPr>
                <w:lang w:val="ky-KG"/>
              </w:rPr>
              <w:t>, лм</w:t>
            </w:r>
          </w:p>
        </w:tc>
        <w:tc>
          <w:tcPr>
            <w:tcW w:w="2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27948" w:rsidRDefault="00965EDD" w:rsidP="00965EDD">
            <w:pPr>
              <w:pStyle w:val="a5"/>
              <w:spacing w:before="0" w:beforeAutospacing="0" w:after="0" w:afterAutospacing="0"/>
              <w:jc w:val="center"/>
              <w:rPr>
                <w:lang w:val="ky-KG"/>
              </w:rPr>
            </w:pPr>
            <w:r>
              <w:rPr>
                <w:lang w:val="ky-KG"/>
              </w:rPr>
              <w:t>Жарык берүүчү алеттерди орнотуунун эң кичине бийиктиги</w:t>
            </w:r>
            <w:r w:rsidRPr="00627948">
              <w:rPr>
                <w:lang w:val="ky-KG"/>
              </w:rPr>
              <w:t>, м</w:t>
            </w:r>
          </w:p>
        </w:tc>
      </w:tr>
      <w:tr w:rsidR="00965EDD" w:rsidRPr="00223DC3" w:rsidTr="00965EDD">
        <w:trPr>
          <w:trHeight w:val="289"/>
        </w:trPr>
        <w:tc>
          <w:tcPr>
            <w:tcW w:w="259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627948" w:rsidRDefault="00965EDD" w:rsidP="00965EDD">
            <w:pPr>
              <w:pStyle w:val="a5"/>
              <w:spacing w:before="0" w:beforeAutospacing="0" w:after="0" w:afterAutospacing="0"/>
              <w:jc w:val="center"/>
              <w:rPr>
                <w:lang w:val="ky-KG"/>
              </w:rPr>
            </w:pPr>
            <w:r>
              <w:rPr>
                <w:lang w:val="ky-KG"/>
              </w:rPr>
              <w:t>Жарым эндүү</w:t>
            </w:r>
          </w:p>
        </w:tc>
        <w:tc>
          <w:tcPr>
            <w:tcW w:w="1030" w:type="dxa"/>
            <w:tcBorders>
              <w:top w:val="double" w:sz="4" w:space="0" w:color="auto"/>
              <w:left w:val="single" w:sz="6" w:space="0" w:color="000000"/>
              <w:right w:val="nil"/>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3154" w:type="dxa"/>
            <w:gridSpan w:val="3"/>
            <w:tcBorders>
              <w:top w:val="double" w:sz="4" w:space="0" w:color="auto"/>
              <w:left w:val="nil"/>
              <w:right w:val="single" w:sz="6" w:space="0" w:color="000000"/>
            </w:tcBorders>
            <w:tcMar>
              <w:top w:w="0" w:type="dxa"/>
              <w:left w:w="149" w:type="dxa"/>
              <w:bottom w:w="0" w:type="dxa"/>
              <w:right w:w="149" w:type="dxa"/>
            </w:tcMar>
            <w:hideMark/>
          </w:tcPr>
          <w:p w:rsidR="00965EDD" w:rsidRPr="00627948" w:rsidRDefault="00965EDD" w:rsidP="00965EDD">
            <w:pPr>
              <w:pStyle w:val="a5"/>
              <w:spacing w:before="0" w:beforeAutospacing="0" w:after="0" w:afterAutospacing="0"/>
              <w:rPr>
                <w:lang w:val="ky-KG"/>
              </w:rPr>
            </w:pPr>
            <w:r w:rsidRPr="00223DC3">
              <w:t xml:space="preserve"> 6000</w:t>
            </w:r>
            <w:r>
              <w:rPr>
                <w:lang w:val="ky-KG"/>
              </w:rPr>
              <w:t xml:space="preserve"> кем</w:t>
            </w:r>
          </w:p>
        </w:tc>
        <w:tc>
          <w:tcPr>
            <w:tcW w:w="2560"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7,0</w:t>
            </w:r>
          </w:p>
        </w:tc>
      </w:tr>
      <w:tr w:rsidR="00965EDD" w:rsidRPr="00223DC3" w:rsidTr="00965EDD">
        <w:trPr>
          <w:trHeight w:val="276"/>
        </w:trPr>
        <w:tc>
          <w:tcPr>
            <w:tcW w:w="259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tcBorders>
            <w:tcMar>
              <w:top w:w="0" w:type="dxa"/>
              <w:left w:w="149" w:type="dxa"/>
              <w:bottom w:w="0" w:type="dxa"/>
              <w:right w:w="149" w:type="dxa"/>
            </w:tcMar>
            <w:hideMark/>
          </w:tcPr>
          <w:p w:rsidR="00965EDD" w:rsidRPr="00627948" w:rsidRDefault="00965EDD" w:rsidP="00965EDD">
            <w:pPr>
              <w:pStyle w:val="a5"/>
              <w:spacing w:before="0" w:beforeAutospacing="0" w:after="0" w:afterAutospacing="0"/>
              <w:jc w:val="right"/>
              <w:rPr>
                <w:lang w:val="ky-KG"/>
              </w:rPr>
            </w:pPr>
          </w:p>
        </w:tc>
        <w:tc>
          <w:tcPr>
            <w:tcW w:w="1136" w:type="dxa"/>
            <w:tcMar>
              <w:top w:w="0" w:type="dxa"/>
              <w:left w:w="149" w:type="dxa"/>
              <w:bottom w:w="0" w:type="dxa"/>
              <w:right w:w="149" w:type="dxa"/>
            </w:tcMar>
            <w:hideMark/>
          </w:tcPr>
          <w:p w:rsidR="00965EDD" w:rsidRPr="00627948" w:rsidRDefault="00965EDD" w:rsidP="00965EDD">
            <w:pPr>
              <w:pStyle w:val="a5"/>
              <w:spacing w:before="0" w:beforeAutospacing="0" w:after="0" w:afterAutospacing="0"/>
              <w:rPr>
                <w:lang w:val="ky-KG"/>
              </w:rPr>
            </w:pPr>
            <w:r w:rsidRPr="00223DC3">
              <w:t>6000</w:t>
            </w:r>
            <w:r>
              <w:rPr>
                <w:lang w:val="ky-KG"/>
              </w:rPr>
              <w:t>ден</w:t>
            </w:r>
          </w:p>
        </w:tc>
        <w:tc>
          <w:tcPr>
            <w:tcW w:w="507" w:type="dxa"/>
            <w:tcMar>
              <w:top w:w="0" w:type="dxa"/>
              <w:left w:w="149" w:type="dxa"/>
              <w:bottom w:w="0" w:type="dxa"/>
              <w:right w:w="149" w:type="dxa"/>
            </w:tcMar>
            <w:hideMark/>
          </w:tcPr>
          <w:p w:rsidR="00965EDD" w:rsidRPr="00627948" w:rsidRDefault="00965EDD" w:rsidP="00965EDD">
            <w:pPr>
              <w:pStyle w:val="a5"/>
              <w:spacing w:before="0" w:beforeAutospacing="0" w:after="0" w:afterAutospacing="0"/>
              <w:jc w:val="right"/>
              <w:rPr>
                <w:lang w:val="ky-KG"/>
              </w:rPr>
            </w:pPr>
          </w:p>
        </w:tc>
        <w:tc>
          <w:tcPr>
            <w:tcW w:w="1511" w:type="dxa"/>
            <w:tcBorders>
              <w:right w:val="single" w:sz="6" w:space="0" w:color="000000"/>
            </w:tcBorders>
            <w:tcMar>
              <w:top w:w="0" w:type="dxa"/>
              <w:left w:w="149" w:type="dxa"/>
              <w:bottom w:w="0" w:type="dxa"/>
              <w:right w:w="149" w:type="dxa"/>
            </w:tcMar>
            <w:hideMark/>
          </w:tcPr>
          <w:p w:rsidR="00965EDD" w:rsidRPr="00627948" w:rsidRDefault="00965EDD" w:rsidP="00965EDD">
            <w:pPr>
              <w:pStyle w:val="a5"/>
              <w:spacing w:before="0" w:beforeAutospacing="0" w:after="0" w:afterAutospacing="0"/>
              <w:rPr>
                <w:lang w:val="ky-KG"/>
              </w:rPr>
            </w:pPr>
            <w:r w:rsidRPr="00223DC3">
              <w:t>10000</w:t>
            </w:r>
            <w:r>
              <w:rPr>
                <w:lang w:val="ky-KG"/>
              </w:rPr>
              <w:t>чейин</w:t>
            </w:r>
          </w:p>
        </w:tc>
        <w:tc>
          <w:tcPr>
            <w:tcW w:w="2560"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7,5</w:t>
            </w:r>
          </w:p>
        </w:tc>
      </w:tr>
      <w:tr w:rsidR="00965EDD" w:rsidRPr="00223DC3" w:rsidTr="00965EDD">
        <w:trPr>
          <w:trHeight w:val="276"/>
        </w:trPr>
        <w:tc>
          <w:tcPr>
            <w:tcW w:w="259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p>
        </w:tc>
        <w:tc>
          <w:tcPr>
            <w:tcW w:w="1136" w:type="dxa"/>
            <w:tcMar>
              <w:top w:w="0" w:type="dxa"/>
              <w:left w:w="149" w:type="dxa"/>
              <w:bottom w:w="0" w:type="dxa"/>
              <w:right w:w="149" w:type="dxa"/>
            </w:tcMar>
            <w:hideMark/>
          </w:tcPr>
          <w:p w:rsidR="00965EDD" w:rsidRPr="00627948" w:rsidRDefault="00965EDD" w:rsidP="00965EDD">
            <w:pPr>
              <w:pStyle w:val="a5"/>
              <w:spacing w:before="0" w:beforeAutospacing="0" w:after="0" w:afterAutospacing="0"/>
              <w:rPr>
                <w:lang w:val="ky-KG"/>
              </w:rPr>
            </w:pPr>
            <w:r w:rsidRPr="00223DC3">
              <w:t>10000</w:t>
            </w:r>
          </w:p>
        </w:tc>
        <w:tc>
          <w:tcPr>
            <w:tcW w:w="507"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511" w:type="dxa"/>
            <w:tcBorders>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20000</w:t>
            </w:r>
          </w:p>
        </w:tc>
        <w:tc>
          <w:tcPr>
            <w:tcW w:w="2560"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8,0</w:t>
            </w:r>
          </w:p>
        </w:tc>
      </w:tr>
      <w:tr w:rsidR="00965EDD" w:rsidRPr="00223DC3" w:rsidTr="00965EDD">
        <w:trPr>
          <w:trHeight w:val="289"/>
        </w:trPr>
        <w:tc>
          <w:tcPr>
            <w:tcW w:w="259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136"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20000</w:t>
            </w:r>
          </w:p>
        </w:tc>
        <w:tc>
          <w:tcPr>
            <w:tcW w:w="507"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511" w:type="dxa"/>
            <w:tcBorders>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30000</w:t>
            </w:r>
          </w:p>
        </w:tc>
        <w:tc>
          <w:tcPr>
            <w:tcW w:w="2560"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9,0</w:t>
            </w:r>
          </w:p>
        </w:tc>
      </w:tr>
      <w:tr w:rsidR="00965EDD" w:rsidRPr="00223DC3" w:rsidTr="00965EDD">
        <w:trPr>
          <w:trHeight w:val="276"/>
        </w:trPr>
        <w:tc>
          <w:tcPr>
            <w:tcW w:w="259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136"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30000</w:t>
            </w:r>
          </w:p>
        </w:tc>
        <w:tc>
          <w:tcPr>
            <w:tcW w:w="507"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511" w:type="dxa"/>
            <w:tcBorders>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40000</w:t>
            </w:r>
          </w:p>
        </w:tc>
        <w:tc>
          <w:tcPr>
            <w:tcW w:w="2560"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10,0</w:t>
            </w:r>
          </w:p>
        </w:tc>
      </w:tr>
      <w:tr w:rsidR="00965EDD" w:rsidRPr="00223DC3" w:rsidTr="00965EDD">
        <w:trPr>
          <w:trHeight w:val="276"/>
        </w:trPr>
        <w:tc>
          <w:tcPr>
            <w:tcW w:w="259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bottom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136" w:type="dxa"/>
            <w:tcBorders>
              <w:bottom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40000</w:t>
            </w:r>
            <w:r>
              <w:rPr>
                <w:lang w:val="ky-KG"/>
              </w:rPr>
              <w:t xml:space="preserve"> ашуун</w:t>
            </w:r>
          </w:p>
        </w:tc>
        <w:tc>
          <w:tcPr>
            <w:tcW w:w="507" w:type="dxa"/>
            <w:tcBorders>
              <w:bottom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p>
        </w:tc>
        <w:tc>
          <w:tcPr>
            <w:tcW w:w="1511" w:type="dxa"/>
            <w:tcBorders>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2560"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11,5</w:t>
            </w:r>
          </w:p>
        </w:tc>
      </w:tr>
      <w:tr w:rsidR="00965EDD" w:rsidRPr="00223DC3" w:rsidTr="00965EDD">
        <w:trPr>
          <w:trHeight w:val="289"/>
        </w:trPr>
        <w:tc>
          <w:tcPr>
            <w:tcW w:w="259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627948" w:rsidRDefault="00965EDD" w:rsidP="00965EDD">
            <w:pPr>
              <w:pStyle w:val="a5"/>
              <w:spacing w:before="0" w:beforeAutospacing="0" w:after="0" w:afterAutospacing="0"/>
              <w:jc w:val="center"/>
              <w:rPr>
                <w:lang w:val="ky-KG"/>
              </w:rPr>
            </w:pPr>
            <w:r>
              <w:rPr>
                <w:lang w:val="ky-KG"/>
              </w:rPr>
              <w:t xml:space="preserve">Эндүү </w:t>
            </w:r>
          </w:p>
        </w:tc>
        <w:tc>
          <w:tcPr>
            <w:tcW w:w="1030" w:type="dxa"/>
            <w:tcBorders>
              <w:top w:val="single" w:sz="6" w:space="0" w:color="000000"/>
              <w:lef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p>
        </w:tc>
        <w:tc>
          <w:tcPr>
            <w:tcW w:w="3154" w:type="dxa"/>
            <w:gridSpan w:val="3"/>
            <w:tcBorders>
              <w:top w:val="single" w:sz="6" w:space="0" w:color="000000"/>
              <w:right w:val="single" w:sz="6" w:space="0" w:color="000000"/>
            </w:tcBorders>
            <w:tcMar>
              <w:top w:w="0" w:type="dxa"/>
              <w:left w:w="149" w:type="dxa"/>
              <w:bottom w:w="0" w:type="dxa"/>
              <w:right w:w="149" w:type="dxa"/>
            </w:tcMar>
            <w:hideMark/>
          </w:tcPr>
          <w:p w:rsidR="00965EDD" w:rsidRPr="00627948" w:rsidRDefault="00965EDD" w:rsidP="00965EDD">
            <w:pPr>
              <w:pStyle w:val="a5"/>
              <w:spacing w:before="0" w:beforeAutospacing="0" w:after="0" w:afterAutospacing="0"/>
              <w:rPr>
                <w:lang w:val="ky-KG"/>
              </w:rPr>
            </w:pPr>
            <w:r w:rsidRPr="00223DC3">
              <w:t xml:space="preserve"> 6000</w:t>
            </w:r>
            <w:r>
              <w:rPr>
                <w:lang w:val="ky-KG"/>
              </w:rPr>
              <w:t xml:space="preserve"> кем</w:t>
            </w:r>
          </w:p>
        </w:tc>
        <w:tc>
          <w:tcPr>
            <w:tcW w:w="2560"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7,5</w:t>
            </w:r>
          </w:p>
        </w:tc>
      </w:tr>
      <w:tr w:rsidR="00965EDD" w:rsidRPr="00223DC3" w:rsidTr="00965EDD">
        <w:trPr>
          <w:trHeight w:val="276"/>
        </w:trPr>
        <w:tc>
          <w:tcPr>
            <w:tcW w:w="259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tcBorders>
            <w:tcMar>
              <w:top w:w="0" w:type="dxa"/>
              <w:left w:w="149" w:type="dxa"/>
              <w:bottom w:w="0" w:type="dxa"/>
              <w:right w:w="149" w:type="dxa"/>
            </w:tcMar>
            <w:hideMark/>
          </w:tcPr>
          <w:p w:rsidR="00965EDD" w:rsidRPr="00627948" w:rsidRDefault="00965EDD" w:rsidP="00965EDD">
            <w:pPr>
              <w:pStyle w:val="a5"/>
              <w:spacing w:before="0" w:beforeAutospacing="0" w:after="0" w:afterAutospacing="0"/>
              <w:jc w:val="right"/>
              <w:rPr>
                <w:lang w:val="ky-KG"/>
              </w:rPr>
            </w:pPr>
          </w:p>
        </w:tc>
        <w:tc>
          <w:tcPr>
            <w:tcW w:w="1136" w:type="dxa"/>
            <w:tcMar>
              <w:top w:w="0" w:type="dxa"/>
              <w:left w:w="149" w:type="dxa"/>
              <w:bottom w:w="0" w:type="dxa"/>
              <w:right w:w="149" w:type="dxa"/>
            </w:tcMar>
            <w:hideMark/>
          </w:tcPr>
          <w:p w:rsidR="00965EDD" w:rsidRPr="00627948" w:rsidRDefault="00965EDD" w:rsidP="00965EDD">
            <w:pPr>
              <w:pStyle w:val="a5"/>
              <w:spacing w:before="0" w:beforeAutospacing="0" w:after="0" w:afterAutospacing="0"/>
              <w:rPr>
                <w:lang w:val="ky-KG"/>
              </w:rPr>
            </w:pPr>
            <w:r w:rsidRPr="00223DC3">
              <w:t>6000</w:t>
            </w:r>
            <w:r>
              <w:rPr>
                <w:lang w:val="ky-KG"/>
              </w:rPr>
              <w:t>ден</w:t>
            </w:r>
          </w:p>
        </w:tc>
        <w:tc>
          <w:tcPr>
            <w:tcW w:w="507" w:type="dxa"/>
            <w:tcMar>
              <w:top w:w="0" w:type="dxa"/>
              <w:left w:w="149" w:type="dxa"/>
              <w:bottom w:w="0" w:type="dxa"/>
              <w:right w:w="149" w:type="dxa"/>
            </w:tcMar>
            <w:hideMark/>
          </w:tcPr>
          <w:p w:rsidR="00965EDD" w:rsidRPr="00627948" w:rsidRDefault="00965EDD" w:rsidP="00965EDD">
            <w:pPr>
              <w:pStyle w:val="a5"/>
              <w:spacing w:before="0" w:beforeAutospacing="0" w:after="0" w:afterAutospacing="0"/>
              <w:jc w:val="right"/>
              <w:rPr>
                <w:lang w:val="ky-KG"/>
              </w:rPr>
            </w:pPr>
          </w:p>
        </w:tc>
        <w:tc>
          <w:tcPr>
            <w:tcW w:w="1511" w:type="dxa"/>
            <w:tcBorders>
              <w:right w:val="single" w:sz="6" w:space="0" w:color="000000"/>
            </w:tcBorders>
            <w:tcMar>
              <w:top w:w="0" w:type="dxa"/>
              <w:left w:w="149" w:type="dxa"/>
              <w:bottom w:w="0" w:type="dxa"/>
              <w:right w:w="149" w:type="dxa"/>
            </w:tcMar>
            <w:hideMark/>
          </w:tcPr>
          <w:p w:rsidR="00965EDD" w:rsidRPr="00627948" w:rsidRDefault="00965EDD" w:rsidP="00965EDD">
            <w:pPr>
              <w:pStyle w:val="a5"/>
              <w:spacing w:before="0" w:beforeAutospacing="0" w:after="0" w:afterAutospacing="0"/>
              <w:rPr>
                <w:lang w:val="ky-KG"/>
              </w:rPr>
            </w:pPr>
            <w:r w:rsidRPr="00223DC3">
              <w:t>10000</w:t>
            </w:r>
            <w:r>
              <w:rPr>
                <w:lang w:val="ky-KG"/>
              </w:rPr>
              <w:t>чейин</w:t>
            </w:r>
          </w:p>
        </w:tc>
        <w:tc>
          <w:tcPr>
            <w:tcW w:w="2560"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8,5</w:t>
            </w:r>
          </w:p>
        </w:tc>
      </w:tr>
      <w:tr w:rsidR="00965EDD" w:rsidRPr="00223DC3" w:rsidTr="00965EDD">
        <w:trPr>
          <w:trHeight w:val="276"/>
        </w:trPr>
        <w:tc>
          <w:tcPr>
            <w:tcW w:w="259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tcBorders>
            <w:tcMar>
              <w:top w:w="0" w:type="dxa"/>
              <w:left w:w="149" w:type="dxa"/>
              <w:bottom w:w="0" w:type="dxa"/>
              <w:right w:w="149" w:type="dxa"/>
            </w:tcMar>
            <w:hideMark/>
          </w:tcPr>
          <w:p w:rsidR="00965EDD" w:rsidRPr="00627948" w:rsidRDefault="00965EDD" w:rsidP="00965EDD">
            <w:pPr>
              <w:pStyle w:val="a5"/>
              <w:spacing w:before="0" w:beforeAutospacing="0" w:after="0" w:afterAutospacing="0"/>
              <w:jc w:val="right"/>
              <w:rPr>
                <w:lang w:val="ky-KG"/>
              </w:rPr>
            </w:pPr>
          </w:p>
        </w:tc>
        <w:tc>
          <w:tcPr>
            <w:tcW w:w="1136" w:type="dxa"/>
            <w:tcMar>
              <w:top w:w="0" w:type="dxa"/>
              <w:left w:w="149" w:type="dxa"/>
              <w:bottom w:w="0" w:type="dxa"/>
              <w:right w:w="149" w:type="dxa"/>
            </w:tcMar>
            <w:hideMark/>
          </w:tcPr>
          <w:p w:rsidR="00965EDD" w:rsidRPr="00627948" w:rsidRDefault="00965EDD" w:rsidP="00965EDD">
            <w:pPr>
              <w:pStyle w:val="a5"/>
              <w:spacing w:before="0" w:beforeAutospacing="0" w:after="0" w:afterAutospacing="0"/>
              <w:rPr>
                <w:lang w:val="ky-KG"/>
              </w:rPr>
            </w:pPr>
            <w:r w:rsidRPr="00223DC3">
              <w:t>10000</w:t>
            </w:r>
          </w:p>
        </w:tc>
        <w:tc>
          <w:tcPr>
            <w:tcW w:w="507"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511" w:type="dxa"/>
            <w:tcBorders>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20000</w:t>
            </w:r>
          </w:p>
        </w:tc>
        <w:tc>
          <w:tcPr>
            <w:tcW w:w="2560"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9,5</w:t>
            </w:r>
          </w:p>
        </w:tc>
      </w:tr>
      <w:tr w:rsidR="00965EDD" w:rsidRPr="00223DC3" w:rsidTr="00965EDD">
        <w:trPr>
          <w:trHeight w:val="276"/>
        </w:trPr>
        <w:tc>
          <w:tcPr>
            <w:tcW w:w="259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136"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20000</w:t>
            </w:r>
          </w:p>
        </w:tc>
        <w:tc>
          <w:tcPr>
            <w:tcW w:w="507"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511" w:type="dxa"/>
            <w:tcBorders>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30000</w:t>
            </w:r>
          </w:p>
        </w:tc>
        <w:tc>
          <w:tcPr>
            <w:tcW w:w="2560"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10,5</w:t>
            </w:r>
          </w:p>
        </w:tc>
      </w:tr>
      <w:tr w:rsidR="00965EDD" w:rsidRPr="00223DC3" w:rsidTr="00965EDD">
        <w:trPr>
          <w:trHeight w:val="289"/>
        </w:trPr>
        <w:tc>
          <w:tcPr>
            <w:tcW w:w="259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136"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30000</w:t>
            </w:r>
          </w:p>
        </w:tc>
        <w:tc>
          <w:tcPr>
            <w:tcW w:w="507" w:type="dxa"/>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511" w:type="dxa"/>
            <w:tcBorders>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40000</w:t>
            </w:r>
          </w:p>
        </w:tc>
        <w:tc>
          <w:tcPr>
            <w:tcW w:w="2560" w:type="dxa"/>
            <w:tcBorders>
              <w:left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11,5</w:t>
            </w:r>
          </w:p>
        </w:tc>
      </w:tr>
      <w:tr w:rsidR="00965EDD" w:rsidRPr="00223DC3" w:rsidTr="00965EDD">
        <w:trPr>
          <w:trHeight w:val="276"/>
        </w:trPr>
        <w:tc>
          <w:tcPr>
            <w:tcW w:w="259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1030" w:type="dxa"/>
            <w:tcBorders>
              <w:left w:val="single" w:sz="6" w:space="0" w:color="000000"/>
              <w:bottom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r w:rsidRPr="00223DC3">
              <w:t>»</w:t>
            </w:r>
          </w:p>
        </w:tc>
        <w:tc>
          <w:tcPr>
            <w:tcW w:w="1136" w:type="dxa"/>
            <w:tcBorders>
              <w:bottom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40000</w:t>
            </w:r>
            <w:r>
              <w:rPr>
                <w:lang w:val="ky-KG"/>
              </w:rPr>
              <w:t xml:space="preserve"> ашуун</w:t>
            </w:r>
          </w:p>
        </w:tc>
        <w:tc>
          <w:tcPr>
            <w:tcW w:w="507" w:type="dxa"/>
            <w:tcBorders>
              <w:bottom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right"/>
            </w:pPr>
          </w:p>
        </w:tc>
        <w:tc>
          <w:tcPr>
            <w:tcW w:w="1511" w:type="dxa"/>
            <w:tcBorders>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c>
          <w:tcPr>
            <w:tcW w:w="2560" w:type="dxa"/>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13,0</w:t>
            </w:r>
          </w:p>
        </w:tc>
      </w:tr>
    </w:tbl>
    <w:p w:rsidR="00965EDD" w:rsidRPr="00223DC3" w:rsidRDefault="00965EDD" w:rsidP="00965EDD">
      <w:pPr>
        <w:pStyle w:val="a5"/>
        <w:spacing w:before="0" w:beforeAutospacing="0" w:after="0" w:afterAutospacing="0"/>
        <w:ind w:firstLine="708"/>
        <w:jc w:val="both"/>
        <w:rPr>
          <w:sz w:val="16"/>
          <w:szCs w:val="16"/>
        </w:rPr>
      </w:pPr>
    </w:p>
    <w:p w:rsidR="00965EDD" w:rsidRPr="006E3BEA" w:rsidRDefault="00965EDD" w:rsidP="00965EDD">
      <w:pPr>
        <w:pStyle w:val="a5"/>
        <w:spacing w:before="0" w:beforeAutospacing="0" w:after="0" w:afterAutospacing="0"/>
        <w:ind w:firstLine="708"/>
        <w:jc w:val="both"/>
        <w:rPr>
          <w:sz w:val="28"/>
          <w:szCs w:val="28"/>
          <w:lang w:val="ky-KG"/>
        </w:rPr>
      </w:pPr>
      <w:r>
        <w:rPr>
          <w:sz w:val="28"/>
          <w:szCs w:val="28"/>
          <w:lang w:val="ky-KG"/>
        </w:rPr>
        <w:t>10</w:t>
      </w:r>
      <w:r w:rsidRPr="00223DC3">
        <w:rPr>
          <w:sz w:val="28"/>
          <w:szCs w:val="28"/>
        </w:rPr>
        <w:t xml:space="preserve">.5 </w:t>
      </w:r>
      <w:r>
        <w:rPr>
          <w:sz w:val="28"/>
          <w:szCs w:val="28"/>
          <w:lang w:val="ky-KG"/>
        </w:rPr>
        <w:t xml:space="preserve">Жайылган жарык берген жарык берүүчү алеттердин бийиктиги жарык булагынын жарык агымы </w:t>
      </w:r>
      <w:r w:rsidRPr="00223DC3">
        <w:rPr>
          <w:sz w:val="28"/>
          <w:szCs w:val="28"/>
        </w:rPr>
        <w:t xml:space="preserve">6000 лм </w:t>
      </w:r>
      <w:r>
        <w:rPr>
          <w:sz w:val="28"/>
          <w:szCs w:val="28"/>
          <w:lang w:val="ky-KG"/>
        </w:rPr>
        <w:t xml:space="preserve">чейин болгон учурда 3м кем эмес болууга тийиш жана жарык агымы </w:t>
      </w:r>
      <w:r w:rsidRPr="00223DC3">
        <w:rPr>
          <w:sz w:val="28"/>
          <w:szCs w:val="28"/>
        </w:rPr>
        <w:t>6000 лм</w:t>
      </w:r>
      <w:r>
        <w:rPr>
          <w:sz w:val="28"/>
          <w:szCs w:val="28"/>
          <w:lang w:val="ky-KG"/>
        </w:rPr>
        <w:t xml:space="preserve"> көп болгондо - </w:t>
      </w:r>
      <w:r w:rsidRPr="00223DC3">
        <w:rPr>
          <w:sz w:val="28"/>
          <w:szCs w:val="28"/>
        </w:rPr>
        <w:t xml:space="preserve">4 м </w:t>
      </w:r>
      <w:r>
        <w:rPr>
          <w:sz w:val="28"/>
          <w:szCs w:val="28"/>
          <w:lang w:val="ky-KG"/>
        </w:rPr>
        <w:t>кем эмес болушу керек.</w:t>
      </w:r>
    </w:p>
    <w:p w:rsidR="00965EDD" w:rsidRPr="00176316" w:rsidRDefault="00965EDD" w:rsidP="00965EDD">
      <w:pPr>
        <w:pStyle w:val="a5"/>
        <w:spacing w:before="0" w:beforeAutospacing="0" w:after="0" w:afterAutospacing="0"/>
        <w:ind w:firstLine="708"/>
        <w:jc w:val="both"/>
        <w:rPr>
          <w:sz w:val="28"/>
          <w:szCs w:val="28"/>
          <w:lang w:val="ky-KG"/>
        </w:rPr>
      </w:pPr>
      <w:r>
        <w:rPr>
          <w:sz w:val="28"/>
          <w:szCs w:val="28"/>
          <w:lang w:val="ky-KG"/>
        </w:rPr>
        <w:t>10</w:t>
      </w:r>
      <w:r w:rsidRPr="006E3BEA">
        <w:rPr>
          <w:sz w:val="28"/>
          <w:szCs w:val="28"/>
          <w:lang w:val="ky-KG"/>
        </w:rPr>
        <w:t>.</w:t>
      </w:r>
      <w:r w:rsidRPr="00176316">
        <w:rPr>
          <w:sz w:val="28"/>
          <w:szCs w:val="28"/>
          <w:lang w:val="ky-KG"/>
        </w:rPr>
        <w:t xml:space="preserve">6 Бир прожектордун же жантайып жайгашкан жарык берүүчү алеттин, прожектордун ушундай жарыктын ийри күчүнө окшош жарыктын ийри күчү тибиндеги жарык берүүчү алеттин жарыгынын октуу күчүнүн </w:t>
      </w:r>
      <w:r w:rsidRPr="00176316">
        <w:rPr>
          <w:i/>
          <w:sz w:val="28"/>
          <w:szCs w:val="28"/>
          <w:lang w:val="ky-KG"/>
        </w:rPr>
        <w:t>L</w:t>
      </w:r>
      <w:r w:rsidRPr="00176316">
        <w:rPr>
          <w:i/>
          <w:sz w:val="28"/>
          <w:szCs w:val="28"/>
          <w:vertAlign w:val="subscript"/>
          <w:lang w:val="ky-KG"/>
        </w:rPr>
        <w:t>макс</w:t>
      </w:r>
      <w:r w:rsidRPr="00176316">
        <w:rPr>
          <w:sz w:val="28"/>
          <w:szCs w:val="28"/>
          <w:lang w:val="ky-KG"/>
        </w:rPr>
        <w:t xml:space="preserve"> кд ушул алеттердин орнотмолорунун бийиктигинин чарчысына </w:t>
      </w:r>
      <w:r w:rsidRPr="00176316">
        <w:rPr>
          <w:i/>
          <w:iCs/>
          <w:sz w:val="28"/>
          <w:szCs w:val="28"/>
          <w:lang w:val="ky-KG"/>
        </w:rPr>
        <w:t>Н</w:t>
      </w:r>
      <w:r w:rsidRPr="00176316">
        <w:rPr>
          <w:sz w:val="28"/>
          <w:szCs w:val="28"/>
          <w:lang w:val="ky-KG"/>
        </w:rPr>
        <w:t xml:space="preserve"> катышы, ченемделген жарыктыкка жараша 10.4 таблиц</w:t>
      </w:r>
      <w:r>
        <w:rPr>
          <w:sz w:val="28"/>
          <w:szCs w:val="28"/>
          <w:lang w:val="ky-KG"/>
        </w:rPr>
        <w:t>а</w:t>
      </w:r>
      <w:r w:rsidRPr="00176316">
        <w:rPr>
          <w:sz w:val="28"/>
          <w:szCs w:val="28"/>
          <w:lang w:val="ky-KG"/>
        </w:rPr>
        <w:t>сында көрсөтүлгөн маанилерден ашпоого тийиш.</w:t>
      </w:r>
    </w:p>
    <w:p w:rsidR="00965EDD" w:rsidRPr="00D113A3" w:rsidRDefault="00965EDD" w:rsidP="00965EDD">
      <w:pPr>
        <w:pStyle w:val="a5"/>
        <w:spacing w:before="0" w:beforeAutospacing="0" w:after="0" w:afterAutospacing="0"/>
        <w:ind w:firstLine="708"/>
        <w:jc w:val="both"/>
        <w:rPr>
          <w:sz w:val="16"/>
          <w:szCs w:val="16"/>
          <w:lang w:val="ky-KG"/>
        </w:rPr>
      </w:pPr>
    </w:p>
    <w:p w:rsidR="00965EDD" w:rsidRPr="004A6972" w:rsidRDefault="00965EDD" w:rsidP="00965EDD">
      <w:pPr>
        <w:pStyle w:val="a5"/>
        <w:spacing w:before="0" w:beforeAutospacing="0" w:after="0" w:afterAutospacing="0"/>
        <w:jc w:val="both"/>
        <w:rPr>
          <w:sz w:val="28"/>
          <w:szCs w:val="28"/>
          <w:lang w:val="ky-KG"/>
        </w:rPr>
      </w:pPr>
      <w:r>
        <w:rPr>
          <w:sz w:val="28"/>
          <w:szCs w:val="28"/>
          <w:lang w:val="ky-KG"/>
        </w:rPr>
        <w:t xml:space="preserve">10.4 </w:t>
      </w:r>
      <w:r w:rsidRPr="00EE05DB">
        <w:rPr>
          <w:sz w:val="28"/>
          <w:szCs w:val="28"/>
          <w:lang w:val="ky-KG"/>
        </w:rPr>
        <w:t>т</w:t>
      </w:r>
      <w:r w:rsidRPr="00EE05DB">
        <w:rPr>
          <w:b/>
          <w:sz w:val="28"/>
          <w:szCs w:val="28"/>
          <w:lang w:val="ky-KG"/>
        </w:rPr>
        <w:t xml:space="preserve"> </w:t>
      </w:r>
      <w:r w:rsidRPr="00EE05DB">
        <w:rPr>
          <w:sz w:val="28"/>
          <w:szCs w:val="28"/>
          <w:lang w:val="ky-KG"/>
        </w:rPr>
        <w:t>а</w:t>
      </w:r>
      <w:r w:rsidRPr="00EE05DB">
        <w:rPr>
          <w:b/>
          <w:sz w:val="28"/>
          <w:szCs w:val="28"/>
          <w:lang w:val="ky-KG"/>
        </w:rPr>
        <w:t xml:space="preserve"> </w:t>
      </w:r>
      <w:r w:rsidRPr="00EE05DB">
        <w:rPr>
          <w:sz w:val="28"/>
          <w:szCs w:val="28"/>
          <w:lang w:val="ky-KG"/>
        </w:rPr>
        <w:t>б</w:t>
      </w:r>
      <w:r w:rsidRPr="00EE05DB">
        <w:rPr>
          <w:b/>
          <w:sz w:val="28"/>
          <w:szCs w:val="28"/>
          <w:lang w:val="ky-KG"/>
        </w:rPr>
        <w:t xml:space="preserve"> </w:t>
      </w:r>
      <w:r w:rsidRPr="00EE05DB">
        <w:rPr>
          <w:sz w:val="28"/>
          <w:szCs w:val="28"/>
          <w:lang w:val="ky-KG"/>
        </w:rPr>
        <w:t>л</w:t>
      </w:r>
      <w:r w:rsidRPr="00EE05DB">
        <w:rPr>
          <w:b/>
          <w:sz w:val="28"/>
          <w:szCs w:val="28"/>
          <w:lang w:val="ky-KG"/>
        </w:rPr>
        <w:t xml:space="preserve"> </w:t>
      </w:r>
      <w:r w:rsidRPr="00EE05DB">
        <w:rPr>
          <w:sz w:val="28"/>
          <w:szCs w:val="28"/>
          <w:lang w:val="ky-KG"/>
        </w:rPr>
        <w:t>и</w:t>
      </w:r>
      <w:r w:rsidRPr="00EE05DB">
        <w:rPr>
          <w:b/>
          <w:sz w:val="28"/>
          <w:szCs w:val="28"/>
          <w:lang w:val="ky-KG"/>
        </w:rPr>
        <w:t xml:space="preserve"> </w:t>
      </w:r>
      <w:r w:rsidRPr="00EE05DB">
        <w:rPr>
          <w:sz w:val="28"/>
          <w:szCs w:val="28"/>
          <w:lang w:val="ky-KG"/>
        </w:rPr>
        <w:t>ц</w:t>
      </w:r>
      <w:r w:rsidRPr="00EE05DB">
        <w:rPr>
          <w:b/>
          <w:sz w:val="28"/>
          <w:szCs w:val="28"/>
          <w:lang w:val="ky-KG"/>
        </w:rPr>
        <w:t xml:space="preserve"> </w:t>
      </w:r>
      <w:r w:rsidRPr="00EE05DB">
        <w:rPr>
          <w:sz w:val="28"/>
          <w:szCs w:val="28"/>
          <w:lang w:val="ky-KG"/>
        </w:rPr>
        <w:t>а</w:t>
      </w:r>
      <w:r w:rsidRPr="00EE05DB">
        <w:rPr>
          <w:b/>
          <w:sz w:val="28"/>
          <w:szCs w:val="28"/>
          <w:lang w:val="ky-KG"/>
        </w:rPr>
        <w:t xml:space="preserve"> </w:t>
      </w:r>
      <w:r w:rsidRPr="00EE05DB">
        <w:rPr>
          <w:sz w:val="28"/>
          <w:szCs w:val="28"/>
          <w:lang w:val="ky-KG"/>
        </w:rPr>
        <w:t>с</w:t>
      </w:r>
      <w:r w:rsidRPr="00EE05DB">
        <w:rPr>
          <w:b/>
          <w:sz w:val="28"/>
          <w:szCs w:val="28"/>
          <w:lang w:val="ky-KG"/>
        </w:rPr>
        <w:t xml:space="preserve"> </w:t>
      </w:r>
      <w:r w:rsidRPr="00EE05DB">
        <w:rPr>
          <w:sz w:val="28"/>
          <w:szCs w:val="28"/>
          <w:lang w:val="ky-KG"/>
        </w:rPr>
        <w:t>ы</w:t>
      </w:r>
      <w:r w:rsidRPr="00D113A3">
        <w:rPr>
          <w:sz w:val="28"/>
          <w:szCs w:val="28"/>
          <w:lang w:val="ky-KG"/>
        </w:rPr>
        <w:t xml:space="preserve"> – </w:t>
      </w:r>
      <w:r>
        <w:rPr>
          <w:sz w:val="28"/>
          <w:szCs w:val="28"/>
          <w:lang w:val="ky-KG"/>
        </w:rPr>
        <w:t>Жарыктын октуу күчүнүн орнотмолордун  бийиктигинин чарчысына катышы</w:t>
      </w:r>
    </w:p>
    <w:p w:rsidR="00965EDD" w:rsidRPr="00D113A3" w:rsidRDefault="00965EDD" w:rsidP="00965EDD">
      <w:pPr>
        <w:pStyle w:val="a5"/>
        <w:spacing w:before="0" w:beforeAutospacing="0" w:after="0" w:afterAutospacing="0" w:line="276" w:lineRule="auto"/>
        <w:rPr>
          <w:sz w:val="16"/>
          <w:szCs w:val="16"/>
          <w:lang w:val="ky-KG"/>
        </w:rPr>
      </w:pPr>
    </w:p>
    <w:tbl>
      <w:tblPr>
        <w:tblW w:w="9353" w:type="dxa"/>
        <w:tblInd w:w="-8" w:type="dxa"/>
        <w:tblCellMar>
          <w:left w:w="0" w:type="dxa"/>
          <w:right w:w="0" w:type="dxa"/>
        </w:tblCellMar>
        <w:tblLook w:val="04A0" w:firstRow="1" w:lastRow="0" w:firstColumn="1" w:lastColumn="0" w:noHBand="0" w:noVBand="1"/>
      </w:tblPr>
      <w:tblGrid>
        <w:gridCol w:w="2606"/>
        <w:gridCol w:w="664"/>
        <w:gridCol w:w="754"/>
        <w:gridCol w:w="665"/>
        <w:gridCol w:w="754"/>
        <w:gridCol w:w="754"/>
        <w:gridCol w:w="665"/>
        <w:gridCol w:w="809"/>
        <w:gridCol w:w="778"/>
        <w:gridCol w:w="904"/>
      </w:tblGrid>
      <w:tr w:rsidR="00965EDD" w:rsidRPr="00223DC3" w:rsidTr="00965EDD">
        <w:trPr>
          <w:trHeight w:val="554"/>
        </w:trPr>
        <w:tc>
          <w:tcPr>
            <w:tcW w:w="263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4A6972" w:rsidRDefault="00965EDD" w:rsidP="00965EDD">
            <w:pPr>
              <w:pStyle w:val="a5"/>
              <w:spacing w:before="0" w:beforeAutospacing="0" w:after="0" w:afterAutospacing="0"/>
              <w:jc w:val="center"/>
              <w:rPr>
                <w:lang w:val="ky-KG"/>
              </w:rPr>
            </w:pPr>
            <w:r>
              <w:rPr>
                <w:lang w:val="ky-KG"/>
              </w:rPr>
              <w:t>Ченемделген жарыктык</w:t>
            </w:r>
            <w:r w:rsidRPr="00223DC3">
              <w:t>, лк</w:t>
            </w:r>
          </w:p>
        </w:tc>
        <w:tc>
          <w:tcPr>
            <w:tcW w:w="66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w:r w:rsidRPr="00223DC3">
              <w:t>0,5</w:t>
            </w:r>
          </w:p>
        </w:tc>
        <w:tc>
          <w:tcPr>
            <w:tcW w:w="7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w:r w:rsidRPr="00223DC3">
              <w:t>1</w:t>
            </w:r>
          </w:p>
        </w:tc>
        <w:tc>
          <w:tcPr>
            <w:tcW w:w="66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w:r w:rsidRPr="00223DC3">
              <w:t>2</w:t>
            </w:r>
          </w:p>
        </w:tc>
        <w:tc>
          <w:tcPr>
            <w:tcW w:w="7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w:r w:rsidRPr="00223DC3">
              <w:t>3</w:t>
            </w:r>
          </w:p>
        </w:tc>
        <w:tc>
          <w:tcPr>
            <w:tcW w:w="75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w:r w:rsidRPr="00223DC3">
              <w:t>5</w:t>
            </w:r>
          </w:p>
        </w:tc>
        <w:tc>
          <w:tcPr>
            <w:tcW w:w="66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w:r w:rsidRPr="00223DC3">
              <w:t>10</w:t>
            </w:r>
          </w:p>
        </w:tc>
        <w:tc>
          <w:tcPr>
            <w:tcW w:w="81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w:r w:rsidRPr="00223DC3">
              <w:t>20</w:t>
            </w:r>
          </w:p>
        </w:tc>
        <w:tc>
          <w:tcPr>
            <w:tcW w:w="74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w:r w:rsidRPr="00223DC3">
              <w:t>30</w:t>
            </w:r>
          </w:p>
        </w:tc>
        <w:tc>
          <w:tcPr>
            <w:tcW w:w="90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w:r w:rsidRPr="00223DC3">
              <w:t>50</w:t>
            </w:r>
          </w:p>
        </w:tc>
      </w:tr>
      <w:tr w:rsidR="00965EDD" w:rsidRPr="00223DC3" w:rsidTr="00965EDD">
        <w:trPr>
          <w:trHeight w:val="321"/>
        </w:trPr>
        <w:tc>
          <w:tcPr>
            <w:tcW w:w="263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jc w:val="center"/>
            </w:pPr>
            <m:oMathPara>
              <m:oMath>
                <m:sSub>
                  <m:sSubPr>
                    <m:ctrlPr>
                      <w:rPr>
                        <w:rFonts w:ascii="Cambria Math" w:hAnsi="Cambria Math"/>
                        <w:i/>
                      </w:rPr>
                    </m:ctrlPr>
                  </m:sSubPr>
                  <m:e>
                    <m:r>
                      <w:rPr>
                        <w:rFonts w:ascii="Cambria Math" w:hAnsi="Cambria Math"/>
                      </w:rPr>
                      <m:t>L</m:t>
                    </m:r>
                  </m:e>
                  <m:sub>
                    <m:r>
                      <w:rPr>
                        <w:rFonts w:ascii="Cambria Math" w:hAnsi="Cambria Math"/>
                      </w:rPr>
                      <m:t>макс</m:t>
                    </m:r>
                  </m:sub>
                </m:sSub>
                <m:r>
                  <w:rPr>
                    <w:rFonts w:ascii="Cambria Math" w:hAnsi="Cambria Math"/>
                  </w:rPr>
                  <m:t>, /</m:t>
                </m:r>
                <m:sSup>
                  <m:sSupPr>
                    <m:ctrlPr>
                      <w:rPr>
                        <w:rFonts w:ascii="Cambria Math" w:hAnsi="Cambria Math"/>
                        <w:i/>
                      </w:rPr>
                    </m:ctrlPr>
                  </m:sSupPr>
                  <m:e>
                    <m:r>
                      <w:rPr>
                        <w:rFonts w:ascii="Cambria Math" w:hAnsi="Cambria Math"/>
                      </w:rPr>
                      <m:t>H</m:t>
                    </m:r>
                  </m:e>
                  <m:sup>
                    <m:r>
                      <w:rPr>
                        <w:rFonts w:ascii="Cambria Math" w:hAnsi="Cambria Math"/>
                      </w:rPr>
                      <m:t>2</m:t>
                    </m:r>
                  </m:sup>
                </m:sSup>
              </m:oMath>
            </m:oMathPara>
          </w:p>
        </w:tc>
        <w:tc>
          <w:tcPr>
            <w:tcW w:w="66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100</w:t>
            </w:r>
          </w:p>
        </w:tc>
        <w:tc>
          <w:tcPr>
            <w:tcW w:w="75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150</w:t>
            </w:r>
          </w:p>
        </w:tc>
        <w:tc>
          <w:tcPr>
            <w:tcW w:w="66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250</w:t>
            </w:r>
          </w:p>
        </w:tc>
        <w:tc>
          <w:tcPr>
            <w:tcW w:w="75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300</w:t>
            </w:r>
          </w:p>
        </w:tc>
        <w:tc>
          <w:tcPr>
            <w:tcW w:w="75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400</w:t>
            </w:r>
          </w:p>
        </w:tc>
        <w:tc>
          <w:tcPr>
            <w:tcW w:w="66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700</w:t>
            </w:r>
          </w:p>
        </w:tc>
        <w:tc>
          <w:tcPr>
            <w:tcW w:w="81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1400</w:t>
            </w:r>
          </w:p>
        </w:tc>
        <w:tc>
          <w:tcPr>
            <w:tcW w:w="74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2100</w:t>
            </w:r>
          </w:p>
        </w:tc>
        <w:tc>
          <w:tcPr>
            <w:tcW w:w="90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line="276" w:lineRule="auto"/>
            </w:pPr>
            <w:r w:rsidRPr="00223DC3">
              <w:t>3500</w:t>
            </w:r>
          </w:p>
        </w:tc>
      </w:tr>
      <w:tr w:rsidR="00965EDD" w:rsidRPr="00223DC3" w:rsidTr="00965EDD">
        <w:trPr>
          <w:trHeight w:val="875"/>
        </w:trPr>
        <w:tc>
          <w:tcPr>
            <w:tcW w:w="9353" w:type="dxa"/>
            <w:gridSpan w:val="10"/>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46C6B" w:rsidRDefault="00965EDD" w:rsidP="00965EDD">
            <w:pPr>
              <w:pStyle w:val="a5"/>
              <w:spacing w:before="0" w:beforeAutospacing="0" w:after="0" w:afterAutospacing="0"/>
              <w:ind w:firstLine="439"/>
              <w:jc w:val="both"/>
              <w:rPr>
                <w:sz w:val="22"/>
                <w:szCs w:val="22"/>
              </w:rPr>
            </w:pPr>
            <w:r w:rsidRPr="00246C6B">
              <w:rPr>
                <w:sz w:val="22"/>
                <w:szCs w:val="22"/>
                <w:lang w:val="ky-KG"/>
              </w:rPr>
              <w:t>Э</w:t>
            </w:r>
            <w:r>
              <w:rPr>
                <w:sz w:val="22"/>
                <w:szCs w:val="22"/>
                <w:lang w:val="ky-KG"/>
              </w:rPr>
              <w:t xml:space="preserve"> </w:t>
            </w:r>
            <w:r w:rsidRPr="00246C6B">
              <w:rPr>
                <w:sz w:val="22"/>
                <w:szCs w:val="22"/>
                <w:lang w:val="ky-KG"/>
              </w:rPr>
              <w:t>с</w:t>
            </w:r>
            <w:r>
              <w:rPr>
                <w:sz w:val="22"/>
                <w:szCs w:val="22"/>
                <w:lang w:val="ky-KG"/>
              </w:rPr>
              <w:t xml:space="preserve"> </w:t>
            </w:r>
            <w:r w:rsidRPr="00246C6B">
              <w:rPr>
                <w:sz w:val="22"/>
                <w:szCs w:val="22"/>
                <w:lang w:val="ky-KG"/>
              </w:rPr>
              <w:t>к</w:t>
            </w:r>
            <w:r>
              <w:rPr>
                <w:sz w:val="22"/>
                <w:szCs w:val="22"/>
                <w:lang w:val="ky-KG"/>
              </w:rPr>
              <w:t xml:space="preserve"> </w:t>
            </w:r>
            <w:r w:rsidRPr="00246C6B">
              <w:rPr>
                <w:sz w:val="22"/>
                <w:szCs w:val="22"/>
                <w:lang w:val="ky-KG"/>
              </w:rPr>
              <w:t>е</w:t>
            </w:r>
            <w:r>
              <w:rPr>
                <w:sz w:val="22"/>
                <w:szCs w:val="22"/>
                <w:lang w:val="ky-KG"/>
              </w:rPr>
              <w:t xml:space="preserve"> </w:t>
            </w:r>
            <w:r w:rsidRPr="00246C6B">
              <w:rPr>
                <w:sz w:val="22"/>
                <w:szCs w:val="22"/>
                <w:lang w:val="ky-KG"/>
              </w:rPr>
              <w:t>р</w:t>
            </w:r>
            <w:r>
              <w:rPr>
                <w:sz w:val="22"/>
                <w:szCs w:val="22"/>
                <w:lang w:val="ky-KG"/>
              </w:rPr>
              <w:t xml:space="preserve"> </w:t>
            </w:r>
            <w:r w:rsidRPr="00246C6B">
              <w:rPr>
                <w:sz w:val="22"/>
                <w:szCs w:val="22"/>
                <w:lang w:val="ky-KG"/>
              </w:rPr>
              <w:t>т</w:t>
            </w:r>
            <w:r>
              <w:rPr>
                <w:sz w:val="22"/>
                <w:szCs w:val="22"/>
                <w:lang w:val="ky-KG"/>
              </w:rPr>
              <w:t xml:space="preserve"> </w:t>
            </w:r>
            <w:r w:rsidRPr="00246C6B">
              <w:rPr>
                <w:sz w:val="22"/>
                <w:szCs w:val="22"/>
                <w:lang w:val="ky-KG"/>
              </w:rPr>
              <w:t>ү</w:t>
            </w:r>
            <w:r>
              <w:rPr>
                <w:sz w:val="22"/>
                <w:szCs w:val="22"/>
                <w:lang w:val="ky-KG"/>
              </w:rPr>
              <w:t xml:space="preserve"> </w:t>
            </w:r>
            <w:r w:rsidRPr="00246C6B">
              <w:rPr>
                <w:sz w:val="22"/>
                <w:szCs w:val="22"/>
                <w:lang w:val="ky-KG"/>
              </w:rPr>
              <w:t>ү</w:t>
            </w:r>
            <w:r w:rsidRPr="00246C6B">
              <w:rPr>
                <w:sz w:val="22"/>
                <w:szCs w:val="22"/>
              </w:rPr>
              <w:t xml:space="preserve"> – </w:t>
            </w:r>
            <w:r>
              <w:rPr>
                <w:sz w:val="22"/>
                <w:szCs w:val="22"/>
                <w:lang w:val="ky-KG"/>
              </w:rPr>
              <w:t>Б</w:t>
            </w:r>
            <w:r w:rsidRPr="00246C6B">
              <w:rPr>
                <w:sz w:val="22"/>
                <w:szCs w:val="22"/>
                <w:lang w:val="ky-KG"/>
              </w:rPr>
              <w:t xml:space="preserve">ир нече жарык берүүчү алеттин жарык огунун күчү дал келип калганда, ар бир алеттин жол берилген </w:t>
            </w:r>
            <w:r w:rsidRPr="00246C6B">
              <w:rPr>
                <w:i/>
                <w:sz w:val="22"/>
                <w:szCs w:val="22"/>
                <w:lang w:val="en-US"/>
              </w:rPr>
              <w:t>L</w:t>
            </w:r>
            <w:r w:rsidRPr="00246C6B">
              <w:rPr>
                <w:i/>
                <w:sz w:val="22"/>
                <w:szCs w:val="22"/>
                <w:vertAlign w:val="subscript"/>
                <w:lang w:val="ky-KG"/>
              </w:rPr>
              <w:t>макс</w:t>
            </w:r>
            <w:r w:rsidRPr="00246C6B">
              <w:rPr>
                <w:i/>
                <w:sz w:val="22"/>
                <w:szCs w:val="22"/>
                <w:lang w:val="ky-KG"/>
              </w:rPr>
              <w:t>/Н</w:t>
            </w:r>
            <w:r w:rsidRPr="00246C6B">
              <w:rPr>
                <w:i/>
                <w:sz w:val="22"/>
                <w:szCs w:val="22"/>
                <w:vertAlign w:val="superscript"/>
                <w:lang w:val="ky-KG"/>
              </w:rPr>
              <w:t>2</w:t>
            </w:r>
            <w:r w:rsidRPr="00246C6B">
              <w:rPr>
                <w:sz w:val="22"/>
                <w:szCs w:val="22"/>
              </w:rPr>
              <w:t> </w:t>
            </w:r>
            <w:r w:rsidRPr="00246C6B">
              <w:rPr>
                <w:sz w:val="22"/>
                <w:szCs w:val="22"/>
                <w:lang w:val="ky-KG"/>
              </w:rPr>
              <w:t xml:space="preserve"> маанилерин таблицадагы маанинин ушул жарык берүүчү алеттердин санына бөлүү аркылуу аныкташат.</w:t>
            </w:r>
          </w:p>
        </w:tc>
      </w:tr>
    </w:tbl>
    <w:p w:rsidR="00965EDD" w:rsidRDefault="00965EDD" w:rsidP="00965EDD">
      <w:pPr>
        <w:pStyle w:val="a5"/>
        <w:spacing w:before="0" w:beforeAutospacing="0" w:after="0" w:afterAutospacing="0"/>
        <w:ind w:left="708"/>
        <w:rPr>
          <w:b/>
          <w:sz w:val="28"/>
          <w:szCs w:val="28"/>
          <w:lang w:val="ky-KG"/>
        </w:rPr>
      </w:pPr>
    </w:p>
    <w:p w:rsidR="00965EDD" w:rsidRDefault="00965EDD" w:rsidP="00965EDD">
      <w:pPr>
        <w:pStyle w:val="a5"/>
        <w:spacing w:before="0" w:beforeAutospacing="0" w:after="0" w:afterAutospacing="0"/>
        <w:ind w:left="708"/>
        <w:rPr>
          <w:b/>
          <w:sz w:val="28"/>
          <w:szCs w:val="28"/>
          <w:lang w:val="ky-KG"/>
        </w:rPr>
      </w:pPr>
    </w:p>
    <w:p w:rsidR="00965EDD" w:rsidRDefault="00965EDD" w:rsidP="00965EDD">
      <w:pPr>
        <w:pStyle w:val="a5"/>
        <w:spacing w:before="0" w:beforeAutospacing="0" w:after="0" w:afterAutospacing="0"/>
        <w:ind w:left="708"/>
        <w:rPr>
          <w:b/>
          <w:sz w:val="28"/>
          <w:szCs w:val="28"/>
          <w:lang w:val="ky-KG"/>
        </w:rPr>
      </w:pPr>
    </w:p>
    <w:p w:rsidR="00965EDD" w:rsidRDefault="00965EDD" w:rsidP="00965EDD">
      <w:pPr>
        <w:pStyle w:val="a5"/>
        <w:spacing w:before="0" w:beforeAutospacing="0" w:after="0" w:afterAutospacing="0"/>
        <w:ind w:left="708"/>
        <w:rPr>
          <w:b/>
          <w:sz w:val="28"/>
          <w:szCs w:val="28"/>
          <w:lang w:val="ky-KG"/>
        </w:rPr>
      </w:pPr>
    </w:p>
    <w:p w:rsidR="00965EDD" w:rsidRDefault="00965EDD" w:rsidP="00965EDD">
      <w:pPr>
        <w:pStyle w:val="a5"/>
        <w:spacing w:before="0" w:beforeAutospacing="0" w:after="0" w:afterAutospacing="0"/>
        <w:ind w:left="708"/>
        <w:rPr>
          <w:b/>
          <w:sz w:val="28"/>
          <w:szCs w:val="28"/>
          <w:lang w:val="ky-KG"/>
        </w:rPr>
      </w:pPr>
    </w:p>
    <w:p w:rsidR="00965EDD" w:rsidRDefault="00965EDD" w:rsidP="00965EDD">
      <w:pPr>
        <w:pStyle w:val="a5"/>
        <w:spacing w:before="0" w:beforeAutospacing="0" w:after="0" w:afterAutospacing="0"/>
        <w:ind w:left="708"/>
        <w:rPr>
          <w:b/>
          <w:sz w:val="28"/>
          <w:szCs w:val="28"/>
          <w:lang w:val="ky-KG"/>
        </w:rPr>
      </w:pPr>
    </w:p>
    <w:p w:rsidR="00965EDD" w:rsidRPr="00C43833" w:rsidRDefault="00965EDD" w:rsidP="00965EDD">
      <w:pPr>
        <w:pStyle w:val="a5"/>
        <w:spacing w:before="0" w:beforeAutospacing="0" w:after="0" w:afterAutospacing="0"/>
        <w:ind w:left="708"/>
        <w:rPr>
          <w:b/>
          <w:sz w:val="32"/>
          <w:szCs w:val="32"/>
          <w:lang w:val="ky-KG"/>
        </w:rPr>
      </w:pPr>
      <w:r w:rsidRPr="00C43833">
        <w:rPr>
          <w:b/>
          <w:sz w:val="32"/>
          <w:szCs w:val="32"/>
          <w:lang w:val="ky-KG"/>
        </w:rPr>
        <w:lastRenderedPageBreak/>
        <w:t>11 Селитебдүү аймактарга</w:t>
      </w:r>
      <w:r>
        <w:rPr>
          <w:b/>
          <w:sz w:val="32"/>
          <w:szCs w:val="32"/>
          <w:lang w:val="ky-KG"/>
        </w:rPr>
        <w:t xml:space="preserve"> жасалма </w:t>
      </w:r>
      <w:r w:rsidRPr="00C43833">
        <w:rPr>
          <w:b/>
          <w:sz w:val="32"/>
          <w:szCs w:val="32"/>
          <w:lang w:val="ky-KG"/>
        </w:rPr>
        <w:t xml:space="preserve"> жарык берүү</w:t>
      </w:r>
    </w:p>
    <w:p w:rsidR="00965EDD" w:rsidRPr="00D113A3" w:rsidRDefault="00965EDD" w:rsidP="00965EDD">
      <w:pPr>
        <w:pStyle w:val="a5"/>
        <w:spacing w:before="0" w:beforeAutospacing="0" w:after="0" w:afterAutospacing="0"/>
        <w:rPr>
          <w:b/>
          <w:bCs/>
          <w:sz w:val="16"/>
          <w:szCs w:val="16"/>
          <w:lang w:val="ky-KG"/>
        </w:rPr>
      </w:pPr>
    </w:p>
    <w:p w:rsidR="00965EDD" w:rsidRPr="00A503BB" w:rsidRDefault="00965EDD" w:rsidP="00965EDD">
      <w:pPr>
        <w:pStyle w:val="a5"/>
        <w:spacing w:before="0" w:beforeAutospacing="0" w:after="0" w:afterAutospacing="0"/>
        <w:ind w:firstLine="708"/>
        <w:rPr>
          <w:b/>
          <w:bCs/>
          <w:sz w:val="28"/>
          <w:szCs w:val="28"/>
          <w:lang w:val="ky-KG"/>
        </w:rPr>
      </w:pPr>
      <w:r>
        <w:rPr>
          <w:b/>
          <w:bCs/>
          <w:sz w:val="28"/>
          <w:szCs w:val="28"/>
          <w:lang w:val="ky-KG"/>
        </w:rPr>
        <w:t>11</w:t>
      </w:r>
      <w:r w:rsidRPr="00D113A3">
        <w:rPr>
          <w:b/>
          <w:bCs/>
          <w:sz w:val="28"/>
          <w:szCs w:val="28"/>
          <w:lang w:val="ky-KG"/>
        </w:rPr>
        <w:t xml:space="preserve">.1 </w:t>
      </w:r>
      <w:r>
        <w:rPr>
          <w:b/>
          <w:bCs/>
          <w:sz w:val="28"/>
          <w:szCs w:val="28"/>
          <w:lang w:val="ky-KG"/>
        </w:rPr>
        <w:t xml:space="preserve">Көчөлөргө, жолдорго жана аянттарга жарык берүү </w:t>
      </w:r>
    </w:p>
    <w:p w:rsidR="00965EDD" w:rsidRPr="00D113A3" w:rsidRDefault="00965EDD" w:rsidP="00965EDD">
      <w:pPr>
        <w:pStyle w:val="a5"/>
        <w:spacing w:before="0" w:beforeAutospacing="0" w:after="0" w:afterAutospacing="0"/>
        <w:ind w:firstLine="708"/>
        <w:jc w:val="both"/>
        <w:rPr>
          <w:sz w:val="16"/>
          <w:szCs w:val="16"/>
          <w:lang w:val="ky-KG"/>
        </w:r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D113A3">
        <w:rPr>
          <w:sz w:val="28"/>
          <w:szCs w:val="28"/>
          <w:lang w:val="ky-KG"/>
        </w:rPr>
        <w:t xml:space="preserve">.1.1 </w:t>
      </w:r>
      <w:r>
        <w:rPr>
          <w:sz w:val="28"/>
          <w:szCs w:val="28"/>
          <w:lang w:val="ky-KG"/>
        </w:rPr>
        <w:t>Шаарлардын көчө-жол тарамын к</w:t>
      </w:r>
      <w:r w:rsidRPr="00D113A3">
        <w:rPr>
          <w:sz w:val="28"/>
          <w:szCs w:val="28"/>
          <w:lang w:val="ky-KG"/>
        </w:rPr>
        <w:t>лассификация</w:t>
      </w:r>
      <w:r>
        <w:rPr>
          <w:sz w:val="28"/>
          <w:szCs w:val="28"/>
          <w:lang w:val="ky-KG"/>
        </w:rPr>
        <w:t>лоо 11</w:t>
      </w:r>
      <w:r w:rsidRPr="00D113A3">
        <w:rPr>
          <w:sz w:val="28"/>
          <w:szCs w:val="28"/>
          <w:lang w:val="ky-KG"/>
        </w:rPr>
        <w:t>.</w:t>
      </w:r>
      <w:r>
        <w:rPr>
          <w:sz w:val="28"/>
          <w:szCs w:val="28"/>
          <w:lang w:val="ky-KG"/>
        </w:rPr>
        <w:t>1</w:t>
      </w:r>
      <w:r w:rsidRPr="00D113A3">
        <w:rPr>
          <w:sz w:val="28"/>
          <w:szCs w:val="28"/>
          <w:lang w:val="ky-KG"/>
        </w:rPr>
        <w:t xml:space="preserve"> таблиц</w:t>
      </w:r>
      <w:r>
        <w:rPr>
          <w:sz w:val="28"/>
          <w:szCs w:val="28"/>
          <w:lang w:val="ky-KG"/>
        </w:rPr>
        <w:t>ага ылайык жүргүзүлөт.</w:t>
      </w:r>
    </w:p>
    <w:p w:rsidR="00965EDD" w:rsidRPr="00C43833"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A503BB">
        <w:rPr>
          <w:sz w:val="28"/>
          <w:szCs w:val="28"/>
          <w:lang w:val="ky-KG"/>
        </w:rPr>
        <w:t xml:space="preserve">.1.2 </w:t>
      </w:r>
      <w:r>
        <w:rPr>
          <w:sz w:val="28"/>
          <w:szCs w:val="28"/>
          <w:lang w:val="ky-KG"/>
        </w:rPr>
        <w:t xml:space="preserve">Стандарттуу геометриялуу жана жабуусу асфальт-бетон болгон шаар көчөлөрүнүн жана жолдорунун транспорт жүрүүчү бөлүктөрү үчүн төмөндөгүдөй ченемдер: жол жабуусунун орточо </w:t>
      </w:r>
      <w:r w:rsidRPr="00C43833">
        <w:rPr>
          <w:sz w:val="28"/>
          <w:szCs w:val="28"/>
          <w:lang w:val="ky-KG"/>
        </w:rPr>
        <w:t>жарыгы</w:t>
      </w:r>
      <w:r w:rsidR="00EE05DB">
        <w:rPr>
          <w:sz w:val="28"/>
          <w:szCs w:val="28"/>
          <w:lang w:val="ky-KG"/>
        </w:rPr>
        <w:t xml:space="preserve"> </w:t>
      </w:r>
      <w:r w:rsidRPr="00C43833">
        <w:rPr>
          <w:i/>
          <w:sz w:val="28"/>
          <w:szCs w:val="28"/>
          <w:lang w:val="ky-KG"/>
        </w:rPr>
        <w:t>L</w:t>
      </w:r>
      <w:r>
        <w:rPr>
          <w:i/>
          <w:sz w:val="28"/>
          <w:szCs w:val="28"/>
          <w:vertAlign w:val="subscript"/>
          <w:lang w:val="ky-KG"/>
        </w:rPr>
        <w:t>о</w:t>
      </w:r>
      <w:r w:rsidRPr="00C43833">
        <w:rPr>
          <w:i/>
          <w:sz w:val="28"/>
          <w:szCs w:val="28"/>
          <w:vertAlign w:val="subscript"/>
          <w:lang w:val="ky-KG"/>
        </w:rPr>
        <w:t xml:space="preserve">р, </w:t>
      </w:r>
      <w:r w:rsidRPr="00C43833">
        <w:rPr>
          <w:sz w:val="28"/>
          <w:szCs w:val="28"/>
          <w:lang w:val="ky-KG"/>
        </w:rPr>
        <w:t xml:space="preserve"> жол жабуусунун жалпы </w:t>
      </w:r>
      <w:r w:rsidRPr="00C43833">
        <w:rPr>
          <w:i/>
          <w:sz w:val="28"/>
          <w:szCs w:val="28"/>
          <w:lang w:val="ky-KG"/>
        </w:rPr>
        <w:t>U</w:t>
      </w:r>
      <w:r w:rsidRPr="00C43833">
        <w:rPr>
          <w:i/>
          <w:sz w:val="28"/>
          <w:szCs w:val="28"/>
          <w:vertAlign w:val="subscript"/>
          <w:lang w:val="ky-KG"/>
        </w:rPr>
        <w:t>о</w:t>
      </w:r>
      <w:r w:rsidRPr="00C43833">
        <w:rPr>
          <w:sz w:val="28"/>
          <w:szCs w:val="28"/>
          <w:lang w:val="ky-KG"/>
        </w:rPr>
        <w:t xml:space="preserve"> жана узатасынан кеткен </w:t>
      </w:r>
      <w:r w:rsidRPr="00C43833">
        <w:rPr>
          <w:i/>
          <w:sz w:val="28"/>
          <w:szCs w:val="28"/>
          <w:lang w:val="ky-KG"/>
        </w:rPr>
        <w:t>U</w:t>
      </w:r>
      <w:r w:rsidRPr="00C43833">
        <w:rPr>
          <w:i/>
          <w:sz w:val="28"/>
          <w:szCs w:val="28"/>
          <w:vertAlign w:val="subscript"/>
          <w:lang w:val="ky-KG"/>
        </w:rPr>
        <w:t>l</w:t>
      </w:r>
      <w:r w:rsidRPr="00C43833">
        <w:rPr>
          <w:spacing w:val="2"/>
          <w:sz w:val="28"/>
          <w:szCs w:val="28"/>
          <w:lang w:val="ky-KG"/>
        </w:rPr>
        <w:t> </w:t>
      </w:r>
      <w:r w:rsidRPr="00C43833">
        <w:rPr>
          <w:sz w:val="28"/>
          <w:szCs w:val="28"/>
          <w:lang w:val="ky-KG"/>
        </w:rPr>
        <w:t xml:space="preserve"> жарык текшилиги, жол жабуусунун орточо жарыктыгы </w:t>
      </w:r>
      <w:r w:rsidRPr="00C43833">
        <w:rPr>
          <w:i/>
          <w:sz w:val="28"/>
          <w:szCs w:val="28"/>
          <w:lang w:val="ky-KG"/>
        </w:rPr>
        <w:t>E</w:t>
      </w:r>
      <w:r>
        <w:rPr>
          <w:i/>
          <w:sz w:val="28"/>
          <w:szCs w:val="28"/>
          <w:vertAlign w:val="subscript"/>
          <w:lang w:val="ky-KG"/>
        </w:rPr>
        <w:t>о</w:t>
      </w:r>
      <w:r w:rsidRPr="00C43833">
        <w:rPr>
          <w:i/>
          <w:sz w:val="28"/>
          <w:szCs w:val="28"/>
          <w:vertAlign w:val="subscript"/>
          <w:lang w:val="ky-KG"/>
        </w:rPr>
        <w:t xml:space="preserve">р, </w:t>
      </w:r>
      <w:r w:rsidRPr="00C43833">
        <w:rPr>
          <w:sz w:val="28"/>
          <w:szCs w:val="28"/>
          <w:lang w:val="ky-KG"/>
        </w:rPr>
        <w:t xml:space="preserve">жарыктыктын текшилиги </w:t>
      </w:r>
      <w:r w:rsidRPr="00C43833">
        <w:rPr>
          <w:i/>
          <w:sz w:val="28"/>
          <w:szCs w:val="28"/>
          <w:lang w:val="ky-KG"/>
        </w:rPr>
        <w:t>U</w:t>
      </w:r>
      <w:r w:rsidRPr="00C43833">
        <w:rPr>
          <w:i/>
          <w:sz w:val="28"/>
          <w:szCs w:val="28"/>
          <w:vertAlign w:val="subscript"/>
          <w:lang w:val="ky-KG"/>
        </w:rPr>
        <w:t>h</w:t>
      </w:r>
      <w:r w:rsidRPr="00C43833">
        <w:rPr>
          <w:sz w:val="28"/>
          <w:szCs w:val="28"/>
          <w:lang w:val="ky-KG"/>
        </w:rPr>
        <w:t xml:space="preserve">, жарыктын босого өсүмү </w:t>
      </w:r>
      <w:r w:rsidRPr="00C43833">
        <w:rPr>
          <w:i/>
          <w:spacing w:val="2"/>
          <w:sz w:val="28"/>
          <w:szCs w:val="28"/>
          <w:lang w:val="ky-KG"/>
        </w:rPr>
        <w:t>TL</w:t>
      </w:r>
      <w:r w:rsidR="00EE05DB">
        <w:rPr>
          <w:i/>
          <w:spacing w:val="2"/>
          <w:sz w:val="28"/>
          <w:szCs w:val="28"/>
          <w:lang w:val="ky-KG"/>
        </w:rPr>
        <w:t xml:space="preserve"> </w:t>
      </w:r>
      <w:r w:rsidRPr="00C43833">
        <w:rPr>
          <w:spacing w:val="2"/>
          <w:sz w:val="28"/>
          <w:szCs w:val="28"/>
          <w:lang w:val="ky-KG"/>
        </w:rPr>
        <w:t>11.2</w:t>
      </w:r>
      <w:r w:rsidRPr="00C43833">
        <w:rPr>
          <w:sz w:val="28"/>
          <w:szCs w:val="28"/>
          <w:lang w:val="ky-KG"/>
        </w:rPr>
        <w:t xml:space="preserve"> таблицасына ылайык берилет. </w:t>
      </w:r>
    </w:p>
    <w:p w:rsidR="00965EDD" w:rsidRPr="00C43833" w:rsidRDefault="00965EDD" w:rsidP="00965EDD">
      <w:pPr>
        <w:pStyle w:val="a5"/>
        <w:spacing w:before="0" w:beforeAutospacing="0" w:after="0" w:afterAutospacing="0"/>
        <w:ind w:firstLine="708"/>
        <w:jc w:val="both"/>
        <w:rPr>
          <w:sz w:val="28"/>
          <w:szCs w:val="28"/>
          <w:lang w:val="ky-KG"/>
        </w:rPr>
      </w:pPr>
      <w:r w:rsidRPr="00C43833">
        <w:rPr>
          <w:sz w:val="28"/>
          <w:szCs w:val="28"/>
          <w:lang w:val="ky-KG"/>
        </w:rPr>
        <w:t xml:space="preserve">11.1.3 Стандарттуу эмес геометриялуу жана жабуусу асфальт-бетондон айырмаланган (таман таш, цемент-бетон ж.б.) шаар көчөлөрүнүн жана жолдорунун транспорт жүрүүчү бөлүктөрү үчүн жол жабуусунун орточо жарыктыгы </w:t>
      </w:r>
      <w:r w:rsidRPr="00C43833">
        <w:rPr>
          <w:i/>
          <w:sz w:val="28"/>
          <w:szCs w:val="28"/>
          <w:lang w:val="ky-KG"/>
        </w:rPr>
        <w:t>E</w:t>
      </w:r>
      <w:r>
        <w:rPr>
          <w:i/>
          <w:sz w:val="28"/>
          <w:szCs w:val="28"/>
          <w:vertAlign w:val="subscript"/>
          <w:lang w:val="ky-KG"/>
        </w:rPr>
        <w:t>о</w:t>
      </w:r>
      <w:r w:rsidRPr="00C43833">
        <w:rPr>
          <w:i/>
          <w:sz w:val="28"/>
          <w:szCs w:val="28"/>
          <w:vertAlign w:val="subscript"/>
          <w:lang w:val="ky-KG"/>
        </w:rPr>
        <w:t>р,</w:t>
      </w:r>
      <w:r w:rsidRPr="00C43833">
        <w:rPr>
          <w:sz w:val="28"/>
          <w:szCs w:val="28"/>
          <w:lang w:val="ky-KG"/>
        </w:rPr>
        <w:t xml:space="preserve"> жарыктыктын текшилиги </w:t>
      </w:r>
      <w:r w:rsidRPr="00C43833">
        <w:rPr>
          <w:i/>
          <w:sz w:val="28"/>
          <w:szCs w:val="28"/>
          <w:lang w:val="ky-KG"/>
        </w:rPr>
        <w:t>U</w:t>
      </w:r>
      <w:r w:rsidRPr="00C43833">
        <w:rPr>
          <w:i/>
          <w:sz w:val="28"/>
          <w:szCs w:val="28"/>
          <w:vertAlign w:val="subscript"/>
          <w:lang w:val="ky-KG"/>
        </w:rPr>
        <w:t>h</w:t>
      </w:r>
      <w:r w:rsidR="00EE05DB">
        <w:rPr>
          <w:i/>
          <w:sz w:val="28"/>
          <w:szCs w:val="28"/>
          <w:vertAlign w:val="subscript"/>
          <w:lang w:val="ky-KG"/>
        </w:rPr>
        <w:t xml:space="preserve"> </w:t>
      </w:r>
      <w:r w:rsidRPr="00C43833">
        <w:rPr>
          <w:sz w:val="28"/>
          <w:szCs w:val="28"/>
          <w:lang w:val="ky-KG"/>
        </w:rPr>
        <w:t>11.2 таблицасына ылайык ченемделет.</w:t>
      </w:r>
    </w:p>
    <w:p w:rsidR="00965EDD" w:rsidRPr="00C43833" w:rsidRDefault="00965EDD" w:rsidP="00965EDD">
      <w:pPr>
        <w:pStyle w:val="a5"/>
        <w:spacing w:before="0" w:beforeAutospacing="0" w:after="0" w:afterAutospacing="0"/>
        <w:ind w:firstLine="708"/>
        <w:jc w:val="both"/>
        <w:rPr>
          <w:sz w:val="28"/>
          <w:szCs w:val="28"/>
          <w:lang w:val="ky-KG"/>
        </w:rPr>
      </w:pPr>
      <w:r w:rsidRPr="00C43833">
        <w:rPr>
          <w:sz w:val="28"/>
          <w:szCs w:val="28"/>
          <w:lang w:val="ky-KG"/>
        </w:rPr>
        <w:t>Жарык берүүчү орнотмолордун айдоочулардын көзүн уялтуучу  таасири чырактардын айдоочуга багытталган жеткен чектеги жарык күчү</w:t>
      </w:r>
      <w:r w:rsidRPr="00C43833">
        <w:rPr>
          <w:i/>
          <w:sz w:val="28"/>
          <w:szCs w:val="28"/>
          <w:lang w:val="ky-KG"/>
        </w:rPr>
        <w:t xml:space="preserve"> L</w:t>
      </w:r>
      <w:r>
        <w:rPr>
          <w:sz w:val="28"/>
          <w:szCs w:val="28"/>
          <w:vertAlign w:val="subscript"/>
          <w:lang w:val="ky-KG"/>
        </w:rPr>
        <w:t>чект</w:t>
      </w:r>
      <w:r w:rsidR="00EE05DB">
        <w:rPr>
          <w:sz w:val="28"/>
          <w:szCs w:val="28"/>
          <w:vertAlign w:val="subscript"/>
          <w:lang w:val="ky-KG"/>
        </w:rPr>
        <w:t xml:space="preserve"> </w:t>
      </w:r>
      <w:r w:rsidRPr="00C43833">
        <w:rPr>
          <w:sz w:val="28"/>
          <w:szCs w:val="28"/>
          <w:lang w:val="ky-KG"/>
        </w:rPr>
        <w:t>менен 11.1.9 ылайык жөнгө салынат.</w:t>
      </w:r>
    </w:p>
    <w:p w:rsidR="00965EDD" w:rsidRPr="00CF4FFF" w:rsidRDefault="00965EDD" w:rsidP="00965EDD">
      <w:pPr>
        <w:pStyle w:val="a5"/>
        <w:spacing w:before="0" w:beforeAutospacing="0" w:after="0" w:afterAutospacing="0"/>
        <w:ind w:firstLine="708"/>
        <w:jc w:val="both"/>
        <w:rPr>
          <w:sz w:val="28"/>
          <w:szCs w:val="28"/>
          <w:lang w:val="ky-KG"/>
        </w:rPr>
      </w:pPr>
      <w:r w:rsidRPr="00C43833">
        <w:rPr>
          <w:sz w:val="28"/>
          <w:szCs w:val="28"/>
          <w:lang w:val="ky-KG"/>
        </w:rPr>
        <w:t xml:space="preserve">11.1.4 Утилитардык тышкы жарык берүүчү орнотмонун энергиялык натыйжалуулугун салыштырмалуу үлүш кубаттуулугунун </w:t>
      </w:r>
      <w:r w:rsidRPr="00C43833">
        <w:rPr>
          <w:i/>
          <w:sz w:val="28"/>
          <w:szCs w:val="28"/>
          <w:lang w:val="ky-KG"/>
        </w:rPr>
        <w:t>D</w:t>
      </w:r>
      <w:r w:rsidRPr="00C43833">
        <w:rPr>
          <w:i/>
          <w:sz w:val="28"/>
          <w:szCs w:val="28"/>
          <w:vertAlign w:val="subscript"/>
          <w:lang w:val="ky-KG"/>
        </w:rPr>
        <w:t xml:space="preserve">р </w:t>
      </w:r>
      <w:r w:rsidRPr="00C43833">
        <w:rPr>
          <w:sz w:val="28"/>
          <w:szCs w:val="28"/>
          <w:lang w:val="ky-KG"/>
        </w:rPr>
        <w:t>көрсөткүчү менен</w:t>
      </w:r>
      <w:r>
        <w:rPr>
          <w:sz w:val="28"/>
          <w:szCs w:val="28"/>
          <w:lang w:val="ky-KG"/>
        </w:rPr>
        <w:t xml:space="preserve"> </w:t>
      </w:r>
      <w:r w:rsidRPr="00C43833">
        <w:rPr>
          <w:sz w:val="28"/>
          <w:szCs w:val="28"/>
          <w:lang w:val="ky-KG"/>
        </w:rPr>
        <w:t xml:space="preserve">11.2 таблицасына ылайык баалашат. Салыштырмалуу үлүш кубаттуулугунун </w:t>
      </w:r>
      <w:r w:rsidRPr="00C43833">
        <w:rPr>
          <w:i/>
          <w:sz w:val="28"/>
          <w:szCs w:val="28"/>
          <w:lang w:val="ky-KG"/>
        </w:rPr>
        <w:t>D</w:t>
      </w:r>
      <w:r w:rsidRPr="00C43833">
        <w:rPr>
          <w:i/>
          <w:sz w:val="28"/>
          <w:szCs w:val="28"/>
          <w:vertAlign w:val="subscript"/>
          <w:lang w:val="ky-KG"/>
        </w:rPr>
        <w:t xml:space="preserve">р  </w:t>
      </w:r>
      <w:r w:rsidRPr="00C43833">
        <w:rPr>
          <w:sz w:val="28"/>
          <w:szCs w:val="28"/>
          <w:lang w:val="ky-KG"/>
        </w:rPr>
        <w:t xml:space="preserve">көрсөткүчүн аныктоо методикасы Н тиркемесинде </w:t>
      </w:r>
      <w:r>
        <w:rPr>
          <w:sz w:val="28"/>
          <w:szCs w:val="28"/>
          <w:lang w:val="ky-KG"/>
        </w:rPr>
        <w:t>келтирилген.</w:t>
      </w:r>
    </w:p>
    <w:p w:rsidR="00965EDD" w:rsidRPr="00C43833"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CF4FFF">
        <w:rPr>
          <w:sz w:val="28"/>
          <w:szCs w:val="28"/>
          <w:lang w:val="ky-KG"/>
        </w:rPr>
        <w:t xml:space="preserve">.1.5 </w:t>
      </w:r>
      <w:r>
        <w:rPr>
          <w:sz w:val="28"/>
          <w:szCs w:val="28"/>
          <w:lang w:val="ky-KG"/>
        </w:rPr>
        <w:t xml:space="preserve">Шаардын чегинен тышкары аэропортторго, дарыя жана деңиз портторуна келүүчү чоң тездик кыймылындагы магистрал жолдорунун жабууларынын </w:t>
      </w:r>
      <w:r w:rsidRPr="00C43833">
        <w:rPr>
          <w:sz w:val="28"/>
          <w:szCs w:val="28"/>
          <w:lang w:val="ky-KG"/>
        </w:rPr>
        <w:t xml:space="preserve">орточо жарыгы </w:t>
      </w:r>
      <w:r w:rsidRPr="00C43833">
        <w:rPr>
          <w:i/>
          <w:sz w:val="28"/>
          <w:szCs w:val="28"/>
          <w:lang w:val="ky-KG"/>
        </w:rPr>
        <w:t>L</w:t>
      </w:r>
      <w:r>
        <w:rPr>
          <w:i/>
          <w:sz w:val="28"/>
          <w:szCs w:val="28"/>
          <w:vertAlign w:val="subscript"/>
          <w:lang w:val="ky-KG"/>
        </w:rPr>
        <w:t xml:space="preserve">ор, </w:t>
      </w:r>
      <w:r w:rsidRPr="00C43833">
        <w:rPr>
          <w:sz w:val="28"/>
          <w:szCs w:val="28"/>
          <w:lang w:val="ky-KG"/>
        </w:rPr>
        <w:t>транспорттун кыймылынын интенсивдүүлүгүнө көз карандысыз 1,6 кд/м</w:t>
      </w:r>
      <w:r w:rsidRPr="00C43833">
        <w:rPr>
          <w:noProof/>
          <w:sz w:val="28"/>
          <w:szCs w:val="28"/>
          <w:vertAlign w:val="superscript"/>
          <w:lang w:val="ky-KG"/>
        </w:rPr>
        <w:t xml:space="preserve">2 </w:t>
      </w:r>
      <w:r w:rsidRPr="00C43833">
        <w:rPr>
          <w:noProof/>
          <w:sz w:val="28"/>
          <w:szCs w:val="28"/>
          <w:lang w:val="ky-KG"/>
        </w:rPr>
        <w:t>кем эмес болууга тийиш.</w:t>
      </w:r>
    </w:p>
    <w:p w:rsidR="00965EDD" w:rsidRPr="00C43833" w:rsidRDefault="00965EDD" w:rsidP="00965EDD">
      <w:pPr>
        <w:pStyle w:val="a5"/>
        <w:spacing w:before="0" w:beforeAutospacing="0" w:after="0" w:afterAutospacing="0"/>
        <w:ind w:firstLine="708"/>
        <w:jc w:val="both"/>
        <w:rPr>
          <w:sz w:val="28"/>
          <w:szCs w:val="28"/>
          <w:lang w:val="ky-KG"/>
        </w:rPr>
      </w:pPr>
      <w:r w:rsidRPr="00C43833">
        <w:rPr>
          <w:sz w:val="28"/>
          <w:szCs w:val="28"/>
          <w:lang w:val="ky-KG"/>
        </w:rPr>
        <w:t xml:space="preserve">11.1.6 Шаар администрациясы менен макулдашуу боюнча А категориясындагы көчөлөр, жолдор жана аянттар үчүн, ошондой эле шаардан тышкары аэропортторго, вокзалдарга, гипер- супермаркеттерге келүүчү жолдор үчүн орточо жарыктын </w:t>
      </w:r>
      <w:r w:rsidRPr="00C43833">
        <w:rPr>
          <w:i/>
          <w:sz w:val="28"/>
          <w:szCs w:val="28"/>
          <w:lang w:val="ky-KG"/>
        </w:rPr>
        <w:t>L</w:t>
      </w:r>
      <w:r>
        <w:rPr>
          <w:i/>
          <w:sz w:val="28"/>
          <w:szCs w:val="28"/>
          <w:vertAlign w:val="subscript"/>
          <w:lang w:val="ky-KG"/>
        </w:rPr>
        <w:t>о</w:t>
      </w:r>
      <w:r w:rsidRPr="00C43833">
        <w:rPr>
          <w:i/>
          <w:sz w:val="28"/>
          <w:szCs w:val="28"/>
          <w:vertAlign w:val="subscript"/>
          <w:lang w:val="ky-KG"/>
        </w:rPr>
        <w:t xml:space="preserve">р </w:t>
      </w:r>
      <w:r>
        <w:rPr>
          <w:sz w:val="28"/>
          <w:szCs w:val="28"/>
          <w:lang w:val="ky-KG"/>
        </w:rPr>
        <w:t xml:space="preserve">маанилерин </w:t>
      </w:r>
      <w:r w:rsidRPr="00C43833">
        <w:rPr>
          <w:sz w:val="28"/>
          <w:szCs w:val="28"/>
          <w:lang w:val="ky-KG"/>
        </w:rPr>
        <w:t>0,20 кд/м</w:t>
      </w:r>
      <w:r w:rsidRPr="00C43833">
        <w:rPr>
          <w:sz w:val="28"/>
          <w:szCs w:val="28"/>
          <w:vertAlign w:val="superscript"/>
          <w:lang w:val="ky-KG"/>
        </w:rPr>
        <w:t>2</w:t>
      </w:r>
      <w:r w:rsidRPr="00C43833">
        <w:rPr>
          <w:sz w:val="28"/>
          <w:szCs w:val="28"/>
          <w:lang w:val="ky-KG"/>
        </w:rPr>
        <w:t xml:space="preserve"> көбөйтүүгө же орточо жарыктыктын </w:t>
      </w:r>
      <w:r w:rsidRPr="00C43833">
        <w:rPr>
          <w:i/>
          <w:sz w:val="28"/>
          <w:szCs w:val="28"/>
          <w:lang w:val="ky-KG"/>
        </w:rPr>
        <w:t>E</w:t>
      </w:r>
      <w:r>
        <w:rPr>
          <w:i/>
          <w:sz w:val="28"/>
          <w:szCs w:val="28"/>
          <w:vertAlign w:val="subscript"/>
          <w:lang w:val="ky-KG"/>
        </w:rPr>
        <w:t>о</w:t>
      </w:r>
      <w:r w:rsidRPr="00C43833">
        <w:rPr>
          <w:i/>
          <w:sz w:val="28"/>
          <w:szCs w:val="28"/>
          <w:vertAlign w:val="subscript"/>
          <w:lang w:val="ky-KG"/>
        </w:rPr>
        <w:t xml:space="preserve">р </w:t>
      </w:r>
      <w:r w:rsidR="00EE05DB">
        <w:rPr>
          <w:i/>
          <w:sz w:val="28"/>
          <w:szCs w:val="28"/>
          <w:vertAlign w:val="subscript"/>
          <w:lang w:val="ky-KG"/>
        </w:rPr>
        <w:t xml:space="preserve"> </w:t>
      </w:r>
      <w:r w:rsidRPr="00C43833">
        <w:rPr>
          <w:sz w:val="28"/>
          <w:szCs w:val="28"/>
          <w:lang w:val="ky-KG"/>
        </w:rPr>
        <w:t>маанисин 5,0 лк көбөйтүүгө жол берилет.</w:t>
      </w:r>
    </w:p>
    <w:p w:rsidR="00965EDD" w:rsidRPr="00C43833" w:rsidRDefault="00965EDD" w:rsidP="00965EDD">
      <w:pPr>
        <w:pStyle w:val="a5"/>
        <w:spacing w:before="0" w:beforeAutospacing="0" w:after="0" w:afterAutospacing="0"/>
        <w:ind w:firstLine="708"/>
        <w:jc w:val="both"/>
        <w:rPr>
          <w:sz w:val="28"/>
          <w:szCs w:val="28"/>
          <w:lang w:val="ky-KG"/>
        </w:rPr>
      </w:pPr>
      <w:r w:rsidRPr="00C43833">
        <w:rPr>
          <w:sz w:val="28"/>
          <w:szCs w:val="28"/>
          <w:lang w:val="ky-KG"/>
        </w:rPr>
        <w:t xml:space="preserve">11.1.7 Бир деңгээлде кесилишкен көчөлөрдүн жана жолдордун орточо жарыгы </w:t>
      </w:r>
      <w:r w:rsidRPr="00C43833">
        <w:rPr>
          <w:i/>
          <w:sz w:val="28"/>
          <w:szCs w:val="28"/>
          <w:lang w:val="ky-KG"/>
        </w:rPr>
        <w:t>L</w:t>
      </w:r>
      <w:r>
        <w:rPr>
          <w:i/>
          <w:sz w:val="28"/>
          <w:szCs w:val="28"/>
          <w:vertAlign w:val="subscript"/>
          <w:lang w:val="ky-KG"/>
        </w:rPr>
        <w:t>о</w:t>
      </w:r>
      <w:r w:rsidRPr="00C43833">
        <w:rPr>
          <w:i/>
          <w:sz w:val="28"/>
          <w:szCs w:val="28"/>
          <w:vertAlign w:val="subscript"/>
          <w:lang w:val="ky-KG"/>
        </w:rPr>
        <w:t xml:space="preserve">р </w:t>
      </w:r>
      <w:r w:rsidRPr="00C43833">
        <w:rPr>
          <w:sz w:val="28"/>
          <w:szCs w:val="28"/>
          <w:lang w:val="ky-KG"/>
        </w:rPr>
        <w:t xml:space="preserve"> же орточо жарыктыгы </w:t>
      </w:r>
      <w:r w:rsidRPr="00C43833">
        <w:rPr>
          <w:i/>
          <w:sz w:val="28"/>
          <w:szCs w:val="28"/>
          <w:lang w:val="ky-KG"/>
        </w:rPr>
        <w:t>E</w:t>
      </w:r>
      <w:r>
        <w:rPr>
          <w:i/>
          <w:sz w:val="28"/>
          <w:szCs w:val="28"/>
          <w:vertAlign w:val="subscript"/>
          <w:lang w:val="ky-KG"/>
        </w:rPr>
        <w:t>о</w:t>
      </w:r>
      <w:r w:rsidRPr="00C43833">
        <w:rPr>
          <w:i/>
          <w:sz w:val="28"/>
          <w:szCs w:val="28"/>
          <w:vertAlign w:val="subscript"/>
          <w:lang w:val="ky-KG"/>
        </w:rPr>
        <w:t xml:space="preserve">р </w:t>
      </w:r>
      <w:r w:rsidRPr="00C43833">
        <w:rPr>
          <w:sz w:val="28"/>
          <w:szCs w:val="28"/>
          <w:lang w:val="ky-KG"/>
        </w:rPr>
        <w:t xml:space="preserve"> ыкташуу линиясынан 100 м кем эмес аралыкта негизги жол же көчө үчүн аныкталган маанилерге ылайык келүүгө тийиш. </w:t>
      </w:r>
    </w:p>
    <w:p w:rsidR="00965EDD" w:rsidRPr="00C43833" w:rsidRDefault="00965EDD" w:rsidP="00965EDD">
      <w:pPr>
        <w:pStyle w:val="a5"/>
        <w:spacing w:before="0" w:beforeAutospacing="0" w:after="0" w:afterAutospacing="0"/>
        <w:ind w:firstLine="708"/>
        <w:jc w:val="both"/>
        <w:rPr>
          <w:sz w:val="28"/>
          <w:szCs w:val="28"/>
          <w:lang w:val="ky-KG"/>
        </w:rPr>
      </w:pPr>
      <w:r w:rsidRPr="00C43833">
        <w:rPr>
          <w:sz w:val="28"/>
          <w:szCs w:val="28"/>
          <w:lang w:val="ky-KG"/>
        </w:rPr>
        <w:t>Ар кандай деңгээлде кесилишкен көчөлөрдүн жана жолдордун түшүүсүндө жана айрыктарында, транспорт айрылыштарынын</w:t>
      </w:r>
      <w:r w:rsidR="00EE05DB">
        <w:rPr>
          <w:sz w:val="28"/>
          <w:szCs w:val="28"/>
          <w:lang w:val="ky-KG"/>
        </w:rPr>
        <w:t xml:space="preserve"> </w:t>
      </w:r>
      <w:r w:rsidRPr="00C43833">
        <w:rPr>
          <w:sz w:val="28"/>
          <w:szCs w:val="28"/>
          <w:lang w:val="ky-KG"/>
        </w:rPr>
        <w:t xml:space="preserve">чегинде орточо жарыктыктын мааниси </w:t>
      </w:r>
      <w:r w:rsidRPr="00C43833">
        <w:rPr>
          <w:i/>
          <w:sz w:val="28"/>
          <w:szCs w:val="28"/>
          <w:lang w:val="ky-KG"/>
        </w:rPr>
        <w:t>E</w:t>
      </w:r>
      <w:r>
        <w:rPr>
          <w:i/>
          <w:sz w:val="28"/>
          <w:szCs w:val="28"/>
          <w:vertAlign w:val="subscript"/>
          <w:lang w:val="ky-KG"/>
        </w:rPr>
        <w:t>о</w:t>
      </w:r>
      <w:r w:rsidRPr="00C43833">
        <w:rPr>
          <w:i/>
          <w:sz w:val="28"/>
          <w:szCs w:val="28"/>
          <w:vertAlign w:val="subscript"/>
          <w:lang w:val="ky-KG"/>
        </w:rPr>
        <w:t xml:space="preserve">р </w:t>
      </w:r>
      <w:r w:rsidRPr="00C43833">
        <w:rPr>
          <w:sz w:val="28"/>
          <w:szCs w:val="28"/>
          <w:lang w:val="ky-KG"/>
        </w:rPr>
        <w:t xml:space="preserve"> 20 лк кем эмес болушу керек.</w:t>
      </w:r>
    </w:p>
    <w:p w:rsidR="00965EDD" w:rsidRDefault="00965EDD" w:rsidP="00965EDD">
      <w:pPr>
        <w:pStyle w:val="a5"/>
        <w:spacing w:before="0" w:beforeAutospacing="0" w:after="0" w:afterAutospacing="0"/>
        <w:ind w:firstLine="708"/>
        <w:jc w:val="both"/>
        <w:rPr>
          <w:sz w:val="28"/>
          <w:szCs w:val="28"/>
          <w:lang w:val="ky-KG"/>
        </w:rPr>
      </w:pPr>
      <w:r w:rsidRPr="00C43833">
        <w:rPr>
          <w:sz w:val="28"/>
          <w:szCs w:val="28"/>
          <w:lang w:val="ky-KG"/>
        </w:rPr>
        <w:t xml:space="preserve">Магистраль жолуна же көчөсүнө ыкташкан жергиликтүү маанидеги көчөлөрдүн жол жабууларынын орточо жарыгы </w:t>
      </w:r>
      <w:r w:rsidRPr="00C43833">
        <w:rPr>
          <w:i/>
          <w:sz w:val="28"/>
          <w:szCs w:val="28"/>
          <w:lang w:val="ky-KG"/>
        </w:rPr>
        <w:t>L</w:t>
      </w:r>
      <w:r>
        <w:rPr>
          <w:i/>
          <w:sz w:val="28"/>
          <w:szCs w:val="28"/>
          <w:vertAlign w:val="subscript"/>
          <w:lang w:val="ky-KG"/>
        </w:rPr>
        <w:t>о</w:t>
      </w:r>
      <w:r w:rsidRPr="00C43833">
        <w:rPr>
          <w:i/>
          <w:sz w:val="28"/>
          <w:szCs w:val="28"/>
          <w:vertAlign w:val="subscript"/>
          <w:lang w:val="ky-KG"/>
        </w:rPr>
        <w:t xml:space="preserve">р </w:t>
      </w:r>
      <w:r>
        <w:rPr>
          <w:sz w:val="28"/>
          <w:szCs w:val="28"/>
          <w:lang w:val="ky-KG"/>
        </w:rPr>
        <w:t xml:space="preserve">же орточо жарыктыгы </w:t>
      </w:r>
      <w:r w:rsidRPr="00FF69A9">
        <w:rPr>
          <w:i/>
          <w:sz w:val="28"/>
          <w:szCs w:val="28"/>
          <w:lang w:val="ky-KG"/>
        </w:rPr>
        <w:t>E</w:t>
      </w:r>
      <w:r>
        <w:rPr>
          <w:i/>
          <w:sz w:val="28"/>
          <w:szCs w:val="28"/>
          <w:vertAlign w:val="subscript"/>
          <w:lang w:val="ky-KG"/>
        </w:rPr>
        <w:t>о</w:t>
      </w:r>
      <w:r w:rsidRPr="00223DC3">
        <w:rPr>
          <w:i/>
          <w:sz w:val="28"/>
          <w:szCs w:val="28"/>
          <w:vertAlign w:val="subscript"/>
          <w:lang w:val="ky-KG"/>
        </w:rPr>
        <w:t>р</w:t>
      </w:r>
      <w:r>
        <w:rPr>
          <w:sz w:val="28"/>
          <w:szCs w:val="28"/>
          <w:lang w:val="ky-KG"/>
        </w:rPr>
        <w:t xml:space="preserve"> тийиштүү жолдор же көчөлөр үчүн аныкталган </w:t>
      </w:r>
      <w:r w:rsidRPr="00FD1D0A">
        <w:rPr>
          <w:i/>
          <w:sz w:val="28"/>
          <w:szCs w:val="28"/>
          <w:lang w:val="ky-KG"/>
        </w:rPr>
        <w:t>L</w:t>
      </w:r>
      <w:r>
        <w:rPr>
          <w:i/>
          <w:sz w:val="28"/>
          <w:szCs w:val="28"/>
          <w:vertAlign w:val="subscript"/>
          <w:lang w:val="ky-KG"/>
        </w:rPr>
        <w:t>о</w:t>
      </w:r>
      <w:r w:rsidRPr="00223DC3">
        <w:rPr>
          <w:i/>
          <w:sz w:val="28"/>
          <w:szCs w:val="28"/>
          <w:vertAlign w:val="subscript"/>
          <w:lang w:val="ky-KG"/>
        </w:rPr>
        <w:t>р</w:t>
      </w:r>
      <w:r>
        <w:rPr>
          <w:i/>
          <w:sz w:val="28"/>
          <w:szCs w:val="28"/>
          <w:vertAlign w:val="subscript"/>
          <w:lang w:val="ky-KG"/>
        </w:rPr>
        <w:t xml:space="preserve"> </w:t>
      </w:r>
      <w:r>
        <w:rPr>
          <w:sz w:val="28"/>
          <w:szCs w:val="28"/>
          <w:lang w:val="ky-KG"/>
        </w:rPr>
        <w:t xml:space="preserve">же </w:t>
      </w:r>
      <w:r w:rsidRPr="00223DC3">
        <w:rPr>
          <w:i/>
          <w:sz w:val="28"/>
          <w:szCs w:val="28"/>
          <w:lang w:val="ky-KG"/>
        </w:rPr>
        <w:t>Е</w:t>
      </w:r>
      <w:r>
        <w:rPr>
          <w:i/>
          <w:sz w:val="28"/>
          <w:szCs w:val="28"/>
          <w:vertAlign w:val="subscript"/>
          <w:lang w:val="ky-KG"/>
        </w:rPr>
        <w:t>о</w:t>
      </w:r>
      <w:r w:rsidRPr="00223DC3">
        <w:rPr>
          <w:i/>
          <w:sz w:val="28"/>
          <w:szCs w:val="28"/>
          <w:vertAlign w:val="subscript"/>
          <w:lang w:val="ky-KG"/>
        </w:rPr>
        <w:t>р</w:t>
      </w:r>
      <w:r>
        <w:rPr>
          <w:sz w:val="28"/>
          <w:szCs w:val="28"/>
          <w:lang w:val="ky-KG"/>
        </w:rPr>
        <w:t xml:space="preserve"> маанилеринин </w:t>
      </w:r>
      <w:r w:rsidRPr="00FD1D0A">
        <w:rPr>
          <w:sz w:val="28"/>
          <w:szCs w:val="28"/>
          <w:lang w:val="ky-KG"/>
        </w:rPr>
        <w:lastRenderedPageBreak/>
        <w:t>1/3</w:t>
      </w:r>
      <w:r>
        <w:rPr>
          <w:sz w:val="28"/>
          <w:szCs w:val="28"/>
          <w:lang w:val="ky-KG"/>
        </w:rPr>
        <w:t xml:space="preserve">кем эмес болушу керек, бирок ыкташуу линиясынан 100 м кем эмес аралыкта жергиликтүү маанидеги көчө үчүн ченемделген мааниден кем эмес. </w:t>
      </w:r>
    </w:p>
    <w:p w:rsidR="00965EDD" w:rsidRPr="00074DCB"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3E3318">
        <w:rPr>
          <w:sz w:val="28"/>
          <w:szCs w:val="28"/>
          <w:lang w:val="ky-KG"/>
        </w:rPr>
        <w:t xml:space="preserve">.1.8 </w:t>
      </w:r>
      <w:r>
        <w:rPr>
          <w:sz w:val="28"/>
          <w:szCs w:val="28"/>
          <w:lang w:val="ky-KG"/>
        </w:rPr>
        <w:t xml:space="preserve">Троллейбус кыймылы бар көчөлөрдө, жолдордо жана аянттарда чырактардын жайгашуу бийиктигин </w:t>
      </w:r>
      <w:r w:rsidRPr="005520EA">
        <w:rPr>
          <w:rStyle w:val="a6"/>
          <w:rFonts w:eastAsiaTheme="minorHAnsi"/>
          <w:color w:val="auto"/>
          <w:sz w:val="28"/>
          <w:szCs w:val="28"/>
          <w:u w:val="none"/>
          <w:lang w:val="ky-KG"/>
        </w:rPr>
        <w:t>КЧжЭ 2.05.09 боюнча</w:t>
      </w:r>
      <w:r w:rsidR="00EE05DB">
        <w:rPr>
          <w:rStyle w:val="a6"/>
          <w:rFonts w:eastAsiaTheme="minorHAnsi"/>
          <w:color w:val="auto"/>
          <w:sz w:val="28"/>
          <w:szCs w:val="28"/>
          <w:u w:val="none"/>
          <w:lang w:val="ky-KG"/>
        </w:rPr>
        <w:t xml:space="preserve"> </w:t>
      </w:r>
      <w:r>
        <w:rPr>
          <w:sz w:val="28"/>
          <w:szCs w:val="28"/>
          <w:lang w:val="ky-KG"/>
        </w:rPr>
        <w:t xml:space="preserve">байланыштыруучу </w:t>
      </w:r>
      <w:r w:rsidRPr="009A0927">
        <w:rPr>
          <w:sz w:val="28"/>
          <w:szCs w:val="28"/>
          <w:lang w:val="ky-KG"/>
        </w:rPr>
        <w:t>зымдардын</w:t>
      </w:r>
      <w:r w:rsidR="00EE05DB">
        <w:rPr>
          <w:sz w:val="28"/>
          <w:szCs w:val="28"/>
          <w:lang w:val="ky-KG"/>
        </w:rPr>
        <w:t xml:space="preserve"> </w:t>
      </w:r>
      <w:r>
        <w:rPr>
          <w:sz w:val="28"/>
          <w:szCs w:val="28"/>
          <w:lang w:val="ky-KG"/>
        </w:rPr>
        <w:t xml:space="preserve">асылып туруу бийиктигин эске алып кабыл алуу керек. </w:t>
      </w:r>
      <w:r w:rsidRPr="003E3318">
        <w:rPr>
          <w:sz w:val="28"/>
          <w:szCs w:val="28"/>
          <w:lang w:val="ky-KG"/>
        </w:rPr>
        <w:br/>
      </w:r>
      <w:r>
        <w:rPr>
          <w:sz w:val="28"/>
          <w:szCs w:val="28"/>
          <w:lang w:val="ky-KG"/>
        </w:rPr>
        <w:t xml:space="preserve">          11</w:t>
      </w:r>
      <w:r w:rsidRPr="00D87B72">
        <w:rPr>
          <w:sz w:val="28"/>
          <w:szCs w:val="28"/>
          <w:lang w:val="ky-KG"/>
        </w:rPr>
        <w:t xml:space="preserve">.1.9 </w:t>
      </w:r>
      <w:r>
        <w:rPr>
          <w:sz w:val="28"/>
          <w:szCs w:val="28"/>
          <w:lang w:val="ky-KG"/>
        </w:rPr>
        <w:t xml:space="preserve">Жарыктык ченемделген көчөлөрдө, жолдордо жана аянттардын транспорттук зоналарында </w:t>
      </w:r>
      <w:r w:rsidRPr="00D87B72">
        <w:rPr>
          <w:sz w:val="28"/>
          <w:szCs w:val="28"/>
          <w:lang w:val="ky-KG"/>
        </w:rPr>
        <w:t xml:space="preserve">80° </w:t>
      </w:r>
      <w:r>
        <w:rPr>
          <w:sz w:val="28"/>
          <w:szCs w:val="28"/>
          <w:lang w:val="ky-KG"/>
        </w:rPr>
        <w:t>жана</w:t>
      </w:r>
      <w:r w:rsidRPr="00D87B72">
        <w:rPr>
          <w:sz w:val="28"/>
          <w:szCs w:val="28"/>
          <w:lang w:val="ky-KG"/>
        </w:rPr>
        <w:t xml:space="preserve"> 90° </w:t>
      </w:r>
      <w:r>
        <w:rPr>
          <w:sz w:val="28"/>
          <w:szCs w:val="28"/>
          <w:lang w:val="ky-KG"/>
        </w:rPr>
        <w:t xml:space="preserve">бурчта жайгашкан орнотмолордогу чырактардын жана чырактын жарык агымынын </w:t>
      </w:r>
      <w:r w:rsidRPr="00D87B72">
        <w:rPr>
          <w:sz w:val="28"/>
          <w:szCs w:val="28"/>
          <w:lang w:val="ky-KG"/>
        </w:rPr>
        <w:t>1 клм</w:t>
      </w:r>
      <w:r>
        <w:rPr>
          <w:sz w:val="28"/>
          <w:szCs w:val="28"/>
          <w:lang w:val="ky-KG"/>
        </w:rPr>
        <w:t xml:space="preserve">на </w:t>
      </w:r>
      <w:r w:rsidRPr="00D87B72">
        <w:rPr>
          <w:sz w:val="28"/>
          <w:szCs w:val="28"/>
          <w:lang w:val="ky-KG"/>
        </w:rPr>
        <w:t xml:space="preserve">30 </w:t>
      </w:r>
      <w:r>
        <w:rPr>
          <w:sz w:val="28"/>
          <w:szCs w:val="28"/>
          <w:lang w:val="ky-KG"/>
        </w:rPr>
        <w:t>жана</w:t>
      </w:r>
      <w:r w:rsidRPr="00D87B72">
        <w:rPr>
          <w:sz w:val="28"/>
          <w:szCs w:val="28"/>
          <w:lang w:val="ky-KG"/>
        </w:rPr>
        <w:t xml:space="preserve"> 10 кд </w:t>
      </w:r>
      <w:r>
        <w:rPr>
          <w:sz w:val="28"/>
          <w:szCs w:val="28"/>
          <w:lang w:val="ky-KG"/>
        </w:rPr>
        <w:t xml:space="preserve">барабар тиктен айдоочуларга багытталган жеткен чектеги маанилери </w:t>
      </w:r>
      <w:r w:rsidRPr="00D87B72">
        <w:rPr>
          <w:sz w:val="28"/>
          <w:szCs w:val="28"/>
          <w:lang w:val="ky-KG"/>
        </w:rPr>
        <w:t>L</w:t>
      </w:r>
      <w:r w:rsidRPr="00D87B72">
        <w:rPr>
          <w:sz w:val="28"/>
          <w:szCs w:val="28"/>
          <w:vertAlign w:val="subscript"/>
          <w:lang w:val="ky-KG"/>
        </w:rPr>
        <w:t>чект</w:t>
      </w:r>
      <w:r>
        <w:rPr>
          <w:sz w:val="28"/>
          <w:szCs w:val="28"/>
          <w:lang w:val="ky-KG"/>
        </w:rPr>
        <w:t xml:space="preserve"> болгон жарык күчүн чектешет.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Чоң аянттарга жана транспорт айрыктарына жарык берүүдө, бийиктиги 20 м жана андан көп болгон тирөөчтөрдө орнотулган чырактар жарык күчүнүн максимумунун багытын тиктен </w:t>
      </w:r>
      <w:r w:rsidRPr="00074DCB">
        <w:rPr>
          <w:sz w:val="28"/>
          <w:szCs w:val="28"/>
          <w:lang w:val="ky-KG"/>
        </w:rPr>
        <w:t xml:space="preserve">65° </w:t>
      </w:r>
      <w:r>
        <w:rPr>
          <w:sz w:val="28"/>
          <w:szCs w:val="28"/>
          <w:lang w:val="ky-KG"/>
        </w:rPr>
        <w:t xml:space="preserve">бурчтан көп эмес камсыздоого тийиш. Тиктен </w:t>
      </w:r>
      <w:r w:rsidRPr="00B1394C">
        <w:rPr>
          <w:sz w:val="28"/>
          <w:szCs w:val="28"/>
          <w:lang w:val="ky-KG"/>
        </w:rPr>
        <w:t xml:space="preserve">80°, 85° </w:t>
      </w:r>
      <w:r>
        <w:rPr>
          <w:sz w:val="28"/>
          <w:szCs w:val="28"/>
          <w:lang w:val="ky-KG"/>
        </w:rPr>
        <w:t xml:space="preserve">жана </w:t>
      </w:r>
      <w:r w:rsidRPr="00B1394C">
        <w:rPr>
          <w:sz w:val="28"/>
          <w:szCs w:val="28"/>
          <w:lang w:val="ky-KG"/>
        </w:rPr>
        <w:t>90°</w:t>
      </w:r>
      <w:r>
        <w:rPr>
          <w:sz w:val="28"/>
          <w:szCs w:val="28"/>
          <w:lang w:val="ky-KG"/>
        </w:rPr>
        <w:t xml:space="preserve"> бурчта жайгашканайдоочуларга багытталган чырактардын жарык күчү </w:t>
      </w:r>
      <w:r w:rsidRPr="00B1394C">
        <w:rPr>
          <w:sz w:val="28"/>
          <w:szCs w:val="28"/>
          <w:lang w:val="ky-KG"/>
        </w:rPr>
        <w:t>50, 30</w:t>
      </w:r>
      <w:r>
        <w:rPr>
          <w:sz w:val="28"/>
          <w:szCs w:val="28"/>
          <w:lang w:val="ky-KG"/>
        </w:rPr>
        <w:t xml:space="preserve"> жана</w:t>
      </w:r>
      <w:r w:rsidRPr="00B1394C">
        <w:rPr>
          <w:sz w:val="28"/>
          <w:szCs w:val="28"/>
          <w:lang w:val="ky-KG"/>
        </w:rPr>
        <w:t xml:space="preserve"> 10 кд </w:t>
      </w:r>
      <w:r>
        <w:rPr>
          <w:sz w:val="28"/>
          <w:szCs w:val="28"/>
          <w:lang w:val="ky-KG"/>
        </w:rPr>
        <w:t xml:space="preserve">барабар болгон анын жарык агымынын </w:t>
      </w:r>
      <w:r w:rsidRPr="00B1394C">
        <w:rPr>
          <w:sz w:val="28"/>
          <w:szCs w:val="28"/>
          <w:lang w:val="ky-KG"/>
        </w:rPr>
        <w:t xml:space="preserve">1 клм </w:t>
      </w:r>
      <w:r>
        <w:rPr>
          <w:sz w:val="28"/>
          <w:szCs w:val="28"/>
          <w:lang w:val="ky-KG"/>
        </w:rPr>
        <w:t xml:space="preserve">ылайык жеткен чектеги маанилеринен </w:t>
      </w:r>
      <w:r w:rsidRPr="00345071">
        <w:rPr>
          <w:i/>
          <w:sz w:val="28"/>
          <w:szCs w:val="28"/>
          <w:lang w:val="ky-KG"/>
        </w:rPr>
        <w:t>L</w:t>
      </w:r>
      <w:r w:rsidRPr="00E72177">
        <w:rPr>
          <w:sz w:val="28"/>
          <w:szCs w:val="28"/>
          <w:vertAlign w:val="subscript"/>
          <w:lang w:val="ky-KG"/>
        </w:rPr>
        <w:t>чект</w:t>
      </w:r>
      <w:r>
        <w:rPr>
          <w:sz w:val="28"/>
          <w:szCs w:val="28"/>
          <w:lang w:val="ky-KG"/>
        </w:rPr>
        <w:t xml:space="preserve"> ашпоого тийиш. </w:t>
      </w:r>
    </w:p>
    <w:p w:rsidR="00965EDD" w:rsidRPr="009A0927"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Транспорт кесилишинин жогорку деңгээлиндеги транспорт жүрүүчү бөлүгүнүн жол жабуусунун үстүнөн чырактын жайгашуу </w:t>
      </w:r>
      <w:r w:rsidRPr="009A0927">
        <w:rPr>
          <w:sz w:val="28"/>
          <w:szCs w:val="28"/>
          <w:lang w:val="ky-KG"/>
        </w:rPr>
        <w:t>бийиктиги 10 м кем эмес болууга тийиш.</w:t>
      </w:r>
    </w:p>
    <w:p w:rsidR="00965EDD" w:rsidRPr="00804F6B"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804F6B">
        <w:rPr>
          <w:sz w:val="28"/>
          <w:szCs w:val="28"/>
          <w:lang w:val="ky-KG"/>
        </w:rPr>
        <w:t>.1.1</w:t>
      </w:r>
      <w:r w:rsidRPr="00223DC3">
        <w:rPr>
          <w:sz w:val="28"/>
          <w:szCs w:val="28"/>
          <w:lang w:val="ky-KG"/>
        </w:rPr>
        <w:t>0</w:t>
      </w:r>
      <w:r w:rsidRPr="00804F6B">
        <w:rPr>
          <w:sz w:val="28"/>
          <w:szCs w:val="28"/>
          <w:lang w:val="ky-KG"/>
        </w:rPr>
        <w:t xml:space="preserve"> 10°</w:t>
      </w:r>
      <w:r>
        <w:rPr>
          <w:sz w:val="28"/>
          <w:szCs w:val="28"/>
          <w:lang w:val="ky-KG"/>
        </w:rPr>
        <w:t xml:space="preserve"> кем эмес коргоочу бурч камсыздалган шартта жана лампаларга жана пускту жөнгө салуучу аппараттарга атайын аспаптарсыз жетүүгө мүмкүнчүлүк жокко чыгарылган учурда, көпүрөлөрдүн парапетинин жана жол өткөрмөлөрүнүн чырактарынын минималдуу орнотулуш бийиктиги чектелбейт.</w:t>
      </w:r>
    </w:p>
    <w:p w:rsidR="00965EDD" w:rsidRPr="00810174"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810174">
        <w:rPr>
          <w:sz w:val="28"/>
          <w:szCs w:val="28"/>
          <w:lang w:val="ky-KG"/>
        </w:rPr>
        <w:t>.1.1</w:t>
      </w:r>
      <w:r w:rsidRPr="00223DC3">
        <w:rPr>
          <w:sz w:val="28"/>
          <w:szCs w:val="28"/>
          <w:lang w:val="ky-KG"/>
        </w:rPr>
        <w:t>1</w:t>
      </w:r>
      <w:r>
        <w:rPr>
          <w:sz w:val="28"/>
          <w:szCs w:val="28"/>
          <w:lang w:val="ky-KG"/>
        </w:rPr>
        <w:t xml:space="preserve"> Шаар көчөлөрү, жолдору жана аянттары үчүн </w:t>
      </w:r>
      <w:r w:rsidRPr="00810174">
        <w:rPr>
          <w:sz w:val="28"/>
          <w:szCs w:val="28"/>
          <w:lang w:val="ky-KG"/>
        </w:rPr>
        <w:t>0,80 кд/м</w:t>
      </w:r>
      <w:r w:rsidRPr="00810174">
        <w:rPr>
          <w:noProof/>
          <w:sz w:val="28"/>
          <w:szCs w:val="28"/>
          <w:vertAlign w:val="superscript"/>
          <w:lang w:val="ky-KG"/>
        </w:rPr>
        <w:t>2</w:t>
      </w:r>
      <w:r w:rsidRPr="00810174">
        <w:rPr>
          <w:sz w:val="28"/>
          <w:szCs w:val="28"/>
          <w:lang w:val="ky-KG"/>
        </w:rPr>
        <w:t> </w:t>
      </w:r>
      <w:r>
        <w:rPr>
          <w:sz w:val="28"/>
          <w:szCs w:val="28"/>
          <w:lang w:val="ky-KG"/>
        </w:rPr>
        <w:t xml:space="preserve">көп болгон ченемделген орточо жарыкта </w:t>
      </w:r>
      <w:r w:rsidRPr="00345071">
        <w:rPr>
          <w:i/>
          <w:sz w:val="28"/>
          <w:szCs w:val="28"/>
          <w:lang w:val="ky-KG"/>
        </w:rPr>
        <w:t>L</w:t>
      </w:r>
      <w:r>
        <w:rPr>
          <w:sz w:val="28"/>
          <w:szCs w:val="28"/>
          <w:vertAlign w:val="subscript"/>
          <w:lang w:val="ky-KG"/>
        </w:rPr>
        <w:t>о</w:t>
      </w:r>
      <w:r w:rsidRPr="00345071">
        <w:rPr>
          <w:sz w:val="28"/>
          <w:szCs w:val="28"/>
          <w:vertAlign w:val="subscript"/>
          <w:lang w:val="ky-KG"/>
        </w:rPr>
        <w:t>р</w:t>
      </w:r>
      <w:r>
        <w:rPr>
          <w:sz w:val="28"/>
          <w:szCs w:val="28"/>
          <w:lang w:val="ky-KG"/>
        </w:rPr>
        <w:t xml:space="preserve"> же </w:t>
      </w:r>
      <w:r w:rsidRPr="00810174">
        <w:rPr>
          <w:sz w:val="28"/>
          <w:szCs w:val="28"/>
          <w:lang w:val="ky-KG"/>
        </w:rPr>
        <w:t>15 лк</w:t>
      </w:r>
      <w:r>
        <w:rPr>
          <w:sz w:val="28"/>
          <w:szCs w:val="28"/>
          <w:lang w:val="ky-KG"/>
        </w:rPr>
        <w:t xml:space="preserve"> көп болгон орточо жарыкта түнкү убакытта ушул ченемдерди төмөндөтүүгө чырактардын жарымын өчүрүү аркылуу же максималдуу мааниге ылайык кыймыл интенсивдүүлүгү </w:t>
      </w:r>
      <w:r w:rsidRPr="00810174">
        <w:rPr>
          <w:sz w:val="28"/>
          <w:szCs w:val="28"/>
          <w:lang w:val="ky-KG"/>
        </w:rPr>
        <w:t xml:space="preserve">1/3 </w:t>
      </w:r>
      <w:r>
        <w:rPr>
          <w:sz w:val="28"/>
          <w:szCs w:val="28"/>
          <w:lang w:val="ky-KG"/>
        </w:rPr>
        <w:t xml:space="preserve">жана </w:t>
      </w:r>
      <w:r w:rsidRPr="00810174">
        <w:rPr>
          <w:sz w:val="28"/>
          <w:szCs w:val="28"/>
          <w:lang w:val="ky-KG"/>
        </w:rPr>
        <w:t>1/5</w:t>
      </w:r>
      <w:r>
        <w:rPr>
          <w:sz w:val="28"/>
          <w:szCs w:val="28"/>
          <w:lang w:val="ky-KG"/>
        </w:rPr>
        <w:t xml:space="preserve">чейин азайган учурда алардын кубаттуулугун </w:t>
      </w:r>
      <w:r w:rsidRPr="00810174">
        <w:rPr>
          <w:sz w:val="28"/>
          <w:szCs w:val="28"/>
          <w:lang w:val="ky-KG"/>
        </w:rPr>
        <w:t xml:space="preserve">30% </w:t>
      </w:r>
      <w:r>
        <w:rPr>
          <w:sz w:val="28"/>
          <w:szCs w:val="28"/>
          <w:lang w:val="ky-KG"/>
        </w:rPr>
        <w:t>жана</w:t>
      </w:r>
      <w:r w:rsidRPr="00810174">
        <w:rPr>
          <w:sz w:val="28"/>
          <w:szCs w:val="28"/>
          <w:lang w:val="ky-KG"/>
        </w:rPr>
        <w:t xml:space="preserve"> 50% </w:t>
      </w:r>
      <w:r>
        <w:rPr>
          <w:sz w:val="28"/>
          <w:szCs w:val="28"/>
          <w:lang w:val="ky-KG"/>
        </w:rPr>
        <w:t>төмөндөтүүгө жол берилет. Бир тирөөчтө бирден чырак орнотулган учурда, аларды түнкү убакытта жарым-жартылай өчүрүүгө жол берилбейт.</w:t>
      </w:r>
    </w:p>
    <w:p w:rsidR="00965EDD" w:rsidRPr="00810174"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810174">
        <w:rPr>
          <w:sz w:val="28"/>
          <w:szCs w:val="28"/>
          <w:lang w:val="ky-KG"/>
        </w:rPr>
        <w:t>.1.1</w:t>
      </w:r>
      <w:r w:rsidRPr="00223DC3">
        <w:rPr>
          <w:sz w:val="28"/>
          <w:szCs w:val="28"/>
          <w:lang w:val="ky-KG"/>
        </w:rPr>
        <w:t>2</w:t>
      </w:r>
      <w:r>
        <w:rPr>
          <w:sz w:val="28"/>
          <w:szCs w:val="28"/>
          <w:lang w:val="ky-KG"/>
        </w:rPr>
        <w:t xml:space="preserve"> Сутканын караңгы убактысында айдоочулардын жана жүргүнчүлөрдүн ишенимдүү багыт алуусу үчүн катардагы чырактарды алар түзгөн линия жолдун же көчөнүн багытын көрсөтүп тура тургандай жайгаштыруу керек.</w:t>
      </w:r>
    </w:p>
    <w:p w:rsidR="00965EDD" w:rsidRPr="003E3318" w:rsidRDefault="00965EDD" w:rsidP="00965EDD">
      <w:pPr>
        <w:pStyle w:val="a5"/>
        <w:spacing w:before="0" w:beforeAutospacing="0" w:after="0" w:afterAutospacing="0"/>
        <w:jc w:val="both"/>
        <w:rPr>
          <w:sz w:val="28"/>
          <w:szCs w:val="28"/>
          <w:lang w:val="ky-KG"/>
        </w:rPr>
      </w:pPr>
    </w:p>
    <w:p w:rsidR="00965EDD" w:rsidRPr="003E3318" w:rsidRDefault="00965EDD" w:rsidP="00965EDD">
      <w:pPr>
        <w:pStyle w:val="a5"/>
        <w:spacing w:before="0" w:beforeAutospacing="0" w:after="0" w:afterAutospacing="0"/>
        <w:jc w:val="both"/>
        <w:rPr>
          <w:sz w:val="28"/>
          <w:szCs w:val="28"/>
          <w:lang w:val="ky-KG"/>
        </w:rPr>
      </w:pPr>
    </w:p>
    <w:p w:rsidR="00965EDD" w:rsidRPr="003E3318" w:rsidRDefault="00965EDD" w:rsidP="00965EDD">
      <w:pPr>
        <w:pStyle w:val="a5"/>
        <w:spacing w:before="0" w:beforeAutospacing="0" w:after="0" w:afterAutospacing="0"/>
        <w:jc w:val="both"/>
        <w:rPr>
          <w:sz w:val="28"/>
          <w:szCs w:val="28"/>
          <w:lang w:val="ky-KG"/>
        </w:rPr>
        <w:sectPr w:rsidR="00965EDD" w:rsidRPr="003E3318" w:rsidSect="00965EDD">
          <w:pgSz w:w="11906" w:h="16838"/>
          <w:pgMar w:top="1134" w:right="851" w:bottom="1134" w:left="1701" w:header="709" w:footer="709" w:gutter="0"/>
          <w:cols w:space="708"/>
          <w:docGrid w:linePitch="360"/>
        </w:sectPr>
      </w:pPr>
    </w:p>
    <w:p w:rsidR="00965EDD" w:rsidRPr="003E3318" w:rsidRDefault="00965EDD" w:rsidP="00965EDD">
      <w:pPr>
        <w:pStyle w:val="a5"/>
        <w:spacing w:before="0" w:beforeAutospacing="0" w:after="0" w:afterAutospacing="0"/>
        <w:jc w:val="both"/>
        <w:rPr>
          <w:sz w:val="28"/>
          <w:szCs w:val="28"/>
          <w:lang w:val="ky-KG"/>
        </w:rPr>
      </w:pPr>
      <w:r>
        <w:rPr>
          <w:sz w:val="28"/>
          <w:szCs w:val="28"/>
          <w:lang w:val="ky-KG"/>
        </w:rPr>
        <w:lastRenderedPageBreak/>
        <w:t xml:space="preserve">11.1 </w:t>
      </w:r>
      <w:r w:rsidRPr="00E55956">
        <w:rPr>
          <w:sz w:val="28"/>
          <w:szCs w:val="28"/>
          <w:lang w:val="ky-KG"/>
        </w:rPr>
        <w:t>т</w:t>
      </w:r>
      <w:r w:rsidRPr="00E55956">
        <w:rPr>
          <w:b/>
          <w:sz w:val="28"/>
          <w:szCs w:val="28"/>
          <w:lang w:val="ky-KG"/>
        </w:rPr>
        <w:t xml:space="preserve"> </w:t>
      </w:r>
      <w:r w:rsidRPr="00E55956">
        <w:rPr>
          <w:sz w:val="28"/>
          <w:szCs w:val="28"/>
          <w:lang w:val="ky-KG"/>
        </w:rPr>
        <w:t>а</w:t>
      </w:r>
      <w:r w:rsidRPr="00E55956">
        <w:rPr>
          <w:b/>
          <w:sz w:val="28"/>
          <w:szCs w:val="28"/>
          <w:lang w:val="ky-KG"/>
        </w:rPr>
        <w:t xml:space="preserve"> </w:t>
      </w:r>
      <w:r w:rsidRPr="00E55956">
        <w:rPr>
          <w:sz w:val="28"/>
          <w:szCs w:val="28"/>
          <w:lang w:val="ky-KG"/>
        </w:rPr>
        <w:t>б</w:t>
      </w:r>
      <w:r w:rsidRPr="00E55956">
        <w:rPr>
          <w:b/>
          <w:sz w:val="28"/>
          <w:szCs w:val="28"/>
          <w:lang w:val="ky-KG"/>
        </w:rPr>
        <w:t xml:space="preserve"> </w:t>
      </w:r>
      <w:r w:rsidRPr="00E55956">
        <w:rPr>
          <w:sz w:val="28"/>
          <w:szCs w:val="28"/>
          <w:lang w:val="ky-KG"/>
        </w:rPr>
        <w:t>л</w:t>
      </w:r>
      <w:r w:rsidRPr="00E55956">
        <w:rPr>
          <w:b/>
          <w:sz w:val="28"/>
          <w:szCs w:val="28"/>
          <w:lang w:val="ky-KG"/>
        </w:rPr>
        <w:t xml:space="preserve"> </w:t>
      </w:r>
      <w:r w:rsidRPr="00E55956">
        <w:rPr>
          <w:sz w:val="28"/>
          <w:szCs w:val="28"/>
          <w:lang w:val="ky-KG"/>
        </w:rPr>
        <w:t>и</w:t>
      </w:r>
      <w:r w:rsidRPr="00E55956">
        <w:rPr>
          <w:b/>
          <w:sz w:val="28"/>
          <w:szCs w:val="28"/>
          <w:lang w:val="ky-KG"/>
        </w:rPr>
        <w:t xml:space="preserve"> </w:t>
      </w:r>
      <w:r w:rsidRPr="00E55956">
        <w:rPr>
          <w:sz w:val="28"/>
          <w:szCs w:val="28"/>
          <w:lang w:val="ky-KG"/>
        </w:rPr>
        <w:t>ц</w:t>
      </w:r>
      <w:r w:rsidRPr="00E55956">
        <w:rPr>
          <w:b/>
          <w:sz w:val="28"/>
          <w:szCs w:val="28"/>
          <w:lang w:val="ky-KG"/>
        </w:rPr>
        <w:t xml:space="preserve"> </w:t>
      </w:r>
      <w:r w:rsidRPr="00E55956">
        <w:rPr>
          <w:sz w:val="28"/>
          <w:szCs w:val="28"/>
          <w:lang w:val="ky-KG"/>
        </w:rPr>
        <w:t>а</w:t>
      </w:r>
      <w:r w:rsidRPr="00E55956">
        <w:rPr>
          <w:b/>
          <w:sz w:val="28"/>
          <w:szCs w:val="28"/>
          <w:lang w:val="ky-KG"/>
        </w:rPr>
        <w:t xml:space="preserve"> </w:t>
      </w:r>
      <w:r w:rsidRPr="00E55956">
        <w:rPr>
          <w:sz w:val="28"/>
          <w:szCs w:val="28"/>
          <w:lang w:val="ky-KG"/>
        </w:rPr>
        <w:t>с</w:t>
      </w:r>
      <w:r w:rsidRPr="00E55956">
        <w:rPr>
          <w:b/>
          <w:sz w:val="28"/>
          <w:szCs w:val="28"/>
          <w:lang w:val="ky-KG"/>
        </w:rPr>
        <w:t xml:space="preserve"> </w:t>
      </w:r>
      <w:r w:rsidRPr="00E55956">
        <w:rPr>
          <w:sz w:val="28"/>
          <w:szCs w:val="28"/>
          <w:lang w:val="ky-KG"/>
        </w:rPr>
        <w:t>ы</w:t>
      </w:r>
      <w:r>
        <w:rPr>
          <w:sz w:val="28"/>
          <w:szCs w:val="28"/>
          <w:lang w:val="ky-KG"/>
        </w:rPr>
        <w:t xml:space="preserve"> </w:t>
      </w:r>
      <w:r w:rsidRPr="00223DC3">
        <w:rPr>
          <w:sz w:val="28"/>
          <w:szCs w:val="28"/>
        </w:rPr>
        <w:t xml:space="preserve">– </w:t>
      </w:r>
      <w:r>
        <w:rPr>
          <w:sz w:val="28"/>
          <w:szCs w:val="28"/>
          <w:lang w:val="ky-KG"/>
        </w:rPr>
        <w:t>Шаар көчө-жол тарамынын к</w:t>
      </w:r>
      <w:r w:rsidRPr="00223DC3">
        <w:rPr>
          <w:sz w:val="28"/>
          <w:szCs w:val="28"/>
        </w:rPr>
        <w:t>лассификация</w:t>
      </w:r>
      <w:r>
        <w:rPr>
          <w:sz w:val="28"/>
          <w:szCs w:val="28"/>
          <w:lang w:val="ky-KG"/>
        </w:rPr>
        <w:t>сы</w:t>
      </w:r>
    </w:p>
    <w:p w:rsidR="00965EDD" w:rsidRPr="00223DC3" w:rsidRDefault="00965EDD" w:rsidP="00965EDD">
      <w:pPr>
        <w:pStyle w:val="a5"/>
        <w:spacing w:before="0" w:beforeAutospacing="0" w:after="0" w:afterAutospacing="0"/>
        <w:jc w:val="both"/>
        <w:rPr>
          <w:sz w:val="16"/>
          <w:szCs w:val="16"/>
        </w:rPr>
      </w:pPr>
    </w:p>
    <w:tbl>
      <w:tblPr>
        <w:tblStyle w:val="a7"/>
        <w:tblW w:w="14879" w:type="dxa"/>
        <w:tblLayout w:type="fixed"/>
        <w:tblLook w:val="04A0" w:firstRow="1" w:lastRow="0" w:firstColumn="1" w:lastColumn="0" w:noHBand="0" w:noVBand="1"/>
      </w:tblPr>
      <w:tblGrid>
        <w:gridCol w:w="1413"/>
        <w:gridCol w:w="1559"/>
        <w:gridCol w:w="851"/>
        <w:gridCol w:w="4252"/>
        <w:gridCol w:w="3969"/>
        <w:gridCol w:w="851"/>
        <w:gridCol w:w="992"/>
        <w:gridCol w:w="992"/>
      </w:tblGrid>
      <w:tr w:rsidR="00965EDD" w:rsidRPr="00965EDD" w:rsidTr="00965EDD">
        <w:tc>
          <w:tcPr>
            <w:tcW w:w="2972" w:type="dxa"/>
            <w:gridSpan w:val="2"/>
            <w:tcBorders>
              <w:bottom w:val="double" w:sz="4" w:space="0" w:color="auto"/>
            </w:tcBorders>
            <w:vAlign w:val="center"/>
          </w:tcPr>
          <w:p w:rsidR="00965EDD" w:rsidRPr="003E3318" w:rsidRDefault="00965EDD" w:rsidP="00965EDD">
            <w:pPr>
              <w:pStyle w:val="a5"/>
              <w:spacing w:before="0" w:beforeAutospacing="0" w:after="0" w:afterAutospacing="0"/>
              <w:jc w:val="center"/>
              <w:rPr>
                <w:lang w:val="ky-KG"/>
              </w:rPr>
            </w:pPr>
            <w:r w:rsidRPr="00223DC3">
              <w:t>Объект</w:t>
            </w:r>
            <w:r>
              <w:rPr>
                <w:lang w:val="ky-KG"/>
              </w:rPr>
              <w:t>тин к</w:t>
            </w:r>
            <w:r w:rsidRPr="00223DC3">
              <w:t>атегория</w:t>
            </w:r>
            <w:r>
              <w:rPr>
                <w:lang w:val="ky-KG"/>
              </w:rPr>
              <w:t>сы</w:t>
            </w:r>
          </w:p>
        </w:tc>
        <w:tc>
          <w:tcPr>
            <w:tcW w:w="851" w:type="dxa"/>
            <w:tcBorders>
              <w:bottom w:val="double" w:sz="4" w:space="0" w:color="auto"/>
            </w:tcBorders>
            <w:vAlign w:val="center"/>
          </w:tcPr>
          <w:p w:rsidR="00965EDD" w:rsidRPr="00223DC3" w:rsidRDefault="00965EDD" w:rsidP="00965EDD">
            <w:pPr>
              <w:pStyle w:val="a5"/>
              <w:spacing w:before="0" w:beforeAutospacing="0" w:after="0" w:afterAutospacing="0"/>
              <w:ind w:right="-108" w:hanging="108"/>
              <w:jc w:val="center"/>
            </w:pPr>
            <w:r w:rsidRPr="00223DC3">
              <w:t>Объек</w:t>
            </w:r>
            <w:r>
              <w:rPr>
                <w:lang w:val="ky-KG"/>
              </w:rPr>
              <w:t>т-тин к</w:t>
            </w:r>
            <w:r w:rsidRPr="00223DC3">
              <w:t>ласс</w:t>
            </w:r>
            <w:r>
              <w:rPr>
                <w:lang w:val="ky-KG"/>
              </w:rPr>
              <w:t>ы</w:t>
            </w:r>
          </w:p>
        </w:tc>
        <w:tc>
          <w:tcPr>
            <w:tcW w:w="4252" w:type="dxa"/>
            <w:tcBorders>
              <w:bottom w:val="double" w:sz="4" w:space="0" w:color="auto"/>
            </w:tcBorders>
            <w:vAlign w:val="center"/>
          </w:tcPr>
          <w:p w:rsidR="00965EDD" w:rsidRPr="00223DC3" w:rsidRDefault="00965EDD" w:rsidP="00965EDD">
            <w:pPr>
              <w:pStyle w:val="a5"/>
              <w:spacing w:before="0" w:beforeAutospacing="0" w:after="0" w:afterAutospacing="0"/>
              <w:jc w:val="center"/>
            </w:pPr>
            <w:r w:rsidRPr="00223DC3">
              <w:t>Объе</w:t>
            </w:r>
            <w:r>
              <w:t>кт</w:t>
            </w:r>
            <w:r>
              <w:rPr>
                <w:lang w:val="ky-KG"/>
              </w:rPr>
              <w:t>тин негизги арналышы</w:t>
            </w:r>
          </w:p>
        </w:tc>
        <w:tc>
          <w:tcPr>
            <w:tcW w:w="3969" w:type="dxa"/>
            <w:tcBorders>
              <w:bottom w:val="double" w:sz="4" w:space="0" w:color="auto"/>
            </w:tcBorders>
            <w:vAlign w:val="center"/>
          </w:tcPr>
          <w:p w:rsidR="00965EDD" w:rsidRDefault="00965EDD" w:rsidP="00965EDD">
            <w:pPr>
              <w:pStyle w:val="a5"/>
              <w:spacing w:before="0" w:beforeAutospacing="0" w:after="0" w:afterAutospacing="0"/>
              <w:jc w:val="center"/>
              <w:rPr>
                <w:lang w:val="ky-KG"/>
              </w:rPr>
            </w:pPr>
            <w:r w:rsidRPr="00223DC3">
              <w:t>Транспорт</w:t>
            </w:r>
            <w:r>
              <w:rPr>
                <w:lang w:val="ky-KG"/>
              </w:rPr>
              <w:t>тук мүнөздөмө</w:t>
            </w:r>
          </w:p>
          <w:p w:rsidR="00965EDD" w:rsidRPr="003E3318" w:rsidRDefault="00965EDD" w:rsidP="00965EDD">
            <w:pPr>
              <w:pStyle w:val="a5"/>
              <w:spacing w:before="0" w:beforeAutospacing="0" w:after="0" w:afterAutospacing="0"/>
              <w:jc w:val="center"/>
              <w:rPr>
                <w:lang w:val="ky-KG"/>
              </w:rPr>
            </w:pPr>
          </w:p>
        </w:tc>
        <w:tc>
          <w:tcPr>
            <w:tcW w:w="851" w:type="dxa"/>
            <w:tcBorders>
              <w:bottom w:val="double" w:sz="4" w:space="0" w:color="auto"/>
            </w:tcBorders>
            <w:vAlign w:val="center"/>
          </w:tcPr>
          <w:p w:rsidR="00965EDD" w:rsidRPr="003E3318" w:rsidRDefault="00965EDD" w:rsidP="00E55956">
            <w:pPr>
              <w:pStyle w:val="a5"/>
              <w:spacing w:before="0" w:beforeAutospacing="0" w:after="0" w:afterAutospacing="0"/>
              <w:jc w:val="center"/>
              <w:rPr>
                <w:lang w:val="ky-KG"/>
              </w:rPr>
            </w:pPr>
            <w:r>
              <w:rPr>
                <w:lang w:val="ky-KG"/>
              </w:rPr>
              <w:t>Эсеп-тик ыл-дам-дык,с</w:t>
            </w:r>
            <w:r w:rsidR="00E55956">
              <w:rPr>
                <w:lang w:val="ky-KG"/>
              </w:rPr>
              <w:t>/</w:t>
            </w:r>
            <w:r w:rsidRPr="00223DC3">
              <w:t>км</w:t>
            </w:r>
          </w:p>
        </w:tc>
        <w:tc>
          <w:tcPr>
            <w:tcW w:w="992" w:type="dxa"/>
            <w:tcBorders>
              <w:bottom w:val="double" w:sz="4" w:space="0" w:color="auto"/>
            </w:tcBorders>
            <w:vAlign w:val="center"/>
          </w:tcPr>
          <w:p w:rsidR="00965EDD" w:rsidRPr="003E3318" w:rsidRDefault="00965EDD" w:rsidP="00965EDD">
            <w:pPr>
              <w:pStyle w:val="a5"/>
              <w:spacing w:before="0" w:beforeAutospacing="0" w:after="0" w:afterAutospacing="0"/>
              <w:jc w:val="center"/>
              <w:rPr>
                <w:lang w:val="ky-KG"/>
              </w:rPr>
            </w:pPr>
            <w:r>
              <w:rPr>
                <w:lang w:val="ky-KG"/>
              </w:rPr>
              <w:t xml:space="preserve">Эки тарап-ка тең кый-мыл тилке-лери-нин саны </w:t>
            </w:r>
          </w:p>
        </w:tc>
        <w:tc>
          <w:tcPr>
            <w:tcW w:w="992" w:type="dxa"/>
            <w:vAlign w:val="center"/>
          </w:tcPr>
          <w:p w:rsidR="00965EDD" w:rsidRPr="003E3318" w:rsidRDefault="00965EDD" w:rsidP="00965EDD">
            <w:pPr>
              <w:pStyle w:val="a5"/>
              <w:spacing w:before="0" w:beforeAutospacing="0" w:after="0" w:afterAutospacing="0"/>
              <w:jc w:val="center"/>
              <w:rPr>
                <w:lang w:val="ky-KG"/>
              </w:rPr>
            </w:pPr>
            <w:r>
              <w:rPr>
                <w:lang w:val="ky-KG"/>
              </w:rPr>
              <w:t>Өткө-рүүчү жөн-дөмдүүлүгү</w:t>
            </w:r>
            <w:r w:rsidRPr="003E3318">
              <w:rPr>
                <w:lang w:val="ky-KG"/>
              </w:rPr>
              <w:t xml:space="preserve">, </w:t>
            </w:r>
            <w:r>
              <w:rPr>
                <w:lang w:val="ky-KG"/>
              </w:rPr>
              <w:t>миң, с</w:t>
            </w:r>
            <w:r w:rsidRPr="003E3318">
              <w:rPr>
                <w:lang w:val="ky-KG"/>
              </w:rPr>
              <w:t>/</w:t>
            </w:r>
            <w:r>
              <w:rPr>
                <w:lang w:val="ky-KG"/>
              </w:rPr>
              <w:t>бирд.</w:t>
            </w:r>
          </w:p>
        </w:tc>
      </w:tr>
      <w:tr w:rsidR="00965EDD" w:rsidRPr="00223DC3" w:rsidTr="00965EDD">
        <w:tc>
          <w:tcPr>
            <w:tcW w:w="1413" w:type="dxa"/>
            <w:vMerge w:val="restart"/>
            <w:tcBorders>
              <w:top w:val="double" w:sz="4" w:space="0" w:color="auto"/>
            </w:tcBorders>
          </w:tcPr>
          <w:p w:rsidR="00965EDD" w:rsidRDefault="00965EDD" w:rsidP="00965EDD">
            <w:pPr>
              <w:pStyle w:val="a5"/>
              <w:spacing w:before="0" w:beforeAutospacing="0" w:after="0" w:afterAutospacing="0"/>
              <w:jc w:val="center"/>
              <w:rPr>
                <w:lang w:val="ky-KG"/>
              </w:rPr>
            </w:pPr>
            <w:r w:rsidRPr="003E3318">
              <w:rPr>
                <w:lang w:val="ky-KG"/>
              </w:rPr>
              <w:t xml:space="preserve">А. </w:t>
            </w:r>
          </w:p>
          <w:p w:rsidR="00965EDD" w:rsidRDefault="00965EDD" w:rsidP="00965EDD">
            <w:pPr>
              <w:pStyle w:val="a5"/>
              <w:spacing w:before="0" w:beforeAutospacing="0" w:after="0" w:afterAutospacing="0"/>
              <w:jc w:val="center"/>
              <w:rPr>
                <w:lang w:val="ky-KG"/>
              </w:rPr>
            </w:pPr>
            <w:r>
              <w:rPr>
                <w:lang w:val="ky-KG"/>
              </w:rPr>
              <w:t>Жалпы шаардык маанидеги м</w:t>
            </w:r>
            <w:r w:rsidRPr="003E3318">
              <w:rPr>
                <w:lang w:val="ky-KG"/>
              </w:rPr>
              <w:t>агистраль</w:t>
            </w:r>
            <w:r>
              <w:rPr>
                <w:lang w:val="ky-KG"/>
              </w:rPr>
              <w:t xml:space="preserve"> жолдору жана көчөлөрү</w:t>
            </w:r>
          </w:p>
          <w:p w:rsidR="00965EDD" w:rsidRPr="003E3318" w:rsidRDefault="00965EDD" w:rsidP="00965EDD">
            <w:pPr>
              <w:pStyle w:val="a5"/>
              <w:spacing w:before="0" w:beforeAutospacing="0" w:after="0" w:afterAutospacing="0"/>
              <w:jc w:val="center"/>
              <w:rPr>
                <w:lang w:val="ky-KG"/>
              </w:rPr>
            </w:pPr>
          </w:p>
        </w:tc>
        <w:tc>
          <w:tcPr>
            <w:tcW w:w="1559" w:type="dxa"/>
            <w:tcBorders>
              <w:top w:val="double" w:sz="4" w:space="0" w:color="auto"/>
            </w:tcBorders>
          </w:tcPr>
          <w:p w:rsidR="00965EDD" w:rsidRPr="003E3318" w:rsidRDefault="00965EDD" w:rsidP="00965EDD">
            <w:pPr>
              <w:pStyle w:val="a5"/>
              <w:spacing w:before="0" w:beforeAutospacing="0" w:after="0" w:afterAutospacing="0"/>
              <w:rPr>
                <w:lang w:val="ky-KG"/>
              </w:rPr>
            </w:pPr>
            <w:r>
              <w:rPr>
                <w:lang w:val="ky-KG"/>
              </w:rPr>
              <w:t xml:space="preserve">Шаардын борборунан тышкары </w:t>
            </w:r>
            <w:r w:rsidRPr="00223DC3">
              <w:t>*</w:t>
            </w:r>
          </w:p>
        </w:tc>
        <w:tc>
          <w:tcPr>
            <w:tcW w:w="851" w:type="dxa"/>
            <w:tcBorders>
              <w:top w:val="double" w:sz="4" w:space="0" w:color="auto"/>
            </w:tcBorders>
          </w:tcPr>
          <w:p w:rsidR="00965EDD" w:rsidRPr="00223DC3" w:rsidRDefault="00965EDD" w:rsidP="00965EDD">
            <w:pPr>
              <w:pStyle w:val="a5"/>
              <w:spacing w:before="0" w:beforeAutospacing="0" w:after="0" w:afterAutospacing="0"/>
              <w:jc w:val="center"/>
            </w:pPr>
            <w:r w:rsidRPr="00223DC3">
              <w:t>А1</w:t>
            </w:r>
          </w:p>
        </w:tc>
        <w:tc>
          <w:tcPr>
            <w:tcW w:w="4252" w:type="dxa"/>
            <w:tcBorders>
              <w:top w:val="double" w:sz="4" w:space="0" w:color="auto"/>
            </w:tcBorders>
          </w:tcPr>
          <w:p w:rsidR="00965EDD" w:rsidRPr="00223DC3" w:rsidRDefault="00965EDD" w:rsidP="00965EDD">
            <w:pPr>
              <w:pStyle w:val="a5"/>
              <w:spacing w:before="0" w:beforeAutospacing="0" w:after="0" w:afterAutospacing="0"/>
              <w:jc w:val="both"/>
            </w:pPr>
            <w:r>
              <w:rPr>
                <w:lang w:val="ky-KG"/>
              </w:rPr>
              <w:t>Ири шаарлардын т</w:t>
            </w:r>
            <w:r w:rsidRPr="00223DC3">
              <w:t>ранспорт</w:t>
            </w:r>
            <w:r>
              <w:rPr>
                <w:lang w:val="ky-KG"/>
              </w:rPr>
              <w:t xml:space="preserve"> жана  </w:t>
            </w:r>
            <w:r w:rsidRPr="00223DC3">
              <w:t>функци</w:t>
            </w:r>
            <w:r>
              <w:rPr>
                <w:lang w:val="ky-KG"/>
              </w:rPr>
              <w:t xml:space="preserve">ялык октору. Тышкы федералдык </w:t>
            </w:r>
            <w:r w:rsidRPr="00223DC3">
              <w:t>автомагистрал</w:t>
            </w:r>
            <w:r>
              <w:rPr>
                <w:lang w:val="ky-KG"/>
              </w:rPr>
              <w:t>дарга чыгуу.</w:t>
            </w:r>
          </w:p>
        </w:tc>
        <w:tc>
          <w:tcPr>
            <w:tcW w:w="3969" w:type="dxa"/>
            <w:tcBorders>
              <w:top w:val="double" w:sz="4" w:space="0" w:color="auto"/>
            </w:tcBorders>
          </w:tcPr>
          <w:p w:rsidR="00965EDD" w:rsidRPr="00AC20A1" w:rsidRDefault="00965EDD" w:rsidP="00965EDD">
            <w:pPr>
              <w:pStyle w:val="a5"/>
              <w:spacing w:before="0" w:beforeAutospacing="0" w:after="0" w:afterAutospacing="0"/>
              <w:jc w:val="both"/>
              <w:rPr>
                <w:lang w:val="ky-KG"/>
              </w:rPr>
            </w:pPr>
            <w:r>
              <w:rPr>
                <w:lang w:val="ky-KG"/>
              </w:rPr>
              <w:t>Т</w:t>
            </w:r>
            <w:r w:rsidRPr="005520EA">
              <w:rPr>
                <w:lang w:val="ky-KG"/>
              </w:rPr>
              <w:t>ранспорт</w:t>
            </w:r>
            <w:r>
              <w:rPr>
                <w:lang w:val="ky-KG"/>
              </w:rPr>
              <w:t>тун б</w:t>
            </w:r>
            <w:r w:rsidRPr="005520EA">
              <w:rPr>
                <w:lang w:val="ky-KG"/>
              </w:rPr>
              <w:t>а</w:t>
            </w:r>
            <w:r>
              <w:rPr>
                <w:lang w:val="ky-KG"/>
              </w:rPr>
              <w:t>рдык түрлөрү</w:t>
            </w:r>
            <w:r w:rsidRPr="005520EA">
              <w:rPr>
                <w:lang w:val="ky-KG"/>
              </w:rPr>
              <w:t>;</w:t>
            </w:r>
            <w:r>
              <w:rPr>
                <w:lang w:val="ky-KG"/>
              </w:rPr>
              <w:t xml:space="preserve"> чоңтездиктеги кыймыл,  үзгүлтүксүз</w:t>
            </w:r>
            <w:r w:rsidRPr="005520EA">
              <w:rPr>
                <w:lang w:val="ky-KG"/>
              </w:rPr>
              <w:t xml:space="preserve">; </w:t>
            </w:r>
            <w:r>
              <w:rPr>
                <w:lang w:val="ky-KG"/>
              </w:rPr>
              <w:t>ар кандай деңгээлдеги кесилиштер;  борбордук бөлүүчү тилкенин бар болушу</w:t>
            </w:r>
          </w:p>
        </w:tc>
        <w:tc>
          <w:tcPr>
            <w:tcW w:w="851" w:type="dxa"/>
            <w:tcBorders>
              <w:top w:val="double" w:sz="4" w:space="0" w:color="auto"/>
            </w:tcBorders>
          </w:tcPr>
          <w:p w:rsidR="00965EDD" w:rsidRPr="00223DC3" w:rsidRDefault="00965EDD" w:rsidP="00965EDD">
            <w:pPr>
              <w:pStyle w:val="a5"/>
              <w:spacing w:before="0" w:beforeAutospacing="0" w:after="0" w:afterAutospacing="0"/>
              <w:jc w:val="center"/>
            </w:pPr>
            <w:r w:rsidRPr="00223DC3">
              <w:t>100</w:t>
            </w:r>
          </w:p>
        </w:tc>
        <w:tc>
          <w:tcPr>
            <w:tcW w:w="992" w:type="dxa"/>
            <w:tcBorders>
              <w:top w:val="double" w:sz="4" w:space="0" w:color="auto"/>
            </w:tcBorders>
          </w:tcPr>
          <w:p w:rsidR="00965EDD" w:rsidRPr="00223DC3" w:rsidRDefault="00965EDD" w:rsidP="00965EDD">
            <w:pPr>
              <w:pStyle w:val="a5"/>
              <w:spacing w:before="0" w:beforeAutospacing="0" w:after="0" w:afterAutospacing="0"/>
              <w:jc w:val="center"/>
            </w:pPr>
            <w:r w:rsidRPr="00223DC3">
              <w:t>6-8</w:t>
            </w:r>
          </w:p>
        </w:tc>
        <w:tc>
          <w:tcPr>
            <w:tcW w:w="992" w:type="dxa"/>
          </w:tcPr>
          <w:p w:rsidR="00965EDD" w:rsidRPr="00AC20A1" w:rsidRDefault="00965EDD" w:rsidP="00965EDD">
            <w:pPr>
              <w:pStyle w:val="a5"/>
              <w:spacing w:before="0" w:beforeAutospacing="0" w:after="0" w:afterAutospacing="0"/>
              <w:jc w:val="center"/>
              <w:rPr>
                <w:lang w:val="ky-KG"/>
              </w:rPr>
            </w:pPr>
            <w:r w:rsidRPr="00223DC3">
              <w:t>10</w:t>
            </w:r>
            <w:r>
              <w:rPr>
                <w:lang w:val="ky-KG"/>
              </w:rPr>
              <w:t>дон ашуун</w:t>
            </w:r>
          </w:p>
        </w:tc>
      </w:tr>
      <w:tr w:rsidR="00965EDD" w:rsidRPr="00223DC3" w:rsidTr="00965EDD">
        <w:tc>
          <w:tcPr>
            <w:tcW w:w="1413" w:type="dxa"/>
            <w:vMerge/>
          </w:tcPr>
          <w:p w:rsidR="00965EDD" w:rsidRPr="00223DC3" w:rsidRDefault="00965EDD" w:rsidP="00965EDD">
            <w:pPr>
              <w:pStyle w:val="a5"/>
              <w:spacing w:before="0" w:beforeAutospacing="0" w:after="0" w:afterAutospacing="0"/>
              <w:jc w:val="center"/>
            </w:pPr>
          </w:p>
        </w:tc>
        <w:tc>
          <w:tcPr>
            <w:tcW w:w="1559" w:type="dxa"/>
          </w:tcPr>
          <w:p w:rsidR="00965EDD" w:rsidRPr="003E3318" w:rsidRDefault="00965EDD" w:rsidP="00965EDD">
            <w:pPr>
              <w:pStyle w:val="a5"/>
              <w:spacing w:before="0" w:beforeAutospacing="0" w:after="0" w:afterAutospacing="0"/>
              <w:jc w:val="center"/>
              <w:rPr>
                <w:lang w:val="ky-KG"/>
              </w:rPr>
            </w:pPr>
            <w:r>
              <w:rPr>
                <w:lang w:val="ky-KG"/>
              </w:rPr>
              <w:t>Шаардын борборунда</w:t>
            </w:r>
          </w:p>
        </w:tc>
        <w:tc>
          <w:tcPr>
            <w:tcW w:w="851" w:type="dxa"/>
          </w:tcPr>
          <w:p w:rsidR="00965EDD" w:rsidRPr="00223DC3" w:rsidRDefault="00965EDD" w:rsidP="00965EDD">
            <w:pPr>
              <w:pStyle w:val="a5"/>
              <w:spacing w:before="0" w:beforeAutospacing="0" w:after="0" w:afterAutospacing="0"/>
              <w:jc w:val="center"/>
            </w:pPr>
            <w:r w:rsidRPr="00223DC3">
              <w:t>А2</w:t>
            </w:r>
          </w:p>
        </w:tc>
        <w:tc>
          <w:tcPr>
            <w:tcW w:w="4252" w:type="dxa"/>
          </w:tcPr>
          <w:p w:rsidR="00965EDD" w:rsidRPr="00AC20A1" w:rsidRDefault="00965EDD" w:rsidP="00965EDD">
            <w:pPr>
              <w:pStyle w:val="a5"/>
              <w:spacing w:before="0" w:beforeAutospacing="0" w:after="0" w:afterAutospacing="0"/>
              <w:jc w:val="both"/>
              <w:rPr>
                <w:lang w:val="ky-KG"/>
              </w:rPr>
            </w:pPr>
            <w:r>
              <w:rPr>
                <w:lang w:val="ky-KG"/>
              </w:rPr>
              <w:t xml:space="preserve">Шаардын негизги </w:t>
            </w:r>
            <w:r>
              <w:t>транспорт</w:t>
            </w:r>
            <w:r w:rsidRPr="00223DC3">
              <w:t xml:space="preserve"> канал</w:t>
            </w:r>
            <w:r>
              <w:rPr>
                <w:lang w:val="ky-KG"/>
              </w:rPr>
              <w:t>дар</w:t>
            </w:r>
            <w:r w:rsidRPr="00223DC3">
              <w:t>ы</w:t>
            </w:r>
            <w:r>
              <w:rPr>
                <w:lang w:val="ky-KG"/>
              </w:rPr>
              <w:t xml:space="preserve">, алардын ичинде тышкы </w:t>
            </w:r>
            <w:r w:rsidRPr="00223DC3">
              <w:t>автомагистрал</w:t>
            </w:r>
            <w:r>
              <w:rPr>
                <w:lang w:val="ky-KG"/>
              </w:rPr>
              <w:t>га жана чоңтездиктеги жолдорго чыгуучу</w:t>
            </w:r>
          </w:p>
        </w:tc>
        <w:tc>
          <w:tcPr>
            <w:tcW w:w="3969" w:type="dxa"/>
          </w:tcPr>
          <w:p w:rsidR="00965EDD" w:rsidRPr="00AC20A1" w:rsidRDefault="00965EDD" w:rsidP="00965EDD">
            <w:pPr>
              <w:pStyle w:val="a5"/>
              <w:spacing w:before="0" w:beforeAutospacing="0" w:after="0" w:afterAutospacing="0"/>
              <w:jc w:val="both"/>
              <w:rPr>
                <w:lang w:val="ky-KG"/>
              </w:rPr>
            </w:pPr>
            <w:r>
              <w:rPr>
                <w:lang w:val="ky-KG"/>
              </w:rPr>
              <w:t>Т</w:t>
            </w:r>
            <w:r w:rsidRPr="00AC20A1">
              <w:rPr>
                <w:lang w:val="ky-KG"/>
              </w:rPr>
              <w:t>ранспорт</w:t>
            </w:r>
            <w:r>
              <w:rPr>
                <w:lang w:val="ky-KG"/>
              </w:rPr>
              <w:t>тун б</w:t>
            </w:r>
            <w:r w:rsidRPr="00AC20A1">
              <w:rPr>
                <w:lang w:val="ky-KG"/>
              </w:rPr>
              <w:t>а</w:t>
            </w:r>
            <w:r>
              <w:rPr>
                <w:lang w:val="ky-KG"/>
              </w:rPr>
              <w:t>рдык түрлөрү</w:t>
            </w:r>
            <w:r w:rsidRPr="00AC20A1">
              <w:rPr>
                <w:lang w:val="ky-KG"/>
              </w:rPr>
              <w:t>;</w:t>
            </w:r>
            <w:r>
              <w:rPr>
                <w:lang w:val="ky-KG"/>
              </w:rPr>
              <w:t xml:space="preserve"> жөнгө салынган же үзгүлтүксүз</w:t>
            </w:r>
            <w:r w:rsidRPr="00AC20A1">
              <w:rPr>
                <w:lang w:val="ky-KG"/>
              </w:rPr>
              <w:t xml:space="preserve">; </w:t>
            </w:r>
            <w:r>
              <w:rPr>
                <w:lang w:val="ky-KG"/>
              </w:rPr>
              <w:t xml:space="preserve">бир же ар кандай деңгээлдерде магистралдар менен кесилишүү  </w:t>
            </w:r>
          </w:p>
        </w:tc>
        <w:tc>
          <w:tcPr>
            <w:tcW w:w="851" w:type="dxa"/>
          </w:tcPr>
          <w:p w:rsidR="00965EDD" w:rsidRPr="00223DC3" w:rsidRDefault="00965EDD" w:rsidP="00965EDD">
            <w:pPr>
              <w:pStyle w:val="a5"/>
              <w:spacing w:before="0" w:beforeAutospacing="0" w:after="0" w:afterAutospacing="0"/>
              <w:jc w:val="center"/>
            </w:pPr>
            <w:r w:rsidRPr="00223DC3">
              <w:t>80-100</w:t>
            </w:r>
          </w:p>
        </w:tc>
        <w:tc>
          <w:tcPr>
            <w:tcW w:w="992" w:type="dxa"/>
          </w:tcPr>
          <w:p w:rsidR="00965EDD" w:rsidRPr="00223DC3" w:rsidRDefault="00965EDD" w:rsidP="00965EDD">
            <w:pPr>
              <w:pStyle w:val="a5"/>
              <w:spacing w:before="0" w:beforeAutospacing="0" w:after="0" w:afterAutospacing="0"/>
              <w:jc w:val="center"/>
            </w:pPr>
            <w:r w:rsidRPr="00223DC3">
              <w:t>6-8</w:t>
            </w:r>
          </w:p>
        </w:tc>
        <w:tc>
          <w:tcPr>
            <w:tcW w:w="992" w:type="dxa"/>
          </w:tcPr>
          <w:p w:rsidR="00965EDD" w:rsidRPr="00223DC3" w:rsidRDefault="00965EDD" w:rsidP="00965EDD">
            <w:pPr>
              <w:pStyle w:val="a5"/>
              <w:spacing w:before="0" w:beforeAutospacing="0" w:after="0" w:afterAutospacing="0"/>
              <w:jc w:val="center"/>
            </w:pPr>
            <w:r w:rsidRPr="00223DC3">
              <w:t>7-9</w:t>
            </w:r>
          </w:p>
        </w:tc>
      </w:tr>
      <w:tr w:rsidR="00965EDD" w:rsidRPr="00223DC3" w:rsidTr="00965EDD">
        <w:tc>
          <w:tcPr>
            <w:tcW w:w="1413" w:type="dxa"/>
            <w:vMerge/>
            <w:tcBorders>
              <w:bottom w:val="single" w:sz="4" w:space="0" w:color="auto"/>
            </w:tcBorders>
          </w:tcPr>
          <w:p w:rsidR="00965EDD" w:rsidRPr="00223DC3" w:rsidRDefault="00965EDD" w:rsidP="00965EDD">
            <w:pPr>
              <w:pStyle w:val="a5"/>
              <w:spacing w:before="0" w:beforeAutospacing="0" w:after="0" w:afterAutospacing="0"/>
              <w:jc w:val="center"/>
            </w:pPr>
          </w:p>
        </w:tc>
        <w:tc>
          <w:tcPr>
            <w:tcW w:w="1559" w:type="dxa"/>
            <w:tcBorders>
              <w:bottom w:val="single" w:sz="4" w:space="0" w:color="auto"/>
            </w:tcBorders>
          </w:tcPr>
          <w:p w:rsidR="00965EDD" w:rsidRPr="00223DC3" w:rsidRDefault="00965EDD" w:rsidP="00965EDD">
            <w:pPr>
              <w:pStyle w:val="a5"/>
              <w:spacing w:before="0" w:beforeAutospacing="0" w:after="0" w:afterAutospacing="0"/>
              <w:jc w:val="center"/>
            </w:pPr>
          </w:p>
        </w:tc>
        <w:tc>
          <w:tcPr>
            <w:tcW w:w="851" w:type="dxa"/>
            <w:tcBorders>
              <w:bottom w:val="single" w:sz="4" w:space="0" w:color="auto"/>
            </w:tcBorders>
          </w:tcPr>
          <w:p w:rsidR="00965EDD" w:rsidRPr="00223DC3" w:rsidRDefault="00965EDD" w:rsidP="00965EDD">
            <w:pPr>
              <w:pStyle w:val="a5"/>
              <w:spacing w:before="0" w:beforeAutospacing="0" w:after="0" w:afterAutospacing="0"/>
              <w:jc w:val="center"/>
            </w:pPr>
            <w:r w:rsidRPr="00223DC3">
              <w:t>A3</w:t>
            </w:r>
          </w:p>
        </w:tc>
        <w:tc>
          <w:tcPr>
            <w:tcW w:w="4252" w:type="dxa"/>
            <w:tcBorders>
              <w:bottom w:val="single" w:sz="4" w:space="0" w:color="auto"/>
            </w:tcBorders>
          </w:tcPr>
          <w:p w:rsidR="00965EDD" w:rsidRPr="00AC20A1" w:rsidRDefault="00965EDD" w:rsidP="00965EDD">
            <w:pPr>
              <w:pStyle w:val="a5"/>
              <w:spacing w:before="0" w:beforeAutospacing="0" w:after="0" w:afterAutospacing="0"/>
              <w:jc w:val="both"/>
              <w:rPr>
                <w:lang w:val="ky-KG"/>
              </w:rPr>
            </w:pPr>
            <w:r>
              <w:rPr>
                <w:lang w:val="ky-KG"/>
              </w:rPr>
              <w:t>Шаардын тарыхый борборунун  т</w:t>
            </w:r>
            <w:r w:rsidRPr="00223DC3">
              <w:t>ранспорт</w:t>
            </w:r>
            <w:r>
              <w:rPr>
                <w:lang w:val="ky-KG"/>
              </w:rPr>
              <w:t xml:space="preserve"> жана </w:t>
            </w:r>
            <w:r w:rsidRPr="00223DC3">
              <w:t>функци</w:t>
            </w:r>
            <w:r>
              <w:rPr>
                <w:lang w:val="ky-KG"/>
              </w:rPr>
              <w:t xml:space="preserve">ялык октору. </w:t>
            </w:r>
            <w:r>
              <w:t xml:space="preserve">А1 </w:t>
            </w:r>
            <w:r>
              <w:rPr>
                <w:lang w:val="ky-KG"/>
              </w:rPr>
              <w:t>жана</w:t>
            </w:r>
            <w:r w:rsidRPr="00223DC3">
              <w:t xml:space="preserve"> А2магистрал</w:t>
            </w:r>
            <w:r>
              <w:rPr>
                <w:lang w:val="ky-KG"/>
              </w:rPr>
              <w:t>дарына чыгуучу көчөлөрдү байланыштырган борбор магистралдар</w:t>
            </w:r>
          </w:p>
        </w:tc>
        <w:tc>
          <w:tcPr>
            <w:tcW w:w="3969" w:type="dxa"/>
            <w:tcBorders>
              <w:bottom w:val="single" w:sz="4" w:space="0" w:color="auto"/>
            </w:tcBorders>
          </w:tcPr>
          <w:p w:rsidR="00965EDD" w:rsidRPr="00AC20A1" w:rsidRDefault="00965EDD" w:rsidP="00965EDD">
            <w:pPr>
              <w:pStyle w:val="a5"/>
              <w:spacing w:before="0" w:beforeAutospacing="0" w:after="0" w:afterAutospacing="0"/>
              <w:jc w:val="both"/>
              <w:rPr>
                <w:lang w:val="ky-KG"/>
              </w:rPr>
            </w:pPr>
            <w:r>
              <w:rPr>
                <w:lang w:val="ky-KG"/>
              </w:rPr>
              <w:t>Жүк ташуучу, борборду тейлөөгө тиешеси жок транспорттон тышкары, т</w:t>
            </w:r>
            <w:r w:rsidRPr="00AC20A1">
              <w:rPr>
                <w:lang w:val="ky-KG"/>
              </w:rPr>
              <w:t>ранспорт</w:t>
            </w:r>
            <w:r>
              <w:rPr>
                <w:lang w:val="ky-KG"/>
              </w:rPr>
              <w:t>тун б</w:t>
            </w:r>
            <w:r w:rsidRPr="00AC20A1">
              <w:rPr>
                <w:lang w:val="ky-KG"/>
              </w:rPr>
              <w:t>а</w:t>
            </w:r>
            <w:r>
              <w:rPr>
                <w:lang w:val="ky-KG"/>
              </w:rPr>
              <w:t>рдык түрлөрү; жөнгө салынган кыймыл; бир деңгээлде магистралдар менен кесилишкен; жөө жүргүнчүлөрдүн интенсивдүү кыймылы</w:t>
            </w:r>
            <w:r w:rsidRPr="00AC20A1">
              <w:rPr>
                <w:lang w:val="ky-KG"/>
              </w:rPr>
              <w:t xml:space="preserve">; </w:t>
            </w:r>
          </w:p>
        </w:tc>
        <w:tc>
          <w:tcPr>
            <w:tcW w:w="851" w:type="dxa"/>
            <w:tcBorders>
              <w:bottom w:val="single" w:sz="4" w:space="0" w:color="auto"/>
            </w:tcBorders>
          </w:tcPr>
          <w:p w:rsidR="00965EDD" w:rsidRPr="00223DC3" w:rsidRDefault="00965EDD" w:rsidP="00965EDD">
            <w:pPr>
              <w:pStyle w:val="a5"/>
              <w:spacing w:before="0" w:beforeAutospacing="0" w:after="0" w:afterAutospacing="0"/>
              <w:jc w:val="center"/>
            </w:pPr>
            <w:r w:rsidRPr="00223DC3">
              <w:t>90</w:t>
            </w:r>
          </w:p>
        </w:tc>
        <w:tc>
          <w:tcPr>
            <w:tcW w:w="992" w:type="dxa"/>
            <w:tcBorders>
              <w:bottom w:val="single" w:sz="4" w:space="0" w:color="auto"/>
            </w:tcBorders>
          </w:tcPr>
          <w:p w:rsidR="00965EDD" w:rsidRPr="00223DC3" w:rsidRDefault="00965EDD" w:rsidP="00965EDD">
            <w:pPr>
              <w:pStyle w:val="a5"/>
              <w:spacing w:before="0" w:beforeAutospacing="0" w:after="0" w:afterAutospacing="0"/>
              <w:jc w:val="center"/>
            </w:pPr>
            <w:r w:rsidRPr="00223DC3">
              <w:t>6-8</w:t>
            </w:r>
          </w:p>
        </w:tc>
        <w:tc>
          <w:tcPr>
            <w:tcW w:w="992" w:type="dxa"/>
            <w:tcBorders>
              <w:bottom w:val="single" w:sz="4" w:space="0" w:color="auto"/>
            </w:tcBorders>
          </w:tcPr>
          <w:p w:rsidR="00965EDD" w:rsidRPr="00223DC3" w:rsidRDefault="00965EDD" w:rsidP="00965EDD">
            <w:pPr>
              <w:pStyle w:val="a5"/>
              <w:spacing w:before="0" w:beforeAutospacing="0" w:after="0" w:afterAutospacing="0"/>
              <w:jc w:val="center"/>
            </w:pPr>
            <w:r w:rsidRPr="00223DC3">
              <w:t>4-7</w:t>
            </w:r>
          </w:p>
        </w:tc>
      </w:tr>
      <w:tr w:rsidR="00965EDD" w:rsidRPr="00223DC3" w:rsidTr="00965EDD">
        <w:tc>
          <w:tcPr>
            <w:tcW w:w="1413" w:type="dxa"/>
            <w:tcBorders>
              <w:bottom w:val="nil"/>
            </w:tcBorders>
          </w:tcPr>
          <w:p w:rsidR="00965EDD" w:rsidRPr="00223DC3" w:rsidRDefault="00965EDD" w:rsidP="00965EDD">
            <w:pPr>
              <w:pStyle w:val="a5"/>
              <w:spacing w:before="0" w:beforeAutospacing="0" w:after="0" w:afterAutospacing="0"/>
              <w:jc w:val="center"/>
            </w:pPr>
          </w:p>
        </w:tc>
        <w:tc>
          <w:tcPr>
            <w:tcW w:w="1559" w:type="dxa"/>
            <w:tcBorders>
              <w:bottom w:val="nil"/>
            </w:tcBorders>
          </w:tcPr>
          <w:p w:rsidR="00965EDD" w:rsidRPr="00223DC3" w:rsidRDefault="00965EDD" w:rsidP="00965EDD">
            <w:pPr>
              <w:pStyle w:val="a5"/>
              <w:spacing w:before="0" w:beforeAutospacing="0" w:after="0" w:afterAutospacing="0"/>
              <w:jc w:val="center"/>
            </w:pPr>
          </w:p>
        </w:tc>
        <w:tc>
          <w:tcPr>
            <w:tcW w:w="851" w:type="dxa"/>
            <w:tcBorders>
              <w:bottom w:val="nil"/>
            </w:tcBorders>
          </w:tcPr>
          <w:p w:rsidR="00965EDD" w:rsidRPr="00223DC3" w:rsidRDefault="00965EDD" w:rsidP="00965EDD">
            <w:pPr>
              <w:pStyle w:val="a5"/>
              <w:spacing w:before="0" w:beforeAutospacing="0" w:after="0" w:afterAutospacing="0"/>
              <w:jc w:val="center"/>
            </w:pPr>
            <w:r w:rsidRPr="00223DC3">
              <w:t>А4</w:t>
            </w:r>
          </w:p>
        </w:tc>
        <w:tc>
          <w:tcPr>
            <w:tcW w:w="4252" w:type="dxa"/>
            <w:tcBorders>
              <w:bottom w:val="nil"/>
            </w:tcBorders>
          </w:tcPr>
          <w:p w:rsidR="00965EDD" w:rsidRPr="00563D57" w:rsidRDefault="00965EDD" w:rsidP="00965EDD">
            <w:pPr>
              <w:pStyle w:val="a5"/>
              <w:spacing w:before="0" w:beforeAutospacing="0" w:after="0" w:afterAutospacing="0"/>
              <w:jc w:val="both"/>
              <w:rPr>
                <w:lang w:val="ky-KG"/>
              </w:rPr>
            </w:pPr>
            <w:r>
              <w:rPr>
                <w:lang w:val="ky-KG"/>
              </w:rPr>
              <w:t xml:space="preserve">Шаардын тарыхый борборунун негизги </w:t>
            </w:r>
            <w:r>
              <w:t>транспорт</w:t>
            </w:r>
            <w:r w:rsidRPr="00223DC3">
              <w:t xml:space="preserve"> канал</w:t>
            </w:r>
            <w:r>
              <w:rPr>
                <w:lang w:val="ky-KG"/>
              </w:rPr>
              <w:t>дар</w:t>
            </w:r>
            <w:r w:rsidRPr="00223DC3">
              <w:t>ы</w:t>
            </w:r>
            <w:r>
              <w:rPr>
                <w:lang w:val="ky-KG"/>
              </w:rPr>
              <w:t>, борбордун ички байланыштарын камсыздайт</w:t>
            </w:r>
            <w:r w:rsidRPr="00223DC3">
              <w:t xml:space="preserve">. </w:t>
            </w:r>
            <w:r>
              <w:rPr>
                <w:lang w:val="ky-KG"/>
              </w:rPr>
              <w:t xml:space="preserve">Жалпы шаардык жана райондук маанидеги магистралдык көчөлөргө чыгуусу бар  </w:t>
            </w:r>
          </w:p>
        </w:tc>
        <w:tc>
          <w:tcPr>
            <w:tcW w:w="3969" w:type="dxa"/>
            <w:tcBorders>
              <w:bottom w:val="nil"/>
            </w:tcBorders>
          </w:tcPr>
          <w:p w:rsidR="00965EDD" w:rsidRPr="00563D57" w:rsidRDefault="00965EDD" w:rsidP="00965EDD">
            <w:pPr>
              <w:pStyle w:val="a5"/>
              <w:spacing w:before="0" w:beforeAutospacing="0" w:after="0" w:afterAutospacing="0"/>
              <w:jc w:val="both"/>
              <w:rPr>
                <w:lang w:val="ky-KG"/>
              </w:rPr>
            </w:pPr>
            <w:r>
              <w:rPr>
                <w:lang w:val="ky-KG"/>
              </w:rPr>
              <w:t>Ошол эле</w:t>
            </w:r>
          </w:p>
        </w:tc>
        <w:tc>
          <w:tcPr>
            <w:tcW w:w="851" w:type="dxa"/>
            <w:tcBorders>
              <w:bottom w:val="nil"/>
            </w:tcBorders>
          </w:tcPr>
          <w:p w:rsidR="00965EDD" w:rsidRPr="00223DC3" w:rsidRDefault="00965EDD" w:rsidP="00965EDD">
            <w:pPr>
              <w:pStyle w:val="a5"/>
              <w:spacing w:before="0" w:beforeAutospacing="0" w:after="0" w:afterAutospacing="0"/>
              <w:jc w:val="center"/>
            </w:pPr>
            <w:r w:rsidRPr="00223DC3">
              <w:t>80</w:t>
            </w:r>
          </w:p>
        </w:tc>
        <w:tc>
          <w:tcPr>
            <w:tcW w:w="992" w:type="dxa"/>
            <w:tcBorders>
              <w:bottom w:val="nil"/>
            </w:tcBorders>
          </w:tcPr>
          <w:p w:rsidR="00965EDD" w:rsidRPr="00223DC3" w:rsidRDefault="00965EDD" w:rsidP="00965EDD">
            <w:pPr>
              <w:pStyle w:val="a5"/>
              <w:spacing w:before="0" w:beforeAutospacing="0" w:after="0" w:afterAutospacing="0"/>
              <w:jc w:val="center"/>
            </w:pPr>
            <w:r w:rsidRPr="00223DC3">
              <w:t>4-6</w:t>
            </w:r>
          </w:p>
        </w:tc>
        <w:tc>
          <w:tcPr>
            <w:tcW w:w="992" w:type="dxa"/>
            <w:tcBorders>
              <w:bottom w:val="nil"/>
            </w:tcBorders>
          </w:tcPr>
          <w:p w:rsidR="00965EDD" w:rsidRPr="00223DC3" w:rsidRDefault="00965EDD" w:rsidP="00965EDD">
            <w:pPr>
              <w:pStyle w:val="a5"/>
              <w:spacing w:before="0" w:beforeAutospacing="0" w:after="0" w:afterAutospacing="0"/>
              <w:jc w:val="center"/>
            </w:pPr>
            <w:r w:rsidRPr="00223DC3">
              <w:t>3-5</w:t>
            </w:r>
          </w:p>
        </w:tc>
      </w:tr>
      <w:tr w:rsidR="00965EDD" w:rsidRPr="00223DC3" w:rsidTr="00965EDD">
        <w:tc>
          <w:tcPr>
            <w:tcW w:w="14879" w:type="dxa"/>
            <w:gridSpan w:val="8"/>
            <w:tcBorders>
              <w:top w:val="nil"/>
              <w:left w:val="nil"/>
              <w:bottom w:val="nil"/>
              <w:right w:val="nil"/>
            </w:tcBorders>
          </w:tcPr>
          <w:p w:rsidR="00965EDD" w:rsidRPr="00223DC3" w:rsidRDefault="00965EDD" w:rsidP="00965EDD">
            <w:pPr>
              <w:pStyle w:val="a5"/>
              <w:spacing w:before="0" w:beforeAutospacing="0" w:after="0" w:afterAutospacing="0"/>
            </w:pPr>
          </w:p>
        </w:tc>
      </w:tr>
      <w:tr w:rsidR="00965EDD" w:rsidRPr="00223DC3" w:rsidTr="00965EDD">
        <w:tc>
          <w:tcPr>
            <w:tcW w:w="14879" w:type="dxa"/>
            <w:gridSpan w:val="8"/>
            <w:tcBorders>
              <w:top w:val="nil"/>
              <w:left w:val="nil"/>
              <w:right w:val="nil"/>
            </w:tcBorders>
          </w:tcPr>
          <w:p w:rsidR="00965EDD" w:rsidRPr="000C5218" w:rsidRDefault="00965EDD" w:rsidP="00965EDD">
            <w:pPr>
              <w:pStyle w:val="a5"/>
              <w:spacing w:before="0" w:beforeAutospacing="0" w:after="0" w:afterAutospacing="0"/>
              <w:rPr>
                <w:i/>
                <w:sz w:val="28"/>
                <w:szCs w:val="28"/>
              </w:rPr>
            </w:pPr>
            <w:r w:rsidRPr="000C5218">
              <w:rPr>
                <w:i/>
                <w:sz w:val="28"/>
                <w:szCs w:val="28"/>
              </w:rPr>
              <w:lastRenderedPageBreak/>
              <w:t>11.1 таблиц</w:t>
            </w:r>
            <w:r w:rsidRPr="000C5218">
              <w:rPr>
                <w:i/>
                <w:sz w:val="28"/>
                <w:szCs w:val="28"/>
                <w:lang w:val="ky-KG"/>
              </w:rPr>
              <w:t>ас</w:t>
            </w:r>
            <w:r w:rsidRPr="000C5218">
              <w:rPr>
                <w:i/>
                <w:sz w:val="28"/>
                <w:szCs w:val="28"/>
              </w:rPr>
              <w:t>ы</w:t>
            </w:r>
            <w:r w:rsidRPr="000C5218">
              <w:rPr>
                <w:i/>
                <w:sz w:val="28"/>
                <w:szCs w:val="28"/>
                <w:lang w:val="ky-KG"/>
              </w:rPr>
              <w:t>нын аягы</w:t>
            </w:r>
          </w:p>
        </w:tc>
      </w:tr>
      <w:tr w:rsidR="00965EDD" w:rsidRPr="00965EDD" w:rsidTr="00965EDD">
        <w:tc>
          <w:tcPr>
            <w:tcW w:w="2972" w:type="dxa"/>
            <w:gridSpan w:val="2"/>
            <w:tcBorders>
              <w:bottom w:val="double" w:sz="4" w:space="0" w:color="auto"/>
            </w:tcBorders>
            <w:vAlign w:val="center"/>
          </w:tcPr>
          <w:p w:rsidR="00965EDD" w:rsidRPr="000A7832" w:rsidRDefault="00965EDD" w:rsidP="00965EDD">
            <w:pPr>
              <w:pStyle w:val="a5"/>
              <w:spacing w:before="0" w:beforeAutospacing="0" w:after="0" w:afterAutospacing="0"/>
              <w:jc w:val="center"/>
              <w:rPr>
                <w:sz w:val="22"/>
                <w:szCs w:val="22"/>
              </w:rPr>
            </w:pPr>
            <w:r w:rsidRPr="000A7832">
              <w:rPr>
                <w:sz w:val="22"/>
                <w:szCs w:val="22"/>
              </w:rPr>
              <w:t>Объект</w:t>
            </w:r>
            <w:r w:rsidRPr="000A7832">
              <w:rPr>
                <w:sz w:val="22"/>
                <w:szCs w:val="22"/>
                <w:lang w:val="ky-KG"/>
              </w:rPr>
              <w:t>тин к</w:t>
            </w:r>
            <w:r w:rsidRPr="000A7832">
              <w:rPr>
                <w:sz w:val="22"/>
                <w:szCs w:val="22"/>
              </w:rPr>
              <w:t>атегория</w:t>
            </w:r>
            <w:r w:rsidRPr="000A7832">
              <w:rPr>
                <w:sz w:val="22"/>
                <w:szCs w:val="22"/>
                <w:lang w:val="ky-KG"/>
              </w:rPr>
              <w:t>сы</w:t>
            </w:r>
          </w:p>
        </w:tc>
        <w:tc>
          <w:tcPr>
            <w:tcW w:w="851" w:type="dxa"/>
            <w:tcBorders>
              <w:bottom w:val="double" w:sz="4" w:space="0" w:color="auto"/>
            </w:tcBorders>
            <w:vAlign w:val="center"/>
          </w:tcPr>
          <w:p w:rsidR="00965EDD" w:rsidRPr="000A7832" w:rsidRDefault="00965EDD" w:rsidP="00965EDD">
            <w:pPr>
              <w:pStyle w:val="a5"/>
              <w:spacing w:before="0" w:beforeAutospacing="0" w:after="0" w:afterAutospacing="0"/>
              <w:ind w:right="-116" w:hanging="108"/>
              <w:jc w:val="center"/>
              <w:rPr>
                <w:sz w:val="22"/>
                <w:szCs w:val="22"/>
              </w:rPr>
            </w:pPr>
            <w:r w:rsidRPr="000A7832">
              <w:rPr>
                <w:sz w:val="22"/>
                <w:szCs w:val="22"/>
              </w:rPr>
              <w:t>Объек</w:t>
            </w:r>
            <w:r w:rsidRPr="000A7832">
              <w:rPr>
                <w:sz w:val="22"/>
                <w:szCs w:val="22"/>
                <w:lang w:val="ky-KG"/>
              </w:rPr>
              <w:t>т</w:t>
            </w:r>
            <w:r>
              <w:rPr>
                <w:sz w:val="22"/>
                <w:szCs w:val="22"/>
                <w:lang w:val="ky-KG"/>
              </w:rPr>
              <w:t>-</w:t>
            </w:r>
            <w:r w:rsidRPr="000A7832">
              <w:rPr>
                <w:sz w:val="22"/>
                <w:szCs w:val="22"/>
                <w:lang w:val="ky-KG"/>
              </w:rPr>
              <w:t>тин  к</w:t>
            </w:r>
            <w:r w:rsidRPr="000A7832">
              <w:rPr>
                <w:sz w:val="22"/>
                <w:szCs w:val="22"/>
              </w:rPr>
              <w:t>ласс</w:t>
            </w:r>
            <w:r w:rsidRPr="000A7832">
              <w:rPr>
                <w:sz w:val="22"/>
                <w:szCs w:val="22"/>
                <w:lang w:val="ky-KG"/>
              </w:rPr>
              <w:t>ы</w:t>
            </w:r>
          </w:p>
        </w:tc>
        <w:tc>
          <w:tcPr>
            <w:tcW w:w="4252" w:type="dxa"/>
            <w:tcBorders>
              <w:bottom w:val="double" w:sz="4" w:space="0" w:color="auto"/>
            </w:tcBorders>
            <w:vAlign w:val="center"/>
          </w:tcPr>
          <w:p w:rsidR="00965EDD" w:rsidRPr="000A7832" w:rsidRDefault="00965EDD" w:rsidP="00965EDD">
            <w:pPr>
              <w:pStyle w:val="a5"/>
              <w:spacing w:before="0" w:beforeAutospacing="0" w:after="0" w:afterAutospacing="0"/>
              <w:jc w:val="center"/>
              <w:rPr>
                <w:sz w:val="22"/>
                <w:szCs w:val="22"/>
              </w:rPr>
            </w:pPr>
            <w:r w:rsidRPr="000A7832">
              <w:rPr>
                <w:sz w:val="22"/>
                <w:szCs w:val="22"/>
              </w:rPr>
              <w:t>Объект</w:t>
            </w:r>
            <w:r w:rsidRPr="000A7832">
              <w:rPr>
                <w:sz w:val="22"/>
                <w:szCs w:val="22"/>
                <w:lang w:val="ky-KG"/>
              </w:rPr>
              <w:t>тин негизги арналышы</w:t>
            </w:r>
          </w:p>
        </w:tc>
        <w:tc>
          <w:tcPr>
            <w:tcW w:w="3969" w:type="dxa"/>
            <w:tcBorders>
              <w:bottom w:val="double" w:sz="4" w:space="0" w:color="auto"/>
            </w:tcBorders>
            <w:vAlign w:val="center"/>
          </w:tcPr>
          <w:p w:rsidR="00965EDD" w:rsidRPr="000A7832" w:rsidRDefault="00965EDD" w:rsidP="00965EDD">
            <w:pPr>
              <w:pStyle w:val="a5"/>
              <w:spacing w:before="0" w:beforeAutospacing="0" w:after="0" w:afterAutospacing="0"/>
              <w:jc w:val="center"/>
              <w:rPr>
                <w:sz w:val="22"/>
                <w:szCs w:val="22"/>
                <w:lang w:val="ky-KG"/>
              </w:rPr>
            </w:pPr>
            <w:r w:rsidRPr="000A7832">
              <w:rPr>
                <w:sz w:val="22"/>
                <w:szCs w:val="22"/>
              </w:rPr>
              <w:t>Транспорт</w:t>
            </w:r>
            <w:r w:rsidRPr="000A7832">
              <w:rPr>
                <w:sz w:val="22"/>
                <w:szCs w:val="22"/>
                <w:lang w:val="ky-KG"/>
              </w:rPr>
              <w:t>тук мүнөздөмө</w:t>
            </w:r>
          </w:p>
          <w:p w:rsidR="00965EDD" w:rsidRPr="000A7832" w:rsidRDefault="00965EDD" w:rsidP="00965EDD">
            <w:pPr>
              <w:pStyle w:val="a5"/>
              <w:spacing w:before="0" w:beforeAutospacing="0" w:after="0" w:afterAutospacing="0"/>
              <w:jc w:val="center"/>
              <w:rPr>
                <w:sz w:val="22"/>
                <w:szCs w:val="22"/>
                <w:lang w:val="ky-KG"/>
              </w:rPr>
            </w:pPr>
          </w:p>
        </w:tc>
        <w:tc>
          <w:tcPr>
            <w:tcW w:w="851" w:type="dxa"/>
            <w:tcBorders>
              <w:bottom w:val="double" w:sz="4" w:space="0" w:color="auto"/>
            </w:tcBorders>
            <w:vAlign w:val="center"/>
          </w:tcPr>
          <w:p w:rsidR="00965EDD" w:rsidRPr="000A7832" w:rsidRDefault="00965EDD" w:rsidP="00E55956">
            <w:pPr>
              <w:pStyle w:val="a5"/>
              <w:spacing w:before="0" w:beforeAutospacing="0" w:after="0" w:afterAutospacing="0"/>
              <w:ind w:right="-115"/>
              <w:jc w:val="center"/>
              <w:rPr>
                <w:sz w:val="22"/>
                <w:szCs w:val="22"/>
                <w:lang w:val="ky-KG"/>
              </w:rPr>
            </w:pPr>
            <w:r w:rsidRPr="000A7832">
              <w:rPr>
                <w:sz w:val="22"/>
                <w:szCs w:val="22"/>
                <w:lang w:val="ky-KG"/>
              </w:rPr>
              <w:t>Эсеп</w:t>
            </w:r>
            <w:r>
              <w:rPr>
                <w:sz w:val="22"/>
                <w:szCs w:val="22"/>
                <w:lang w:val="ky-KG"/>
              </w:rPr>
              <w:t>-</w:t>
            </w:r>
            <w:r w:rsidRPr="000A7832">
              <w:rPr>
                <w:sz w:val="22"/>
                <w:szCs w:val="22"/>
                <w:lang w:val="ky-KG"/>
              </w:rPr>
              <w:t>тик ылдам</w:t>
            </w:r>
            <w:r>
              <w:rPr>
                <w:sz w:val="22"/>
                <w:szCs w:val="22"/>
                <w:lang w:val="ky-KG"/>
              </w:rPr>
              <w:t>-</w:t>
            </w:r>
            <w:r w:rsidRPr="000A7832">
              <w:rPr>
                <w:sz w:val="22"/>
                <w:szCs w:val="22"/>
                <w:lang w:val="ky-KG"/>
              </w:rPr>
              <w:t>дык,с</w:t>
            </w:r>
            <w:r w:rsidR="00E55956">
              <w:rPr>
                <w:sz w:val="22"/>
                <w:szCs w:val="22"/>
                <w:lang w:val="ky-KG"/>
              </w:rPr>
              <w:t>/</w:t>
            </w:r>
            <w:r w:rsidRPr="000A7832">
              <w:rPr>
                <w:sz w:val="22"/>
                <w:szCs w:val="22"/>
              </w:rPr>
              <w:t>км</w:t>
            </w:r>
          </w:p>
        </w:tc>
        <w:tc>
          <w:tcPr>
            <w:tcW w:w="992" w:type="dxa"/>
            <w:tcBorders>
              <w:bottom w:val="double" w:sz="4" w:space="0" w:color="auto"/>
            </w:tcBorders>
            <w:vAlign w:val="center"/>
          </w:tcPr>
          <w:p w:rsidR="00965EDD" w:rsidRPr="000A7832" w:rsidRDefault="00965EDD" w:rsidP="00965EDD">
            <w:pPr>
              <w:pStyle w:val="a5"/>
              <w:spacing w:before="0" w:beforeAutospacing="0" w:after="0" w:afterAutospacing="0"/>
              <w:ind w:right="-114"/>
              <w:jc w:val="center"/>
              <w:rPr>
                <w:sz w:val="22"/>
                <w:szCs w:val="22"/>
                <w:lang w:val="ky-KG"/>
              </w:rPr>
            </w:pPr>
            <w:r w:rsidRPr="000A7832">
              <w:rPr>
                <w:sz w:val="22"/>
                <w:szCs w:val="22"/>
                <w:lang w:val="ky-KG"/>
              </w:rPr>
              <w:t>Эки тарапка тең кыймыл тилкелеринин саны</w:t>
            </w:r>
          </w:p>
          <w:p w:rsidR="00965EDD" w:rsidRPr="000A7832" w:rsidRDefault="00965EDD" w:rsidP="00965EDD">
            <w:pPr>
              <w:pStyle w:val="a5"/>
              <w:spacing w:before="0" w:beforeAutospacing="0" w:after="0" w:afterAutospacing="0"/>
              <w:jc w:val="center"/>
              <w:rPr>
                <w:sz w:val="22"/>
                <w:szCs w:val="22"/>
                <w:lang w:val="ky-KG"/>
              </w:rPr>
            </w:pPr>
          </w:p>
        </w:tc>
        <w:tc>
          <w:tcPr>
            <w:tcW w:w="992" w:type="dxa"/>
            <w:vAlign w:val="center"/>
          </w:tcPr>
          <w:p w:rsidR="00965EDD" w:rsidRPr="000A7832" w:rsidRDefault="00965EDD" w:rsidP="00965EDD">
            <w:pPr>
              <w:pStyle w:val="a5"/>
              <w:spacing w:before="0" w:beforeAutospacing="0" w:after="0" w:afterAutospacing="0"/>
              <w:jc w:val="center"/>
              <w:rPr>
                <w:sz w:val="22"/>
                <w:szCs w:val="22"/>
                <w:lang w:val="ky-KG"/>
              </w:rPr>
            </w:pPr>
            <w:r w:rsidRPr="000A7832">
              <w:rPr>
                <w:sz w:val="22"/>
                <w:szCs w:val="22"/>
                <w:lang w:val="ky-KG"/>
              </w:rPr>
              <w:t>Өткө-рүүчү жөн-дөмдүүлүгү, миң,  с/бирд.</w:t>
            </w:r>
          </w:p>
        </w:tc>
      </w:tr>
      <w:tr w:rsidR="00965EDD" w:rsidRPr="00CB7CBD" w:rsidTr="00965EDD">
        <w:tc>
          <w:tcPr>
            <w:tcW w:w="1413" w:type="dxa"/>
            <w:vMerge w:val="restart"/>
            <w:tcBorders>
              <w:top w:val="double" w:sz="4" w:space="0" w:color="auto"/>
            </w:tcBorders>
          </w:tcPr>
          <w:p w:rsidR="00965EDD" w:rsidRPr="000A7832" w:rsidRDefault="00965EDD" w:rsidP="00965EDD">
            <w:pPr>
              <w:pStyle w:val="a5"/>
              <w:spacing w:before="0" w:beforeAutospacing="0" w:after="0" w:afterAutospacing="0"/>
              <w:ind w:right="-104"/>
              <w:rPr>
                <w:sz w:val="22"/>
                <w:szCs w:val="22"/>
                <w:lang w:val="ky-KG"/>
              </w:rPr>
            </w:pPr>
            <w:r w:rsidRPr="000A7832">
              <w:rPr>
                <w:sz w:val="22"/>
                <w:szCs w:val="22"/>
              </w:rPr>
              <w:t xml:space="preserve">Б. </w:t>
            </w:r>
            <w:r w:rsidRPr="000A7832">
              <w:rPr>
                <w:sz w:val="22"/>
                <w:szCs w:val="22"/>
                <w:lang w:val="ky-KG"/>
              </w:rPr>
              <w:t>Райондук маанидеги магистраль жолдору жана көчөлөрү</w:t>
            </w:r>
          </w:p>
          <w:p w:rsidR="00965EDD" w:rsidRPr="000A7832" w:rsidRDefault="00965EDD" w:rsidP="00965EDD">
            <w:pPr>
              <w:pStyle w:val="a5"/>
              <w:spacing w:before="0" w:beforeAutospacing="0" w:after="0" w:afterAutospacing="0" w:line="220" w:lineRule="exact"/>
              <w:jc w:val="center"/>
              <w:rPr>
                <w:sz w:val="22"/>
                <w:szCs w:val="22"/>
                <w:lang w:val="ky-KG"/>
              </w:rPr>
            </w:pPr>
          </w:p>
        </w:tc>
        <w:tc>
          <w:tcPr>
            <w:tcW w:w="1559" w:type="dxa"/>
            <w:tcBorders>
              <w:top w:val="double" w:sz="4" w:space="0" w:color="auto"/>
            </w:tcBorders>
          </w:tcPr>
          <w:p w:rsidR="00965EDD" w:rsidRPr="000A7832" w:rsidRDefault="00965EDD" w:rsidP="00965EDD">
            <w:pPr>
              <w:pStyle w:val="a5"/>
              <w:spacing w:before="0" w:beforeAutospacing="0" w:after="0" w:afterAutospacing="0"/>
              <w:rPr>
                <w:sz w:val="22"/>
                <w:szCs w:val="22"/>
                <w:lang w:val="ky-KG"/>
              </w:rPr>
            </w:pPr>
            <w:r w:rsidRPr="000A7832">
              <w:rPr>
                <w:sz w:val="22"/>
                <w:szCs w:val="22"/>
                <w:lang w:val="ky-KG"/>
              </w:rPr>
              <w:t xml:space="preserve">Шаардын борборунан тышкары </w:t>
            </w:r>
          </w:p>
        </w:tc>
        <w:tc>
          <w:tcPr>
            <w:tcW w:w="851" w:type="dxa"/>
            <w:tcBorders>
              <w:top w:val="doub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Б1</w:t>
            </w:r>
          </w:p>
        </w:tc>
        <w:tc>
          <w:tcPr>
            <w:tcW w:w="4252" w:type="dxa"/>
            <w:tcBorders>
              <w:top w:val="double" w:sz="4" w:space="0" w:color="auto"/>
            </w:tcBorders>
          </w:tcPr>
          <w:p w:rsidR="00965EDD" w:rsidRPr="000A7832" w:rsidRDefault="00965EDD" w:rsidP="00965EDD">
            <w:pPr>
              <w:pStyle w:val="a5"/>
              <w:spacing w:before="0" w:beforeAutospacing="0" w:after="0" w:afterAutospacing="0" w:line="220" w:lineRule="exact"/>
              <w:jc w:val="both"/>
              <w:rPr>
                <w:sz w:val="22"/>
                <w:szCs w:val="22"/>
                <w:lang w:val="ky-KG"/>
              </w:rPr>
            </w:pPr>
            <w:r w:rsidRPr="000A7832">
              <w:rPr>
                <w:sz w:val="22"/>
                <w:szCs w:val="22"/>
                <w:lang w:val="ky-KG"/>
              </w:rPr>
              <w:t>Шаардын райондорунун негизги октору  турак райондордун жана өндүрүш зоналарынын чегинде, ошондой эле алардын ортосундагы байланышты камсы</w:t>
            </w:r>
            <w:r w:rsidR="00E55956">
              <w:rPr>
                <w:sz w:val="22"/>
                <w:szCs w:val="22"/>
                <w:lang w:val="ky-KG"/>
              </w:rPr>
              <w:t>з</w:t>
            </w:r>
            <w:r w:rsidRPr="000A7832">
              <w:rPr>
                <w:sz w:val="22"/>
                <w:szCs w:val="22"/>
                <w:lang w:val="ky-KG"/>
              </w:rPr>
              <w:t xml:space="preserve">дайт. </w:t>
            </w:r>
          </w:p>
        </w:tc>
        <w:tc>
          <w:tcPr>
            <w:tcW w:w="3969" w:type="dxa"/>
            <w:tcBorders>
              <w:top w:val="double" w:sz="4" w:space="0" w:color="auto"/>
            </w:tcBorders>
          </w:tcPr>
          <w:p w:rsidR="00965EDD" w:rsidRPr="000A7832" w:rsidRDefault="00965EDD" w:rsidP="00965EDD">
            <w:pPr>
              <w:pStyle w:val="a5"/>
              <w:spacing w:before="0" w:beforeAutospacing="0" w:after="0" w:afterAutospacing="0" w:line="220" w:lineRule="exact"/>
              <w:jc w:val="both"/>
              <w:rPr>
                <w:sz w:val="22"/>
                <w:szCs w:val="22"/>
                <w:lang w:val="ky-KG"/>
              </w:rPr>
            </w:pPr>
            <w:r w:rsidRPr="000A7832">
              <w:rPr>
                <w:sz w:val="22"/>
                <w:szCs w:val="22"/>
                <w:lang w:val="ky-KG"/>
              </w:rPr>
              <w:t xml:space="preserve">Транспорттун бардык түрлөрү; жөнгө салынган кыймыл; кесилиш бир деңгээлде </w:t>
            </w:r>
          </w:p>
        </w:tc>
        <w:tc>
          <w:tcPr>
            <w:tcW w:w="851" w:type="dxa"/>
            <w:tcBorders>
              <w:top w:val="doub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60-70</w:t>
            </w:r>
          </w:p>
        </w:tc>
        <w:tc>
          <w:tcPr>
            <w:tcW w:w="992" w:type="dxa"/>
            <w:tcBorders>
              <w:top w:val="doub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4-6</w:t>
            </w:r>
          </w:p>
        </w:tc>
        <w:tc>
          <w:tcPr>
            <w:tcW w:w="992" w:type="dxa"/>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3-5</w:t>
            </w:r>
          </w:p>
        </w:tc>
      </w:tr>
      <w:tr w:rsidR="00965EDD" w:rsidRPr="00CB7CBD" w:rsidTr="00965EDD">
        <w:tc>
          <w:tcPr>
            <w:tcW w:w="1413" w:type="dxa"/>
            <w:vMerge/>
          </w:tcPr>
          <w:p w:rsidR="00965EDD" w:rsidRPr="000A7832" w:rsidRDefault="00965EDD" w:rsidP="00965EDD">
            <w:pPr>
              <w:pStyle w:val="a5"/>
              <w:spacing w:before="0" w:beforeAutospacing="0" w:after="0" w:afterAutospacing="0" w:line="220" w:lineRule="exact"/>
              <w:jc w:val="center"/>
              <w:rPr>
                <w:sz w:val="22"/>
                <w:szCs w:val="22"/>
              </w:rPr>
            </w:pPr>
          </w:p>
        </w:tc>
        <w:tc>
          <w:tcPr>
            <w:tcW w:w="1559" w:type="dxa"/>
          </w:tcPr>
          <w:p w:rsidR="00965EDD" w:rsidRPr="000A7832" w:rsidRDefault="00965EDD" w:rsidP="00965EDD">
            <w:pPr>
              <w:pStyle w:val="a5"/>
              <w:spacing w:before="0" w:beforeAutospacing="0" w:after="0" w:afterAutospacing="0"/>
              <w:rPr>
                <w:sz w:val="22"/>
                <w:szCs w:val="22"/>
                <w:lang w:val="ky-KG"/>
              </w:rPr>
            </w:pPr>
            <w:r w:rsidRPr="000A7832">
              <w:rPr>
                <w:sz w:val="22"/>
                <w:szCs w:val="22"/>
                <w:lang w:val="ky-KG"/>
              </w:rPr>
              <w:t>Шаардын борборунда</w:t>
            </w:r>
          </w:p>
        </w:tc>
        <w:tc>
          <w:tcPr>
            <w:tcW w:w="851" w:type="dxa"/>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Б2</w:t>
            </w:r>
          </w:p>
        </w:tc>
        <w:tc>
          <w:tcPr>
            <w:tcW w:w="4252" w:type="dxa"/>
          </w:tcPr>
          <w:p w:rsidR="00965EDD" w:rsidRPr="000A7832" w:rsidRDefault="00965EDD" w:rsidP="00965EDD">
            <w:pPr>
              <w:pStyle w:val="a5"/>
              <w:spacing w:before="0" w:beforeAutospacing="0" w:after="0" w:afterAutospacing="0" w:line="220" w:lineRule="exact"/>
              <w:jc w:val="both"/>
              <w:rPr>
                <w:sz w:val="22"/>
                <w:szCs w:val="22"/>
              </w:rPr>
            </w:pPr>
            <w:r w:rsidRPr="000A7832">
              <w:rPr>
                <w:sz w:val="22"/>
                <w:szCs w:val="22"/>
                <w:lang w:val="ky-KG"/>
              </w:rPr>
              <w:t xml:space="preserve">Шаардын тарыхый борборунун </w:t>
            </w:r>
            <w:r w:rsidRPr="000A7832">
              <w:rPr>
                <w:sz w:val="22"/>
                <w:szCs w:val="22"/>
              </w:rPr>
              <w:t>функци</w:t>
            </w:r>
            <w:r w:rsidRPr="000A7832">
              <w:rPr>
                <w:sz w:val="22"/>
                <w:szCs w:val="22"/>
                <w:lang w:val="ky-KG"/>
              </w:rPr>
              <w:t>ялык-мерчемделүүчү зоналарынын октору</w:t>
            </w:r>
            <w:r w:rsidR="00E55956">
              <w:rPr>
                <w:sz w:val="22"/>
                <w:szCs w:val="22"/>
                <w:lang w:val="ky-KG"/>
              </w:rPr>
              <w:t xml:space="preserve"> </w:t>
            </w:r>
            <w:r w:rsidRPr="000A7832">
              <w:rPr>
                <w:sz w:val="22"/>
                <w:szCs w:val="22"/>
                <w:lang w:val="ky-KG"/>
              </w:rPr>
              <w:t xml:space="preserve">анын ички байланыштарын камсыздайт. Жалпы шаардык жана райондук маанидеги магистралдык көчөлөргө чыгуусу бар  </w:t>
            </w:r>
          </w:p>
        </w:tc>
        <w:tc>
          <w:tcPr>
            <w:tcW w:w="3969" w:type="dxa"/>
          </w:tcPr>
          <w:p w:rsidR="00965EDD" w:rsidRPr="000A7832" w:rsidRDefault="00965EDD" w:rsidP="00965EDD">
            <w:pPr>
              <w:pStyle w:val="a5"/>
              <w:spacing w:before="0" w:beforeAutospacing="0" w:after="0" w:afterAutospacing="0" w:line="220" w:lineRule="exact"/>
              <w:jc w:val="both"/>
              <w:rPr>
                <w:sz w:val="22"/>
                <w:szCs w:val="22"/>
              </w:rPr>
            </w:pPr>
            <w:r w:rsidRPr="000A7832">
              <w:rPr>
                <w:sz w:val="22"/>
                <w:szCs w:val="22"/>
                <w:lang w:val="ky-KG"/>
              </w:rPr>
              <w:t xml:space="preserve">Жүк ташуучу, борборду тейлөөгө тиешеси жок транспорттон тышкары, транспорттун бардык түрлөрү; жөнгө салынган кыймыл; кесилиш бир деңгээлде </w:t>
            </w:r>
          </w:p>
        </w:tc>
        <w:tc>
          <w:tcPr>
            <w:tcW w:w="851" w:type="dxa"/>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60</w:t>
            </w:r>
          </w:p>
        </w:tc>
        <w:tc>
          <w:tcPr>
            <w:tcW w:w="992" w:type="dxa"/>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3-6</w:t>
            </w:r>
          </w:p>
        </w:tc>
        <w:tc>
          <w:tcPr>
            <w:tcW w:w="992" w:type="dxa"/>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2-5</w:t>
            </w:r>
          </w:p>
        </w:tc>
      </w:tr>
      <w:tr w:rsidR="00965EDD" w:rsidRPr="00CB7CBD" w:rsidTr="00965EDD">
        <w:tc>
          <w:tcPr>
            <w:tcW w:w="1413" w:type="dxa"/>
            <w:vMerge w:val="restart"/>
          </w:tcPr>
          <w:p w:rsidR="00965EDD" w:rsidRPr="000A7832" w:rsidRDefault="00965EDD" w:rsidP="00965EDD">
            <w:pPr>
              <w:pStyle w:val="a5"/>
              <w:spacing w:before="0" w:beforeAutospacing="0" w:after="0" w:afterAutospacing="0" w:line="220" w:lineRule="exact"/>
              <w:ind w:right="-104"/>
              <w:rPr>
                <w:sz w:val="22"/>
                <w:szCs w:val="22"/>
                <w:lang w:val="ky-KG"/>
              </w:rPr>
            </w:pPr>
            <w:r w:rsidRPr="000A7832">
              <w:rPr>
                <w:sz w:val="22"/>
                <w:szCs w:val="22"/>
              </w:rPr>
              <w:t xml:space="preserve">В. </w:t>
            </w:r>
            <w:r w:rsidRPr="000A7832">
              <w:rPr>
                <w:sz w:val="22"/>
                <w:szCs w:val="22"/>
                <w:lang w:val="ky-KG"/>
              </w:rPr>
              <w:t>Жергилик</w:t>
            </w:r>
            <w:r>
              <w:rPr>
                <w:sz w:val="22"/>
                <w:szCs w:val="22"/>
                <w:lang w:val="ky-KG"/>
              </w:rPr>
              <w:t>-</w:t>
            </w:r>
            <w:r w:rsidRPr="000A7832">
              <w:rPr>
                <w:sz w:val="22"/>
                <w:szCs w:val="22"/>
                <w:lang w:val="ky-KG"/>
              </w:rPr>
              <w:t>түү</w:t>
            </w:r>
            <w:r>
              <w:rPr>
                <w:sz w:val="22"/>
                <w:szCs w:val="22"/>
                <w:lang w:val="ky-KG"/>
              </w:rPr>
              <w:t xml:space="preserve"> маани-деги көчөлөр жана жолдор</w:t>
            </w:r>
          </w:p>
        </w:tc>
        <w:tc>
          <w:tcPr>
            <w:tcW w:w="1559" w:type="dxa"/>
            <w:tcBorders>
              <w:bottom w:val="single" w:sz="4" w:space="0" w:color="auto"/>
            </w:tcBorders>
          </w:tcPr>
          <w:p w:rsidR="00965EDD" w:rsidRPr="000A7832" w:rsidRDefault="00965EDD" w:rsidP="00965EDD">
            <w:pPr>
              <w:pStyle w:val="a5"/>
              <w:spacing w:before="0" w:beforeAutospacing="0" w:after="0" w:afterAutospacing="0" w:line="220" w:lineRule="exact"/>
              <w:rPr>
                <w:sz w:val="22"/>
                <w:szCs w:val="22"/>
                <w:lang w:val="ky-KG"/>
              </w:rPr>
            </w:pPr>
            <w:r w:rsidRPr="000A7832">
              <w:rPr>
                <w:sz w:val="22"/>
                <w:szCs w:val="22"/>
                <w:lang w:val="ky-KG"/>
              </w:rPr>
              <w:t>Шаардын борборунан тышкары турак курулуш</w:t>
            </w:r>
          </w:p>
          <w:p w:rsidR="00965EDD" w:rsidRPr="000A7832" w:rsidRDefault="00965EDD" w:rsidP="00965EDD">
            <w:pPr>
              <w:pStyle w:val="a5"/>
              <w:spacing w:before="0" w:beforeAutospacing="0" w:after="0" w:afterAutospacing="0" w:line="220" w:lineRule="exact"/>
              <w:rPr>
                <w:sz w:val="22"/>
                <w:szCs w:val="22"/>
                <w:lang w:val="ky-KG"/>
              </w:rPr>
            </w:pPr>
          </w:p>
        </w:tc>
        <w:tc>
          <w:tcPr>
            <w:tcW w:w="851" w:type="dxa"/>
            <w:tcBorders>
              <w:bottom w:val="sing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В1</w:t>
            </w:r>
          </w:p>
        </w:tc>
        <w:tc>
          <w:tcPr>
            <w:tcW w:w="4252" w:type="dxa"/>
            <w:tcBorders>
              <w:bottom w:val="single" w:sz="4" w:space="0" w:color="auto"/>
            </w:tcBorders>
          </w:tcPr>
          <w:p w:rsidR="00965EDD" w:rsidRPr="000A7832" w:rsidRDefault="00965EDD" w:rsidP="00965EDD">
            <w:pPr>
              <w:pStyle w:val="a5"/>
              <w:spacing w:before="0" w:beforeAutospacing="0" w:after="0" w:afterAutospacing="0" w:line="220" w:lineRule="exact"/>
              <w:jc w:val="both"/>
              <w:rPr>
                <w:sz w:val="22"/>
                <w:szCs w:val="22"/>
                <w:lang w:val="ky-KG"/>
              </w:rPr>
            </w:pPr>
            <w:r w:rsidRPr="000A7832">
              <w:rPr>
                <w:sz w:val="22"/>
                <w:szCs w:val="22"/>
              </w:rPr>
              <w:t>Т</w:t>
            </w:r>
            <w:r w:rsidRPr="000A7832">
              <w:rPr>
                <w:sz w:val="22"/>
                <w:szCs w:val="22"/>
                <w:lang w:val="ky-KG"/>
              </w:rPr>
              <w:t>урак райондордун чегинде т</w:t>
            </w:r>
            <w:r w:rsidRPr="000A7832">
              <w:rPr>
                <w:sz w:val="22"/>
                <w:szCs w:val="22"/>
              </w:rPr>
              <w:t>ранспорт</w:t>
            </w:r>
            <w:r w:rsidRPr="000A7832">
              <w:rPr>
                <w:sz w:val="22"/>
                <w:szCs w:val="22"/>
                <w:lang w:val="ky-KG"/>
              </w:rPr>
              <w:t xml:space="preserve"> жана жөө жүргүнчүлөр байланышы жана </w:t>
            </w:r>
            <w:r w:rsidRPr="000A7832">
              <w:rPr>
                <w:sz w:val="22"/>
                <w:szCs w:val="22"/>
              </w:rPr>
              <w:t xml:space="preserve"> магистрал</w:t>
            </w:r>
            <w:r w:rsidRPr="000A7832">
              <w:rPr>
                <w:sz w:val="22"/>
                <w:szCs w:val="22"/>
                <w:lang w:val="ky-KG"/>
              </w:rPr>
              <w:t>дарга чыгуу, транспорт тынымсыз жүрүп турган көчөлөрдөн тышкары</w:t>
            </w:r>
          </w:p>
        </w:tc>
        <w:tc>
          <w:tcPr>
            <w:tcW w:w="3969" w:type="dxa"/>
            <w:tcBorders>
              <w:bottom w:val="single" w:sz="4" w:space="0" w:color="auto"/>
            </w:tcBorders>
          </w:tcPr>
          <w:p w:rsidR="00965EDD" w:rsidRPr="000A7832" w:rsidRDefault="00965EDD" w:rsidP="00965EDD">
            <w:pPr>
              <w:pStyle w:val="a5"/>
              <w:spacing w:before="0" w:beforeAutospacing="0" w:after="0" w:afterAutospacing="0" w:line="220" w:lineRule="exact"/>
              <w:jc w:val="both"/>
              <w:rPr>
                <w:sz w:val="22"/>
                <w:szCs w:val="22"/>
                <w:lang w:val="ky-KG"/>
              </w:rPr>
            </w:pPr>
            <w:r w:rsidRPr="000A7832">
              <w:rPr>
                <w:sz w:val="22"/>
                <w:szCs w:val="22"/>
                <w:lang w:val="ky-KG"/>
              </w:rPr>
              <w:t>Атайын  жана райондорду тейлөөчү жеңил, жүк ташуучу транспорт; айрым учурларда коомдук жүргүнчүлөр транспортуна жол берилет; жөнгө салынган кыймыл; кесилиш бир деңгээлде</w:t>
            </w:r>
          </w:p>
        </w:tc>
        <w:tc>
          <w:tcPr>
            <w:tcW w:w="851" w:type="dxa"/>
            <w:tcBorders>
              <w:bottom w:val="sing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60</w:t>
            </w:r>
          </w:p>
        </w:tc>
        <w:tc>
          <w:tcPr>
            <w:tcW w:w="992" w:type="dxa"/>
            <w:tcBorders>
              <w:bottom w:val="sing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2-4</w:t>
            </w:r>
          </w:p>
        </w:tc>
        <w:tc>
          <w:tcPr>
            <w:tcW w:w="992" w:type="dxa"/>
            <w:tcBorders>
              <w:bottom w:val="sing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1,5-3</w:t>
            </w:r>
          </w:p>
        </w:tc>
      </w:tr>
      <w:tr w:rsidR="00965EDD" w:rsidRPr="00CB7CBD" w:rsidTr="00965EDD">
        <w:tc>
          <w:tcPr>
            <w:tcW w:w="1413" w:type="dxa"/>
            <w:vMerge/>
          </w:tcPr>
          <w:p w:rsidR="00965EDD" w:rsidRPr="000A7832" w:rsidRDefault="00965EDD" w:rsidP="00965EDD">
            <w:pPr>
              <w:pStyle w:val="a5"/>
              <w:spacing w:before="0" w:beforeAutospacing="0" w:after="0" w:afterAutospacing="0" w:line="220" w:lineRule="exact"/>
              <w:jc w:val="center"/>
              <w:rPr>
                <w:sz w:val="22"/>
                <w:szCs w:val="22"/>
              </w:rPr>
            </w:pPr>
          </w:p>
        </w:tc>
        <w:tc>
          <w:tcPr>
            <w:tcW w:w="1559" w:type="dxa"/>
          </w:tcPr>
          <w:p w:rsidR="00965EDD" w:rsidRPr="000A7832" w:rsidRDefault="00965EDD" w:rsidP="00965EDD">
            <w:pPr>
              <w:pStyle w:val="a5"/>
              <w:spacing w:before="0" w:beforeAutospacing="0" w:after="0" w:afterAutospacing="0" w:line="220" w:lineRule="exact"/>
              <w:rPr>
                <w:sz w:val="22"/>
                <w:szCs w:val="22"/>
              </w:rPr>
            </w:pPr>
            <w:r w:rsidRPr="000A7832">
              <w:rPr>
                <w:sz w:val="22"/>
                <w:szCs w:val="22"/>
                <w:lang w:val="ky-KG"/>
              </w:rPr>
              <w:t xml:space="preserve">Шаардын борборундагы турак курулуш </w:t>
            </w:r>
          </w:p>
        </w:tc>
        <w:tc>
          <w:tcPr>
            <w:tcW w:w="851" w:type="dxa"/>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В2</w:t>
            </w:r>
          </w:p>
        </w:tc>
        <w:tc>
          <w:tcPr>
            <w:tcW w:w="4252" w:type="dxa"/>
          </w:tcPr>
          <w:p w:rsidR="00965EDD" w:rsidRPr="000A7832" w:rsidRDefault="00965EDD" w:rsidP="00965EDD">
            <w:pPr>
              <w:pStyle w:val="a5"/>
              <w:spacing w:before="0" w:beforeAutospacing="0" w:after="0" w:afterAutospacing="0" w:line="220" w:lineRule="exact"/>
              <w:jc w:val="both"/>
              <w:rPr>
                <w:sz w:val="22"/>
                <w:szCs w:val="22"/>
                <w:lang w:val="ky-KG"/>
              </w:rPr>
            </w:pPr>
            <w:r w:rsidRPr="000A7832">
              <w:rPr>
                <w:sz w:val="22"/>
                <w:szCs w:val="22"/>
              </w:rPr>
              <w:t>Т</w:t>
            </w:r>
            <w:r w:rsidRPr="000A7832">
              <w:rPr>
                <w:sz w:val="22"/>
                <w:szCs w:val="22"/>
                <w:lang w:val="ky-KG"/>
              </w:rPr>
              <w:t>урак райондордун жана кичи райондордун чегинде т</w:t>
            </w:r>
            <w:r w:rsidRPr="000A7832">
              <w:rPr>
                <w:sz w:val="22"/>
                <w:szCs w:val="22"/>
              </w:rPr>
              <w:t>ранспорт</w:t>
            </w:r>
            <w:r w:rsidRPr="000A7832">
              <w:rPr>
                <w:sz w:val="22"/>
                <w:szCs w:val="22"/>
                <w:lang w:val="ky-KG"/>
              </w:rPr>
              <w:t xml:space="preserve"> жана жөө жүргүнчүлөр байланышы жана борбор көчөлөрдүн</w:t>
            </w:r>
            <w:r w:rsidRPr="000A7832">
              <w:rPr>
                <w:sz w:val="22"/>
                <w:szCs w:val="22"/>
              </w:rPr>
              <w:t xml:space="preserve"> магистрал</w:t>
            </w:r>
            <w:r w:rsidRPr="000A7832">
              <w:rPr>
                <w:sz w:val="22"/>
                <w:szCs w:val="22"/>
                <w:lang w:val="ky-KG"/>
              </w:rPr>
              <w:t xml:space="preserve">дарга чыгуусу  </w:t>
            </w:r>
          </w:p>
        </w:tc>
        <w:tc>
          <w:tcPr>
            <w:tcW w:w="3969" w:type="dxa"/>
          </w:tcPr>
          <w:p w:rsidR="00965EDD" w:rsidRPr="000A7832" w:rsidRDefault="00965EDD" w:rsidP="00965EDD">
            <w:pPr>
              <w:pStyle w:val="a5"/>
              <w:spacing w:before="0" w:beforeAutospacing="0" w:after="0" w:afterAutospacing="0" w:line="220" w:lineRule="exact"/>
              <w:jc w:val="both"/>
              <w:rPr>
                <w:sz w:val="22"/>
                <w:szCs w:val="22"/>
                <w:lang w:val="ky-KG"/>
              </w:rPr>
            </w:pPr>
            <w:r w:rsidRPr="000A7832">
              <w:rPr>
                <w:sz w:val="22"/>
                <w:szCs w:val="22"/>
                <w:lang w:val="ky-KG"/>
              </w:rPr>
              <w:t>Атайын  жана райондорду тейлөөчү жеңил, жүк ташуучу транспорт жөнгө салынган кыймыл; кесилиш бир деңгээлде</w:t>
            </w:r>
          </w:p>
        </w:tc>
        <w:tc>
          <w:tcPr>
            <w:tcW w:w="851" w:type="dxa"/>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60</w:t>
            </w:r>
          </w:p>
        </w:tc>
        <w:tc>
          <w:tcPr>
            <w:tcW w:w="992" w:type="dxa"/>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2-4</w:t>
            </w:r>
          </w:p>
        </w:tc>
        <w:tc>
          <w:tcPr>
            <w:tcW w:w="992" w:type="dxa"/>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1,5-3</w:t>
            </w:r>
          </w:p>
        </w:tc>
      </w:tr>
      <w:tr w:rsidR="00965EDD" w:rsidRPr="00CB7CBD" w:rsidTr="00965EDD">
        <w:tc>
          <w:tcPr>
            <w:tcW w:w="1413" w:type="dxa"/>
            <w:tcBorders>
              <w:bottom w:val="sing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p>
        </w:tc>
        <w:tc>
          <w:tcPr>
            <w:tcW w:w="1559" w:type="dxa"/>
            <w:tcBorders>
              <w:bottom w:val="single" w:sz="4" w:space="0" w:color="auto"/>
            </w:tcBorders>
          </w:tcPr>
          <w:p w:rsidR="00965EDD" w:rsidRPr="000A7832" w:rsidRDefault="00965EDD" w:rsidP="00965EDD">
            <w:pPr>
              <w:pStyle w:val="a5"/>
              <w:spacing w:before="0" w:beforeAutospacing="0" w:after="0" w:afterAutospacing="0" w:line="220" w:lineRule="exact"/>
              <w:rPr>
                <w:sz w:val="22"/>
                <w:szCs w:val="22"/>
                <w:lang w:val="ky-KG"/>
              </w:rPr>
            </w:pPr>
            <w:r w:rsidRPr="000A7832">
              <w:rPr>
                <w:sz w:val="22"/>
                <w:szCs w:val="22"/>
                <w:lang w:val="ky-KG"/>
              </w:rPr>
              <w:t xml:space="preserve">Шаардык, өнөр жай, коммуналдык жана кампа зоналарда </w:t>
            </w:r>
          </w:p>
        </w:tc>
        <w:tc>
          <w:tcPr>
            <w:tcW w:w="851" w:type="dxa"/>
            <w:tcBorders>
              <w:bottom w:val="sing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В3</w:t>
            </w:r>
          </w:p>
        </w:tc>
        <w:tc>
          <w:tcPr>
            <w:tcW w:w="4252" w:type="dxa"/>
            <w:tcBorders>
              <w:bottom w:val="single" w:sz="4" w:space="0" w:color="auto"/>
            </w:tcBorders>
          </w:tcPr>
          <w:p w:rsidR="00965EDD" w:rsidRPr="000A7832" w:rsidRDefault="00965EDD" w:rsidP="00965EDD">
            <w:pPr>
              <w:pStyle w:val="a5"/>
              <w:spacing w:before="0" w:beforeAutospacing="0" w:after="0" w:afterAutospacing="0" w:line="220" w:lineRule="exact"/>
              <w:jc w:val="both"/>
              <w:rPr>
                <w:sz w:val="22"/>
                <w:szCs w:val="22"/>
                <w:lang w:val="ky-KG"/>
              </w:rPr>
            </w:pPr>
            <w:r w:rsidRPr="000A7832">
              <w:rPr>
                <w:sz w:val="22"/>
                <w:szCs w:val="22"/>
                <w:lang w:val="ky-KG"/>
              </w:rPr>
              <w:t xml:space="preserve">Өндүрүш жана коммуналдык-кампа зоналар чегинде транспорт байланыштары  </w:t>
            </w:r>
          </w:p>
        </w:tc>
        <w:tc>
          <w:tcPr>
            <w:tcW w:w="3969" w:type="dxa"/>
            <w:tcBorders>
              <w:bottom w:val="single" w:sz="4" w:space="0" w:color="auto"/>
            </w:tcBorders>
          </w:tcPr>
          <w:p w:rsidR="00965EDD" w:rsidRPr="000A7832" w:rsidRDefault="00965EDD" w:rsidP="00965EDD">
            <w:pPr>
              <w:pStyle w:val="a5"/>
              <w:spacing w:before="0" w:beforeAutospacing="0" w:after="0" w:afterAutospacing="0" w:line="220" w:lineRule="exact"/>
              <w:jc w:val="both"/>
              <w:rPr>
                <w:sz w:val="22"/>
                <w:szCs w:val="22"/>
                <w:lang w:val="ky-KG"/>
              </w:rPr>
            </w:pPr>
            <w:r w:rsidRPr="000A7832">
              <w:rPr>
                <w:sz w:val="22"/>
                <w:szCs w:val="22"/>
                <w:lang w:val="ky-KG"/>
              </w:rPr>
              <w:t>Транспорттун бардык түрлөрү;  жөнгө салынган кыймыл; кесилиш бир деңгээлде</w:t>
            </w:r>
          </w:p>
        </w:tc>
        <w:tc>
          <w:tcPr>
            <w:tcW w:w="851" w:type="dxa"/>
            <w:tcBorders>
              <w:bottom w:val="sing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60</w:t>
            </w:r>
          </w:p>
        </w:tc>
        <w:tc>
          <w:tcPr>
            <w:tcW w:w="992" w:type="dxa"/>
            <w:tcBorders>
              <w:bottom w:val="sing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2-4</w:t>
            </w:r>
          </w:p>
        </w:tc>
        <w:tc>
          <w:tcPr>
            <w:tcW w:w="992" w:type="dxa"/>
            <w:tcBorders>
              <w:bottom w:val="single" w:sz="4" w:space="0" w:color="auto"/>
            </w:tcBorders>
          </w:tcPr>
          <w:p w:rsidR="00965EDD" w:rsidRPr="000A7832" w:rsidRDefault="00965EDD" w:rsidP="00965EDD">
            <w:pPr>
              <w:pStyle w:val="a5"/>
              <w:spacing w:before="0" w:beforeAutospacing="0" w:after="0" w:afterAutospacing="0" w:line="220" w:lineRule="exact"/>
              <w:jc w:val="center"/>
              <w:rPr>
                <w:sz w:val="22"/>
                <w:szCs w:val="22"/>
              </w:rPr>
            </w:pPr>
            <w:r w:rsidRPr="000A7832">
              <w:rPr>
                <w:sz w:val="22"/>
                <w:szCs w:val="22"/>
              </w:rPr>
              <w:t>0,5-2</w:t>
            </w:r>
          </w:p>
        </w:tc>
      </w:tr>
      <w:tr w:rsidR="00965EDD" w:rsidRPr="00CB7CBD" w:rsidTr="00965EDD">
        <w:tc>
          <w:tcPr>
            <w:tcW w:w="14879" w:type="dxa"/>
            <w:gridSpan w:val="8"/>
            <w:tcBorders>
              <w:bottom w:val="single" w:sz="4" w:space="0" w:color="auto"/>
            </w:tcBorders>
          </w:tcPr>
          <w:p w:rsidR="00965EDD" w:rsidRPr="00FA3E89" w:rsidRDefault="00965EDD" w:rsidP="00965EDD">
            <w:pPr>
              <w:pStyle w:val="a5"/>
              <w:spacing w:before="0" w:beforeAutospacing="0" w:after="0" w:afterAutospacing="0"/>
              <w:rPr>
                <w:sz w:val="20"/>
                <w:szCs w:val="20"/>
                <w:lang w:val="ky-KG"/>
              </w:rPr>
            </w:pPr>
            <w:r w:rsidRPr="00223DC3">
              <w:rPr>
                <w:sz w:val="20"/>
                <w:szCs w:val="20"/>
              </w:rPr>
              <w:t xml:space="preserve">* </w:t>
            </w:r>
            <w:r>
              <w:rPr>
                <w:sz w:val="20"/>
                <w:szCs w:val="20"/>
                <w:lang w:val="ky-KG"/>
              </w:rPr>
              <w:t>Шаар борбору</w:t>
            </w:r>
            <w:r w:rsidRPr="00223DC3">
              <w:rPr>
                <w:sz w:val="20"/>
                <w:szCs w:val="20"/>
              </w:rPr>
              <w:t xml:space="preserve"> – </w:t>
            </w:r>
            <w:r>
              <w:rPr>
                <w:sz w:val="20"/>
                <w:szCs w:val="20"/>
                <w:lang w:val="ky-KG"/>
              </w:rPr>
              <w:t>шаар бийлиги аныктаган шаардын борбордук бөлүгүнүн аймагы</w:t>
            </w:r>
          </w:p>
        </w:tc>
      </w:tr>
    </w:tbl>
    <w:p w:rsidR="00965EDD" w:rsidRPr="00223DC3" w:rsidRDefault="00965EDD" w:rsidP="00965EDD">
      <w:pPr>
        <w:pStyle w:val="a5"/>
        <w:spacing w:before="0" w:beforeAutospacing="0" w:after="0" w:afterAutospacing="0"/>
        <w:jc w:val="both"/>
        <w:rPr>
          <w:sz w:val="28"/>
          <w:szCs w:val="28"/>
        </w:rPr>
        <w:sectPr w:rsidR="00965EDD" w:rsidRPr="00223DC3" w:rsidSect="00965EDD">
          <w:pgSz w:w="16838" w:h="11906" w:orient="landscape"/>
          <w:pgMar w:top="851" w:right="1134" w:bottom="1418" w:left="1134" w:header="709" w:footer="709" w:gutter="0"/>
          <w:cols w:space="708"/>
          <w:docGrid w:linePitch="360"/>
        </w:sectPr>
      </w:pPr>
    </w:p>
    <w:p w:rsidR="00965EDD" w:rsidRPr="009A0927" w:rsidRDefault="00965EDD" w:rsidP="00965EDD">
      <w:pPr>
        <w:pStyle w:val="a5"/>
        <w:spacing w:before="0" w:beforeAutospacing="0" w:after="0" w:afterAutospacing="0"/>
        <w:jc w:val="both"/>
        <w:rPr>
          <w:sz w:val="16"/>
          <w:szCs w:val="16"/>
          <w:lang w:val="ky-KG"/>
        </w:rPr>
      </w:pPr>
      <w:r>
        <w:rPr>
          <w:sz w:val="28"/>
          <w:szCs w:val="28"/>
          <w:lang w:val="ky-KG"/>
        </w:rPr>
        <w:lastRenderedPageBreak/>
        <w:t>11.</w:t>
      </w:r>
      <w:r w:rsidRPr="00E55956">
        <w:rPr>
          <w:sz w:val="28"/>
          <w:szCs w:val="28"/>
          <w:lang w:val="ky-KG"/>
        </w:rPr>
        <w:t>2 т</w:t>
      </w:r>
      <w:r w:rsidRPr="00E55956">
        <w:rPr>
          <w:b/>
          <w:sz w:val="28"/>
          <w:szCs w:val="28"/>
          <w:lang w:val="ky-KG"/>
        </w:rPr>
        <w:t xml:space="preserve"> </w:t>
      </w:r>
      <w:r w:rsidRPr="00E55956">
        <w:rPr>
          <w:sz w:val="28"/>
          <w:szCs w:val="28"/>
          <w:lang w:val="ky-KG"/>
        </w:rPr>
        <w:t>а</w:t>
      </w:r>
      <w:r w:rsidRPr="00E55956">
        <w:rPr>
          <w:b/>
          <w:sz w:val="28"/>
          <w:szCs w:val="28"/>
          <w:lang w:val="ky-KG"/>
        </w:rPr>
        <w:t xml:space="preserve"> </w:t>
      </w:r>
      <w:r w:rsidRPr="00E55956">
        <w:rPr>
          <w:sz w:val="28"/>
          <w:szCs w:val="28"/>
          <w:lang w:val="ky-KG"/>
        </w:rPr>
        <w:t>б</w:t>
      </w:r>
      <w:r w:rsidRPr="00E55956">
        <w:rPr>
          <w:b/>
          <w:sz w:val="28"/>
          <w:szCs w:val="28"/>
          <w:lang w:val="ky-KG"/>
        </w:rPr>
        <w:t xml:space="preserve"> </w:t>
      </w:r>
      <w:r w:rsidRPr="00E55956">
        <w:rPr>
          <w:sz w:val="28"/>
          <w:szCs w:val="28"/>
          <w:lang w:val="ky-KG"/>
        </w:rPr>
        <w:t>л</w:t>
      </w:r>
      <w:r w:rsidRPr="00E55956">
        <w:rPr>
          <w:b/>
          <w:sz w:val="28"/>
          <w:szCs w:val="28"/>
          <w:lang w:val="ky-KG"/>
        </w:rPr>
        <w:t xml:space="preserve"> </w:t>
      </w:r>
      <w:r w:rsidRPr="00E55956">
        <w:rPr>
          <w:sz w:val="28"/>
          <w:szCs w:val="28"/>
          <w:lang w:val="ky-KG"/>
        </w:rPr>
        <w:t>и</w:t>
      </w:r>
      <w:r w:rsidRPr="00E55956">
        <w:rPr>
          <w:b/>
          <w:sz w:val="28"/>
          <w:szCs w:val="28"/>
          <w:lang w:val="ky-KG"/>
        </w:rPr>
        <w:t xml:space="preserve"> </w:t>
      </w:r>
      <w:r w:rsidRPr="00E55956">
        <w:rPr>
          <w:sz w:val="28"/>
          <w:szCs w:val="28"/>
          <w:lang w:val="ky-KG"/>
        </w:rPr>
        <w:t>ц</w:t>
      </w:r>
      <w:r w:rsidRPr="00E55956">
        <w:rPr>
          <w:b/>
          <w:sz w:val="28"/>
          <w:szCs w:val="28"/>
          <w:lang w:val="ky-KG"/>
        </w:rPr>
        <w:t xml:space="preserve"> </w:t>
      </w:r>
      <w:r w:rsidRPr="00E55956">
        <w:rPr>
          <w:sz w:val="28"/>
          <w:szCs w:val="28"/>
          <w:lang w:val="ky-KG"/>
        </w:rPr>
        <w:t>а</w:t>
      </w:r>
      <w:r w:rsidRPr="00E55956">
        <w:rPr>
          <w:b/>
          <w:sz w:val="28"/>
          <w:szCs w:val="28"/>
          <w:lang w:val="ky-KG"/>
        </w:rPr>
        <w:t xml:space="preserve"> </w:t>
      </w:r>
      <w:r w:rsidRPr="00E55956">
        <w:rPr>
          <w:sz w:val="28"/>
          <w:szCs w:val="28"/>
          <w:lang w:val="ky-KG"/>
        </w:rPr>
        <w:t>с</w:t>
      </w:r>
      <w:r w:rsidRPr="00E55956">
        <w:rPr>
          <w:b/>
          <w:sz w:val="28"/>
          <w:szCs w:val="28"/>
          <w:lang w:val="ky-KG"/>
        </w:rPr>
        <w:t xml:space="preserve"> </w:t>
      </w:r>
      <w:r w:rsidRPr="00E55956">
        <w:rPr>
          <w:sz w:val="28"/>
          <w:szCs w:val="28"/>
          <w:lang w:val="ky-KG"/>
        </w:rPr>
        <w:t>ы</w:t>
      </w:r>
      <w:r>
        <w:rPr>
          <w:sz w:val="28"/>
          <w:szCs w:val="28"/>
          <w:lang w:val="ky-KG"/>
        </w:rPr>
        <w:t xml:space="preserve"> </w:t>
      </w:r>
      <w:r w:rsidRPr="00223DC3">
        <w:rPr>
          <w:sz w:val="28"/>
          <w:szCs w:val="28"/>
        </w:rPr>
        <w:t xml:space="preserve">– </w:t>
      </w:r>
      <w:r w:rsidRPr="009A0927">
        <w:rPr>
          <w:sz w:val="28"/>
          <w:szCs w:val="28"/>
          <w:lang w:val="ky-KG"/>
        </w:rPr>
        <w:t>Шаар конуштарынын асфаль</w:t>
      </w:r>
      <w:r>
        <w:rPr>
          <w:sz w:val="28"/>
          <w:szCs w:val="28"/>
          <w:lang w:val="ky-KG"/>
        </w:rPr>
        <w:t>т</w:t>
      </w:r>
      <w:r w:rsidRPr="009A0927">
        <w:rPr>
          <w:sz w:val="28"/>
          <w:szCs w:val="28"/>
          <w:lang w:val="ky-KG"/>
        </w:rPr>
        <w:t>бетон менен жабылган туруктуу транспорт кыймылы бар көчөлөрүнүн жана жолдорунун ченемделген жарык берүү көрсөткүчтөрү</w:t>
      </w:r>
    </w:p>
    <w:p w:rsidR="00965EDD" w:rsidRPr="00223DC3" w:rsidRDefault="00965EDD" w:rsidP="00965EDD">
      <w:pPr>
        <w:pStyle w:val="a5"/>
        <w:spacing w:before="0" w:beforeAutospacing="0" w:after="0" w:afterAutospacing="0"/>
        <w:jc w:val="both"/>
        <w:rPr>
          <w:sz w:val="16"/>
          <w:szCs w:val="16"/>
        </w:rPr>
      </w:pPr>
    </w:p>
    <w:tbl>
      <w:tblPr>
        <w:tblW w:w="14742" w:type="dxa"/>
        <w:tblInd w:w="-8" w:type="dxa"/>
        <w:tblCellMar>
          <w:left w:w="0" w:type="dxa"/>
          <w:right w:w="0" w:type="dxa"/>
        </w:tblCellMar>
        <w:tblLook w:val="04A0" w:firstRow="1" w:lastRow="0" w:firstColumn="1" w:lastColumn="0" w:noHBand="0" w:noVBand="1"/>
      </w:tblPr>
      <w:tblGrid>
        <w:gridCol w:w="1330"/>
        <w:gridCol w:w="1330"/>
        <w:gridCol w:w="1458"/>
        <w:gridCol w:w="1524"/>
        <w:gridCol w:w="1584"/>
        <w:gridCol w:w="1410"/>
        <w:gridCol w:w="1814"/>
        <w:gridCol w:w="2217"/>
        <w:gridCol w:w="2075"/>
      </w:tblGrid>
      <w:tr w:rsidR="00965EDD" w:rsidRPr="00965EDD" w:rsidTr="00965EDD">
        <w:tc>
          <w:tcPr>
            <w:tcW w:w="1021"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965EDD" w:rsidRPr="00BD79C8" w:rsidRDefault="00965EDD" w:rsidP="00965EDD">
            <w:pPr>
              <w:pStyle w:val="a5"/>
              <w:spacing w:before="0" w:beforeAutospacing="0" w:after="0" w:afterAutospacing="0"/>
              <w:jc w:val="center"/>
            </w:pPr>
            <w:r w:rsidRPr="00BD79C8">
              <w:t>Объект</w:t>
            </w:r>
            <w:r w:rsidRPr="00BD79C8">
              <w:rPr>
                <w:lang w:val="ky-KG"/>
              </w:rPr>
              <w:t>тин к</w:t>
            </w:r>
            <w:r w:rsidRPr="00BD79C8">
              <w:t>ате-гория</w:t>
            </w:r>
            <w:r w:rsidRPr="00BD79C8">
              <w:rPr>
                <w:lang w:val="ky-KG"/>
              </w:rPr>
              <w:t>сы</w:t>
            </w:r>
          </w:p>
        </w:tc>
        <w:tc>
          <w:tcPr>
            <w:tcW w:w="1021"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965EDD" w:rsidRPr="00BD79C8" w:rsidRDefault="00965EDD" w:rsidP="00965EDD">
            <w:pPr>
              <w:pStyle w:val="a5"/>
              <w:spacing w:before="0" w:beforeAutospacing="0" w:after="0" w:afterAutospacing="0"/>
              <w:jc w:val="center"/>
            </w:pPr>
            <w:r w:rsidRPr="00BD79C8">
              <w:t>Объект</w:t>
            </w:r>
            <w:r w:rsidRPr="00BD79C8">
              <w:rPr>
                <w:lang w:val="ky-KG"/>
              </w:rPr>
              <w:t>тин к</w:t>
            </w:r>
            <w:r w:rsidRPr="00BD79C8">
              <w:t>ласс</w:t>
            </w:r>
            <w:r w:rsidRPr="00BD79C8">
              <w:rPr>
                <w:lang w:val="ky-KG"/>
              </w:rPr>
              <w:t>ы</w:t>
            </w:r>
          </w:p>
        </w:tc>
        <w:tc>
          <w:tcPr>
            <w:tcW w:w="1394"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965EDD" w:rsidRPr="00BD79C8" w:rsidRDefault="00965EDD" w:rsidP="00965EDD">
            <w:pPr>
              <w:pStyle w:val="a5"/>
              <w:spacing w:before="0" w:beforeAutospacing="0" w:after="0" w:afterAutospacing="0"/>
              <w:jc w:val="center"/>
              <w:rPr>
                <w:lang w:val="ky-KG"/>
              </w:rPr>
            </w:pPr>
            <w:r w:rsidRPr="00BD79C8">
              <w:rPr>
                <w:lang w:val="ky-KG"/>
              </w:rPr>
              <w:t>Жол жабуусунун</w:t>
            </w:r>
          </w:p>
          <w:p w:rsidR="00965EDD" w:rsidRPr="00BD79C8" w:rsidRDefault="00965EDD" w:rsidP="00965EDD">
            <w:pPr>
              <w:pStyle w:val="a5"/>
              <w:spacing w:before="0" w:beforeAutospacing="0" w:after="0" w:afterAutospacing="0"/>
              <w:jc w:val="center"/>
              <w:rPr>
                <w:lang w:val="ky-KG"/>
              </w:rPr>
            </w:pPr>
            <w:r w:rsidRPr="00BD79C8">
              <w:rPr>
                <w:lang w:val="ky-KG"/>
              </w:rPr>
              <w:t>орточо</w:t>
            </w:r>
          </w:p>
          <w:p w:rsidR="00965EDD" w:rsidRPr="00BD79C8" w:rsidRDefault="00965EDD" w:rsidP="00965EDD">
            <w:pPr>
              <w:pStyle w:val="a5"/>
              <w:spacing w:before="0" w:beforeAutospacing="0" w:after="0" w:afterAutospacing="0"/>
              <w:jc w:val="center"/>
              <w:rPr>
                <w:lang w:val="ky-KG"/>
              </w:rPr>
            </w:pPr>
            <w:r w:rsidRPr="00BD79C8">
              <w:rPr>
                <w:lang w:val="ky-KG"/>
              </w:rPr>
              <w:t>жарыгы</w:t>
            </w:r>
          </w:p>
          <w:p w:rsidR="00965EDD" w:rsidRPr="00BD79C8" w:rsidRDefault="00965EDD" w:rsidP="00965EDD">
            <w:pPr>
              <w:pStyle w:val="a5"/>
              <w:spacing w:before="0" w:beforeAutospacing="0" w:after="0" w:afterAutospacing="0"/>
              <w:jc w:val="center"/>
              <w:rPr>
                <w:lang w:val="ky-KG"/>
              </w:rPr>
            </w:pPr>
            <w:r w:rsidRPr="00BD79C8">
              <w:rPr>
                <w:i/>
                <w:lang w:val="ky-KG"/>
              </w:rPr>
              <w:t>L</w:t>
            </w:r>
            <w:r>
              <w:rPr>
                <w:i/>
                <w:vertAlign w:val="subscript"/>
                <w:lang w:val="ky-KG"/>
              </w:rPr>
              <w:t>о</w:t>
            </w:r>
            <w:r w:rsidRPr="00BD79C8">
              <w:rPr>
                <w:i/>
                <w:vertAlign w:val="subscript"/>
                <w:lang w:val="ky-KG"/>
              </w:rPr>
              <w:t>p</w:t>
            </w:r>
            <w:r w:rsidRPr="00BD79C8">
              <w:rPr>
                <w:i/>
                <w:lang w:val="ky-KG"/>
              </w:rPr>
              <w:t xml:space="preserve">, </w:t>
            </w:r>
            <w:r w:rsidRPr="00BD79C8">
              <w:rPr>
                <w:lang w:val="ky-KG"/>
              </w:rPr>
              <w:t>кд/м</w:t>
            </w:r>
            <w:r w:rsidRPr="00BD79C8">
              <w:rPr>
                <w:vertAlign w:val="superscript"/>
                <w:lang w:val="ky-KG"/>
              </w:rPr>
              <w:t>2</w:t>
            </w:r>
            <w:r w:rsidRPr="00BD79C8">
              <w:rPr>
                <w:lang w:val="ky-KG"/>
              </w:rPr>
              <w:t>, кем эмес</w:t>
            </w:r>
          </w:p>
        </w:tc>
        <w:tc>
          <w:tcPr>
            <w:tcW w:w="1667"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965EDD" w:rsidRPr="00BD79C8" w:rsidRDefault="00965EDD" w:rsidP="00965EDD">
            <w:pPr>
              <w:pStyle w:val="a5"/>
              <w:spacing w:before="0" w:beforeAutospacing="0" w:after="0" w:afterAutospacing="0"/>
              <w:jc w:val="center"/>
              <w:rPr>
                <w:lang w:val="ky-KG"/>
              </w:rPr>
            </w:pPr>
            <w:r w:rsidRPr="00BD79C8">
              <w:rPr>
                <w:lang w:val="ky-KG"/>
              </w:rPr>
              <w:t>Жол жабуу</w:t>
            </w:r>
          </w:p>
          <w:p w:rsidR="00965EDD" w:rsidRPr="00BD79C8" w:rsidRDefault="00965EDD" w:rsidP="00965EDD">
            <w:pPr>
              <w:pStyle w:val="a5"/>
              <w:spacing w:before="0" w:beforeAutospacing="0" w:after="0" w:afterAutospacing="0"/>
              <w:jc w:val="center"/>
              <w:rPr>
                <w:lang w:val="ky-KG"/>
              </w:rPr>
            </w:pPr>
            <w:r w:rsidRPr="00BD79C8">
              <w:rPr>
                <w:lang w:val="ky-KG"/>
              </w:rPr>
              <w:t>жарыгынын жалпы текшилиги</w:t>
            </w:r>
          </w:p>
          <w:p w:rsidR="00965EDD" w:rsidRPr="00BD79C8" w:rsidRDefault="00965EDD" w:rsidP="00965EDD">
            <w:pPr>
              <w:pStyle w:val="a5"/>
              <w:spacing w:before="0" w:beforeAutospacing="0" w:after="0" w:afterAutospacing="0"/>
              <w:jc w:val="center"/>
              <w:rPr>
                <w:lang w:val="ky-KG"/>
              </w:rPr>
            </w:pPr>
            <w:r w:rsidRPr="00BD79C8">
              <w:rPr>
                <w:i/>
                <w:lang w:val="ky-KG"/>
              </w:rPr>
              <w:t>U</w:t>
            </w:r>
            <w:r w:rsidRPr="00BD79C8">
              <w:rPr>
                <w:i/>
                <w:vertAlign w:val="subscript"/>
                <w:lang w:val="ky-KG"/>
              </w:rPr>
              <w:t>o</w:t>
            </w:r>
            <w:r w:rsidRPr="00BD79C8">
              <w:rPr>
                <w:lang w:val="ky-KG"/>
              </w:rPr>
              <w:t>, кем эмес</w:t>
            </w:r>
          </w:p>
        </w:tc>
        <w:tc>
          <w:tcPr>
            <w:tcW w:w="1843"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965EDD" w:rsidRPr="00BD79C8" w:rsidRDefault="00965EDD" w:rsidP="00965EDD">
            <w:pPr>
              <w:pStyle w:val="a5"/>
              <w:spacing w:before="0" w:beforeAutospacing="0" w:after="0" w:afterAutospacing="0"/>
              <w:jc w:val="center"/>
              <w:rPr>
                <w:lang w:val="ky-KG"/>
              </w:rPr>
            </w:pPr>
            <w:r w:rsidRPr="00BD79C8">
              <w:rPr>
                <w:lang w:val="ky-KG"/>
              </w:rPr>
              <w:t>Жол жабуу жарыгынын узатасынан кеткен текшилиги</w:t>
            </w:r>
          </w:p>
          <w:p w:rsidR="00965EDD" w:rsidRPr="00BD79C8" w:rsidRDefault="00965EDD" w:rsidP="00965EDD">
            <w:pPr>
              <w:pStyle w:val="a5"/>
              <w:spacing w:before="0" w:beforeAutospacing="0" w:after="0" w:afterAutospacing="0"/>
              <w:jc w:val="center"/>
              <w:rPr>
                <w:lang w:val="ky-KG"/>
              </w:rPr>
            </w:pPr>
            <w:r w:rsidRPr="00BD79C8">
              <w:rPr>
                <w:i/>
                <w:lang w:val="en-US"/>
              </w:rPr>
              <w:t>U</w:t>
            </w:r>
            <w:r w:rsidRPr="00BD79C8">
              <w:rPr>
                <w:i/>
                <w:vertAlign w:val="subscript"/>
                <w:lang w:val="en-US"/>
              </w:rPr>
              <w:t>l</w:t>
            </w:r>
            <w:r w:rsidRPr="00BD79C8">
              <w:t xml:space="preserve">, </w:t>
            </w:r>
            <w:r w:rsidRPr="00BD79C8">
              <w:rPr>
                <w:lang w:val="ky-KG"/>
              </w:rPr>
              <w:t>кем эмес</w:t>
            </w:r>
          </w:p>
        </w:tc>
        <w:tc>
          <w:tcPr>
            <w:tcW w:w="1559"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965EDD" w:rsidRPr="00BD79C8" w:rsidRDefault="00965EDD" w:rsidP="00965EDD">
            <w:pPr>
              <w:pStyle w:val="a5"/>
              <w:spacing w:before="0" w:beforeAutospacing="0" w:after="0" w:afterAutospacing="0"/>
              <w:jc w:val="center"/>
              <w:rPr>
                <w:lang w:val="ky-KG"/>
              </w:rPr>
            </w:pPr>
            <w:r w:rsidRPr="009A0927">
              <w:rPr>
                <w:lang w:val="ky-KG"/>
              </w:rPr>
              <w:t xml:space="preserve">Жарыктын босого өсүмү </w:t>
            </w:r>
            <w:r w:rsidRPr="009A0927">
              <w:rPr>
                <w:i/>
                <w:lang w:val="ky-KG"/>
              </w:rPr>
              <w:t>TL</w:t>
            </w:r>
            <w:r w:rsidRPr="00D068C0">
              <w:rPr>
                <w:lang w:val="ky-KG"/>
              </w:rPr>
              <w:t xml:space="preserve">, %, </w:t>
            </w:r>
            <w:r w:rsidRPr="00BD79C8">
              <w:rPr>
                <w:lang w:val="ky-KG"/>
              </w:rPr>
              <w:t>көп эмес</w:t>
            </w:r>
          </w:p>
        </w:tc>
        <w:tc>
          <w:tcPr>
            <w:tcW w:w="1843"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965EDD" w:rsidRPr="00BD79C8" w:rsidRDefault="00965EDD" w:rsidP="00965EDD">
            <w:pPr>
              <w:pStyle w:val="a5"/>
              <w:spacing w:before="0" w:beforeAutospacing="0" w:after="0" w:afterAutospacing="0"/>
              <w:jc w:val="center"/>
              <w:rPr>
                <w:lang w:val="ky-KG"/>
              </w:rPr>
            </w:pPr>
            <w:r w:rsidRPr="00BD79C8">
              <w:rPr>
                <w:lang w:val="ky-KG"/>
              </w:rPr>
              <w:t>Жол жабуусунун</w:t>
            </w:r>
          </w:p>
          <w:p w:rsidR="00965EDD" w:rsidRPr="00BD79C8" w:rsidRDefault="00965EDD" w:rsidP="00965EDD">
            <w:pPr>
              <w:pStyle w:val="a5"/>
              <w:spacing w:before="0" w:beforeAutospacing="0" w:after="0" w:afterAutospacing="0"/>
              <w:jc w:val="center"/>
              <w:rPr>
                <w:lang w:val="ky-KG"/>
              </w:rPr>
            </w:pPr>
            <w:r w:rsidRPr="00BD79C8">
              <w:rPr>
                <w:lang w:val="ky-KG"/>
              </w:rPr>
              <w:t>орточо жарыктыктыгы</w:t>
            </w:r>
          </w:p>
          <w:p w:rsidR="00965EDD" w:rsidRPr="00BD79C8" w:rsidRDefault="00965EDD" w:rsidP="00965EDD">
            <w:pPr>
              <w:pStyle w:val="a5"/>
              <w:spacing w:before="0" w:beforeAutospacing="0" w:after="0" w:afterAutospacing="0"/>
              <w:jc w:val="center"/>
              <w:rPr>
                <w:lang w:val="ky-KG"/>
              </w:rPr>
            </w:pPr>
            <w:r w:rsidRPr="00BD79C8">
              <w:rPr>
                <w:i/>
                <w:lang w:val="ky-KG"/>
              </w:rPr>
              <w:t>Е</w:t>
            </w:r>
            <w:r>
              <w:rPr>
                <w:i/>
                <w:vertAlign w:val="subscript"/>
                <w:lang w:val="ky-KG"/>
              </w:rPr>
              <w:t>о</w:t>
            </w:r>
            <w:r w:rsidRPr="00BD79C8">
              <w:rPr>
                <w:i/>
                <w:vertAlign w:val="subscript"/>
                <w:lang w:val="ky-KG"/>
              </w:rPr>
              <w:t>р</w:t>
            </w:r>
            <w:r w:rsidRPr="00BD79C8">
              <w:rPr>
                <w:lang w:val="ky-KG"/>
              </w:rPr>
              <w:t>, лк, кем эмес</w:t>
            </w:r>
          </w:p>
        </w:tc>
        <w:tc>
          <w:tcPr>
            <w:tcW w:w="1985"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965EDD" w:rsidRPr="00BD79C8" w:rsidRDefault="00965EDD" w:rsidP="00965EDD">
            <w:pPr>
              <w:pStyle w:val="a5"/>
              <w:spacing w:before="0" w:beforeAutospacing="0" w:after="0" w:afterAutospacing="0"/>
              <w:jc w:val="center"/>
              <w:rPr>
                <w:lang w:val="ky-KG"/>
              </w:rPr>
            </w:pPr>
            <w:r w:rsidRPr="00BD79C8">
              <w:rPr>
                <w:lang w:val="ky-KG"/>
              </w:rPr>
              <w:t>Жол жабуу</w:t>
            </w:r>
          </w:p>
          <w:p w:rsidR="00965EDD" w:rsidRPr="00BD79C8" w:rsidRDefault="00965EDD" w:rsidP="00965EDD">
            <w:pPr>
              <w:pStyle w:val="a5"/>
              <w:spacing w:before="0" w:beforeAutospacing="0" w:after="0" w:afterAutospacing="0"/>
              <w:jc w:val="center"/>
              <w:rPr>
                <w:lang w:val="ky-KG"/>
              </w:rPr>
            </w:pPr>
            <w:r w:rsidRPr="00BD79C8">
              <w:rPr>
                <w:lang w:val="ky-KG"/>
              </w:rPr>
              <w:t>жарыктыктыгынын</w:t>
            </w:r>
          </w:p>
          <w:p w:rsidR="00965EDD" w:rsidRPr="00BD79C8" w:rsidRDefault="00965EDD" w:rsidP="00965EDD">
            <w:pPr>
              <w:pStyle w:val="a5"/>
              <w:spacing w:before="0" w:beforeAutospacing="0" w:after="0" w:afterAutospacing="0"/>
              <w:jc w:val="center"/>
              <w:rPr>
                <w:lang w:val="ky-KG"/>
              </w:rPr>
            </w:pPr>
            <w:r w:rsidRPr="00BD79C8">
              <w:rPr>
                <w:lang w:val="ky-KG"/>
              </w:rPr>
              <w:t>текшилиги</w:t>
            </w:r>
            <w:r w:rsidRPr="00BD79C8">
              <w:rPr>
                <w:i/>
                <w:lang w:val="ky-KG"/>
              </w:rPr>
              <w:t>U</w:t>
            </w:r>
            <w:r w:rsidRPr="00BD79C8">
              <w:rPr>
                <w:i/>
                <w:vertAlign w:val="subscript"/>
                <w:lang w:val="ky-KG"/>
              </w:rPr>
              <w:t>h</w:t>
            </w:r>
            <w:r w:rsidRPr="00BD79C8">
              <w:rPr>
                <w:lang w:val="ky-KG"/>
              </w:rPr>
              <w:t>, кем эмес</w:t>
            </w:r>
          </w:p>
        </w:tc>
        <w:tc>
          <w:tcPr>
            <w:tcW w:w="2409" w:type="dxa"/>
            <w:tcBorders>
              <w:top w:val="single" w:sz="6" w:space="0" w:color="000000"/>
              <w:left w:val="single" w:sz="6" w:space="0" w:color="000000"/>
              <w:bottom w:val="double" w:sz="4" w:space="0" w:color="auto"/>
              <w:right w:val="single" w:sz="6" w:space="0" w:color="000000"/>
            </w:tcBorders>
            <w:tcMar>
              <w:top w:w="0" w:type="dxa"/>
              <w:left w:w="110" w:type="dxa"/>
              <w:bottom w:w="0" w:type="dxa"/>
              <w:right w:w="110" w:type="dxa"/>
            </w:tcMar>
            <w:vAlign w:val="center"/>
            <w:hideMark/>
          </w:tcPr>
          <w:p w:rsidR="00965EDD" w:rsidRPr="005520EA" w:rsidRDefault="00965EDD" w:rsidP="00965EDD">
            <w:pPr>
              <w:pStyle w:val="a5"/>
              <w:spacing w:before="0" w:beforeAutospacing="0" w:after="0" w:afterAutospacing="0"/>
              <w:jc w:val="center"/>
              <w:rPr>
                <w:lang w:val="ky-KG"/>
              </w:rPr>
            </w:pPr>
            <w:r w:rsidRPr="005520EA">
              <w:rPr>
                <w:lang w:val="ky-KG"/>
              </w:rPr>
              <w:t>Ченемделген жарыктыкта</w:t>
            </w:r>
          </w:p>
          <w:p w:rsidR="00965EDD" w:rsidRPr="00BD79C8" w:rsidRDefault="00965EDD" w:rsidP="00965EDD">
            <w:pPr>
              <w:pStyle w:val="a5"/>
              <w:spacing w:before="0" w:beforeAutospacing="0" w:after="0" w:afterAutospacing="0"/>
              <w:jc w:val="center"/>
              <w:rPr>
                <w:lang w:val="ky-KG"/>
              </w:rPr>
            </w:pPr>
            <w:r w:rsidRPr="005520EA">
              <w:rPr>
                <w:lang w:val="ky-KG"/>
              </w:rPr>
              <w:t xml:space="preserve">максималдуу салыштырмалуу үлүш кубаттуу-лугу, </w:t>
            </w:r>
            <w:r w:rsidRPr="00BD79C8">
              <w:rPr>
                <w:i/>
                <w:lang w:val="ky-KG"/>
              </w:rPr>
              <w:t>D</w:t>
            </w:r>
            <w:r w:rsidRPr="00BD79C8">
              <w:rPr>
                <w:i/>
                <w:vertAlign w:val="subscript"/>
                <w:lang w:val="ky-KG"/>
              </w:rPr>
              <w:t>p</w:t>
            </w:r>
            <w:r w:rsidRPr="00BD79C8">
              <w:rPr>
                <w:lang w:val="ky-KG"/>
              </w:rPr>
              <w:t>, мВт·м</w:t>
            </w:r>
            <w:r w:rsidRPr="00BD79C8">
              <w:rPr>
                <w:vertAlign w:val="superscript"/>
                <w:lang w:val="ky-KG"/>
              </w:rPr>
              <w:t>-2</w:t>
            </w:r>
            <w:r w:rsidRPr="00BD79C8">
              <w:rPr>
                <w:lang w:val="ky-KG"/>
              </w:rPr>
              <w:t>·лк</w:t>
            </w:r>
            <w:r w:rsidRPr="00BD79C8">
              <w:rPr>
                <w:vertAlign w:val="superscript"/>
                <w:lang w:val="ky-KG"/>
              </w:rPr>
              <w:t>-1</w:t>
            </w:r>
            <w:r w:rsidRPr="00BD79C8">
              <w:rPr>
                <w:lang w:val="ky-KG"/>
              </w:rPr>
              <w:t>,  көп эмес</w:t>
            </w:r>
          </w:p>
        </w:tc>
      </w:tr>
      <w:tr w:rsidR="00965EDD" w:rsidRPr="00223DC3" w:rsidTr="00965EDD">
        <w:tc>
          <w:tcPr>
            <w:tcW w:w="1021"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А</w:t>
            </w:r>
          </w:p>
        </w:tc>
        <w:tc>
          <w:tcPr>
            <w:tcW w:w="1021"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А1</w:t>
            </w:r>
          </w:p>
        </w:tc>
        <w:tc>
          <w:tcPr>
            <w:tcW w:w="1394"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2,00</w:t>
            </w:r>
          </w:p>
        </w:tc>
        <w:tc>
          <w:tcPr>
            <w:tcW w:w="1667"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0,40</w:t>
            </w:r>
          </w:p>
        </w:tc>
        <w:tc>
          <w:tcPr>
            <w:tcW w:w="1843"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0,70</w:t>
            </w:r>
          </w:p>
        </w:tc>
        <w:tc>
          <w:tcPr>
            <w:tcW w:w="1559"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10</w:t>
            </w:r>
          </w:p>
        </w:tc>
        <w:tc>
          <w:tcPr>
            <w:tcW w:w="1843"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30,0</w:t>
            </w:r>
          </w:p>
        </w:tc>
        <w:tc>
          <w:tcPr>
            <w:tcW w:w="1985"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0,35</w:t>
            </w:r>
          </w:p>
        </w:tc>
        <w:tc>
          <w:tcPr>
            <w:tcW w:w="2409" w:type="dxa"/>
            <w:tcBorders>
              <w:top w:val="doub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60</w:t>
            </w:r>
          </w:p>
        </w:tc>
      </w:tr>
      <w:tr w:rsidR="00965EDD" w:rsidRPr="00223DC3" w:rsidTr="00965EDD">
        <w:tc>
          <w:tcPr>
            <w:tcW w:w="1021"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021"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А2</w:t>
            </w:r>
          </w:p>
        </w:tc>
        <w:tc>
          <w:tcPr>
            <w:tcW w:w="1394"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1,60</w:t>
            </w:r>
          </w:p>
        </w:tc>
        <w:tc>
          <w:tcPr>
            <w:tcW w:w="1667"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843"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559"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10</w:t>
            </w:r>
          </w:p>
        </w:tc>
        <w:tc>
          <w:tcPr>
            <w:tcW w:w="1843"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20,0</w:t>
            </w:r>
          </w:p>
        </w:tc>
        <w:tc>
          <w:tcPr>
            <w:tcW w:w="1985"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2409"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50</w:t>
            </w:r>
          </w:p>
        </w:tc>
      </w:tr>
      <w:tr w:rsidR="00965EDD" w:rsidRPr="00223DC3" w:rsidTr="00965EDD">
        <w:tc>
          <w:tcPr>
            <w:tcW w:w="1021" w:type="dxa"/>
            <w:tcBorders>
              <w:top w:val="nil"/>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021" w:type="dxa"/>
            <w:tcBorders>
              <w:top w:val="nil"/>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A3</w:t>
            </w:r>
          </w:p>
        </w:tc>
        <w:tc>
          <w:tcPr>
            <w:tcW w:w="1394" w:type="dxa"/>
            <w:tcBorders>
              <w:top w:val="nil"/>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1,40</w:t>
            </w:r>
          </w:p>
        </w:tc>
        <w:tc>
          <w:tcPr>
            <w:tcW w:w="1667" w:type="dxa"/>
            <w:tcBorders>
              <w:top w:val="nil"/>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843" w:type="dxa"/>
            <w:tcBorders>
              <w:top w:val="nil"/>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559" w:type="dxa"/>
            <w:tcBorders>
              <w:top w:val="nil"/>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12</w:t>
            </w:r>
          </w:p>
        </w:tc>
        <w:tc>
          <w:tcPr>
            <w:tcW w:w="1843" w:type="dxa"/>
            <w:tcBorders>
              <w:top w:val="nil"/>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20,0</w:t>
            </w:r>
          </w:p>
        </w:tc>
        <w:tc>
          <w:tcPr>
            <w:tcW w:w="1985" w:type="dxa"/>
            <w:tcBorders>
              <w:top w:val="nil"/>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2409" w:type="dxa"/>
            <w:tcBorders>
              <w:top w:val="nil"/>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48</w:t>
            </w:r>
          </w:p>
        </w:tc>
      </w:tr>
      <w:tr w:rsidR="00965EDD" w:rsidRPr="00223DC3" w:rsidTr="00965EDD">
        <w:tc>
          <w:tcPr>
            <w:tcW w:w="1021"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021"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А4</w:t>
            </w:r>
          </w:p>
        </w:tc>
        <w:tc>
          <w:tcPr>
            <w:tcW w:w="1394"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1,20</w:t>
            </w:r>
          </w:p>
        </w:tc>
        <w:tc>
          <w:tcPr>
            <w:tcW w:w="1667"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843"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559"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12</w:t>
            </w:r>
          </w:p>
        </w:tc>
        <w:tc>
          <w:tcPr>
            <w:tcW w:w="1843"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20,0</w:t>
            </w:r>
          </w:p>
        </w:tc>
        <w:tc>
          <w:tcPr>
            <w:tcW w:w="1985"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2409"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45</w:t>
            </w:r>
          </w:p>
        </w:tc>
      </w:tr>
      <w:tr w:rsidR="00965EDD" w:rsidRPr="00223DC3" w:rsidTr="00965EDD">
        <w:tc>
          <w:tcPr>
            <w:tcW w:w="1021"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Б</w:t>
            </w:r>
          </w:p>
        </w:tc>
        <w:tc>
          <w:tcPr>
            <w:tcW w:w="1021"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Б1</w:t>
            </w:r>
          </w:p>
        </w:tc>
        <w:tc>
          <w:tcPr>
            <w:tcW w:w="1394"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1,20</w:t>
            </w:r>
          </w:p>
        </w:tc>
        <w:tc>
          <w:tcPr>
            <w:tcW w:w="1667"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0,40</w:t>
            </w:r>
          </w:p>
        </w:tc>
        <w:tc>
          <w:tcPr>
            <w:tcW w:w="1843"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0,60</w:t>
            </w:r>
          </w:p>
        </w:tc>
        <w:tc>
          <w:tcPr>
            <w:tcW w:w="1559"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12</w:t>
            </w:r>
          </w:p>
        </w:tc>
        <w:tc>
          <w:tcPr>
            <w:tcW w:w="1843"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20,0</w:t>
            </w:r>
          </w:p>
        </w:tc>
        <w:tc>
          <w:tcPr>
            <w:tcW w:w="1985"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0,35</w:t>
            </w:r>
          </w:p>
        </w:tc>
        <w:tc>
          <w:tcPr>
            <w:tcW w:w="2409" w:type="dxa"/>
            <w:tcBorders>
              <w:top w:val="single" w:sz="4" w:space="0" w:color="auto"/>
              <w:left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45</w:t>
            </w:r>
          </w:p>
        </w:tc>
      </w:tr>
      <w:tr w:rsidR="00965EDD" w:rsidRPr="00223DC3" w:rsidTr="00965EDD">
        <w:tc>
          <w:tcPr>
            <w:tcW w:w="1021"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021"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Б2</w:t>
            </w:r>
          </w:p>
        </w:tc>
        <w:tc>
          <w:tcPr>
            <w:tcW w:w="1394"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1,00</w:t>
            </w:r>
          </w:p>
        </w:tc>
        <w:tc>
          <w:tcPr>
            <w:tcW w:w="1667"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843"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559"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15</w:t>
            </w:r>
          </w:p>
        </w:tc>
        <w:tc>
          <w:tcPr>
            <w:tcW w:w="1843"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15,0</w:t>
            </w:r>
          </w:p>
        </w:tc>
        <w:tc>
          <w:tcPr>
            <w:tcW w:w="1985"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2409" w:type="dxa"/>
            <w:tcBorders>
              <w:top w:val="nil"/>
              <w:left w:val="single" w:sz="6" w:space="0" w:color="000000"/>
              <w:bottom w:val="single" w:sz="4" w:space="0" w:color="auto"/>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53</w:t>
            </w:r>
          </w:p>
        </w:tc>
      </w:tr>
      <w:tr w:rsidR="00965EDD" w:rsidRPr="00223DC3" w:rsidTr="00965EDD">
        <w:tc>
          <w:tcPr>
            <w:tcW w:w="1021"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В</w:t>
            </w:r>
          </w:p>
        </w:tc>
        <w:tc>
          <w:tcPr>
            <w:tcW w:w="1021"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B1</w:t>
            </w:r>
          </w:p>
        </w:tc>
        <w:tc>
          <w:tcPr>
            <w:tcW w:w="1394"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0,80</w:t>
            </w:r>
          </w:p>
        </w:tc>
        <w:tc>
          <w:tcPr>
            <w:tcW w:w="1667"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0,40</w:t>
            </w:r>
            <w:r w:rsidRPr="00223DC3">
              <w:br/>
            </w:r>
          </w:p>
        </w:tc>
        <w:tc>
          <w:tcPr>
            <w:tcW w:w="1843"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0,50</w:t>
            </w:r>
          </w:p>
        </w:tc>
        <w:tc>
          <w:tcPr>
            <w:tcW w:w="1559"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15</w:t>
            </w:r>
          </w:p>
        </w:tc>
        <w:tc>
          <w:tcPr>
            <w:tcW w:w="1843"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15,0</w:t>
            </w:r>
          </w:p>
        </w:tc>
        <w:tc>
          <w:tcPr>
            <w:tcW w:w="1985"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0,25</w:t>
            </w:r>
          </w:p>
        </w:tc>
        <w:tc>
          <w:tcPr>
            <w:tcW w:w="2409" w:type="dxa"/>
            <w:tcBorders>
              <w:top w:val="single" w:sz="4" w:space="0" w:color="auto"/>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50</w:t>
            </w:r>
          </w:p>
        </w:tc>
      </w:tr>
      <w:tr w:rsidR="00965EDD" w:rsidRPr="00223DC3" w:rsidTr="00965EDD">
        <w:tc>
          <w:tcPr>
            <w:tcW w:w="1021"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021"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В2</w:t>
            </w:r>
          </w:p>
        </w:tc>
        <w:tc>
          <w:tcPr>
            <w:tcW w:w="1394"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0,60</w:t>
            </w:r>
          </w:p>
        </w:tc>
        <w:tc>
          <w:tcPr>
            <w:tcW w:w="1667"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0,40</w:t>
            </w:r>
          </w:p>
        </w:tc>
        <w:tc>
          <w:tcPr>
            <w:tcW w:w="1843"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0,50</w:t>
            </w:r>
          </w:p>
        </w:tc>
        <w:tc>
          <w:tcPr>
            <w:tcW w:w="1559"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15</w:t>
            </w:r>
          </w:p>
        </w:tc>
        <w:tc>
          <w:tcPr>
            <w:tcW w:w="1843"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10,0</w:t>
            </w:r>
          </w:p>
        </w:tc>
        <w:tc>
          <w:tcPr>
            <w:tcW w:w="1985"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2409" w:type="dxa"/>
            <w:tcBorders>
              <w:top w:val="nil"/>
              <w:left w:val="single" w:sz="6" w:space="0" w:color="000000"/>
              <w:bottom w:val="nil"/>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50</w:t>
            </w:r>
          </w:p>
        </w:tc>
      </w:tr>
      <w:tr w:rsidR="00965EDD" w:rsidRPr="00223DC3" w:rsidTr="00965EDD">
        <w:tc>
          <w:tcPr>
            <w:tcW w:w="1021"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1021"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В3</w:t>
            </w:r>
          </w:p>
        </w:tc>
        <w:tc>
          <w:tcPr>
            <w:tcW w:w="1394"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0,40</w:t>
            </w:r>
          </w:p>
        </w:tc>
        <w:tc>
          <w:tcPr>
            <w:tcW w:w="1667"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0,35</w:t>
            </w:r>
          </w:p>
        </w:tc>
        <w:tc>
          <w:tcPr>
            <w:tcW w:w="1843"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0,40</w:t>
            </w:r>
          </w:p>
        </w:tc>
        <w:tc>
          <w:tcPr>
            <w:tcW w:w="1559"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20</w:t>
            </w:r>
          </w:p>
        </w:tc>
        <w:tc>
          <w:tcPr>
            <w:tcW w:w="1843"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6,0</w:t>
            </w:r>
          </w:p>
        </w:tc>
        <w:tc>
          <w:tcPr>
            <w:tcW w:w="1985"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p>
        </w:tc>
        <w:tc>
          <w:tcPr>
            <w:tcW w:w="2409" w:type="dxa"/>
            <w:tcBorders>
              <w:top w:val="nil"/>
              <w:left w:val="single" w:sz="6" w:space="0" w:color="000000"/>
              <w:bottom w:val="single" w:sz="6" w:space="0" w:color="000000"/>
              <w:right w:val="single" w:sz="6" w:space="0" w:color="000000"/>
            </w:tcBorders>
            <w:tcMar>
              <w:top w:w="0" w:type="dxa"/>
              <w:left w:w="110" w:type="dxa"/>
              <w:bottom w:w="0" w:type="dxa"/>
              <w:right w:w="110" w:type="dxa"/>
            </w:tcMar>
            <w:hideMark/>
          </w:tcPr>
          <w:p w:rsidR="00965EDD" w:rsidRPr="00223DC3" w:rsidRDefault="00965EDD" w:rsidP="00965EDD">
            <w:pPr>
              <w:pStyle w:val="a5"/>
              <w:spacing w:before="0" w:beforeAutospacing="0" w:after="0" w:afterAutospacing="0"/>
              <w:jc w:val="center"/>
            </w:pPr>
            <w:r w:rsidRPr="00223DC3">
              <w:t>50</w:t>
            </w:r>
          </w:p>
          <w:p w:rsidR="00965EDD" w:rsidRPr="00223DC3" w:rsidRDefault="00965EDD" w:rsidP="00965EDD">
            <w:pPr>
              <w:pStyle w:val="a5"/>
              <w:spacing w:before="0" w:beforeAutospacing="0" w:after="0" w:afterAutospacing="0"/>
              <w:jc w:val="center"/>
              <w:rPr>
                <w:sz w:val="16"/>
                <w:szCs w:val="16"/>
              </w:rPr>
            </w:pPr>
          </w:p>
        </w:tc>
      </w:tr>
    </w:tbl>
    <w:p w:rsidR="00965EDD" w:rsidRDefault="00965EDD" w:rsidP="00965EDD">
      <w:pPr>
        <w:pStyle w:val="a5"/>
        <w:spacing w:before="0" w:beforeAutospacing="0" w:after="0" w:afterAutospacing="0"/>
        <w:jc w:val="both"/>
        <w:rPr>
          <w:sz w:val="28"/>
          <w:szCs w:val="28"/>
        </w:rPr>
      </w:pPr>
    </w:p>
    <w:p w:rsidR="00965EDD" w:rsidRDefault="00965EDD" w:rsidP="00965EDD">
      <w:pPr>
        <w:rPr>
          <w:rFonts w:ascii="Times New Roman" w:eastAsia="Times New Roman" w:hAnsi="Times New Roman" w:cs="Times New Roman"/>
          <w:sz w:val="28"/>
          <w:szCs w:val="28"/>
        </w:rPr>
      </w:pPr>
      <w:r>
        <w:rPr>
          <w:sz w:val="28"/>
          <w:szCs w:val="28"/>
        </w:rPr>
        <w:br w:type="page"/>
      </w:r>
    </w:p>
    <w:p w:rsidR="00965EDD" w:rsidRDefault="00965EDD" w:rsidP="00965EDD">
      <w:pPr>
        <w:pStyle w:val="a5"/>
        <w:spacing w:before="0" w:beforeAutospacing="0" w:after="0" w:afterAutospacing="0"/>
        <w:jc w:val="both"/>
        <w:rPr>
          <w:sz w:val="28"/>
          <w:szCs w:val="28"/>
        </w:rPr>
        <w:sectPr w:rsidR="00965EDD">
          <w:pgSz w:w="16838" w:h="11906" w:orient="landscape"/>
          <w:pgMar w:top="851" w:right="1134" w:bottom="1701" w:left="1134" w:header="709" w:footer="709" w:gutter="0"/>
          <w:cols w:space="720"/>
        </w:sectPr>
      </w:pPr>
    </w:p>
    <w:p w:rsidR="00965EDD" w:rsidRPr="00810174" w:rsidRDefault="00965EDD" w:rsidP="00965EDD">
      <w:pPr>
        <w:pStyle w:val="a5"/>
        <w:spacing w:before="0" w:beforeAutospacing="0" w:after="0" w:afterAutospacing="0"/>
        <w:ind w:firstLine="708"/>
        <w:jc w:val="both"/>
        <w:rPr>
          <w:sz w:val="28"/>
          <w:szCs w:val="28"/>
          <w:lang w:val="ky-KG"/>
        </w:rPr>
      </w:pPr>
      <w:r>
        <w:rPr>
          <w:sz w:val="28"/>
          <w:szCs w:val="28"/>
          <w:lang w:val="ky-KG"/>
        </w:rPr>
        <w:lastRenderedPageBreak/>
        <w:t>11</w:t>
      </w:r>
      <w:r w:rsidRPr="00810174">
        <w:rPr>
          <w:sz w:val="28"/>
          <w:szCs w:val="28"/>
          <w:lang w:val="ky-KG"/>
        </w:rPr>
        <w:t>.1.1</w:t>
      </w:r>
      <w:r w:rsidRPr="00223DC3">
        <w:rPr>
          <w:sz w:val="28"/>
          <w:szCs w:val="28"/>
          <w:lang w:val="ky-KG"/>
        </w:rPr>
        <w:t>3</w:t>
      </w:r>
      <w:r w:rsidR="00E55956">
        <w:rPr>
          <w:sz w:val="28"/>
          <w:szCs w:val="28"/>
          <w:lang w:val="ky-KG"/>
        </w:rPr>
        <w:t xml:space="preserve"> </w:t>
      </w:r>
      <w:r>
        <w:rPr>
          <w:sz w:val="28"/>
          <w:szCs w:val="28"/>
          <w:lang w:val="ky-KG"/>
        </w:rPr>
        <w:t xml:space="preserve">Айыл конуш көчөлөрүнүн, жолдорунун, өткөөлдөрүнүн жана аянттарынын жол жабууларынын орточо жарыктыгы </w:t>
      </w:r>
      <w:r w:rsidRPr="00810174">
        <w:rPr>
          <w:i/>
          <w:sz w:val="28"/>
          <w:szCs w:val="28"/>
          <w:lang w:val="ky-KG"/>
        </w:rPr>
        <w:t>Е</w:t>
      </w:r>
      <w:r>
        <w:rPr>
          <w:i/>
          <w:sz w:val="28"/>
          <w:szCs w:val="28"/>
          <w:vertAlign w:val="subscript"/>
          <w:lang w:val="ky-KG"/>
        </w:rPr>
        <w:t>о</w:t>
      </w:r>
      <w:r w:rsidRPr="00810174">
        <w:rPr>
          <w:i/>
          <w:sz w:val="28"/>
          <w:szCs w:val="28"/>
          <w:vertAlign w:val="subscript"/>
          <w:lang w:val="ky-KG"/>
        </w:rPr>
        <w:t>р</w:t>
      </w:r>
      <w:r w:rsidR="00E55956">
        <w:rPr>
          <w:i/>
          <w:sz w:val="28"/>
          <w:szCs w:val="28"/>
          <w:vertAlign w:val="subscript"/>
          <w:lang w:val="ky-KG"/>
        </w:rPr>
        <w:t xml:space="preserve"> </w:t>
      </w:r>
      <w:r>
        <w:rPr>
          <w:sz w:val="28"/>
          <w:szCs w:val="28"/>
          <w:lang w:val="ky-KG"/>
        </w:rPr>
        <w:t xml:space="preserve">жана жарыктыктын текшилиги </w:t>
      </w:r>
      <w:r w:rsidRPr="00810174">
        <w:rPr>
          <w:i/>
          <w:sz w:val="28"/>
          <w:szCs w:val="28"/>
          <w:lang w:val="ky-KG"/>
        </w:rPr>
        <w:t>U</w:t>
      </w:r>
      <w:r w:rsidRPr="00810174">
        <w:rPr>
          <w:i/>
          <w:sz w:val="28"/>
          <w:szCs w:val="28"/>
          <w:vertAlign w:val="subscript"/>
          <w:lang w:val="ky-KG"/>
        </w:rPr>
        <w:t>h</w:t>
      </w:r>
      <w:r w:rsidR="00E55956">
        <w:rPr>
          <w:i/>
          <w:sz w:val="28"/>
          <w:szCs w:val="28"/>
          <w:vertAlign w:val="subscript"/>
          <w:lang w:val="ky-KG"/>
        </w:rPr>
        <w:t xml:space="preserve">  </w:t>
      </w:r>
      <w:r w:rsidRPr="00810174">
        <w:rPr>
          <w:sz w:val="28"/>
          <w:szCs w:val="28"/>
          <w:lang w:val="ky-KG"/>
        </w:rPr>
        <w:t xml:space="preserve">11. </w:t>
      </w:r>
      <w:r>
        <w:rPr>
          <w:sz w:val="28"/>
          <w:szCs w:val="28"/>
          <w:lang w:val="ky-KG"/>
        </w:rPr>
        <w:t xml:space="preserve">3 </w:t>
      </w:r>
      <w:r w:rsidRPr="00810174">
        <w:rPr>
          <w:sz w:val="28"/>
          <w:szCs w:val="28"/>
          <w:lang w:val="ky-KG"/>
        </w:rPr>
        <w:t>таблиц</w:t>
      </w:r>
      <w:r>
        <w:rPr>
          <w:sz w:val="28"/>
          <w:szCs w:val="28"/>
          <w:lang w:val="ky-KG"/>
        </w:rPr>
        <w:t>асына ылайык келүүгө тийиш.</w:t>
      </w:r>
    </w:p>
    <w:p w:rsidR="00965EDD" w:rsidRPr="00821B5B" w:rsidRDefault="00965EDD" w:rsidP="00965EDD">
      <w:pPr>
        <w:pStyle w:val="a5"/>
        <w:spacing w:before="0" w:beforeAutospacing="0" w:after="0" w:afterAutospacing="0"/>
        <w:jc w:val="both"/>
        <w:rPr>
          <w:sz w:val="16"/>
          <w:szCs w:val="16"/>
          <w:lang w:val="ky-KG"/>
        </w:rPr>
      </w:pPr>
    </w:p>
    <w:p w:rsidR="00965EDD" w:rsidRDefault="00965EDD" w:rsidP="00965EDD">
      <w:pPr>
        <w:pStyle w:val="a5"/>
        <w:spacing w:before="0" w:beforeAutospacing="0" w:after="0" w:afterAutospacing="0"/>
        <w:jc w:val="both"/>
        <w:rPr>
          <w:sz w:val="28"/>
          <w:szCs w:val="28"/>
          <w:lang w:val="ky-KG"/>
        </w:rPr>
      </w:pPr>
      <w:r>
        <w:rPr>
          <w:sz w:val="28"/>
          <w:szCs w:val="28"/>
          <w:lang w:val="ky-KG"/>
        </w:rPr>
        <w:t xml:space="preserve">11.3 </w:t>
      </w:r>
      <w:r w:rsidRPr="00E55956">
        <w:rPr>
          <w:sz w:val="28"/>
          <w:szCs w:val="28"/>
          <w:lang w:val="ky-KG"/>
        </w:rPr>
        <w:t>т</w:t>
      </w:r>
      <w:r w:rsidRPr="00E55956">
        <w:rPr>
          <w:b/>
          <w:sz w:val="28"/>
          <w:szCs w:val="28"/>
          <w:lang w:val="ky-KG"/>
        </w:rPr>
        <w:t xml:space="preserve"> </w:t>
      </w:r>
      <w:r w:rsidRPr="00E55956">
        <w:rPr>
          <w:sz w:val="28"/>
          <w:szCs w:val="28"/>
          <w:lang w:val="ky-KG"/>
        </w:rPr>
        <w:t>а</w:t>
      </w:r>
      <w:r w:rsidRPr="00E55956">
        <w:rPr>
          <w:b/>
          <w:sz w:val="28"/>
          <w:szCs w:val="28"/>
          <w:lang w:val="ky-KG"/>
        </w:rPr>
        <w:t xml:space="preserve"> </w:t>
      </w:r>
      <w:r w:rsidRPr="00E55956">
        <w:rPr>
          <w:sz w:val="28"/>
          <w:szCs w:val="28"/>
          <w:lang w:val="ky-KG"/>
        </w:rPr>
        <w:t>б</w:t>
      </w:r>
      <w:r w:rsidRPr="00E55956">
        <w:rPr>
          <w:b/>
          <w:sz w:val="28"/>
          <w:szCs w:val="28"/>
          <w:lang w:val="ky-KG"/>
        </w:rPr>
        <w:t xml:space="preserve"> </w:t>
      </w:r>
      <w:r w:rsidRPr="00E55956">
        <w:rPr>
          <w:sz w:val="28"/>
          <w:szCs w:val="28"/>
          <w:lang w:val="ky-KG"/>
        </w:rPr>
        <w:t>л</w:t>
      </w:r>
      <w:r w:rsidRPr="00E55956">
        <w:rPr>
          <w:b/>
          <w:sz w:val="28"/>
          <w:szCs w:val="28"/>
          <w:lang w:val="ky-KG"/>
        </w:rPr>
        <w:t xml:space="preserve"> </w:t>
      </w:r>
      <w:r w:rsidRPr="00E55956">
        <w:rPr>
          <w:sz w:val="28"/>
          <w:szCs w:val="28"/>
          <w:lang w:val="ky-KG"/>
        </w:rPr>
        <w:t>и</w:t>
      </w:r>
      <w:r w:rsidRPr="00E55956">
        <w:rPr>
          <w:b/>
          <w:sz w:val="28"/>
          <w:szCs w:val="28"/>
          <w:lang w:val="ky-KG"/>
        </w:rPr>
        <w:t xml:space="preserve"> </w:t>
      </w:r>
      <w:r w:rsidRPr="00E55956">
        <w:rPr>
          <w:sz w:val="28"/>
          <w:szCs w:val="28"/>
          <w:lang w:val="ky-KG"/>
        </w:rPr>
        <w:t>ц</w:t>
      </w:r>
      <w:r w:rsidRPr="00E55956">
        <w:rPr>
          <w:b/>
          <w:sz w:val="28"/>
          <w:szCs w:val="28"/>
          <w:lang w:val="ky-KG"/>
        </w:rPr>
        <w:t xml:space="preserve"> </w:t>
      </w:r>
      <w:r w:rsidRPr="00E55956">
        <w:rPr>
          <w:sz w:val="28"/>
          <w:szCs w:val="28"/>
          <w:lang w:val="ky-KG"/>
        </w:rPr>
        <w:t>а</w:t>
      </w:r>
      <w:r w:rsidRPr="00E55956">
        <w:rPr>
          <w:b/>
          <w:sz w:val="28"/>
          <w:szCs w:val="28"/>
          <w:lang w:val="ky-KG"/>
        </w:rPr>
        <w:t xml:space="preserve"> </w:t>
      </w:r>
      <w:r w:rsidRPr="00E55956">
        <w:rPr>
          <w:sz w:val="28"/>
          <w:szCs w:val="28"/>
          <w:lang w:val="ky-KG"/>
        </w:rPr>
        <w:t>с</w:t>
      </w:r>
      <w:r w:rsidRPr="00E55956">
        <w:rPr>
          <w:b/>
          <w:sz w:val="28"/>
          <w:szCs w:val="28"/>
          <w:lang w:val="ky-KG"/>
        </w:rPr>
        <w:t xml:space="preserve"> </w:t>
      </w:r>
      <w:r w:rsidRPr="00E55956">
        <w:rPr>
          <w:sz w:val="28"/>
          <w:szCs w:val="28"/>
          <w:lang w:val="ky-KG"/>
        </w:rPr>
        <w:t>ы</w:t>
      </w:r>
      <w:r w:rsidRPr="00827184">
        <w:rPr>
          <w:sz w:val="28"/>
          <w:szCs w:val="28"/>
          <w:lang w:val="ky-KG"/>
        </w:rPr>
        <w:t xml:space="preserve"> – </w:t>
      </w:r>
      <w:r>
        <w:rPr>
          <w:sz w:val="28"/>
          <w:szCs w:val="28"/>
          <w:lang w:val="ky-KG"/>
        </w:rPr>
        <w:t>Айыл конуш көчөлөрүнүн жана жолдорунун</w:t>
      </w:r>
      <w:r w:rsidR="00E55956">
        <w:rPr>
          <w:sz w:val="28"/>
          <w:szCs w:val="28"/>
          <w:lang w:val="ky-KG"/>
        </w:rPr>
        <w:t xml:space="preserve"> </w:t>
      </w:r>
      <w:r>
        <w:rPr>
          <w:sz w:val="28"/>
          <w:szCs w:val="28"/>
          <w:lang w:val="ky-KG"/>
        </w:rPr>
        <w:t>жарык берүүсүнүн ченемделген көрсөткүчтөрү</w:t>
      </w:r>
    </w:p>
    <w:p w:rsidR="00965EDD" w:rsidRPr="00827184" w:rsidRDefault="00965EDD" w:rsidP="00965EDD">
      <w:pPr>
        <w:pStyle w:val="a5"/>
        <w:spacing w:before="0" w:beforeAutospacing="0" w:after="0" w:afterAutospacing="0"/>
        <w:jc w:val="both"/>
        <w:rPr>
          <w:sz w:val="16"/>
          <w:szCs w:val="16"/>
          <w:lang w:val="ky-KG"/>
        </w:rPr>
      </w:pPr>
    </w:p>
    <w:tbl>
      <w:tblPr>
        <w:tblW w:w="9356" w:type="dxa"/>
        <w:tblInd w:w="-8" w:type="dxa"/>
        <w:tblCellMar>
          <w:left w:w="0" w:type="dxa"/>
          <w:right w:w="0" w:type="dxa"/>
        </w:tblCellMar>
        <w:tblLook w:val="04A0" w:firstRow="1" w:lastRow="0" w:firstColumn="1" w:lastColumn="0" w:noHBand="0" w:noVBand="1"/>
      </w:tblPr>
      <w:tblGrid>
        <w:gridCol w:w="6804"/>
        <w:gridCol w:w="1418"/>
        <w:gridCol w:w="1134"/>
      </w:tblGrid>
      <w:tr w:rsidR="00965EDD" w:rsidRPr="00223DC3" w:rsidTr="00965EDD">
        <w:tc>
          <w:tcPr>
            <w:tcW w:w="680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line="240" w:lineRule="exact"/>
              <w:jc w:val="center"/>
            </w:pPr>
            <w:r>
              <w:rPr>
                <w:lang w:val="ky-KG"/>
              </w:rPr>
              <w:t xml:space="preserve">Жарык берилген </w:t>
            </w:r>
            <w:r w:rsidRPr="00223DC3">
              <w:t>объект</w:t>
            </w:r>
            <w:r>
              <w:rPr>
                <w:lang w:val="ky-KG"/>
              </w:rPr>
              <w:t xml:space="preserve">тер </w:t>
            </w:r>
          </w:p>
        </w:tc>
        <w:tc>
          <w:tcPr>
            <w:tcW w:w="141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827184" w:rsidRDefault="00965EDD" w:rsidP="00965EDD">
            <w:pPr>
              <w:pStyle w:val="a5"/>
              <w:spacing w:before="0" w:beforeAutospacing="0" w:after="0" w:afterAutospacing="0" w:line="240" w:lineRule="exact"/>
              <w:jc w:val="center"/>
              <w:rPr>
                <w:lang w:val="ky-KG"/>
              </w:rPr>
            </w:pPr>
            <w:r w:rsidRPr="00223DC3">
              <w:rPr>
                <w:i/>
              </w:rPr>
              <w:t>Е</w:t>
            </w:r>
            <w:r>
              <w:rPr>
                <w:i/>
                <w:vertAlign w:val="subscript"/>
              </w:rPr>
              <w:t>о</w:t>
            </w:r>
            <w:r w:rsidRPr="00223DC3">
              <w:rPr>
                <w:i/>
                <w:vertAlign w:val="subscript"/>
              </w:rPr>
              <w:t>р</w:t>
            </w:r>
            <w:r w:rsidRPr="00223DC3">
              <w:t xml:space="preserve">, лк, </w:t>
            </w:r>
            <w:r>
              <w:rPr>
                <w:lang w:val="ky-KG"/>
              </w:rPr>
              <w:t>кем эмес</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27184" w:rsidRDefault="00965EDD" w:rsidP="00965EDD">
            <w:pPr>
              <w:pStyle w:val="a5"/>
              <w:spacing w:before="0" w:beforeAutospacing="0" w:after="0" w:afterAutospacing="0" w:line="240" w:lineRule="exact"/>
              <w:jc w:val="center"/>
              <w:rPr>
                <w:lang w:val="ky-KG"/>
              </w:rPr>
            </w:pPr>
            <w:r w:rsidRPr="00223DC3">
              <w:rPr>
                <w:i/>
                <w:noProof/>
                <w:lang w:val="en-US"/>
              </w:rPr>
              <w:t>U</w:t>
            </w:r>
            <w:r w:rsidRPr="00223DC3">
              <w:rPr>
                <w:i/>
                <w:noProof/>
                <w:vertAlign w:val="subscript"/>
                <w:lang w:val="en-US"/>
              </w:rPr>
              <w:t>h</w:t>
            </w:r>
            <w:r w:rsidRPr="00223DC3">
              <w:t xml:space="preserve">, </w:t>
            </w:r>
            <w:r>
              <w:rPr>
                <w:lang w:val="ky-KG"/>
              </w:rPr>
              <w:t>кем эмес</w:t>
            </w:r>
          </w:p>
        </w:tc>
      </w:tr>
      <w:tr w:rsidR="00965EDD" w:rsidRPr="00223DC3" w:rsidTr="00965EDD">
        <w:tc>
          <w:tcPr>
            <w:tcW w:w="680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rPr>
                <w:sz w:val="23"/>
                <w:szCs w:val="23"/>
                <w:lang w:val="ky-KG"/>
              </w:rPr>
            </w:pPr>
            <w:r w:rsidRPr="00821B5B">
              <w:rPr>
                <w:sz w:val="23"/>
                <w:szCs w:val="23"/>
                <w:lang w:val="ky-KG"/>
              </w:rPr>
              <w:t>Башкы көчөлөр, коомдук жана соода борборлордун аянттары</w:t>
            </w:r>
          </w:p>
        </w:tc>
        <w:tc>
          <w:tcPr>
            <w:tcW w:w="141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r w:rsidRPr="00821B5B">
              <w:rPr>
                <w:sz w:val="23"/>
                <w:szCs w:val="23"/>
              </w:rPr>
              <w:t>10,0</w:t>
            </w:r>
          </w:p>
        </w:tc>
        <w:tc>
          <w:tcPr>
            <w:tcW w:w="1134"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p>
        </w:tc>
      </w:tr>
      <w:tr w:rsidR="00965EDD" w:rsidRPr="00223DC3" w:rsidTr="00965EDD">
        <w:tc>
          <w:tcPr>
            <w:tcW w:w="680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rPr>
                <w:sz w:val="23"/>
                <w:szCs w:val="23"/>
              </w:rPr>
            </w:pPr>
            <w:r w:rsidRPr="00821B5B">
              <w:rPr>
                <w:sz w:val="23"/>
                <w:szCs w:val="23"/>
                <w:lang w:val="ky-KG"/>
              </w:rPr>
              <w:t>Турак курулуштагы көчөлөр</w:t>
            </w:r>
            <w:r w:rsidRPr="00821B5B">
              <w:rPr>
                <w:sz w:val="23"/>
                <w:szCs w:val="23"/>
              </w:rPr>
              <w:t>:</w:t>
            </w:r>
          </w:p>
        </w:tc>
        <w:tc>
          <w:tcPr>
            <w:tcW w:w="141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p>
        </w:tc>
        <w:tc>
          <w:tcPr>
            <w:tcW w:w="11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r w:rsidRPr="00821B5B">
              <w:rPr>
                <w:sz w:val="23"/>
                <w:szCs w:val="23"/>
              </w:rPr>
              <w:t>0,25</w:t>
            </w:r>
          </w:p>
        </w:tc>
      </w:tr>
      <w:tr w:rsidR="00965EDD" w:rsidRPr="00223DC3" w:rsidTr="00965EDD">
        <w:tc>
          <w:tcPr>
            <w:tcW w:w="680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rPr>
                <w:sz w:val="23"/>
                <w:szCs w:val="23"/>
                <w:lang w:val="ky-KG"/>
              </w:rPr>
            </w:pPr>
            <w:r w:rsidRPr="00821B5B">
              <w:rPr>
                <w:sz w:val="23"/>
                <w:szCs w:val="23"/>
              </w:rPr>
              <w:t xml:space="preserve">- </w:t>
            </w:r>
            <w:r w:rsidRPr="00821B5B">
              <w:rPr>
                <w:sz w:val="23"/>
                <w:szCs w:val="23"/>
                <w:lang w:val="ky-KG"/>
              </w:rPr>
              <w:t>негизги</w:t>
            </w:r>
          </w:p>
        </w:tc>
        <w:tc>
          <w:tcPr>
            <w:tcW w:w="141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r w:rsidRPr="00821B5B">
              <w:rPr>
                <w:sz w:val="23"/>
                <w:szCs w:val="23"/>
              </w:rPr>
              <w:t>6,0</w:t>
            </w:r>
          </w:p>
        </w:tc>
        <w:tc>
          <w:tcPr>
            <w:tcW w:w="11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p>
        </w:tc>
      </w:tr>
      <w:tr w:rsidR="00965EDD" w:rsidRPr="00223DC3" w:rsidTr="00965EDD">
        <w:tc>
          <w:tcPr>
            <w:tcW w:w="680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rPr>
                <w:sz w:val="23"/>
                <w:szCs w:val="23"/>
              </w:rPr>
            </w:pPr>
            <w:r w:rsidRPr="00821B5B">
              <w:rPr>
                <w:sz w:val="23"/>
                <w:szCs w:val="23"/>
              </w:rPr>
              <w:t xml:space="preserve">- </w:t>
            </w:r>
            <w:r w:rsidRPr="00821B5B">
              <w:rPr>
                <w:sz w:val="23"/>
                <w:szCs w:val="23"/>
                <w:lang w:val="ky-KG"/>
              </w:rPr>
              <w:t>негизги эмес</w:t>
            </w:r>
            <w:r w:rsidRPr="00821B5B">
              <w:rPr>
                <w:sz w:val="23"/>
                <w:szCs w:val="23"/>
              </w:rPr>
              <w:t xml:space="preserve"> (</w:t>
            </w:r>
            <w:r w:rsidRPr="00821B5B">
              <w:rPr>
                <w:sz w:val="23"/>
                <w:szCs w:val="23"/>
                <w:lang w:val="ky-KG"/>
              </w:rPr>
              <w:t>чолок көчө</w:t>
            </w:r>
            <w:r w:rsidRPr="00821B5B">
              <w:rPr>
                <w:sz w:val="23"/>
                <w:szCs w:val="23"/>
              </w:rPr>
              <w:t>)</w:t>
            </w:r>
          </w:p>
        </w:tc>
        <w:tc>
          <w:tcPr>
            <w:tcW w:w="141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r w:rsidRPr="00821B5B">
              <w:rPr>
                <w:sz w:val="23"/>
                <w:szCs w:val="23"/>
              </w:rPr>
              <w:t>4,0</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p>
        </w:tc>
      </w:tr>
      <w:tr w:rsidR="00965EDD" w:rsidRPr="00223DC3" w:rsidTr="00965EDD">
        <w:tc>
          <w:tcPr>
            <w:tcW w:w="68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21B5B" w:rsidRDefault="00E55956" w:rsidP="00965EDD">
            <w:pPr>
              <w:pStyle w:val="a5"/>
              <w:spacing w:before="0" w:beforeAutospacing="0" w:after="0" w:afterAutospacing="0"/>
              <w:rPr>
                <w:sz w:val="23"/>
                <w:szCs w:val="23"/>
              </w:rPr>
            </w:pPr>
            <w:r>
              <w:rPr>
                <w:sz w:val="23"/>
                <w:szCs w:val="23"/>
                <w:lang w:val="ky-KG"/>
              </w:rPr>
              <w:t>Айыл</w:t>
            </w:r>
            <w:r w:rsidR="00965EDD" w:rsidRPr="00821B5B">
              <w:rPr>
                <w:sz w:val="23"/>
                <w:szCs w:val="23"/>
                <w:lang w:val="ky-KG"/>
              </w:rPr>
              <w:t xml:space="preserve"> жолдору, бакча шериктигинин жана дача кооперативдеринин аймагындагы өткөөлдөр </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r w:rsidRPr="00821B5B">
              <w:rPr>
                <w:sz w:val="23"/>
                <w:szCs w:val="23"/>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21B5B" w:rsidRDefault="00965EDD" w:rsidP="00965EDD">
            <w:pPr>
              <w:pStyle w:val="a5"/>
              <w:spacing w:before="0" w:beforeAutospacing="0" w:after="0" w:afterAutospacing="0"/>
              <w:jc w:val="center"/>
              <w:rPr>
                <w:sz w:val="23"/>
                <w:szCs w:val="23"/>
              </w:rPr>
            </w:pPr>
            <w:r w:rsidRPr="00821B5B">
              <w:rPr>
                <w:sz w:val="23"/>
                <w:szCs w:val="23"/>
              </w:rPr>
              <w:t>0,10</w:t>
            </w:r>
          </w:p>
        </w:tc>
      </w:tr>
    </w:tbl>
    <w:p w:rsidR="00965EDD" w:rsidRPr="00827184"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223DC3">
        <w:rPr>
          <w:sz w:val="28"/>
          <w:szCs w:val="28"/>
        </w:rPr>
        <w:t>.1.1</w:t>
      </w:r>
      <w:r w:rsidRPr="00223DC3">
        <w:rPr>
          <w:sz w:val="28"/>
          <w:szCs w:val="28"/>
          <w:lang w:val="ky-KG"/>
        </w:rPr>
        <w:t>4</w:t>
      </w:r>
      <w:r>
        <w:rPr>
          <w:sz w:val="28"/>
          <w:szCs w:val="28"/>
          <w:lang w:val="ky-KG"/>
        </w:rPr>
        <w:t xml:space="preserve"> Транспортко май куюучу жерлерге, ошондой автомобилдердин ачык токтотуучу жайларына келүүчү жолдордун жабуусунун орточо жарыктыктыгы </w:t>
      </w:r>
      <w:r w:rsidRPr="00223DC3">
        <w:rPr>
          <w:i/>
          <w:sz w:val="28"/>
          <w:szCs w:val="28"/>
        </w:rPr>
        <w:t>Е</w:t>
      </w:r>
      <w:r>
        <w:rPr>
          <w:i/>
          <w:sz w:val="28"/>
          <w:szCs w:val="28"/>
          <w:vertAlign w:val="subscript"/>
        </w:rPr>
        <w:t>о</w:t>
      </w:r>
      <w:r w:rsidRPr="00223DC3">
        <w:rPr>
          <w:i/>
          <w:sz w:val="28"/>
          <w:szCs w:val="28"/>
          <w:vertAlign w:val="subscript"/>
        </w:rPr>
        <w:t>р</w:t>
      </w:r>
      <w:r w:rsidR="00E55956">
        <w:rPr>
          <w:i/>
          <w:sz w:val="28"/>
          <w:szCs w:val="28"/>
          <w:vertAlign w:val="subscript"/>
          <w:lang w:val="ky-KG"/>
        </w:rPr>
        <w:t xml:space="preserve"> </w:t>
      </w:r>
      <w:r>
        <w:rPr>
          <w:sz w:val="28"/>
          <w:szCs w:val="28"/>
          <w:lang w:val="ky-KG"/>
        </w:rPr>
        <w:t>11.4</w:t>
      </w:r>
      <w:r w:rsidRPr="00810174">
        <w:rPr>
          <w:sz w:val="28"/>
          <w:szCs w:val="28"/>
          <w:lang w:val="ky-KG"/>
        </w:rPr>
        <w:t xml:space="preserve"> таблиц</w:t>
      </w:r>
      <w:r>
        <w:rPr>
          <w:sz w:val="28"/>
          <w:szCs w:val="28"/>
          <w:lang w:val="ky-KG"/>
        </w:rPr>
        <w:t>асына ылайык келүүгө тийиш.</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6B3B7A">
        <w:rPr>
          <w:sz w:val="28"/>
          <w:szCs w:val="28"/>
          <w:lang w:val="ky-KG"/>
        </w:rPr>
        <w:t>1.1</w:t>
      </w:r>
      <w:r w:rsidRPr="00223DC3">
        <w:rPr>
          <w:sz w:val="28"/>
          <w:szCs w:val="28"/>
          <w:lang w:val="ky-KG"/>
        </w:rPr>
        <w:t>5</w:t>
      </w:r>
      <w:r>
        <w:rPr>
          <w:sz w:val="28"/>
          <w:szCs w:val="28"/>
          <w:lang w:val="ky-KG"/>
        </w:rPr>
        <w:t xml:space="preserve"> Автомобилдерге май куюучу жерлерде</w:t>
      </w:r>
      <w:r w:rsidR="00E55956">
        <w:rPr>
          <w:sz w:val="28"/>
          <w:szCs w:val="28"/>
          <w:lang w:val="ky-KG"/>
        </w:rPr>
        <w:t xml:space="preserve"> </w:t>
      </w:r>
      <w:r>
        <w:rPr>
          <w:sz w:val="28"/>
          <w:szCs w:val="28"/>
          <w:lang w:val="ky-KG"/>
        </w:rPr>
        <w:t xml:space="preserve">жана автомобилдерди токтотуучу жайларда орнотулган жарык берүүчү алеттердин ушул аймактарга чектеш жолдор жана көчөлөр менен жүргөн транспорт айдоочуларына багытталган жарык күчү ушул алеттердин жарык агымынын 1 клм </w:t>
      </w:r>
      <w:r w:rsidRPr="006B3B7A">
        <w:rPr>
          <w:sz w:val="28"/>
          <w:szCs w:val="28"/>
          <w:lang w:val="ky-KG"/>
        </w:rPr>
        <w:t xml:space="preserve">30 кд </w:t>
      </w:r>
      <w:r>
        <w:rPr>
          <w:sz w:val="28"/>
          <w:szCs w:val="28"/>
          <w:lang w:val="ky-KG"/>
        </w:rPr>
        <w:t>көп эмес болууга тийиш. Курулуштардын жана серелердин чатырларында же тирөөчтөрдө орнотулган прожекторлорду жолдун же көчөнүн автомобиль өтүүчү бөлүгүнө каратууга жол берилбейт.</w:t>
      </w:r>
    </w:p>
    <w:p w:rsidR="00965EDD" w:rsidRDefault="00965EDD" w:rsidP="00965EDD">
      <w:pPr>
        <w:pStyle w:val="a5"/>
        <w:spacing w:before="0" w:beforeAutospacing="0" w:after="0" w:afterAutospacing="0"/>
        <w:jc w:val="both"/>
        <w:rPr>
          <w:sz w:val="28"/>
          <w:szCs w:val="28"/>
          <w:lang w:val="ky-KG"/>
        </w:rPr>
      </w:pPr>
    </w:p>
    <w:p w:rsidR="00965EDD" w:rsidRPr="006B3B7A" w:rsidRDefault="00965EDD" w:rsidP="00965EDD">
      <w:pPr>
        <w:pStyle w:val="a5"/>
        <w:spacing w:before="0" w:beforeAutospacing="0" w:after="0" w:afterAutospacing="0"/>
        <w:jc w:val="both"/>
        <w:rPr>
          <w:sz w:val="16"/>
          <w:szCs w:val="16"/>
          <w:lang w:val="ky-KG"/>
        </w:rPr>
      </w:pPr>
      <w:r>
        <w:rPr>
          <w:sz w:val="28"/>
          <w:szCs w:val="28"/>
          <w:lang w:val="ky-KG"/>
        </w:rPr>
        <w:t xml:space="preserve">11.4 </w:t>
      </w:r>
      <w:r w:rsidRPr="00E55956">
        <w:rPr>
          <w:sz w:val="28"/>
          <w:szCs w:val="28"/>
          <w:lang w:val="ky-KG"/>
        </w:rPr>
        <w:t>т</w:t>
      </w:r>
      <w:r w:rsidRPr="00E55956">
        <w:rPr>
          <w:b/>
          <w:sz w:val="28"/>
          <w:szCs w:val="28"/>
          <w:lang w:val="ky-KG"/>
        </w:rPr>
        <w:t xml:space="preserve"> </w:t>
      </w:r>
      <w:r w:rsidRPr="00E55956">
        <w:rPr>
          <w:sz w:val="28"/>
          <w:szCs w:val="28"/>
          <w:lang w:val="ky-KG"/>
        </w:rPr>
        <w:t>а</w:t>
      </w:r>
      <w:r w:rsidRPr="00E55956">
        <w:rPr>
          <w:b/>
          <w:sz w:val="28"/>
          <w:szCs w:val="28"/>
          <w:lang w:val="ky-KG"/>
        </w:rPr>
        <w:t xml:space="preserve"> </w:t>
      </w:r>
      <w:r w:rsidRPr="00E55956">
        <w:rPr>
          <w:sz w:val="28"/>
          <w:szCs w:val="28"/>
          <w:lang w:val="ky-KG"/>
        </w:rPr>
        <w:t>б</w:t>
      </w:r>
      <w:r w:rsidRPr="00E55956">
        <w:rPr>
          <w:b/>
          <w:sz w:val="28"/>
          <w:szCs w:val="28"/>
          <w:lang w:val="ky-KG"/>
        </w:rPr>
        <w:t xml:space="preserve"> </w:t>
      </w:r>
      <w:r w:rsidRPr="00E55956">
        <w:rPr>
          <w:sz w:val="28"/>
          <w:szCs w:val="28"/>
          <w:lang w:val="ky-KG"/>
        </w:rPr>
        <w:t>л</w:t>
      </w:r>
      <w:r w:rsidRPr="00E55956">
        <w:rPr>
          <w:b/>
          <w:sz w:val="28"/>
          <w:szCs w:val="28"/>
          <w:lang w:val="ky-KG"/>
        </w:rPr>
        <w:t xml:space="preserve"> </w:t>
      </w:r>
      <w:r w:rsidRPr="00E55956">
        <w:rPr>
          <w:sz w:val="28"/>
          <w:szCs w:val="28"/>
          <w:lang w:val="ky-KG"/>
        </w:rPr>
        <w:t>и</w:t>
      </w:r>
      <w:r w:rsidRPr="00E55956">
        <w:rPr>
          <w:b/>
          <w:sz w:val="28"/>
          <w:szCs w:val="28"/>
          <w:lang w:val="ky-KG"/>
        </w:rPr>
        <w:t xml:space="preserve"> </w:t>
      </w:r>
      <w:r w:rsidRPr="00E55956">
        <w:rPr>
          <w:sz w:val="28"/>
          <w:szCs w:val="28"/>
          <w:lang w:val="ky-KG"/>
        </w:rPr>
        <w:t>ц</w:t>
      </w:r>
      <w:r w:rsidRPr="00E55956">
        <w:rPr>
          <w:b/>
          <w:sz w:val="28"/>
          <w:szCs w:val="28"/>
          <w:lang w:val="ky-KG"/>
        </w:rPr>
        <w:t xml:space="preserve"> </w:t>
      </w:r>
      <w:r w:rsidRPr="00E55956">
        <w:rPr>
          <w:sz w:val="28"/>
          <w:szCs w:val="28"/>
          <w:lang w:val="ky-KG"/>
        </w:rPr>
        <w:t>а</w:t>
      </w:r>
      <w:r w:rsidRPr="00E55956">
        <w:rPr>
          <w:b/>
          <w:sz w:val="28"/>
          <w:szCs w:val="28"/>
          <w:lang w:val="ky-KG"/>
        </w:rPr>
        <w:t xml:space="preserve"> </w:t>
      </w:r>
      <w:r w:rsidRPr="00E55956">
        <w:rPr>
          <w:sz w:val="28"/>
          <w:szCs w:val="28"/>
          <w:lang w:val="ky-KG"/>
        </w:rPr>
        <w:t>с</w:t>
      </w:r>
      <w:r w:rsidRPr="00E55956">
        <w:rPr>
          <w:b/>
          <w:sz w:val="28"/>
          <w:szCs w:val="28"/>
          <w:lang w:val="ky-KG"/>
        </w:rPr>
        <w:t xml:space="preserve"> </w:t>
      </w:r>
      <w:r w:rsidRPr="00E55956">
        <w:rPr>
          <w:sz w:val="28"/>
          <w:szCs w:val="28"/>
          <w:lang w:val="ky-KG"/>
        </w:rPr>
        <w:t>ы</w:t>
      </w:r>
      <w:r>
        <w:rPr>
          <w:sz w:val="28"/>
          <w:szCs w:val="28"/>
          <w:lang w:val="ky-KG"/>
        </w:rPr>
        <w:t xml:space="preserve"> </w:t>
      </w:r>
      <w:r w:rsidRPr="00223DC3">
        <w:rPr>
          <w:sz w:val="28"/>
          <w:szCs w:val="28"/>
        </w:rPr>
        <w:t xml:space="preserve">– </w:t>
      </w:r>
      <w:r>
        <w:rPr>
          <w:sz w:val="28"/>
          <w:szCs w:val="28"/>
          <w:lang w:val="ky-KG"/>
        </w:rPr>
        <w:t>Автомобилдерге май куюучу жерлергежана автомобилдерди токтотуучу жайларга жарык берүү</w:t>
      </w:r>
    </w:p>
    <w:p w:rsidR="00965EDD" w:rsidRPr="00223DC3" w:rsidRDefault="00965EDD" w:rsidP="00965EDD">
      <w:pPr>
        <w:pStyle w:val="a5"/>
        <w:spacing w:before="0" w:beforeAutospacing="0" w:after="0" w:afterAutospacing="0"/>
        <w:jc w:val="both"/>
        <w:rPr>
          <w:sz w:val="16"/>
          <w:szCs w:val="16"/>
        </w:rPr>
      </w:pPr>
    </w:p>
    <w:tbl>
      <w:tblPr>
        <w:tblW w:w="9301" w:type="dxa"/>
        <w:tblInd w:w="-8" w:type="dxa"/>
        <w:tblCellMar>
          <w:left w:w="0" w:type="dxa"/>
          <w:right w:w="0" w:type="dxa"/>
        </w:tblCellMar>
        <w:tblLook w:val="04A0" w:firstRow="1" w:lastRow="0" w:firstColumn="1" w:lastColumn="0" w:noHBand="0" w:noVBand="1"/>
      </w:tblPr>
      <w:tblGrid>
        <w:gridCol w:w="6589"/>
        <w:gridCol w:w="2712"/>
      </w:tblGrid>
      <w:tr w:rsidR="00965EDD" w:rsidRPr="00223DC3" w:rsidTr="00965EDD">
        <w:trPr>
          <w:trHeight w:val="272"/>
        </w:trPr>
        <w:tc>
          <w:tcPr>
            <w:tcW w:w="658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Pr>
                <w:lang w:val="ky-KG"/>
              </w:rPr>
              <w:t xml:space="preserve">Жарык берилген </w:t>
            </w:r>
            <w:r w:rsidRPr="00223DC3">
              <w:t>объект</w:t>
            </w:r>
            <w:r>
              <w:rPr>
                <w:lang w:val="ky-KG"/>
              </w:rPr>
              <w:t>тер</w:t>
            </w:r>
          </w:p>
        </w:tc>
        <w:tc>
          <w:tcPr>
            <w:tcW w:w="27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6B3B7A" w:rsidRDefault="00965EDD" w:rsidP="00965EDD">
            <w:pPr>
              <w:pStyle w:val="a5"/>
              <w:spacing w:before="0" w:beforeAutospacing="0" w:after="0" w:afterAutospacing="0"/>
              <w:jc w:val="center"/>
              <w:rPr>
                <w:lang w:val="ky-KG"/>
              </w:rPr>
            </w:pPr>
            <w:r w:rsidRPr="00223DC3">
              <w:rPr>
                <w:i/>
              </w:rPr>
              <w:t>Е</w:t>
            </w:r>
            <w:r>
              <w:rPr>
                <w:i/>
                <w:vertAlign w:val="subscript"/>
              </w:rPr>
              <w:t>о</w:t>
            </w:r>
            <w:r w:rsidRPr="00223DC3">
              <w:rPr>
                <w:i/>
                <w:vertAlign w:val="subscript"/>
              </w:rPr>
              <w:t>р</w:t>
            </w:r>
            <w:r w:rsidRPr="00223DC3">
              <w:t xml:space="preserve">,лк, </w:t>
            </w:r>
            <w:r>
              <w:rPr>
                <w:lang w:val="ky-KG"/>
              </w:rPr>
              <w:t>кем эмес</w:t>
            </w:r>
          </w:p>
        </w:tc>
      </w:tr>
      <w:tr w:rsidR="00965EDD" w:rsidRPr="00223DC3" w:rsidTr="00965EDD">
        <w:trPr>
          <w:trHeight w:val="285"/>
        </w:trPr>
        <w:tc>
          <w:tcPr>
            <w:tcW w:w="6589"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144AAF" w:rsidRDefault="00965EDD" w:rsidP="00965EDD">
            <w:pPr>
              <w:pStyle w:val="a5"/>
              <w:spacing w:before="0" w:beforeAutospacing="0" w:after="0" w:afterAutospacing="0"/>
            </w:pPr>
            <w:r w:rsidRPr="00144AAF">
              <w:rPr>
                <w:lang w:val="ky-KG"/>
              </w:rPr>
              <w:t xml:space="preserve">Көчө жана жолдор үчүн тейлөө </w:t>
            </w:r>
            <w:r w:rsidRPr="00144AAF">
              <w:t>объект</w:t>
            </w:r>
            <w:r w:rsidRPr="00144AAF">
              <w:rPr>
                <w:lang w:val="ky-KG"/>
              </w:rPr>
              <w:t>терине келүүчү жолдор</w:t>
            </w:r>
            <w:r w:rsidRPr="00144AAF">
              <w:t>:</w:t>
            </w:r>
          </w:p>
        </w:tc>
        <w:tc>
          <w:tcPr>
            <w:tcW w:w="2712"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r>
      <w:tr w:rsidR="00965EDD" w:rsidRPr="00223DC3" w:rsidTr="00965EDD">
        <w:trPr>
          <w:trHeight w:val="272"/>
        </w:trPr>
        <w:tc>
          <w:tcPr>
            <w:tcW w:w="658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144AAF" w:rsidRDefault="00965EDD" w:rsidP="00965EDD">
            <w:pPr>
              <w:pStyle w:val="a5"/>
              <w:spacing w:before="0" w:beforeAutospacing="0" w:after="0" w:afterAutospacing="0"/>
            </w:pPr>
            <w:r w:rsidRPr="00144AAF">
              <w:t xml:space="preserve">- А </w:t>
            </w:r>
            <w:r w:rsidRPr="00144AAF">
              <w:rPr>
                <w:lang w:val="ky-KG"/>
              </w:rPr>
              <w:t>жана</w:t>
            </w:r>
            <w:r w:rsidRPr="00144AAF">
              <w:t xml:space="preserve"> Б категори</w:t>
            </w:r>
            <w:r w:rsidRPr="00144AAF">
              <w:rPr>
                <w:lang w:val="ky-KG"/>
              </w:rPr>
              <w:t>ялары үчүн</w:t>
            </w:r>
          </w:p>
        </w:tc>
        <w:tc>
          <w:tcPr>
            <w:tcW w:w="2712"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15,0</w:t>
            </w:r>
          </w:p>
        </w:tc>
      </w:tr>
      <w:tr w:rsidR="00965EDD" w:rsidRPr="00223DC3" w:rsidTr="00965EDD">
        <w:trPr>
          <w:trHeight w:val="285"/>
        </w:trPr>
        <w:tc>
          <w:tcPr>
            <w:tcW w:w="658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144AAF" w:rsidRDefault="00965EDD" w:rsidP="00965EDD">
            <w:pPr>
              <w:pStyle w:val="a5"/>
              <w:spacing w:before="0" w:beforeAutospacing="0" w:after="0" w:afterAutospacing="0"/>
            </w:pPr>
            <w:r w:rsidRPr="00144AAF">
              <w:t>- В категори</w:t>
            </w:r>
            <w:r w:rsidRPr="00144AAF">
              <w:rPr>
                <w:lang w:val="ky-KG"/>
              </w:rPr>
              <w:t>ясы үчүн</w:t>
            </w:r>
          </w:p>
        </w:tc>
        <w:tc>
          <w:tcPr>
            <w:tcW w:w="2712"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10,0</w:t>
            </w:r>
          </w:p>
        </w:tc>
      </w:tr>
      <w:tr w:rsidR="00965EDD" w:rsidRPr="00223DC3" w:rsidTr="00965EDD">
        <w:trPr>
          <w:trHeight w:val="272"/>
        </w:trPr>
        <w:tc>
          <w:tcPr>
            <w:tcW w:w="658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144AAF" w:rsidRDefault="00965EDD" w:rsidP="00965EDD">
            <w:pPr>
              <w:pStyle w:val="a5"/>
              <w:spacing w:before="0" w:beforeAutospacing="0" w:after="0" w:afterAutospacing="0"/>
              <w:rPr>
                <w:lang w:val="ky-KG"/>
              </w:rPr>
            </w:pPr>
            <w:r>
              <w:rPr>
                <w:lang w:val="ky-KG"/>
              </w:rPr>
              <w:t>М</w:t>
            </w:r>
            <w:r w:rsidRPr="00144AAF">
              <w:rPr>
                <w:lang w:val="ky-KG"/>
              </w:rPr>
              <w:t xml:space="preserve">ай куюучу жана </w:t>
            </w:r>
            <w:r>
              <w:rPr>
                <w:lang w:val="ky-KG"/>
              </w:rPr>
              <w:t>м</w:t>
            </w:r>
            <w:r w:rsidRPr="00144AAF">
              <w:rPr>
                <w:lang w:val="ky-KG"/>
              </w:rPr>
              <w:t xml:space="preserve">унай заттарды төгүүчү жерлер </w:t>
            </w:r>
          </w:p>
        </w:tc>
        <w:tc>
          <w:tcPr>
            <w:tcW w:w="2712"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20,0</w:t>
            </w:r>
          </w:p>
        </w:tc>
      </w:tr>
      <w:tr w:rsidR="00965EDD" w:rsidRPr="00223DC3" w:rsidTr="00965EDD">
        <w:trPr>
          <w:trHeight w:val="545"/>
        </w:trPr>
        <w:tc>
          <w:tcPr>
            <w:tcW w:w="658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144AAF" w:rsidRDefault="00965EDD" w:rsidP="00965EDD">
            <w:pPr>
              <w:pStyle w:val="a5"/>
              <w:spacing w:before="0" w:beforeAutospacing="0" w:after="0" w:afterAutospacing="0"/>
              <w:rPr>
                <w:lang w:val="ky-KG"/>
              </w:rPr>
            </w:pPr>
            <w:r w:rsidRPr="00144AAF">
              <w:rPr>
                <w:lang w:val="ky-KG"/>
              </w:rPr>
              <w:t>Автомобилдерге май куюучу жерлердин калган аймагынын транспорт жүрүүчү бөлүгү</w:t>
            </w:r>
          </w:p>
        </w:tc>
        <w:tc>
          <w:tcPr>
            <w:tcW w:w="2712"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10,0</w:t>
            </w:r>
          </w:p>
        </w:tc>
      </w:tr>
      <w:tr w:rsidR="00965EDD" w:rsidRPr="00223DC3" w:rsidTr="00965EDD">
        <w:trPr>
          <w:trHeight w:val="1025"/>
        </w:trPr>
        <w:tc>
          <w:tcPr>
            <w:tcW w:w="658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144AAF" w:rsidRDefault="00965EDD" w:rsidP="00965EDD">
            <w:pPr>
              <w:pStyle w:val="a5"/>
              <w:spacing w:before="0" w:beforeAutospacing="0" w:after="0" w:afterAutospacing="0"/>
              <w:jc w:val="both"/>
            </w:pPr>
            <w:r w:rsidRPr="00144AAF">
              <w:rPr>
                <w:lang w:val="ky-KG"/>
              </w:rPr>
              <w:t>Ба</w:t>
            </w:r>
            <w:r>
              <w:rPr>
                <w:lang w:val="ky-KG"/>
              </w:rPr>
              <w:t>а</w:t>
            </w:r>
            <w:r w:rsidRPr="00144AAF">
              <w:rPr>
                <w:lang w:val="ky-KG"/>
              </w:rPr>
              <w:t>рдык категориядагы көчөлөрдө автомобилдердин ачык токтотмолору, ошондой эле көчөдөн тышкары акы төлөнүүчү, кичи райондордогу ачык автомобиль токтотмолору, бокс тибиндеги гараждардын катарынын ортосундагы өткөөлдөр</w:t>
            </w:r>
          </w:p>
        </w:tc>
        <w:tc>
          <w:tcPr>
            <w:tcW w:w="271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6,0</w:t>
            </w:r>
          </w:p>
        </w:tc>
      </w:tr>
    </w:tbl>
    <w:p w:rsidR="00965EDD" w:rsidRDefault="00965EDD" w:rsidP="00965EDD">
      <w:pPr>
        <w:pStyle w:val="a5"/>
        <w:spacing w:before="0" w:beforeAutospacing="0" w:after="0" w:afterAutospacing="0"/>
        <w:ind w:firstLine="709"/>
        <w:rPr>
          <w:b/>
          <w:bCs/>
          <w:sz w:val="28"/>
          <w:szCs w:val="28"/>
        </w:rPr>
      </w:pPr>
    </w:p>
    <w:p w:rsidR="00965EDD" w:rsidRPr="00794E0D" w:rsidRDefault="00965EDD" w:rsidP="00965EDD">
      <w:pPr>
        <w:pStyle w:val="a5"/>
        <w:spacing w:before="0" w:beforeAutospacing="0" w:after="0" w:afterAutospacing="0"/>
        <w:ind w:firstLine="709"/>
        <w:jc w:val="both"/>
        <w:rPr>
          <w:bCs/>
          <w:sz w:val="28"/>
          <w:szCs w:val="28"/>
          <w:lang w:val="ky-KG"/>
        </w:rPr>
      </w:pPr>
      <w:r w:rsidRPr="00794E0D">
        <w:rPr>
          <w:bCs/>
          <w:sz w:val="28"/>
          <w:szCs w:val="28"/>
        </w:rPr>
        <w:t>11.1.16 Сырткы жарык бер</w:t>
      </w:r>
      <w:r w:rsidRPr="00794E0D">
        <w:rPr>
          <w:bCs/>
          <w:sz w:val="28"/>
          <w:szCs w:val="28"/>
          <w:lang w:val="ky-KG"/>
        </w:rPr>
        <w:t>үүнүн эсеби Э</w:t>
      </w:r>
      <w:r>
        <w:rPr>
          <w:bCs/>
          <w:sz w:val="28"/>
          <w:szCs w:val="28"/>
          <w:lang w:val="ky-KG"/>
        </w:rPr>
        <w:t>Т</w:t>
      </w:r>
      <w:r w:rsidRPr="00794E0D">
        <w:rPr>
          <w:bCs/>
          <w:sz w:val="28"/>
          <w:szCs w:val="28"/>
        </w:rPr>
        <w:t xml:space="preserve"> 323.1325800</w:t>
      </w:r>
      <w:r w:rsidRPr="00794E0D">
        <w:rPr>
          <w:bCs/>
          <w:sz w:val="28"/>
          <w:szCs w:val="28"/>
          <w:lang w:val="ky-KG"/>
        </w:rPr>
        <w:t xml:space="preserve"> берилген методика боюнча жүргүзүлөт.</w:t>
      </w:r>
    </w:p>
    <w:p w:rsidR="00965EDD" w:rsidRPr="001A74F7" w:rsidRDefault="00965EDD" w:rsidP="00965EDD">
      <w:pPr>
        <w:pStyle w:val="a5"/>
        <w:spacing w:before="0" w:beforeAutospacing="0" w:after="0" w:afterAutospacing="0"/>
        <w:ind w:firstLine="709"/>
        <w:rPr>
          <w:b/>
          <w:bCs/>
          <w:sz w:val="28"/>
          <w:szCs w:val="28"/>
        </w:rPr>
      </w:pPr>
    </w:p>
    <w:p w:rsidR="00965EDD" w:rsidRDefault="00965EDD" w:rsidP="00965EDD">
      <w:pPr>
        <w:pStyle w:val="a5"/>
        <w:spacing w:before="0" w:beforeAutospacing="0" w:after="0" w:afterAutospacing="0"/>
        <w:ind w:firstLine="709"/>
        <w:rPr>
          <w:b/>
          <w:bCs/>
          <w:sz w:val="28"/>
          <w:szCs w:val="28"/>
          <w:lang w:val="ky-KG"/>
        </w:rPr>
      </w:pPr>
    </w:p>
    <w:p w:rsidR="00E55956" w:rsidRDefault="00E55956" w:rsidP="00965EDD">
      <w:pPr>
        <w:pStyle w:val="a5"/>
        <w:spacing w:before="0" w:beforeAutospacing="0" w:after="0" w:afterAutospacing="0"/>
        <w:ind w:firstLine="709"/>
        <w:rPr>
          <w:b/>
          <w:bCs/>
          <w:sz w:val="28"/>
          <w:szCs w:val="28"/>
          <w:lang w:val="ky-KG"/>
        </w:rPr>
      </w:pPr>
    </w:p>
    <w:p w:rsidR="00965EDD" w:rsidRPr="001A74F7" w:rsidRDefault="00965EDD" w:rsidP="00965EDD">
      <w:pPr>
        <w:pStyle w:val="a5"/>
        <w:spacing w:before="0" w:beforeAutospacing="0" w:after="0" w:afterAutospacing="0"/>
        <w:ind w:firstLine="709"/>
        <w:rPr>
          <w:b/>
          <w:bCs/>
          <w:sz w:val="28"/>
          <w:szCs w:val="28"/>
          <w:lang w:val="ky-KG"/>
        </w:rPr>
      </w:pPr>
      <w:r w:rsidRPr="001A74F7">
        <w:rPr>
          <w:b/>
          <w:bCs/>
          <w:sz w:val="28"/>
          <w:szCs w:val="28"/>
          <w:lang w:val="ky-KG"/>
        </w:rPr>
        <w:lastRenderedPageBreak/>
        <w:t>11</w:t>
      </w:r>
      <w:r w:rsidRPr="00D0568D">
        <w:rPr>
          <w:b/>
          <w:bCs/>
          <w:sz w:val="28"/>
          <w:szCs w:val="28"/>
          <w:lang w:val="ky-KG"/>
        </w:rPr>
        <w:t>.2</w:t>
      </w:r>
      <w:r>
        <w:rPr>
          <w:b/>
          <w:bCs/>
          <w:sz w:val="28"/>
          <w:szCs w:val="28"/>
          <w:lang w:val="ky-KG"/>
        </w:rPr>
        <w:t xml:space="preserve">  </w:t>
      </w:r>
      <w:r w:rsidRPr="001A74F7">
        <w:rPr>
          <w:b/>
          <w:bCs/>
          <w:sz w:val="28"/>
          <w:szCs w:val="28"/>
          <w:lang w:val="ky-KG"/>
        </w:rPr>
        <w:t>Жөө жүргүнчүлөр өткөөлдөрүнө жарык берүү</w:t>
      </w:r>
    </w:p>
    <w:p w:rsidR="00965EDD" w:rsidRPr="00D0568D" w:rsidRDefault="00965EDD" w:rsidP="00965EDD">
      <w:pPr>
        <w:pStyle w:val="a5"/>
        <w:spacing w:before="0" w:beforeAutospacing="0" w:after="0" w:afterAutospacing="0"/>
        <w:ind w:firstLine="709"/>
        <w:rPr>
          <w:sz w:val="28"/>
          <w:szCs w:val="28"/>
          <w:lang w:val="ky-KG"/>
        </w:rPr>
      </w:pPr>
    </w:p>
    <w:p w:rsidR="00965EDD" w:rsidRPr="00132B12" w:rsidRDefault="00965EDD" w:rsidP="00965EDD">
      <w:pPr>
        <w:pStyle w:val="a5"/>
        <w:spacing w:before="0" w:beforeAutospacing="0" w:after="0" w:afterAutospacing="0"/>
        <w:ind w:firstLine="708"/>
        <w:jc w:val="both"/>
        <w:rPr>
          <w:sz w:val="28"/>
          <w:szCs w:val="28"/>
          <w:lang w:val="ky-KG"/>
        </w:rPr>
      </w:pPr>
      <w:r w:rsidRPr="001A74F7">
        <w:rPr>
          <w:sz w:val="28"/>
          <w:szCs w:val="28"/>
          <w:lang w:val="ky-KG"/>
        </w:rPr>
        <w:t>11</w:t>
      </w:r>
      <w:r w:rsidRPr="00CB18E1">
        <w:rPr>
          <w:sz w:val="28"/>
          <w:szCs w:val="28"/>
          <w:lang w:val="ky-KG"/>
        </w:rPr>
        <w:t xml:space="preserve">.2.1 </w:t>
      </w:r>
      <w:r>
        <w:rPr>
          <w:sz w:val="28"/>
          <w:szCs w:val="28"/>
          <w:lang w:val="ky-KG"/>
        </w:rPr>
        <w:t>Жер үстүндөгү жөө жүргүнчүлөр өткөөлдөрүнө (транспорт өтүүчү бөлүк менен бир деңгээлде) жарык берүү жөө жүргүнчүлөргө жол жабуусунун кемчиликтерин жана тоскоолдуктарын көрүүгө, ал эми транспорт каражаттарынын айдоочуларына</w:t>
      </w:r>
      <w:r w:rsidR="00E55956">
        <w:rPr>
          <w:sz w:val="28"/>
          <w:szCs w:val="28"/>
          <w:lang w:val="ky-KG"/>
        </w:rPr>
        <w:t xml:space="preserve"> </w:t>
      </w:r>
      <w:r>
        <w:rPr>
          <w:sz w:val="28"/>
          <w:szCs w:val="28"/>
          <w:lang w:val="ky-KG"/>
        </w:rPr>
        <w:t>– транспорт жүрүүчү бөлүктөгү жүргүнчүлөрдү көрүүгө мүмкүнчүлүк түзүшү керек. Өткөөл зонасынын байкоосун күчөтүү максатында анын жарык берүүсү үчүн транспорт өтүүчү бөлүктүн жарык булактарынын түсүнө карата карама-каршы түстөгү жарык булагы бар чырактарды колдонуу максатка ылайык келет.</w:t>
      </w:r>
    </w:p>
    <w:p w:rsidR="00965EDD" w:rsidRPr="00B830B2" w:rsidRDefault="00965EDD" w:rsidP="00965EDD">
      <w:pPr>
        <w:pStyle w:val="a5"/>
        <w:spacing w:before="0" w:beforeAutospacing="0" w:after="0" w:afterAutospacing="0"/>
        <w:ind w:firstLine="709"/>
        <w:jc w:val="both"/>
        <w:rPr>
          <w:lang w:val="ky-KG"/>
        </w:rPr>
      </w:pPr>
      <w:r w:rsidRPr="00E55956">
        <w:rPr>
          <w:lang w:val="ky-KG"/>
        </w:rPr>
        <w:t>Э с к е р т ү ү</w:t>
      </w:r>
      <w:r w:rsidRPr="00B830B2">
        <w:rPr>
          <w:lang w:val="ky-KG"/>
        </w:rPr>
        <w:t xml:space="preserve"> - </w:t>
      </w:r>
      <w:r>
        <w:rPr>
          <w:lang w:val="ky-KG"/>
        </w:rPr>
        <w:t>Мисалы</w:t>
      </w:r>
      <w:r w:rsidRPr="00B830B2">
        <w:rPr>
          <w:lang w:val="ky-KG"/>
        </w:rPr>
        <w:t xml:space="preserve">, </w:t>
      </w:r>
      <w:r>
        <w:rPr>
          <w:lang w:val="ky-KG"/>
        </w:rPr>
        <w:t xml:space="preserve">жогорку басымдагы натрий лампалары менен жарыктандырылган жолдор үчүн өткөөлдөрдө </w:t>
      </w:r>
      <w:r w:rsidRPr="00B830B2">
        <w:rPr>
          <w:lang w:val="ky-KG"/>
        </w:rPr>
        <w:t>металл</w:t>
      </w:r>
      <w:r>
        <w:rPr>
          <w:lang w:val="ky-KG"/>
        </w:rPr>
        <w:t>-</w:t>
      </w:r>
      <w:r w:rsidRPr="00B830B2">
        <w:rPr>
          <w:lang w:val="ky-KG"/>
        </w:rPr>
        <w:t>галоген</w:t>
      </w:r>
      <w:r>
        <w:rPr>
          <w:lang w:val="ky-KG"/>
        </w:rPr>
        <w:t xml:space="preserve"> же жарык </w:t>
      </w:r>
      <w:r w:rsidRPr="00B830B2">
        <w:rPr>
          <w:lang w:val="ky-KG"/>
        </w:rPr>
        <w:t>диод</w:t>
      </w:r>
      <w:r>
        <w:rPr>
          <w:lang w:val="ky-KG"/>
        </w:rPr>
        <w:t xml:space="preserve"> лампалары бар чырактарды колдонуу максатка ылайык келет.</w:t>
      </w:r>
    </w:p>
    <w:p w:rsidR="00965EDD" w:rsidRPr="0015372F" w:rsidRDefault="00965EDD" w:rsidP="00965EDD">
      <w:pPr>
        <w:pStyle w:val="a5"/>
        <w:spacing w:before="0" w:beforeAutospacing="0" w:after="0" w:afterAutospacing="0"/>
        <w:ind w:firstLine="709"/>
        <w:jc w:val="both"/>
        <w:rPr>
          <w:sz w:val="28"/>
          <w:szCs w:val="28"/>
          <w:lang w:val="ky-KG"/>
        </w:rPr>
      </w:pPr>
      <w:r>
        <w:rPr>
          <w:sz w:val="28"/>
          <w:szCs w:val="28"/>
          <w:lang w:val="ky-KG"/>
        </w:rPr>
        <w:t>11</w:t>
      </w:r>
      <w:r w:rsidRPr="008B3FB6">
        <w:rPr>
          <w:sz w:val="28"/>
          <w:szCs w:val="28"/>
          <w:lang w:val="ky-KG"/>
        </w:rPr>
        <w:t xml:space="preserve">.2.2 А </w:t>
      </w:r>
      <w:r>
        <w:rPr>
          <w:sz w:val="28"/>
          <w:szCs w:val="28"/>
          <w:lang w:val="ky-KG"/>
        </w:rPr>
        <w:t>жана</w:t>
      </w:r>
      <w:r w:rsidRPr="008B3FB6">
        <w:rPr>
          <w:sz w:val="28"/>
          <w:szCs w:val="28"/>
          <w:lang w:val="ky-KG"/>
        </w:rPr>
        <w:t xml:space="preserve"> Б </w:t>
      </w:r>
      <w:r>
        <w:rPr>
          <w:sz w:val="28"/>
          <w:szCs w:val="28"/>
          <w:lang w:val="ky-KG"/>
        </w:rPr>
        <w:t xml:space="preserve">категориясындагы көчөлөрдүн жана жолдордун жер үстүндөгү жөө жүргүнчүлөр өткөөлдөрүндөгү жарыктын </w:t>
      </w:r>
      <w:r w:rsidRPr="008B3FB6">
        <w:rPr>
          <w:i/>
          <w:sz w:val="28"/>
          <w:szCs w:val="28"/>
          <w:lang w:val="ky-KG"/>
        </w:rPr>
        <w:t>Е</w:t>
      </w:r>
      <w:r>
        <w:rPr>
          <w:i/>
          <w:sz w:val="28"/>
          <w:szCs w:val="28"/>
          <w:vertAlign w:val="subscript"/>
          <w:lang w:val="ky-KG"/>
        </w:rPr>
        <w:t>о</w:t>
      </w:r>
      <w:r w:rsidRPr="008B3FB6">
        <w:rPr>
          <w:i/>
          <w:sz w:val="28"/>
          <w:szCs w:val="28"/>
          <w:vertAlign w:val="subscript"/>
          <w:lang w:val="ky-KG"/>
        </w:rPr>
        <w:t>р</w:t>
      </w:r>
      <w:r>
        <w:rPr>
          <w:sz w:val="28"/>
          <w:szCs w:val="28"/>
          <w:lang w:val="ky-KG"/>
        </w:rPr>
        <w:t xml:space="preserve"> орточо жарыктыктыгын транспорт өтүүчү бөлүктөгү өткөөлдөгү жарыкка салыштырмалуу </w:t>
      </w:r>
      <w:r w:rsidRPr="008B3FB6">
        <w:rPr>
          <w:sz w:val="28"/>
          <w:szCs w:val="28"/>
          <w:lang w:val="ky-KG"/>
        </w:rPr>
        <w:t>1,5</w:t>
      </w:r>
      <w:r>
        <w:rPr>
          <w:sz w:val="28"/>
          <w:szCs w:val="28"/>
          <w:lang w:val="ky-KG"/>
        </w:rPr>
        <w:t xml:space="preserve"> эседен кем эмес жогорулатууну караштыруу керек. Жарыктыктын жогору болушуна тирөөчтөрдүн кадамын кыскартуу аркылуу жана кошумча же кубаттуураак чырактарды орнотуу аркылуу жетишсе болот.</w:t>
      </w:r>
    </w:p>
    <w:p w:rsidR="00965EDD" w:rsidRPr="00323097" w:rsidRDefault="00965EDD" w:rsidP="00965EDD">
      <w:pPr>
        <w:pStyle w:val="a5"/>
        <w:spacing w:before="0" w:beforeAutospacing="0" w:after="0" w:afterAutospacing="0"/>
        <w:ind w:firstLine="708"/>
        <w:jc w:val="both"/>
        <w:rPr>
          <w:sz w:val="28"/>
          <w:szCs w:val="28"/>
          <w:lang w:val="ky-KG"/>
        </w:rPr>
      </w:pPr>
      <w:r>
        <w:rPr>
          <w:sz w:val="28"/>
          <w:szCs w:val="28"/>
          <w:lang w:val="ky-KG"/>
        </w:rPr>
        <w:t>Жер үстүндөгү жөө жүргүнчүлөр өткөөлдөрүнө салыштырмалуу чырактардын жарыкты бөлүштүрүүсү жана алардын жайгашуусу транспорт өтүүчү бөлүктөгү жол жабуусунун фойесинде жөө жүргүнчүнүн көрүнүп туруусун камсыздоого тийиш жана айдоочуларга көздү уялтуучу таасир тийгизбеши керек. Чырактарды өткөөлдүн алдында транспорт кыймылынын багытына карай жайгаштыруу керек. Эки тараптуу кыймыл болгон жолдордо жана көчөлөрдө чырактар кыймылдын эки тарабына карай өткөөлдөрдүн алдында орнотулат.</w:t>
      </w:r>
    </w:p>
    <w:p w:rsidR="00965EDD" w:rsidRPr="00323097"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Айдоочулардын </w:t>
      </w:r>
      <w:r w:rsidRPr="007D0C7F">
        <w:rPr>
          <w:sz w:val="28"/>
          <w:szCs w:val="28"/>
          <w:lang w:val="ky-KG"/>
        </w:rPr>
        <w:t>көзүн уялтууну (көз уялууну)</w:t>
      </w:r>
      <w:r w:rsidR="00E55956">
        <w:rPr>
          <w:sz w:val="28"/>
          <w:szCs w:val="28"/>
          <w:lang w:val="ky-KG"/>
        </w:rPr>
        <w:t xml:space="preserve"> </w:t>
      </w:r>
      <w:r>
        <w:rPr>
          <w:sz w:val="28"/>
          <w:szCs w:val="28"/>
          <w:lang w:val="ky-KG"/>
        </w:rPr>
        <w:t>төмөндөтүү үчүн жарыкты ассиметриялуу бөлүштүрүүчү (жантык жарык) чырактарды жарык күчүнүн максимумун өткөөл тарапка ориентир кылып колдонуу керек.</w:t>
      </w:r>
    </w:p>
    <w:p w:rsidR="00965EDD" w:rsidRPr="00323097" w:rsidRDefault="00965EDD" w:rsidP="00965EDD">
      <w:pPr>
        <w:pStyle w:val="a5"/>
        <w:spacing w:before="0" w:beforeAutospacing="0" w:after="0" w:afterAutospacing="0"/>
        <w:ind w:firstLine="708"/>
        <w:jc w:val="both"/>
        <w:rPr>
          <w:sz w:val="16"/>
          <w:szCs w:val="16"/>
          <w:lang w:val="ky-KG"/>
        </w:rPr>
      </w:pPr>
      <w:r>
        <w:rPr>
          <w:sz w:val="28"/>
          <w:szCs w:val="28"/>
          <w:lang w:val="ky-KG"/>
        </w:rPr>
        <w:t>11</w:t>
      </w:r>
      <w:r w:rsidRPr="00323097">
        <w:rPr>
          <w:sz w:val="28"/>
          <w:szCs w:val="28"/>
          <w:lang w:val="ky-KG"/>
        </w:rPr>
        <w:t xml:space="preserve">.2.3 </w:t>
      </w:r>
      <w:r>
        <w:rPr>
          <w:sz w:val="28"/>
          <w:szCs w:val="28"/>
          <w:lang w:val="ky-KG"/>
        </w:rPr>
        <w:t xml:space="preserve">Жер алдындагы жана жер үстүндөгү жөө жүргүнчүлөр үчүн өткөөлдөрдүн жабууларындагы </w:t>
      </w:r>
      <w:r w:rsidRPr="005520EA">
        <w:rPr>
          <w:i/>
          <w:sz w:val="28"/>
          <w:szCs w:val="28"/>
          <w:lang w:val="ky-KG"/>
        </w:rPr>
        <w:t>Е</w:t>
      </w:r>
      <w:r>
        <w:rPr>
          <w:i/>
          <w:sz w:val="28"/>
          <w:szCs w:val="28"/>
          <w:vertAlign w:val="subscript"/>
          <w:lang w:val="ky-KG"/>
        </w:rPr>
        <w:t>о</w:t>
      </w:r>
      <w:r w:rsidRPr="005520EA">
        <w:rPr>
          <w:i/>
          <w:sz w:val="28"/>
          <w:szCs w:val="28"/>
          <w:vertAlign w:val="subscript"/>
          <w:lang w:val="ky-KG"/>
        </w:rPr>
        <w:t>р</w:t>
      </w:r>
      <w:r w:rsidRPr="005520EA">
        <w:rPr>
          <w:sz w:val="28"/>
          <w:szCs w:val="28"/>
          <w:lang w:val="ky-KG"/>
        </w:rPr>
        <w:t xml:space="preserve"> орточо жарыктыктын </w:t>
      </w:r>
      <w:r>
        <w:rPr>
          <w:sz w:val="28"/>
          <w:szCs w:val="28"/>
          <w:lang w:val="ky-KG"/>
        </w:rPr>
        <w:t xml:space="preserve">маанилери 11.5 </w:t>
      </w:r>
      <w:r w:rsidRPr="00323097">
        <w:rPr>
          <w:sz w:val="28"/>
          <w:szCs w:val="28"/>
          <w:lang w:val="ky-KG"/>
        </w:rPr>
        <w:t>таблиц</w:t>
      </w:r>
      <w:r>
        <w:rPr>
          <w:sz w:val="28"/>
          <w:szCs w:val="28"/>
          <w:lang w:val="ky-KG"/>
        </w:rPr>
        <w:t>асында келтирилген.</w:t>
      </w:r>
    </w:p>
    <w:p w:rsidR="00965EDD" w:rsidRPr="00152A08"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D0568D">
        <w:rPr>
          <w:sz w:val="28"/>
          <w:szCs w:val="28"/>
          <w:lang w:val="ky-KG"/>
        </w:rPr>
        <w:t xml:space="preserve">.2.4 </w:t>
      </w:r>
      <w:r>
        <w:rPr>
          <w:sz w:val="28"/>
          <w:szCs w:val="28"/>
          <w:lang w:val="ky-KG"/>
        </w:rPr>
        <w:t xml:space="preserve">Жер алдындагы жана жер үстүндөгү өткөөлдөрдүн </w:t>
      </w:r>
      <w:r w:rsidRPr="00D0568D">
        <w:rPr>
          <w:i/>
          <w:noProof/>
          <w:sz w:val="28"/>
          <w:szCs w:val="28"/>
          <w:lang w:val="ky-KG"/>
        </w:rPr>
        <w:t>U</w:t>
      </w:r>
      <w:r w:rsidRPr="00D0568D">
        <w:rPr>
          <w:i/>
          <w:noProof/>
          <w:sz w:val="28"/>
          <w:szCs w:val="28"/>
          <w:vertAlign w:val="subscript"/>
          <w:lang w:val="ky-KG"/>
        </w:rPr>
        <w:t>h</w:t>
      </w:r>
      <w:r>
        <w:rPr>
          <w:i/>
          <w:noProof/>
          <w:sz w:val="28"/>
          <w:szCs w:val="28"/>
          <w:vertAlign w:val="subscript"/>
          <w:lang w:val="ky-KG"/>
        </w:rPr>
        <w:t xml:space="preserve"> </w:t>
      </w:r>
      <w:r>
        <w:rPr>
          <w:sz w:val="28"/>
          <w:szCs w:val="28"/>
          <w:lang w:val="ky-KG"/>
        </w:rPr>
        <w:t xml:space="preserve">жарыктыктын текшилиги </w:t>
      </w:r>
      <w:r w:rsidRPr="00D0568D">
        <w:rPr>
          <w:sz w:val="28"/>
          <w:szCs w:val="28"/>
          <w:lang w:val="ky-KG"/>
        </w:rPr>
        <w:t>0,3</w:t>
      </w:r>
      <w:r>
        <w:rPr>
          <w:sz w:val="28"/>
          <w:szCs w:val="28"/>
          <w:lang w:val="ky-KG"/>
        </w:rPr>
        <w:t xml:space="preserve"> кем эмес болушу керек.  </w:t>
      </w:r>
    </w:p>
    <w:p w:rsidR="00965EDD" w:rsidRPr="006217F2"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Жер алдындагы жана жер үстүндөгү өткөөлдөрдө </w:t>
      </w:r>
      <w:r w:rsidRPr="006217F2">
        <w:rPr>
          <w:sz w:val="28"/>
          <w:szCs w:val="28"/>
          <w:lang w:val="ky-KG"/>
        </w:rPr>
        <w:t>15°</w:t>
      </w:r>
      <w:r>
        <w:rPr>
          <w:sz w:val="28"/>
          <w:szCs w:val="28"/>
          <w:lang w:val="ky-KG"/>
        </w:rPr>
        <w:t xml:space="preserve"> кем эмес коргоочу бурчу бар же диффузиялык же призма менен жабдылган жайылтуучусу бар чырактар колдонулат.</w:t>
      </w: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Pr="00323097" w:rsidRDefault="00965EDD" w:rsidP="00965EDD">
      <w:pPr>
        <w:pStyle w:val="a5"/>
        <w:spacing w:before="0" w:beforeAutospacing="0" w:after="0" w:afterAutospacing="0"/>
        <w:jc w:val="both"/>
        <w:rPr>
          <w:sz w:val="28"/>
          <w:szCs w:val="28"/>
          <w:lang w:val="ky-KG"/>
        </w:rPr>
      </w:pPr>
      <w:r>
        <w:rPr>
          <w:sz w:val="28"/>
          <w:szCs w:val="28"/>
          <w:lang w:val="ky-KG"/>
        </w:rPr>
        <w:lastRenderedPageBreak/>
        <w:t xml:space="preserve">11.5 </w:t>
      </w:r>
      <w:r w:rsidRPr="00881B30">
        <w:rPr>
          <w:sz w:val="28"/>
          <w:szCs w:val="28"/>
          <w:lang w:val="ky-KG"/>
        </w:rPr>
        <w:t>т</w:t>
      </w:r>
      <w:r w:rsidRPr="00881B30">
        <w:rPr>
          <w:b/>
          <w:sz w:val="28"/>
          <w:szCs w:val="28"/>
          <w:lang w:val="ky-KG"/>
        </w:rPr>
        <w:t xml:space="preserve"> </w:t>
      </w:r>
      <w:r w:rsidRPr="00881B30">
        <w:rPr>
          <w:sz w:val="28"/>
          <w:szCs w:val="28"/>
          <w:lang w:val="ky-KG"/>
        </w:rPr>
        <w:t>а</w:t>
      </w:r>
      <w:r w:rsidRPr="00881B30">
        <w:rPr>
          <w:b/>
          <w:sz w:val="28"/>
          <w:szCs w:val="28"/>
          <w:lang w:val="ky-KG"/>
        </w:rPr>
        <w:t xml:space="preserve"> </w:t>
      </w:r>
      <w:r w:rsidRPr="00881B30">
        <w:rPr>
          <w:sz w:val="28"/>
          <w:szCs w:val="28"/>
          <w:lang w:val="ky-KG"/>
        </w:rPr>
        <w:t>б</w:t>
      </w:r>
      <w:r w:rsidRPr="00881B30">
        <w:rPr>
          <w:b/>
          <w:sz w:val="28"/>
          <w:szCs w:val="28"/>
          <w:lang w:val="ky-KG"/>
        </w:rPr>
        <w:t xml:space="preserve"> </w:t>
      </w:r>
      <w:r w:rsidRPr="00881B30">
        <w:rPr>
          <w:sz w:val="28"/>
          <w:szCs w:val="28"/>
          <w:lang w:val="ky-KG"/>
        </w:rPr>
        <w:t>л</w:t>
      </w:r>
      <w:r w:rsidRPr="00881B30">
        <w:rPr>
          <w:b/>
          <w:sz w:val="28"/>
          <w:szCs w:val="28"/>
          <w:lang w:val="ky-KG"/>
        </w:rPr>
        <w:t xml:space="preserve"> </w:t>
      </w:r>
      <w:r w:rsidRPr="00881B30">
        <w:rPr>
          <w:sz w:val="28"/>
          <w:szCs w:val="28"/>
          <w:lang w:val="ky-KG"/>
        </w:rPr>
        <w:t>и</w:t>
      </w:r>
      <w:r w:rsidRPr="00881B30">
        <w:rPr>
          <w:b/>
          <w:sz w:val="28"/>
          <w:szCs w:val="28"/>
          <w:lang w:val="ky-KG"/>
        </w:rPr>
        <w:t xml:space="preserve"> </w:t>
      </w:r>
      <w:r w:rsidRPr="00881B30">
        <w:rPr>
          <w:sz w:val="28"/>
          <w:szCs w:val="28"/>
          <w:lang w:val="ky-KG"/>
        </w:rPr>
        <w:t>ц</w:t>
      </w:r>
      <w:r w:rsidRPr="00881B30">
        <w:rPr>
          <w:b/>
          <w:sz w:val="28"/>
          <w:szCs w:val="28"/>
          <w:lang w:val="ky-KG"/>
        </w:rPr>
        <w:t xml:space="preserve"> </w:t>
      </w:r>
      <w:r w:rsidRPr="00881B30">
        <w:rPr>
          <w:sz w:val="28"/>
          <w:szCs w:val="28"/>
          <w:lang w:val="ky-KG"/>
        </w:rPr>
        <w:t>а</w:t>
      </w:r>
      <w:r w:rsidRPr="00881B30">
        <w:rPr>
          <w:b/>
          <w:sz w:val="28"/>
          <w:szCs w:val="28"/>
          <w:lang w:val="ky-KG"/>
        </w:rPr>
        <w:t xml:space="preserve"> </w:t>
      </w:r>
      <w:r w:rsidRPr="00881B30">
        <w:rPr>
          <w:sz w:val="28"/>
          <w:szCs w:val="28"/>
          <w:lang w:val="ky-KG"/>
        </w:rPr>
        <w:t>с</w:t>
      </w:r>
      <w:r w:rsidRPr="00881B30">
        <w:rPr>
          <w:b/>
          <w:sz w:val="28"/>
          <w:szCs w:val="28"/>
          <w:lang w:val="ky-KG"/>
        </w:rPr>
        <w:t xml:space="preserve"> </w:t>
      </w:r>
      <w:r w:rsidRPr="00881B30">
        <w:rPr>
          <w:sz w:val="28"/>
          <w:szCs w:val="28"/>
          <w:lang w:val="ky-KG"/>
        </w:rPr>
        <w:t>ы</w:t>
      </w:r>
      <w:r>
        <w:rPr>
          <w:sz w:val="28"/>
          <w:szCs w:val="28"/>
          <w:lang w:val="ky-KG"/>
        </w:rPr>
        <w:t xml:space="preserve"> </w:t>
      </w:r>
      <w:r w:rsidRPr="00323097">
        <w:rPr>
          <w:sz w:val="28"/>
          <w:szCs w:val="28"/>
          <w:lang w:val="ky-KG"/>
        </w:rPr>
        <w:t xml:space="preserve">– </w:t>
      </w:r>
      <w:r>
        <w:rPr>
          <w:sz w:val="28"/>
          <w:szCs w:val="28"/>
          <w:lang w:val="ky-KG"/>
        </w:rPr>
        <w:t xml:space="preserve">Жер алдындагы жана жер үстүндөгү жөө жүргүнчүлөр үчүн өткөөлдөрдүн </w:t>
      </w:r>
      <w:r w:rsidRPr="00323097">
        <w:rPr>
          <w:i/>
          <w:sz w:val="28"/>
          <w:szCs w:val="28"/>
          <w:lang w:val="ky-KG"/>
        </w:rPr>
        <w:t>Е</w:t>
      </w:r>
      <w:r>
        <w:rPr>
          <w:i/>
          <w:sz w:val="28"/>
          <w:szCs w:val="28"/>
          <w:vertAlign w:val="subscript"/>
          <w:lang w:val="ky-KG"/>
        </w:rPr>
        <w:t>о</w:t>
      </w:r>
      <w:r w:rsidRPr="00323097">
        <w:rPr>
          <w:i/>
          <w:sz w:val="28"/>
          <w:szCs w:val="28"/>
          <w:vertAlign w:val="subscript"/>
          <w:lang w:val="ky-KG"/>
        </w:rPr>
        <w:t>р</w:t>
      </w:r>
      <w:r w:rsidR="00881B30">
        <w:rPr>
          <w:i/>
          <w:sz w:val="28"/>
          <w:szCs w:val="28"/>
          <w:vertAlign w:val="subscript"/>
          <w:lang w:val="ky-KG"/>
        </w:rPr>
        <w:t xml:space="preserve"> </w:t>
      </w:r>
      <w:r>
        <w:rPr>
          <w:sz w:val="28"/>
          <w:szCs w:val="28"/>
          <w:lang w:val="ky-KG"/>
        </w:rPr>
        <w:t>орточо жарыктыктын</w:t>
      </w:r>
      <w:r w:rsidR="00881B30">
        <w:rPr>
          <w:sz w:val="28"/>
          <w:szCs w:val="28"/>
          <w:lang w:val="ky-KG"/>
        </w:rPr>
        <w:t xml:space="preserve"> </w:t>
      </w:r>
      <w:r>
        <w:rPr>
          <w:sz w:val="28"/>
          <w:szCs w:val="28"/>
          <w:lang w:val="ky-KG"/>
        </w:rPr>
        <w:t>маанилери</w:t>
      </w:r>
    </w:p>
    <w:p w:rsidR="00965EDD" w:rsidRPr="00323097" w:rsidRDefault="00965EDD" w:rsidP="00965EDD">
      <w:pPr>
        <w:pStyle w:val="a5"/>
        <w:spacing w:before="0" w:beforeAutospacing="0" w:after="0" w:afterAutospacing="0"/>
        <w:ind w:firstLine="708"/>
        <w:jc w:val="both"/>
        <w:rPr>
          <w:sz w:val="16"/>
          <w:szCs w:val="16"/>
          <w:lang w:val="ky-KG"/>
        </w:rPr>
      </w:pPr>
    </w:p>
    <w:tbl>
      <w:tblPr>
        <w:tblW w:w="9326" w:type="dxa"/>
        <w:tblInd w:w="-8" w:type="dxa"/>
        <w:tblCellMar>
          <w:left w:w="0" w:type="dxa"/>
          <w:right w:w="0" w:type="dxa"/>
        </w:tblCellMar>
        <w:tblLook w:val="04A0" w:firstRow="1" w:lastRow="0" w:firstColumn="1" w:lastColumn="0" w:noHBand="0" w:noVBand="1"/>
      </w:tblPr>
      <w:tblGrid>
        <w:gridCol w:w="6411"/>
        <w:gridCol w:w="2915"/>
      </w:tblGrid>
      <w:tr w:rsidR="00965EDD" w:rsidRPr="00223DC3" w:rsidTr="00965EDD">
        <w:trPr>
          <w:trHeight w:val="261"/>
        </w:trPr>
        <w:tc>
          <w:tcPr>
            <w:tcW w:w="641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Pr>
                <w:lang w:val="ky-KG"/>
              </w:rPr>
              <w:t xml:space="preserve">Жарык берилген </w:t>
            </w:r>
            <w:r w:rsidRPr="00223DC3">
              <w:t>объект</w:t>
            </w:r>
            <w:r>
              <w:rPr>
                <w:lang w:val="ky-KG"/>
              </w:rPr>
              <w:t xml:space="preserve">тер </w:t>
            </w:r>
          </w:p>
        </w:tc>
        <w:tc>
          <w:tcPr>
            <w:tcW w:w="291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152A08" w:rsidRDefault="00965EDD" w:rsidP="00965EDD">
            <w:pPr>
              <w:pStyle w:val="a5"/>
              <w:spacing w:before="0" w:beforeAutospacing="0" w:after="0" w:afterAutospacing="0"/>
              <w:jc w:val="center"/>
              <w:rPr>
                <w:lang w:val="ky-KG"/>
              </w:rPr>
            </w:pPr>
            <w:r w:rsidRPr="00223DC3">
              <w:rPr>
                <w:i/>
              </w:rPr>
              <w:t>Е</w:t>
            </w:r>
            <w:r>
              <w:rPr>
                <w:i/>
                <w:vertAlign w:val="subscript"/>
              </w:rPr>
              <w:t>о</w:t>
            </w:r>
            <w:r w:rsidRPr="00223DC3">
              <w:rPr>
                <w:i/>
                <w:vertAlign w:val="subscript"/>
              </w:rPr>
              <w:t>р</w:t>
            </w:r>
            <w:r w:rsidRPr="00223DC3">
              <w:t xml:space="preserve">,лк, </w:t>
            </w:r>
            <w:r>
              <w:rPr>
                <w:lang w:val="ky-KG"/>
              </w:rPr>
              <w:t>кем эмес</w:t>
            </w:r>
          </w:p>
        </w:tc>
      </w:tr>
      <w:tr w:rsidR="00965EDD" w:rsidRPr="00223DC3" w:rsidTr="00965EDD">
        <w:trPr>
          <w:trHeight w:val="274"/>
        </w:trPr>
        <w:tc>
          <w:tcPr>
            <w:tcW w:w="641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Pr>
                <w:lang w:val="ky-KG"/>
              </w:rPr>
              <w:t xml:space="preserve">Жер алдындагы жөө жүргүнчүлөр өткөөлдөрү жана  </w:t>
            </w:r>
            <w:r w:rsidRPr="00223DC3">
              <w:t xml:space="preserve"> тоннел</w:t>
            </w:r>
            <w:r>
              <w:rPr>
                <w:lang w:val="ky-KG"/>
              </w:rPr>
              <w:t>дер</w:t>
            </w:r>
            <w:r w:rsidRPr="00223DC3">
              <w:t>:</w:t>
            </w:r>
          </w:p>
        </w:tc>
        <w:tc>
          <w:tcPr>
            <w:tcW w:w="291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p>
        </w:tc>
      </w:tr>
      <w:tr w:rsidR="00965EDD" w:rsidRPr="00223DC3" w:rsidTr="00965EDD">
        <w:trPr>
          <w:trHeight w:val="261"/>
        </w:trPr>
        <w:tc>
          <w:tcPr>
            <w:tcW w:w="641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152A08" w:rsidRDefault="00965EDD" w:rsidP="00965EDD">
            <w:pPr>
              <w:pStyle w:val="a5"/>
              <w:spacing w:before="0" w:beforeAutospacing="0" w:after="0" w:afterAutospacing="0"/>
              <w:rPr>
                <w:lang w:val="ky-KG"/>
              </w:rPr>
            </w:pPr>
            <w:r w:rsidRPr="00223DC3">
              <w:t xml:space="preserve">- </w:t>
            </w:r>
            <w:r>
              <w:rPr>
                <w:lang w:val="ky-KG"/>
              </w:rPr>
              <w:t xml:space="preserve"> өткөөлдөр</w:t>
            </w:r>
          </w:p>
        </w:tc>
        <w:tc>
          <w:tcPr>
            <w:tcW w:w="291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75</w:t>
            </w:r>
          </w:p>
        </w:tc>
      </w:tr>
      <w:tr w:rsidR="00965EDD" w:rsidRPr="00223DC3" w:rsidTr="00965EDD">
        <w:trPr>
          <w:trHeight w:val="274"/>
        </w:trPr>
        <w:tc>
          <w:tcPr>
            <w:tcW w:w="641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152A08" w:rsidRDefault="00965EDD" w:rsidP="00965EDD">
            <w:pPr>
              <w:pStyle w:val="a5"/>
              <w:spacing w:before="0" w:beforeAutospacing="0" w:after="0" w:afterAutospacing="0"/>
              <w:rPr>
                <w:lang w:val="ky-KG"/>
              </w:rPr>
            </w:pPr>
            <w:r w:rsidRPr="00223DC3">
              <w:t xml:space="preserve">- </w:t>
            </w:r>
            <w:r>
              <w:rPr>
                <w:lang w:val="ky-KG"/>
              </w:rPr>
              <w:t xml:space="preserve">тепкичтер жана </w:t>
            </w:r>
            <w:r w:rsidRPr="00223DC3">
              <w:t>пандус</w:t>
            </w:r>
            <w:r>
              <w:rPr>
                <w:lang w:val="ky-KG"/>
              </w:rPr>
              <w:t>тар</w:t>
            </w:r>
          </w:p>
        </w:tc>
        <w:tc>
          <w:tcPr>
            <w:tcW w:w="291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40</w:t>
            </w:r>
          </w:p>
        </w:tc>
      </w:tr>
      <w:tr w:rsidR="00965EDD" w:rsidRPr="00223DC3" w:rsidTr="00965EDD">
        <w:trPr>
          <w:trHeight w:val="261"/>
        </w:trPr>
        <w:tc>
          <w:tcPr>
            <w:tcW w:w="641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152A08" w:rsidRDefault="00965EDD" w:rsidP="00965EDD">
            <w:pPr>
              <w:pStyle w:val="a5"/>
              <w:spacing w:before="0" w:beforeAutospacing="0" w:after="0" w:afterAutospacing="0"/>
              <w:rPr>
                <w:lang w:val="ky-KG"/>
              </w:rPr>
            </w:pPr>
            <w:r>
              <w:rPr>
                <w:lang w:val="ky-KG"/>
              </w:rPr>
              <w:t>Жөө  жүргүнчүлөр үчүн ачыккөпүрөлөр</w:t>
            </w:r>
          </w:p>
        </w:tc>
        <w:tc>
          <w:tcPr>
            <w:tcW w:w="291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w:t>
            </w:r>
          </w:p>
        </w:tc>
      </w:tr>
      <w:tr w:rsidR="00965EDD" w:rsidRPr="00223DC3" w:rsidTr="00965EDD">
        <w:trPr>
          <w:trHeight w:val="536"/>
        </w:trPr>
        <w:tc>
          <w:tcPr>
            <w:tcW w:w="641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Pr>
                <w:lang w:val="ky-KG"/>
              </w:rPr>
              <w:t>Жер үстүндөгү жөө жүргүнчүлөр үчүн тунук айнектүү дубалдары жана шыптары менен же айнектелген дубал тешиктери менен өткөөлдөр:</w:t>
            </w:r>
          </w:p>
        </w:tc>
        <w:tc>
          <w:tcPr>
            <w:tcW w:w="291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p>
        </w:tc>
      </w:tr>
      <w:tr w:rsidR="00965EDD" w:rsidRPr="00223DC3" w:rsidTr="00965EDD">
        <w:trPr>
          <w:trHeight w:val="261"/>
        </w:trPr>
        <w:tc>
          <w:tcPr>
            <w:tcW w:w="641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 xml:space="preserve">- </w:t>
            </w:r>
            <w:r>
              <w:rPr>
                <w:lang w:val="ky-KG"/>
              </w:rPr>
              <w:t>өткөөлдөр</w:t>
            </w:r>
          </w:p>
        </w:tc>
        <w:tc>
          <w:tcPr>
            <w:tcW w:w="291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75</w:t>
            </w:r>
          </w:p>
        </w:tc>
      </w:tr>
      <w:tr w:rsidR="00965EDD" w:rsidRPr="00223DC3" w:rsidTr="00965EDD">
        <w:trPr>
          <w:trHeight w:val="238"/>
        </w:trPr>
        <w:tc>
          <w:tcPr>
            <w:tcW w:w="641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pPr>
            <w:r w:rsidRPr="00223DC3">
              <w:t xml:space="preserve">- </w:t>
            </w:r>
            <w:r>
              <w:rPr>
                <w:lang w:val="ky-KG"/>
              </w:rPr>
              <w:t>тепкич түшүүлөрү, түшүүлөр жана кароо аянты</w:t>
            </w:r>
          </w:p>
        </w:tc>
        <w:tc>
          <w:tcPr>
            <w:tcW w:w="291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rPr>
                <w:sz w:val="16"/>
                <w:szCs w:val="16"/>
              </w:rPr>
            </w:pPr>
            <w:r w:rsidRPr="00223DC3">
              <w:t>50</w:t>
            </w:r>
          </w:p>
        </w:tc>
      </w:tr>
    </w:tbl>
    <w:p w:rsidR="00965EDD" w:rsidRPr="00223DC3" w:rsidRDefault="00965EDD" w:rsidP="00965EDD">
      <w:pPr>
        <w:pStyle w:val="a5"/>
        <w:spacing w:before="0" w:beforeAutospacing="0" w:after="0" w:afterAutospacing="0"/>
        <w:ind w:firstLine="708"/>
        <w:jc w:val="both"/>
        <w:rPr>
          <w:sz w:val="16"/>
          <w:szCs w:val="16"/>
        </w:rPr>
      </w:pPr>
    </w:p>
    <w:p w:rsidR="00965EDD" w:rsidRPr="006217F2" w:rsidRDefault="00965EDD" w:rsidP="00965EDD">
      <w:pPr>
        <w:pStyle w:val="a5"/>
        <w:spacing w:before="0" w:beforeAutospacing="0" w:after="0" w:afterAutospacing="0"/>
        <w:jc w:val="both"/>
        <w:rPr>
          <w:sz w:val="16"/>
          <w:szCs w:val="16"/>
          <w:lang w:val="ky-KG"/>
        </w:rPr>
      </w:pPr>
    </w:p>
    <w:p w:rsidR="00965EDD" w:rsidRPr="006217F2" w:rsidRDefault="00965EDD" w:rsidP="00965EDD">
      <w:pPr>
        <w:pStyle w:val="a5"/>
        <w:spacing w:before="0" w:beforeAutospacing="0" w:after="0" w:afterAutospacing="0"/>
        <w:ind w:firstLine="708"/>
        <w:rPr>
          <w:sz w:val="28"/>
          <w:szCs w:val="28"/>
          <w:lang w:val="ky-KG"/>
        </w:rPr>
      </w:pPr>
      <w:r>
        <w:rPr>
          <w:b/>
          <w:bCs/>
          <w:sz w:val="28"/>
          <w:szCs w:val="28"/>
          <w:lang w:val="ky-KG"/>
        </w:rPr>
        <w:t>11</w:t>
      </w:r>
      <w:r w:rsidRPr="00810F40">
        <w:rPr>
          <w:b/>
          <w:bCs/>
          <w:sz w:val="28"/>
          <w:szCs w:val="28"/>
          <w:lang w:val="ky-KG"/>
        </w:rPr>
        <w:t xml:space="preserve">.3 </w:t>
      </w:r>
      <w:r>
        <w:rPr>
          <w:b/>
          <w:bCs/>
          <w:sz w:val="28"/>
          <w:szCs w:val="28"/>
          <w:lang w:val="ky-KG"/>
        </w:rPr>
        <w:t>Автожол тоннелдерине жарык берүү</w:t>
      </w:r>
    </w:p>
    <w:p w:rsidR="00965EDD" w:rsidRPr="00810F40" w:rsidRDefault="00965EDD" w:rsidP="00965EDD">
      <w:pPr>
        <w:pStyle w:val="a5"/>
        <w:spacing w:before="0" w:beforeAutospacing="0" w:after="0" w:afterAutospacing="0"/>
        <w:ind w:firstLine="708"/>
        <w:jc w:val="both"/>
        <w:rPr>
          <w:sz w:val="16"/>
          <w:szCs w:val="16"/>
          <w:lang w:val="ky-KG"/>
        </w:rPr>
      </w:pPr>
    </w:p>
    <w:p w:rsidR="00965EDD" w:rsidRPr="006217F2"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810F40">
        <w:rPr>
          <w:sz w:val="28"/>
          <w:szCs w:val="28"/>
          <w:lang w:val="ky-KG"/>
        </w:rPr>
        <w:t>.3.1 Т</w:t>
      </w:r>
      <w:r>
        <w:rPr>
          <w:sz w:val="28"/>
          <w:szCs w:val="28"/>
          <w:lang w:val="ky-KG"/>
        </w:rPr>
        <w:t>оннелдин т</w:t>
      </w:r>
      <w:r w:rsidRPr="00810F40">
        <w:rPr>
          <w:sz w:val="28"/>
          <w:szCs w:val="28"/>
          <w:lang w:val="ky-KG"/>
        </w:rPr>
        <w:t>ранспорт зон</w:t>
      </w:r>
      <w:r>
        <w:rPr>
          <w:sz w:val="28"/>
          <w:szCs w:val="28"/>
          <w:lang w:val="ky-KG"/>
        </w:rPr>
        <w:t>алары</w:t>
      </w:r>
      <w:r w:rsidRPr="00810F40">
        <w:rPr>
          <w:sz w:val="28"/>
          <w:szCs w:val="28"/>
          <w:lang w:val="ky-KG"/>
        </w:rPr>
        <w:t xml:space="preserve"> (</w:t>
      </w:r>
      <w:r>
        <w:rPr>
          <w:sz w:val="28"/>
          <w:szCs w:val="28"/>
          <w:lang w:val="ky-KG"/>
        </w:rPr>
        <w:t>транспорт жүрүүчү бөлүк</w:t>
      </w:r>
      <w:r w:rsidRPr="00810F40">
        <w:rPr>
          <w:sz w:val="28"/>
          <w:szCs w:val="28"/>
          <w:lang w:val="ky-KG"/>
        </w:rPr>
        <w:t xml:space="preserve">), </w:t>
      </w:r>
      <w:r>
        <w:rPr>
          <w:sz w:val="28"/>
          <w:szCs w:val="28"/>
          <w:lang w:val="ky-KG"/>
        </w:rPr>
        <w:t>кызматтык</w:t>
      </w:r>
      <w:r w:rsidRPr="00810F40">
        <w:rPr>
          <w:sz w:val="28"/>
          <w:szCs w:val="28"/>
          <w:lang w:val="ky-KG"/>
        </w:rPr>
        <w:t>-техни</w:t>
      </w:r>
      <w:r>
        <w:rPr>
          <w:sz w:val="28"/>
          <w:szCs w:val="28"/>
          <w:lang w:val="ky-KG"/>
        </w:rPr>
        <w:t>калык жана көмөкчү жайлары жасалма жумушчу жана авариялык жарык берүүгө ээ болушу керек. Аларга эвакуациялык жана резерв жарык берүү кирет.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6217F2">
        <w:rPr>
          <w:sz w:val="28"/>
          <w:szCs w:val="28"/>
          <w:lang w:val="ky-KG"/>
        </w:rPr>
        <w:t xml:space="preserve">.3.2 </w:t>
      </w:r>
      <w:r>
        <w:rPr>
          <w:sz w:val="28"/>
          <w:szCs w:val="28"/>
          <w:lang w:val="ky-KG"/>
        </w:rPr>
        <w:t>Кыймылдын мүнөзүнө (бир түтүктө эки же бир тараптуу) жана транспорттун агымынын интенсивдүүлүгүнө жараша</w:t>
      </w:r>
      <w:r w:rsidR="00881B30">
        <w:rPr>
          <w:sz w:val="28"/>
          <w:szCs w:val="28"/>
          <w:lang w:val="ky-KG"/>
        </w:rPr>
        <w:t xml:space="preserve"> </w:t>
      </w:r>
      <w:r>
        <w:rPr>
          <w:sz w:val="28"/>
          <w:szCs w:val="28"/>
          <w:lang w:val="ky-KG"/>
        </w:rPr>
        <w:t>тоннелдер 11.6</w:t>
      </w:r>
      <w:r w:rsidRPr="006217F2">
        <w:rPr>
          <w:sz w:val="28"/>
          <w:szCs w:val="28"/>
          <w:lang w:val="ky-KG"/>
        </w:rPr>
        <w:t xml:space="preserve"> таблиц</w:t>
      </w:r>
      <w:r>
        <w:rPr>
          <w:sz w:val="28"/>
          <w:szCs w:val="28"/>
          <w:lang w:val="ky-KG"/>
        </w:rPr>
        <w:t xml:space="preserve">асына ылайык жарык берүү боюнча үч класска бөлүнөт. </w:t>
      </w:r>
    </w:p>
    <w:p w:rsidR="00881B30" w:rsidRPr="006217F2" w:rsidRDefault="00881B30" w:rsidP="00965EDD">
      <w:pPr>
        <w:pStyle w:val="a5"/>
        <w:spacing w:before="0" w:beforeAutospacing="0" w:after="0" w:afterAutospacing="0"/>
        <w:ind w:firstLine="708"/>
        <w:jc w:val="both"/>
        <w:rPr>
          <w:sz w:val="16"/>
          <w:szCs w:val="16"/>
          <w:lang w:val="ky-KG"/>
        </w:rPr>
      </w:pPr>
    </w:p>
    <w:p w:rsidR="00965EDD" w:rsidRDefault="00965EDD" w:rsidP="00965EDD">
      <w:pPr>
        <w:pStyle w:val="a5"/>
        <w:spacing w:before="0" w:beforeAutospacing="0" w:after="0" w:afterAutospacing="0"/>
        <w:rPr>
          <w:sz w:val="28"/>
          <w:szCs w:val="28"/>
          <w:lang w:val="ky-KG"/>
        </w:rPr>
      </w:pPr>
      <w:r>
        <w:rPr>
          <w:sz w:val="28"/>
          <w:szCs w:val="28"/>
          <w:lang w:val="ky-KG"/>
        </w:rPr>
        <w:t xml:space="preserve">11.6 </w:t>
      </w:r>
      <w:r w:rsidRPr="00881B30">
        <w:rPr>
          <w:sz w:val="28"/>
          <w:szCs w:val="28"/>
          <w:lang w:val="ky-KG"/>
        </w:rPr>
        <w:t>т</w:t>
      </w:r>
      <w:r w:rsidRPr="00881B30">
        <w:rPr>
          <w:b/>
          <w:sz w:val="28"/>
          <w:szCs w:val="28"/>
          <w:lang w:val="ky-KG"/>
        </w:rPr>
        <w:t xml:space="preserve"> </w:t>
      </w:r>
      <w:r w:rsidRPr="00881B30">
        <w:rPr>
          <w:sz w:val="28"/>
          <w:szCs w:val="28"/>
          <w:lang w:val="ky-KG"/>
        </w:rPr>
        <w:t>а</w:t>
      </w:r>
      <w:r w:rsidRPr="00881B30">
        <w:rPr>
          <w:b/>
          <w:sz w:val="28"/>
          <w:szCs w:val="28"/>
          <w:lang w:val="ky-KG"/>
        </w:rPr>
        <w:t xml:space="preserve"> </w:t>
      </w:r>
      <w:r w:rsidRPr="00881B30">
        <w:rPr>
          <w:sz w:val="28"/>
          <w:szCs w:val="28"/>
          <w:lang w:val="ky-KG"/>
        </w:rPr>
        <w:t>б</w:t>
      </w:r>
      <w:r w:rsidRPr="00881B30">
        <w:rPr>
          <w:b/>
          <w:sz w:val="28"/>
          <w:szCs w:val="28"/>
          <w:lang w:val="ky-KG"/>
        </w:rPr>
        <w:t xml:space="preserve"> </w:t>
      </w:r>
      <w:r w:rsidRPr="00881B30">
        <w:rPr>
          <w:sz w:val="28"/>
          <w:szCs w:val="28"/>
          <w:lang w:val="ky-KG"/>
        </w:rPr>
        <w:t>л</w:t>
      </w:r>
      <w:r w:rsidRPr="00881B30">
        <w:rPr>
          <w:b/>
          <w:sz w:val="28"/>
          <w:szCs w:val="28"/>
          <w:lang w:val="ky-KG"/>
        </w:rPr>
        <w:t xml:space="preserve"> </w:t>
      </w:r>
      <w:r w:rsidRPr="00881B30">
        <w:rPr>
          <w:sz w:val="28"/>
          <w:szCs w:val="28"/>
          <w:lang w:val="ky-KG"/>
        </w:rPr>
        <w:t>и</w:t>
      </w:r>
      <w:r w:rsidRPr="00881B30">
        <w:rPr>
          <w:b/>
          <w:sz w:val="28"/>
          <w:szCs w:val="28"/>
          <w:lang w:val="ky-KG"/>
        </w:rPr>
        <w:t xml:space="preserve"> </w:t>
      </w:r>
      <w:r w:rsidRPr="00881B30">
        <w:rPr>
          <w:sz w:val="28"/>
          <w:szCs w:val="28"/>
          <w:lang w:val="ky-KG"/>
        </w:rPr>
        <w:t>ц</w:t>
      </w:r>
      <w:r w:rsidRPr="00881B30">
        <w:rPr>
          <w:b/>
          <w:sz w:val="28"/>
          <w:szCs w:val="28"/>
          <w:lang w:val="ky-KG"/>
        </w:rPr>
        <w:t xml:space="preserve"> </w:t>
      </w:r>
      <w:r w:rsidRPr="00881B30">
        <w:rPr>
          <w:sz w:val="28"/>
          <w:szCs w:val="28"/>
          <w:lang w:val="ky-KG"/>
        </w:rPr>
        <w:t>а</w:t>
      </w:r>
      <w:r w:rsidRPr="00881B30">
        <w:rPr>
          <w:b/>
          <w:sz w:val="28"/>
          <w:szCs w:val="28"/>
          <w:lang w:val="ky-KG"/>
        </w:rPr>
        <w:t xml:space="preserve"> </w:t>
      </w:r>
      <w:r w:rsidRPr="00881B30">
        <w:rPr>
          <w:sz w:val="28"/>
          <w:szCs w:val="28"/>
          <w:lang w:val="ky-KG"/>
        </w:rPr>
        <w:t>с</w:t>
      </w:r>
      <w:r w:rsidRPr="00881B30">
        <w:rPr>
          <w:b/>
          <w:sz w:val="28"/>
          <w:szCs w:val="28"/>
          <w:lang w:val="ky-KG"/>
        </w:rPr>
        <w:t xml:space="preserve"> </w:t>
      </w:r>
      <w:r w:rsidRPr="00881B30">
        <w:rPr>
          <w:sz w:val="28"/>
          <w:szCs w:val="28"/>
          <w:lang w:val="ky-KG"/>
        </w:rPr>
        <w:t>ы</w:t>
      </w:r>
      <w:r w:rsidRPr="006217F2">
        <w:rPr>
          <w:sz w:val="28"/>
          <w:szCs w:val="28"/>
          <w:lang w:val="ky-KG"/>
        </w:rPr>
        <w:t xml:space="preserve"> – </w:t>
      </w:r>
      <w:r>
        <w:rPr>
          <w:sz w:val="28"/>
          <w:szCs w:val="28"/>
          <w:lang w:val="ky-KG"/>
        </w:rPr>
        <w:t xml:space="preserve">Жарык берүү боюнча </w:t>
      </w:r>
      <w:r w:rsidRPr="006217F2">
        <w:rPr>
          <w:sz w:val="28"/>
          <w:szCs w:val="28"/>
          <w:lang w:val="ky-KG"/>
        </w:rPr>
        <w:t>тоннел</w:t>
      </w:r>
      <w:r>
        <w:rPr>
          <w:sz w:val="28"/>
          <w:szCs w:val="28"/>
          <w:lang w:val="ky-KG"/>
        </w:rPr>
        <w:t>дердин к</w:t>
      </w:r>
      <w:r w:rsidRPr="006217F2">
        <w:rPr>
          <w:sz w:val="28"/>
          <w:szCs w:val="28"/>
          <w:lang w:val="ky-KG"/>
        </w:rPr>
        <w:t>лассификация</w:t>
      </w:r>
      <w:r>
        <w:rPr>
          <w:sz w:val="28"/>
          <w:szCs w:val="28"/>
          <w:lang w:val="ky-KG"/>
        </w:rPr>
        <w:t>сы</w:t>
      </w:r>
    </w:p>
    <w:p w:rsidR="00965EDD" w:rsidRPr="00881B30" w:rsidRDefault="00965EDD" w:rsidP="00965EDD">
      <w:pPr>
        <w:pStyle w:val="a5"/>
        <w:spacing w:before="0" w:beforeAutospacing="0" w:after="0" w:afterAutospacing="0"/>
        <w:rPr>
          <w:sz w:val="16"/>
          <w:szCs w:val="16"/>
          <w:lang w:val="ky-KG"/>
        </w:rPr>
      </w:pPr>
    </w:p>
    <w:tbl>
      <w:tblPr>
        <w:tblStyle w:val="a7"/>
        <w:tblW w:w="0" w:type="auto"/>
        <w:tblLook w:val="04A0" w:firstRow="1" w:lastRow="0" w:firstColumn="1" w:lastColumn="0" w:noHBand="0" w:noVBand="1"/>
      </w:tblPr>
      <w:tblGrid>
        <w:gridCol w:w="1993"/>
        <w:gridCol w:w="1480"/>
        <w:gridCol w:w="1132"/>
        <w:gridCol w:w="1254"/>
        <w:gridCol w:w="1480"/>
        <w:gridCol w:w="1124"/>
        <w:gridCol w:w="881"/>
      </w:tblGrid>
      <w:tr w:rsidR="00965EDD" w:rsidTr="00965EDD">
        <w:tc>
          <w:tcPr>
            <w:tcW w:w="2158" w:type="dxa"/>
            <w:vMerge w:val="restart"/>
            <w:vAlign w:val="center"/>
          </w:tcPr>
          <w:p w:rsidR="00965EDD" w:rsidRPr="00B067AC" w:rsidRDefault="00965EDD" w:rsidP="00965EDD">
            <w:pPr>
              <w:pStyle w:val="a5"/>
              <w:spacing w:before="0" w:beforeAutospacing="0" w:after="0" w:afterAutospacing="0"/>
              <w:jc w:val="center"/>
              <w:rPr>
                <w:lang w:val="ky-KG"/>
              </w:rPr>
            </w:pPr>
            <w:r w:rsidRPr="00B067AC">
              <w:rPr>
                <w:lang w:val="ky-KG"/>
              </w:rPr>
              <w:t>Бир тилкедеги</w:t>
            </w:r>
          </w:p>
          <w:p w:rsidR="00965EDD" w:rsidRPr="00B067AC" w:rsidRDefault="00965EDD" w:rsidP="00965EDD">
            <w:pPr>
              <w:pStyle w:val="a5"/>
              <w:spacing w:before="0" w:beforeAutospacing="0" w:after="0" w:afterAutospacing="0"/>
              <w:jc w:val="center"/>
              <w:rPr>
                <w:lang w:val="ky-KG"/>
              </w:rPr>
            </w:pPr>
            <w:r w:rsidRPr="00B067AC">
              <w:rPr>
                <w:lang w:val="ky-KG"/>
              </w:rPr>
              <w:t>кыймылдын</w:t>
            </w:r>
          </w:p>
          <w:p w:rsidR="00965EDD" w:rsidRPr="00B067AC" w:rsidRDefault="00965EDD" w:rsidP="00965EDD">
            <w:pPr>
              <w:pStyle w:val="a5"/>
              <w:spacing w:before="0" w:beforeAutospacing="0" w:after="0" w:afterAutospacing="0"/>
              <w:jc w:val="center"/>
              <w:rPr>
                <w:lang w:val="ky-KG"/>
              </w:rPr>
            </w:pPr>
            <w:r w:rsidRPr="00B067AC">
              <w:rPr>
                <w:lang w:val="ky-KG"/>
              </w:rPr>
              <w:t>и</w:t>
            </w:r>
            <w:r w:rsidRPr="00D113A3">
              <w:rPr>
                <w:lang w:val="ky-KG"/>
              </w:rPr>
              <w:t>нтенсив</w:t>
            </w:r>
            <w:r w:rsidRPr="00B067AC">
              <w:rPr>
                <w:lang w:val="ky-KG"/>
              </w:rPr>
              <w:t>дүүлүгү</w:t>
            </w:r>
          </w:p>
          <w:p w:rsidR="00965EDD" w:rsidRPr="00B067AC" w:rsidRDefault="00965EDD" w:rsidP="00965EDD">
            <w:pPr>
              <w:pStyle w:val="a5"/>
              <w:spacing w:before="0" w:beforeAutospacing="0" w:after="0" w:afterAutospacing="0"/>
              <w:jc w:val="center"/>
              <w:rPr>
                <w:lang w:val="ky-KG"/>
              </w:rPr>
            </w:pPr>
            <w:r w:rsidRPr="00B067AC">
              <w:rPr>
                <w:lang w:val="ky-KG"/>
              </w:rPr>
              <w:t>саат</w:t>
            </w:r>
            <w:r w:rsidRPr="00D113A3">
              <w:rPr>
                <w:lang w:val="ky-KG"/>
              </w:rPr>
              <w:t>./</w:t>
            </w:r>
            <w:r w:rsidRPr="00B067AC">
              <w:rPr>
                <w:lang w:val="ky-KG"/>
              </w:rPr>
              <w:t>бирдик</w:t>
            </w:r>
          </w:p>
        </w:tc>
        <w:tc>
          <w:tcPr>
            <w:tcW w:w="7186" w:type="dxa"/>
            <w:gridSpan w:val="6"/>
          </w:tcPr>
          <w:p w:rsidR="00965EDD" w:rsidRPr="00B067AC" w:rsidRDefault="00965EDD" w:rsidP="00965EDD">
            <w:pPr>
              <w:pStyle w:val="a5"/>
              <w:spacing w:before="0" w:beforeAutospacing="0" w:after="0" w:afterAutospacing="0"/>
              <w:jc w:val="center"/>
              <w:rPr>
                <w:lang w:val="ky-KG"/>
              </w:rPr>
            </w:pPr>
            <w:r w:rsidRPr="00B067AC">
              <w:rPr>
                <w:lang w:val="ky-KG"/>
              </w:rPr>
              <w:t>Кыймыл</w:t>
            </w:r>
          </w:p>
        </w:tc>
      </w:tr>
      <w:tr w:rsidR="00965EDD" w:rsidTr="00965EDD">
        <w:tc>
          <w:tcPr>
            <w:tcW w:w="2158" w:type="dxa"/>
            <w:vMerge/>
          </w:tcPr>
          <w:p w:rsidR="00965EDD" w:rsidRPr="00B067AC" w:rsidRDefault="00965EDD" w:rsidP="00965EDD">
            <w:pPr>
              <w:pStyle w:val="a5"/>
              <w:spacing w:before="0" w:beforeAutospacing="0" w:after="0" w:afterAutospacing="0"/>
              <w:rPr>
                <w:lang w:val="ky-KG"/>
              </w:rPr>
            </w:pPr>
          </w:p>
        </w:tc>
        <w:tc>
          <w:tcPr>
            <w:tcW w:w="3854" w:type="dxa"/>
            <w:gridSpan w:val="3"/>
          </w:tcPr>
          <w:p w:rsidR="00965EDD" w:rsidRPr="00B067AC" w:rsidRDefault="00965EDD" w:rsidP="00965EDD">
            <w:pPr>
              <w:pStyle w:val="a5"/>
              <w:spacing w:before="0" w:beforeAutospacing="0" w:after="0" w:afterAutospacing="0"/>
              <w:jc w:val="center"/>
              <w:rPr>
                <w:lang w:val="ky-KG"/>
              </w:rPr>
            </w:pPr>
            <w:r w:rsidRPr="00B067AC">
              <w:rPr>
                <w:lang w:val="ky-KG"/>
              </w:rPr>
              <w:t>Бир тараптуу</w:t>
            </w:r>
          </w:p>
        </w:tc>
        <w:tc>
          <w:tcPr>
            <w:tcW w:w="3332" w:type="dxa"/>
            <w:gridSpan w:val="3"/>
          </w:tcPr>
          <w:p w:rsidR="00965EDD" w:rsidRPr="00B067AC" w:rsidRDefault="00965EDD" w:rsidP="00965EDD">
            <w:pPr>
              <w:pStyle w:val="a5"/>
              <w:spacing w:before="0" w:beforeAutospacing="0" w:after="0" w:afterAutospacing="0"/>
              <w:jc w:val="center"/>
              <w:rPr>
                <w:lang w:val="ky-KG"/>
              </w:rPr>
            </w:pPr>
            <w:r w:rsidRPr="00B067AC">
              <w:rPr>
                <w:lang w:val="ky-KG"/>
              </w:rPr>
              <w:t>Эки тараптуу</w:t>
            </w:r>
          </w:p>
        </w:tc>
      </w:tr>
      <w:tr w:rsidR="00965EDD" w:rsidTr="00965EDD">
        <w:tc>
          <w:tcPr>
            <w:tcW w:w="2158" w:type="dxa"/>
            <w:vMerge/>
            <w:tcBorders>
              <w:bottom w:val="double" w:sz="4" w:space="0" w:color="auto"/>
            </w:tcBorders>
          </w:tcPr>
          <w:p w:rsidR="00965EDD" w:rsidRPr="00B067AC" w:rsidRDefault="00965EDD" w:rsidP="00965EDD">
            <w:pPr>
              <w:pStyle w:val="a5"/>
              <w:spacing w:before="0" w:beforeAutospacing="0" w:after="0" w:afterAutospacing="0"/>
              <w:rPr>
                <w:lang w:val="ky-KG"/>
              </w:rPr>
            </w:pPr>
          </w:p>
        </w:tc>
        <w:tc>
          <w:tcPr>
            <w:tcW w:w="1189" w:type="dxa"/>
            <w:tcBorders>
              <w:bottom w:val="double" w:sz="4" w:space="0" w:color="auto"/>
            </w:tcBorders>
          </w:tcPr>
          <w:p w:rsidR="00965EDD" w:rsidRPr="00B067AC" w:rsidRDefault="00965EDD" w:rsidP="00965EDD">
            <w:pPr>
              <w:pStyle w:val="a5"/>
              <w:spacing w:before="0" w:beforeAutospacing="0" w:after="0" w:afterAutospacing="0"/>
              <w:jc w:val="center"/>
              <w:rPr>
                <w:lang w:val="ky-KG"/>
              </w:rPr>
            </w:pPr>
            <w:r w:rsidRPr="00B067AC">
              <w:t>500</w:t>
            </w:r>
            <w:r>
              <w:t>д</w:t>
            </w:r>
            <w:r w:rsidRPr="00B067AC">
              <w:rPr>
                <w:lang w:val="ky-KG"/>
              </w:rPr>
              <w:t>үкошу</w:t>
            </w:r>
            <w:r>
              <w:rPr>
                <w:lang w:val="ky-KG"/>
              </w:rPr>
              <w:t>у менен</w:t>
            </w:r>
          </w:p>
        </w:tc>
        <w:tc>
          <w:tcPr>
            <w:tcW w:w="1309" w:type="dxa"/>
            <w:tcBorders>
              <w:bottom w:val="double" w:sz="4" w:space="0" w:color="auto"/>
            </w:tcBorders>
          </w:tcPr>
          <w:p w:rsidR="00965EDD" w:rsidRPr="00B067AC" w:rsidRDefault="00965EDD" w:rsidP="00965EDD">
            <w:pPr>
              <w:pStyle w:val="a5"/>
              <w:spacing w:before="0" w:beforeAutospacing="0" w:after="0" w:afterAutospacing="0"/>
              <w:jc w:val="center"/>
              <w:rPr>
                <w:lang w:val="ky-KG"/>
              </w:rPr>
            </w:pPr>
            <w:r w:rsidRPr="00B067AC">
              <w:t>500</w:t>
            </w:r>
            <w:r w:rsidRPr="00B067AC">
              <w:rPr>
                <w:lang w:val="ky-KG"/>
              </w:rPr>
              <w:t>дөн</w:t>
            </w:r>
            <w:r w:rsidRPr="00B067AC">
              <w:t xml:space="preserve"> 1500</w:t>
            </w:r>
            <w:r>
              <w:t xml:space="preserve"> д</w:t>
            </w:r>
            <w:r w:rsidRPr="00B067AC">
              <w:rPr>
                <w:lang w:val="ky-KG"/>
              </w:rPr>
              <w:t>үкошу</w:t>
            </w:r>
            <w:r>
              <w:rPr>
                <w:lang w:val="ky-KG"/>
              </w:rPr>
              <w:t>у менен</w:t>
            </w:r>
          </w:p>
        </w:tc>
        <w:tc>
          <w:tcPr>
            <w:tcW w:w="1356" w:type="dxa"/>
            <w:tcBorders>
              <w:bottom w:val="double" w:sz="4" w:space="0" w:color="auto"/>
            </w:tcBorders>
            <w:vAlign w:val="center"/>
          </w:tcPr>
          <w:p w:rsidR="00965EDD" w:rsidRPr="00B067AC" w:rsidRDefault="00965EDD" w:rsidP="00965EDD">
            <w:pPr>
              <w:pStyle w:val="a5"/>
              <w:spacing w:before="0" w:beforeAutospacing="0" w:after="0" w:afterAutospacing="0"/>
              <w:jc w:val="center"/>
              <w:rPr>
                <w:lang w:val="ky-KG"/>
              </w:rPr>
            </w:pPr>
            <w:r w:rsidRPr="00B067AC">
              <w:t>1500</w:t>
            </w:r>
            <w:r w:rsidRPr="00B067AC">
              <w:rPr>
                <w:lang w:val="ky-KG"/>
              </w:rPr>
              <w:t xml:space="preserve"> дөнашуун</w:t>
            </w:r>
          </w:p>
        </w:tc>
        <w:tc>
          <w:tcPr>
            <w:tcW w:w="1189" w:type="dxa"/>
            <w:tcBorders>
              <w:bottom w:val="double" w:sz="4" w:space="0" w:color="auto"/>
            </w:tcBorders>
            <w:vAlign w:val="center"/>
          </w:tcPr>
          <w:p w:rsidR="00965EDD" w:rsidRPr="00B067AC" w:rsidRDefault="00965EDD" w:rsidP="00965EDD">
            <w:pPr>
              <w:pStyle w:val="a5"/>
              <w:spacing w:before="0" w:beforeAutospacing="0" w:after="0" w:afterAutospacing="0"/>
              <w:jc w:val="center"/>
              <w:rPr>
                <w:lang w:val="ky-KG"/>
              </w:rPr>
            </w:pPr>
            <w:r w:rsidRPr="00B067AC">
              <w:t>100</w:t>
            </w:r>
            <w:r>
              <w:t>д</w:t>
            </w:r>
            <w:r w:rsidRPr="00B067AC">
              <w:rPr>
                <w:lang w:val="ky-KG"/>
              </w:rPr>
              <w:t>үкошу</w:t>
            </w:r>
            <w:r>
              <w:rPr>
                <w:lang w:val="ky-KG"/>
              </w:rPr>
              <w:t>у менен</w:t>
            </w:r>
          </w:p>
        </w:tc>
        <w:tc>
          <w:tcPr>
            <w:tcW w:w="1189" w:type="dxa"/>
            <w:tcBorders>
              <w:bottom w:val="double" w:sz="4" w:space="0" w:color="auto"/>
            </w:tcBorders>
            <w:vAlign w:val="center"/>
          </w:tcPr>
          <w:p w:rsidR="00965EDD" w:rsidRPr="00B067AC" w:rsidRDefault="00965EDD" w:rsidP="00965EDD">
            <w:pPr>
              <w:pStyle w:val="a5"/>
              <w:spacing w:before="0" w:beforeAutospacing="0" w:after="0" w:afterAutospacing="0"/>
              <w:jc w:val="center"/>
              <w:rPr>
                <w:lang w:val="ky-KG"/>
              </w:rPr>
            </w:pPr>
            <w:r w:rsidRPr="00B067AC">
              <w:t>100</w:t>
            </w:r>
            <w:r w:rsidRPr="00B067AC">
              <w:rPr>
                <w:lang w:val="ky-KG"/>
              </w:rPr>
              <w:t>дөн</w:t>
            </w:r>
            <w:r w:rsidRPr="00B067AC">
              <w:t xml:space="preserve"> 400</w:t>
            </w:r>
            <w:r>
              <w:t xml:space="preserve"> д</w:t>
            </w:r>
            <w:r w:rsidRPr="00B067AC">
              <w:rPr>
                <w:lang w:val="ky-KG"/>
              </w:rPr>
              <w:t>үкошу</w:t>
            </w:r>
            <w:r>
              <w:rPr>
                <w:lang w:val="ky-KG"/>
              </w:rPr>
              <w:t>у менен</w:t>
            </w:r>
          </w:p>
        </w:tc>
        <w:tc>
          <w:tcPr>
            <w:tcW w:w="954" w:type="dxa"/>
            <w:tcBorders>
              <w:bottom w:val="double" w:sz="4" w:space="0" w:color="auto"/>
            </w:tcBorders>
            <w:vAlign w:val="center"/>
          </w:tcPr>
          <w:p w:rsidR="00965EDD" w:rsidRPr="00B067AC" w:rsidRDefault="00965EDD" w:rsidP="00965EDD">
            <w:pPr>
              <w:pStyle w:val="a5"/>
              <w:spacing w:before="0" w:beforeAutospacing="0" w:after="0" w:afterAutospacing="0"/>
              <w:jc w:val="center"/>
              <w:rPr>
                <w:lang w:val="ky-KG"/>
              </w:rPr>
            </w:pPr>
            <w:r w:rsidRPr="00B067AC">
              <w:t>400</w:t>
            </w:r>
            <w:r w:rsidRPr="00B067AC">
              <w:rPr>
                <w:lang w:val="ky-KG"/>
              </w:rPr>
              <w:t xml:space="preserve"> дөн ашуун</w:t>
            </w:r>
          </w:p>
        </w:tc>
      </w:tr>
      <w:tr w:rsidR="00965EDD" w:rsidTr="00965EDD">
        <w:tc>
          <w:tcPr>
            <w:tcW w:w="2158" w:type="dxa"/>
            <w:tcBorders>
              <w:top w:val="double" w:sz="4" w:space="0" w:color="auto"/>
            </w:tcBorders>
          </w:tcPr>
          <w:p w:rsidR="00965EDD" w:rsidRPr="00B067AC" w:rsidRDefault="00965EDD" w:rsidP="00965EDD">
            <w:pPr>
              <w:pStyle w:val="a5"/>
              <w:spacing w:before="0" w:beforeAutospacing="0" w:after="0" w:afterAutospacing="0"/>
              <w:jc w:val="both"/>
              <w:rPr>
                <w:lang w:val="ky-KG"/>
              </w:rPr>
            </w:pPr>
            <w:r w:rsidRPr="00B067AC">
              <w:t>Тоннел</w:t>
            </w:r>
            <w:r w:rsidRPr="00B067AC">
              <w:rPr>
                <w:lang w:val="ky-KG"/>
              </w:rPr>
              <w:t>дин</w:t>
            </w:r>
            <w:r w:rsidR="00881B30">
              <w:rPr>
                <w:lang w:val="ky-KG"/>
              </w:rPr>
              <w:t xml:space="preserve"> </w:t>
            </w:r>
            <w:r w:rsidRPr="00B067AC">
              <w:rPr>
                <w:lang w:val="ky-KG"/>
              </w:rPr>
              <w:t>к</w:t>
            </w:r>
            <w:r w:rsidRPr="00B067AC">
              <w:t>ласс</w:t>
            </w:r>
            <w:r w:rsidRPr="00B067AC">
              <w:rPr>
                <w:lang w:val="ky-KG"/>
              </w:rPr>
              <w:t>ы</w:t>
            </w:r>
          </w:p>
        </w:tc>
        <w:tc>
          <w:tcPr>
            <w:tcW w:w="1189" w:type="dxa"/>
            <w:tcBorders>
              <w:top w:val="double" w:sz="4" w:space="0" w:color="auto"/>
            </w:tcBorders>
          </w:tcPr>
          <w:p w:rsidR="00965EDD" w:rsidRPr="00B067AC" w:rsidRDefault="00965EDD" w:rsidP="00965EDD">
            <w:pPr>
              <w:pStyle w:val="a5"/>
              <w:spacing w:before="0" w:beforeAutospacing="0" w:after="0" w:afterAutospacing="0"/>
              <w:jc w:val="center"/>
              <w:rPr>
                <w:lang w:val="ky-KG"/>
              </w:rPr>
            </w:pPr>
            <w:r w:rsidRPr="00B067AC">
              <w:rPr>
                <w:lang w:val="ky-KG"/>
              </w:rPr>
              <w:t>1</w:t>
            </w:r>
          </w:p>
        </w:tc>
        <w:tc>
          <w:tcPr>
            <w:tcW w:w="1309" w:type="dxa"/>
            <w:tcBorders>
              <w:top w:val="double" w:sz="4" w:space="0" w:color="auto"/>
            </w:tcBorders>
          </w:tcPr>
          <w:p w:rsidR="00965EDD" w:rsidRPr="00B067AC" w:rsidRDefault="00965EDD" w:rsidP="00965EDD">
            <w:pPr>
              <w:pStyle w:val="a5"/>
              <w:spacing w:before="0" w:beforeAutospacing="0" w:after="0" w:afterAutospacing="0"/>
              <w:jc w:val="center"/>
              <w:rPr>
                <w:lang w:val="ky-KG"/>
              </w:rPr>
            </w:pPr>
            <w:r w:rsidRPr="00B067AC">
              <w:rPr>
                <w:lang w:val="ky-KG"/>
              </w:rPr>
              <w:t>2</w:t>
            </w:r>
          </w:p>
        </w:tc>
        <w:tc>
          <w:tcPr>
            <w:tcW w:w="1356" w:type="dxa"/>
            <w:tcBorders>
              <w:top w:val="double" w:sz="4" w:space="0" w:color="auto"/>
            </w:tcBorders>
          </w:tcPr>
          <w:p w:rsidR="00965EDD" w:rsidRPr="00B067AC" w:rsidRDefault="00965EDD" w:rsidP="00965EDD">
            <w:pPr>
              <w:pStyle w:val="a5"/>
              <w:spacing w:before="0" w:beforeAutospacing="0" w:after="0" w:afterAutospacing="0"/>
              <w:jc w:val="center"/>
              <w:rPr>
                <w:lang w:val="ky-KG"/>
              </w:rPr>
            </w:pPr>
            <w:r w:rsidRPr="00B067AC">
              <w:rPr>
                <w:lang w:val="ky-KG"/>
              </w:rPr>
              <w:t>3</w:t>
            </w:r>
          </w:p>
        </w:tc>
        <w:tc>
          <w:tcPr>
            <w:tcW w:w="1189" w:type="dxa"/>
            <w:tcBorders>
              <w:top w:val="double" w:sz="4" w:space="0" w:color="auto"/>
            </w:tcBorders>
          </w:tcPr>
          <w:p w:rsidR="00965EDD" w:rsidRPr="00B067AC" w:rsidRDefault="00965EDD" w:rsidP="00965EDD">
            <w:pPr>
              <w:pStyle w:val="a5"/>
              <w:spacing w:before="0" w:beforeAutospacing="0" w:after="0" w:afterAutospacing="0"/>
              <w:jc w:val="center"/>
              <w:rPr>
                <w:lang w:val="ky-KG"/>
              </w:rPr>
            </w:pPr>
            <w:r w:rsidRPr="00B067AC">
              <w:rPr>
                <w:lang w:val="ky-KG"/>
              </w:rPr>
              <w:t>1</w:t>
            </w:r>
          </w:p>
        </w:tc>
        <w:tc>
          <w:tcPr>
            <w:tcW w:w="1189" w:type="dxa"/>
            <w:tcBorders>
              <w:top w:val="double" w:sz="4" w:space="0" w:color="auto"/>
            </w:tcBorders>
          </w:tcPr>
          <w:p w:rsidR="00965EDD" w:rsidRPr="00B067AC" w:rsidRDefault="00965EDD" w:rsidP="00965EDD">
            <w:pPr>
              <w:pStyle w:val="a5"/>
              <w:spacing w:before="0" w:beforeAutospacing="0" w:after="0" w:afterAutospacing="0"/>
              <w:jc w:val="center"/>
              <w:rPr>
                <w:lang w:val="ky-KG"/>
              </w:rPr>
            </w:pPr>
            <w:r w:rsidRPr="00B067AC">
              <w:rPr>
                <w:lang w:val="ky-KG"/>
              </w:rPr>
              <w:t>2</w:t>
            </w:r>
          </w:p>
        </w:tc>
        <w:tc>
          <w:tcPr>
            <w:tcW w:w="954" w:type="dxa"/>
            <w:tcBorders>
              <w:top w:val="double" w:sz="4" w:space="0" w:color="auto"/>
            </w:tcBorders>
          </w:tcPr>
          <w:p w:rsidR="00965EDD" w:rsidRPr="00B067AC" w:rsidRDefault="00965EDD" w:rsidP="00965EDD">
            <w:pPr>
              <w:pStyle w:val="a5"/>
              <w:spacing w:before="0" w:beforeAutospacing="0" w:after="0" w:afterAutospacing="0"/>
              <w:jc w:val="center"/>
              <w:rPr>
                <w:lang w:val="ky-KG"/>
              </w:rPr>
            </w:pPr>
            <w:r w:rsidRPr="00B067AC">
              <w:rPr>
                <w:lang w:val="ky-KG"/>
              </w:rPr>
              <w:t>3</w:t>
            </w:r>
          </w:p>
        </w:tc>
      </w:tr>
      <w:tr w:rsidR="00965EDD" w:rsidTr="00965EDD">
        <w:tc>
          <w:tcPr>
            <w:tcW w:w="9344" w:type="dxa"/>
            <w:gridSpan w:val="7"/>
          </w:tcPr>
          <w:p w:rsidR="00965EDD" w:rsidRPr="00B067AC" w:rsidRDefault="00965EDD" w:rsidP="00965EDD">
            <w:pPr>
              <w:pStyle w:val="a5"/>
              <w:spacing w:before="0" w:beforeAutospacing="0" w:after="0" w:afterAutospacing="0"/>
              <w:ind w:firstLine="426"/>
              <w:jc w:val="both"/>
              <w:rPr>
                <w:lang w:val="ky-KG"/>
              </w:rPr>
            </w:pPr>
            <w:r w:rsidRPr="00881B30">
              <w:rPr>
                <w:sz w:val="20"/>
                <w:szCs w:val="20"/>
                <w:lang w:val="ky-KG"/>
              </w:rPr>
              <w:t>Э с к е р т ү ү</w:t>
            </w:r>
            <w:r w:rsidRPr="00CE0824">
              <w:rPr>
                <w:sz w:val="20"/>
                <w:szCs w:val="20"/>
                <w:lang w:val="ky-KG"/>
              </w:rPr>
              <w:t xml:space="preserve"> – Тоннелдеги кыймылдын коопсуздук шарттарын же жайлуулугун төмөндөткөн факторлор болгон учурда</w:t>
            </w:r>
            <w:r>
              <w:rPr>
                <w:sz w:val="20"/>
                <w:szCs w:val="20"/>
                <w:lang w:val="ky-KG"/>
              </w:rPr>
              <w:t xml:space="preserve">  </w:t>
            </w:r>
            <w:r w:rsidRPr="00B067AC">
              <w:rPr>
                <w:sz w:val="20"/>
                <w:szCs w:val="20"/>
                <w:lang w:val="ky-KG"/>
              </w:rPr>
              <w:t>(</w:t>
            </w:r>
            <w:r>
              <w:rPr>
                <w:sz w:val="20"/>
                <w:szCs w:val="20"/>
                <w:lang w:val="ky-KG"/>
              </w:rPr>
              <w:t>мисалы, каптал жактан кирүү-чыгууларды</w:t>
            </w:r>
            <w:r w:rsidRPr="00B067AC">
              <w:rPr>
                <w:sz w:val="20"/>
                <w:szCs w:val="20"/>
                <w:lang w:val="ky-KG"/>
              </w:rPr>
              <w:t xml:space="preserve">), </w:t>
            </w:r>
            <w:r>
              <w:rPr>
                <w:sz w:val="20"/>
                <w:szCs w:val="20"/>
                <w:lang w:val="ky-KG"/>
              </w:rPr>
              <w:t xml:space="preserve">тоннелдин </w:t>
            </w:r>
            <w:r w:rsidRPr="00B067AC">
              <w:rPr>
                <w:sz w:val="20"/>
                <w:szCs w:val="20"/>
                <w:lang w:val="ky-KG"/>
              </w:rPr>
              <w:t>класс</w:t>
            </w:r>
            <w:r>
              <w:rPr>
                <w:sz w:val="20"/>
                <w:szCs w:val="20"/>
                <w:lang w:val="ky-KG"/>
              </w:rPr>
              <w:t>ы бир баскычка жогорулатылышы мүмкүн, 3 класстагылардан тышкары.</w:t>
            </w:r>
          </w:p>
        </w:tc>
      </w:tr>
    </w:tbl>
    <w:p w:rsidR="00965EDD" w:rsidRDefault="00965EDD" w:rsidP="00965EDD">
      <w:pPr>
        <w:pStyle w:val="a5"/>
        <w:spacing w:before="0" w:beforeAutospacing="0" w:after="0" w:afterAutospacing="0"/>
        <w:ind w:firstLine="708"/>
        <w:jc w:val="both"/>
        <w:rPr>
          <w:sz w:val="28"/>
          <w:szCs w:val="28"/>
          <w:lang w:val="ky-KG"/>
        </w:rPr>
      </w:pPr>
    </w:p>
    <w:p w:rsidR="00965EDD" w:rsidRPr="004957DB"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CD4082">
        <w:rPr>
          <w:sz w:val="28"/>
          <w:szCs w:val="28"/>
          <w:lang w:val="ky-KG"/>
        </w:rPr>
        <w:t xml:space="preserve">.3.3 </w:t>
      </w:r>
      <w:r>
        <w:rPr>
          <w:sz w:val="28"/>
          <w:szCs w:val="28"/>
          <w:lang w:val="ky-KG"/>
        </w:rPr>
        <w:t>Тоннелдин транспорттук зонасына жумушчу жарык берүүдө күндүзгү жана кечки режимди караштыруу керек.</w:t>
      </w:r>
    </w:p>
    <w:p w:rsidR="00965EDD" w:rsidRPr="004F43E6"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4957DB">
        <w:rPr>
          <w:sz w:val="28"/>
          <w:szCs w:val="28"/>
          <w:lang w:val="ky-KG"/>
        </w:rPr>
        <w:t xml:space="preserve">.3.4 </w:t>
      </w:r>
      <w:r>
        <w:rPr>
          <w:sz w:val="28"/>
          <w:szCs w:val="28"/>
          <w:lang w:val="ky-KG"/>
        </w:rPr>
        <w:t xml:space="preserve">Транспорттук зонада күндүзгү режим үчүн тоннелдин жарык зоналары: </w:t>
      </w:r>
      <w:r w:rsidRPr="00176316">
        <w:rPr>
          <w:sz w:val="28"/>
          <w:szCs w:val="28"/>
          <w:lang w:val="ky-KG"/>
        </w:rPr>
        <w:t>босого, өтмө, ички жана чыгыш болуп төрткө бөлүнөт. Мындан тышкары, кирүү порталынын алдында келүү зонасы бөлүнөт.</w:t>
      </w:r>
      <w:r w:rsidR="00881B30">
        <w:rPr>
          <w:sz w:val="28"/>
          <w:szCs w:val="28"/>
          <w:lang w:val="ky-KG"/>
        </w:rPr>
        <w:t xml:space="preserve"> </w:t>
      </w:r>
      <w:r w:rsidRPr="00176316">
        <w:rPr>
          <w:sz w:val="28"/>
          <w:szCs w:val="28"/>
          <w:lang w:val="ky-KG"/>
        </w:rPr>
        <w:t xml:space="preserve">Тоннелдин зоналарынын жайгашуусу И </w:t>
      </w:r>
      <w:r>
        <w:rPr>
          <w:sz w:val="28"/>
          <w:szCs w:val="28"/>
          <w:lang w:val="ky-KG"/>
        </w:rPr>
        <w:t>тиркемесине ылайык келтирилиши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4F43E6">
        <w:rPr>
          <w:sz w:val="28"/>
          <w:szCs w:val="28"/>
          <w:lang w:val="ky-KG"/>
        </w:rPr>
        <w:t xml:space="preserve">.3.5 </w:t>
      </w:r>
      <w:r>
        <w:rPr>
          <w:sz w:val="28"/>
          <w:szCs w:val="28"/>
          <w:lang w:val="ky-KG"/>
        </w:rPr>
        <w:t xml:space="preserve">Босого зонасынын узундугун КТБАга барабар кабыл алуу керек, Анын мааниси транспорт агымынын кыймылынын ылдамдыгына жараша 11.7 </w:t>
      </w:r>
      <w:r w:rsidRPr="001E2004">
        <w:rPr>
          <w:sz w:val="28"/>
          <w:szCs w:val="28"/>
          <w:lang w:val="ky-KG"/>
        </w:rPr>
        <w:t>таблиц</w:t>
      </w:r>
      <w:r>
        <w:rPr>
          <w:sz w:val="28"/>
          <w:szCs w:val="28"/>
          <w:lang w:val="ky-KG"/>
        </w:rPr>
        <w:t xml:space="preserve">асына ылайык келүүгө тийиш. </w:t>
      </w:r>
    </w:p>
    <w:p w:rsidR="00965EDD" w:rsidRPr="000C5218" w:rsidRDefault="00965EDD" w:rsidP="00965EDD">
      <w:pPr>
        <w:pStyle w:val="a5"/>
        <w:spacing w:before="0" w:beforeAutospacing="0" w:after="0" w:afterAutospacing="0"/>
        <w:ind w:firstLine="708"/>
        <w:jc w:val="both"/>
        <w:rPr>
          <w:sz w:val="16"/>
          <w:szCs w:val="16"/>
          <w:lang w:val="ky-KG"/>
        </w:rPr>
      </w:pPr>
    </w:p>
    <w:p w:rsidR="00965EDD" w:rsidRDefault="00965EDD" w:rsidP="00965EDD">
      <w:pPr>
        <w:pStyle w:val="a5"/>
        <w:spacing w:before="0" w:beforeAutospacing="0" w:after="0" w:afterAutospacing="0"/>
        <w:rPr>
          <w:sz w:val="28"/>
          <w:szCs w:val="28"/>
          <w:lang w:val="ky-KG"/>
        </w:rPr>
      </w:pPr>
    </w:p>
    <w:p w:rsidR="00965EDD" w:rsidRPr="004F43E6" w:rsidRDefault="00965EDD" w:rsidP="00965EDD">
      <w:pPr>
        <w:pStyle w:val="a5"/>
        <w:spacing w:before="0" w:beforeAutospacing="0" w:after="0" w:afterAutospacing="0"/>
        <w:rPr>
          <w:sz w:val="16"/>
          <w:szCs w:val="16"/>
          <w:lang w:val="ky-KG"/>
        </w:rPr>
      </w:pPr>
      <w:r>
        <w:rPr>
          <w:sz w:val="28"/>
          <w:szCs w:val="28"/>
          <w:lang w:val="ky-KG"/>
        </w:rPr>
        <w:t xml:space="preserve">11.7 </w:t>
      </w:r>
      <w:r w:rsidRPr="00881B30">
        <w:rPr>
          <w:sz w:val="28"/>
          <w:szCs w:val="28"/>
          <w:lang w:val="ky-KG"/>
        </w:rPr>
        <w:t>т</w:t>
      </w:r>
      <w:r w:rsidRPr="00881B30">
        <w:rPr>
          <w:b/>
          <w:sz w:val="28"/>
          <w:szCs w:val="28"/>
          <w:lang w:val="ky-KG"/>
        </w:rPr>
        <w:t xml:space="preserve"> </w:t>
      </w:r>
      <w:r w:rsidRPr="00881B30">
        <w:rPr>
          <w:sz w:val="28"/>
          <w:szCs w:val="28"/>
          <w:lang w:val="ky-KG"/>
        </w:rPr>
        <w:t>а</w:t>
      </w:r>
      <w:r w:rsidRPr="00881B30">
        <w:rPr>
          <w:b/>
          <w:sz w:val="28"/>
          <w:szCs w:val="28"/>
          <w:lang w:val="ky-KG"/>
        </w:rPr>
        <w:t xml:space="preserve"> </w:t>
      </w:r>
      <w:r w:rsidRPr="00881B30">
        <w:rPr>
          <w:sz w:val="28"/>
          <w:szCs w:val="28"/>
          <w:lang w:val="ky-KG"/>
        </w:rPr>
        <w:t>б</w:t>
      </w:r>
      <w:r w:rsidRPr="00881B30">
        <w:rPr>
          <w:b/>
          <w:sz w:val="28"/>
          <w:szCs w:val="28"/>
          <w:lang w:val="ky-KG"/>
        </w:rPr>
        <w:t xml:space="preserve"> </w:t>
      </w:r>
      <w:r w:rsidRPr="00881B30">
        <w:rPr>
          <w:sz w:val="28"/>
          <w:szCs w:val="28"/>
          <w:lang w:val="ky-KG"/>
        </w:rPr>
        <w:t>л</w:t>
      </w:r>
      <w:r w:rsidRPr="00881B30">
        <w:rPr>
          <w:b/>
          <w:sz w:val="28"/>
          <w:szCs w:val="28"/>
          <w:lang w:val="ky-KG"/>
        </w:rPr>
        <w:t xml:space="preserve"> </w:t>
      </w:r>
      <w:r w:rsidRPr="00881B30">
        <w:rPr>
          <w:sz w:val="28"/>
          <w:szCs w:val="28"/>
          <w:lang w:val="ky-KG"/>
        </w:rPr>
        <w:t>и</w:t>
      </w:r>
      <w:r w:rsidRPr="00881B30">
        <w:rPr>
          <w:b/>
          <w:sz w:val="28"/>
          <w:szCs w:val="28"/>
          <w:lang w:val="ky-KG"/>
        </w:rPr>
        <w:t xml:space="preserve"> </w:t>
      </w:r>
      <w:r w:rsidRPr="00881B30">
        <w:rPr>
          <w:sz w:val="28"/>
          <w:szCs w:val="28"/>
          <w:lang w:val="ky-KG"/>
        </w:rPr>
        <w:t>ц</w:t>
      </w:r>
      <w:r w:rsidRPr="00881B30">
        <w:rPr>
          <w:b/>
          <w:sz w:val="28"/>
          <w:szCs w:val="28"/>
          <w:lang w:val="ky-KG"/>
        </w:rPr>
        <w:t xml:space="preserve"> </w:t>
      </w:r>
      <w:r w:rsidRPr="00881B30">
        <w:rPr>
          <w:sz w:val="28"/>
          <w:szCs w:val="28"/>
          <w:lang w:val="ky-KG"/>
        </w:rPr>
        <w:t>а</w:t>
      </w:r>
      <w:r w:rsidRPr="00881B30">
        <w:rPr>
          <w:b/>
          <w:sz w:val="28"/>
          <w:szCs w:val="28"/>
          <w:lang w:val="ky-KG"/>
        </w:rPr>
        <w:t xml:space="preserve"> </w:t>
      </w:r>
      <w:r w:rsidRPr="00881B30">
        <w:rPr>
          <w:sz w:val="28"/>
          <w:szCs w:val="28"/>
          <w:lang w:val="ky-KG"/>
        </w:rPr>
        <w:t>с</w:t>
      </w:r>
      <w:r w:rsidRPr="00881B30">
        <w:rPr>
          <w:b/>
          <w:sz w:val="28"/>
          <w:szCs w:val="28"/>
          <w:lang w:val="ky-KG"/>
        </w:rPr>
        <w:t xml:space="preserve"> </w:t>
      </w:r>
      <w:r w:rsidRPr="00881B30">
        <w:rPr>
          <w:sz w:val="28"/>
          <w:szCs w:val="28"/>
          <w:lang w:val="ky-KG"/>
        </w:rPr>
        <w:t>ы</w:t>
      </w:r>
      <w:r w:rsidRPr="004F43E6">
        <w:rPr>
          <w:sz w:val="28"/>
          <w:szCs w:val="28"/>
          <w:lang w:val="ky-KG"/>
        </w:rPr>
        <w:t xml:space="preserve"> – </w:t>
      </w:r>
      <w:r>
        <w:rPr>
          <w:sz w:val="28"/>
          <w:szCs w:val="28"/>
          <w:lang w:val="ky-KG"/>
        </w:rPr>
        <w:t xml:space="preserve">Коопсуз тормоз берүү аралыгы </w:t>
      </w:r>
      <w:r w:rsidRPr="004F43E6">
        <w:rPr>
          <w:sz w:val="28"/>
          <w:szCs w:val="28"/>
          <w:lang w:val="ky-KG"/>
        </w:rPr>
        <w:t>(</w:t>
      </w:r>
      <w:r>
        <w:rPr>
          <w:sz w:val="28"/>
          <w:szCs w:val="28"/>
          <w:lang w:val="ky-KG"/>
        </w:rPr>
        <w:t>КТБА</w:t>
      </w:r>
      <w:r w:rsidRPr="004F43E6">
        <w:rPr>
          <w:sz w:val="28"/>
          <w:szCs w:val="28"/>
          <w:lang w:val="ky-KG"/>
        </w:rPr>
        <w:t>)</w:t>
      </w:r>
    </w:p>
    <w:p w:rsidR="00965EDD" w:rsidRPr="004F43E6" w:rsidRDefault="00965EDD" w:rsidP="00965EDD">
      <w:pPr>
        <w:pStyle w:val="a5"/>
        <w:spacing w:before="0" w:beforeAutospacing="0" w:after="0" w:afterAutospacing="0"/>
        <w:rPr>
          <w:sz w:val="16"/>
          <w:szCs w:val="16"/>
          <w:lang w:val="ky-KG"/>
        </w:rPr>
      </w:pPr>
      <w:r w:rsidRPr="004F43E6">
        <w:rPr>
          <w:sz w:val="16"/>
          <w:szCs w:val="16"/>
          <w:lang w:val="ky-KG"/>
        </w:rPr>
        <w:t>     </w:t>
      </w:r>
    </w:p>
    <w:tbl>
      <w:tblPr>
        <w:tblW w:w="9356" w:type="dxa"/>
        <w:tblInd w:w="-8" w:type="dxa"/>
        <w:tblCellMar>
          <w:left w:w="0" w:type="dxa"/>
          <w:right w:w="0" w:type="dxa"/>
        </w:tblCellMar>
        <w:tblLook w:val="04A0" w:firstRow="1" w:lastRow="0" w:firstColumn="1" w:lastColumn="0" w:noHBand="0" w:noVBand="1"/>
      </w:tblPr>
      <w:tblGrid>
        <w:gridCol w:w="3613"/>
        <w:gridCol w:w="1349"/>
        <w:gridCol w:w="1213"/>
        <w:gridCol w:w="1154"/>
        <w:gridCol w:w="1154"/>
        <w:gridCol w:w="873"/>
      </w:tblGrid>
      <w:tr w:rsidR="00965EDD" w:rsidRPr="00223DC3" w:rsidTr="00965EDD">
        <w:tc>
          <w:tcPr>
            <w:tcW w:w="361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4F43E6" w:rsidRDefault="00965EDD" w:rsidP="00965EDD">
            <w:pPr>
              <w:pStyle w:val="a5"/>
              <w:spacing w:before="0" w:beforeAutospacing="0" w:after="0" w:afterAutospacing="0"/>
              <w:jc w:val="center"/>
              <w:rPr>
                <w:lang w:val="ky-KG"/>
              </w:rPr>
            </w:pPr>
            <w:r>
              <w:rPr>
                <w:lang w:val="ky-KG"/>
              </w:rPr>
              <w:t>Кыймылдын эсептик ылдамдыгы</w:t>
            </w:r>
            <w:r>
              <w:t xml:space="preserve">, </w:t>
            </w:r>
            <w:r>
              <w:rPr>
                <w:lang w:val="ky-KG"/>
              </w:rPr>
              <w:t>с</w:t>
            </w:r>
            <w:r w:rsidRPr="00223DC3">
              <w:t>/</w:t>
            </w:r>
            <w:r>
              <w:rPr>
                <w:lang w:val="ky-KG"/>
              </w:rPr>
              <w:t>км</w:t>
            </w:r>
          </w:p>
        </w:tc>
        <w:tc>
          <w:tcPr>
            <w:tcW w:w="134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40*</w:t>
            </w:r>
          </w:p>
        </w:tc>
        <w:tc>
          <w:tcPr>
            <w:tcW w:w="121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60</w:t>
            </w:r>
          </w:p>
        </w:tc>
        <w:tc>
          <w:tcPr>
            <w:tcW w:w="115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80</w:t>
            </w:r>
          </w:p>
        </w:tc>
        <w:tc>
          <w:tcPr>
            <w:tcW w:w="115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100</w:t>
            </w:r>
          </w:p>
        </w:tc>
        <w:tc>
          <w:tcPr>
            <w:tcW w:w="87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120</w:t>
            </w:r>
          </w:p>
        </w:tc>
      </w:tr>
      <w:tr w:rsidR="00965EDD" w:rsidRPr="00223DC3" w:rsidTr="00965EDD">
        <w:tc>
          <w:tcPr>
            <w:tcW w:w="361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Pr>
                <w:lang w:val="ky-KG"/>
              </w:rPr>
              <w:t>КТБА</w:t>
            </w:r>
            <w:r w:rsidRPr="00223DC3">
              <w:t>, м</w:t>
            </w:r>
          </w:p>
        </w:tc>
        <w:tc>
          <w:tcPr>
            <w:tcW w:w="134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25</w:t>
            </w:r>
          </w:p>
        </w:tc>
        <w:tc>
          <w:tcPr>
            <w:tcW w:w="121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55</w:t>
            </w:r>
          </w:p>
        </w:tc>
        <w:tc>
          <w:tcPr>
            <w:tcW w:w="115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100</w:t>
            </w:r>
          </w:p>
        </w:tc>
        <w:tc>
          <w:tcPr>
            <w:tcW w:w="115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155</w:t>
            </w:r>
          </w:p>
        </w:tc>
        <w:tc>
          <w:tcPr>
            <w:tcW w:w="87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220</w:t>
            </w:r>
          </w:p>
        </w:tc>
      </w:tr>
      <w:tr w:rsidR="00965EDD" w:rsidRPr="00965EDD" w:rsidTr="00965EDD">
        <w:tc>
          <w:tcPr>
            <w:tcW w:w="9356"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ind w:firstLine="295"/>
              <w:rPr>
                <w:sz w:val="20"/>
                <w:szCs w:val="20"/>
                <w:lang w:val="ky-KG"/>
              </w:rPr>
            </w:pPr>
            <w:r w:rsidRPr="00223DC3">
              <w:rPr>
                <w:sz w:val="20"/>
                <w:szCs w:val="20"/>
              </w:rPr>
              <w:t xml:space="preserve">* </w:t>
            </w:r>
            <w:r>
              <w:rPr>
                <w:sz w:val="20"/>
                <w:szCs w:val="20"/>
                <w:lang w:val="ky-KG"/>
              </w:rPr>
              <w:t xml:space="preserve">Тоннелге каптал тараптан кирүүлөрдө колдонулат.  </w:t>
            </w:r>
          </w:p>
          <w:p w:rsidR="00965EDD" w:rsidRPr="004F43E6" w:rsidRDefault="00965EDD" w:rsidP="00965EDD">
            <w:pPr>
              <w:pStyle w:val="a5"/>
              <w:spacing w:before="0" w:beforeAutospacing="0" w:after="0" w:afterAutospacing="0"/>
              <w:ind w:firstLine="295"/>
              <w:rPr>
                <w:sz w:val="20"/>
                <w:szCs w:val="20"/>
                <w:lang w:val="ky-KG"/>
              </w:rPr>
            </w:pPr>
            <w:r w:rsidRPr="00881B30">
              <w:rPr>
                <w:sz w:val="20"/>
                <w:szCs w:val="20"/>
                <w:lang w:val="ky-KG"/>
              </w:rPr>
              <w:t>Э с к е р т ү ү л ө р</w:t>
            </w:r>
            <w:r>
              <w:rPr>
                <w:sz w:val="20"/>
                <w:szCs w:val="20"/>
                <w:lang w:val="ky-KG"/>
              </w:rPr>
              <w:t xml:space="preserve"> </w:t>
            </w:r>
          </w:p>
          <w:p w:rsidR="00965EDD" w:rsidRPr="00C45CEC" w:rsidRDefault="00965EDD" w:rsidP="00965EDD">
            <w:pPr>
              <w:pStyle w:val="a5"/>
              <w:spacing w:before="0" w:beforeAutospacing="0" w:after="0" w:afterAutospacing="0"/>
              <w:ind w:firstLine="295"/>
              <w:jc w:val="both"/>
              <w:rPr>
                <w:sz w:val="20"/>
                <w:szCs w:val="20"/>
                <w:lang w:val="ky-KG"/>
              </w:rPr>
            </w:pPr>
            <w:r w:rsidRPr="00C45CEC">
              <w:rPr>
                <w:sz w:val="20"/>
                <w:szCs w:val="20"/>
                <w:lang w:val="ky-KG"/>
              </w:rPr>
              <w:t xml:space="preserve">1 </w:t>
            </w:r>
            <w:r>
              <w:rPr>
                <w:sz w:val="20"/>
                <w:szCs w:val="20"/>
                <w:lang w:val="ky-KG"/>
              </w:rPr>
              <w:t xml:space="preserve">Келүү зонасынын жол бетинин узатасынан кеткен профили эңкейиште </w:t>
            </w:r>
            <w:r w:rsidRPr="003136A3">
              <w:rPr>
                <w:sz w:val="20"/>
                <w:szCs w:val="20"/>
                <w:lang w:val="ky-KG"/>
              </w:rPr>
              <w:t>10%</w:t>
            </w:r>
            <w:r>
              <w:rPr>
                <w:sz w:val="20"/>
                <w:szCs w:val="20"/>
                <w:lang w:val="ky-KG"/>
              </w:rPr>
              <w:t xml:space="preserve"> жана андан көп болгон учурда, КТБАнын келтирилген маанилерин түшүүдө </w:t>
            </w:r>
            <w:r w:rsidRPr="00C45CEC">
              <w:rPr>
                <w:sz w:val="20"/>
                <w:szCs w:val="20"/>
                <w:lang w:val="ky-KG"/>
              </w:rPr>
              <w:t>3%</w:t>
            </w:r>
            <w:r>
              <w:rPr>
                <w:sz w:val="20"/>
                <w:szCs w:val="20"/>
                <w:lang w:val="ky-KG"/>
              </w:rPr>
              <w:t xml:space="preserve">га көбөйтүү керек же көтөрүлүүдө кириш порталга карай эңкейиштин ар бир </w:t>
            </w:r>
            <w:r w:rsidRPr="003136A3">
              <w:rPr>
                <w:sz w:val="20"/>
                <w:szCs w:val="20"/>
                <w:lang w:val="ky-KG"/>
              </w:rPr>
              <w:t>10%</w:t>
            </w:r>
            <w:r w:rsidR="003136A3">
              <w:rPr>
                <w:sz w:val="20"/>
                <w:szCs w:val="20"/>
                <w:lang w:val="ky-KG"/>
              </w:rPr>
              <w:t xml:space="preserve"> </w:t>
            </w:r>
            <w:r w:rsidRPr="00C45CEC">
              <w:rPr>
                <w:sz w:val="20"/>
                <w:szCs w:val="20"/>
                <w:lang w:val="ky-KG"/>
              </w:rPr>
              <w:t>2,5%</w:t>
            </w:r>
            <w:r>
              <w:rPr>
                <w:sz w:val="20"/>
                <w:szCs w:val="20"/>
                <w:lang w:val="ky-KG"/>
              </w:rPr>
              <w:t>га төмөндөтүү керек.</w:t>
            </w:r>
          </w:p>
          <w:p w:rsidR="00965EDD" w:rsidRPr="00C45CEC" w:rsidRDefault="00965EDD" w:rsidP="00965EDD">
            <w:pPr>
              <w:pStyle w:val="a5"/>
              <w:spacing w:before="0" w:beforeAutospacing="0" w:after="0" w:afterAutospacing="0"/>
              <w:ind w:firstLine="277"/>
              <w:jc w:val="both"/>
              <w:rPr>
                <w:sz w:val="20"/>
                <w:szCs w:val="20"/>
                <w:lang w:val="ky-KG"/>
              </w:rPr>
            </w:pPr>
            <w:r w:rsidRPr="00C45CEC">
              <w:rPr>
                <w:sz w:val="20"/>
                <w:szCs w:val="20"/>
                <w:lang w:val="ky-KG"/>
              </w:rPr>
              <w:t xml:space="preserve">2 </w:t>
            </w:r>
            <w:r>
              <w:rPr>
                <w:sz w:val="20"/>
                <w:szCs w:val="20"/>
                <w:lang w:val="ky-KG"/>
              </w:rPr>
              <w:t xml:space="preserve">КТБАнын эсептик ылдамдыгы үчүн ортодогу </w:t>
            </w:r>
            <w:r w:rsidRPr="00176316">
              <w:rPr>
                <w:sz w:val="20"/>
                <w:szCs w:val="20"/>
                <w:lang w:val="ky-KG"/>
              </w:rPr>
              <w:t>маанилер бүтүн санга чейин тегеректелип линиялуу интерполяция менен аныкталат.</w:t>
            </w:r>
          </w:p>
        </w:tc>
      </w:tr>
    </w:tbl>
    <w:p w:rsidR="00965EDD" w:rsidRPr="00C45CEC" w:rsidRDefault="00965EDD" w:rsidP="00965EDD">
      <w:pPr>
        <w:pStyle w:val="a5"/>
        <w:spacing w:before="0" w:beforeAutospacing="0" w:after="0" w:afterAutospacing="0"/>
        <w:ind w:firstLine="708"/>
        <w:jc w:val="both"/>
        <w:rPr>
          <w:sz w:val="16"/>
          <w:szCs w:val="16"/>
          <w:lang w:val="ky-KG"/>
        </w:r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3E5BD9">
        <w:rPr>
          <w:sz w:val="28"/>
          <w:szCs w:val="28"/>
          <w:lang w:val="ky-KG"/>
        </w:rPr>
        <w:t xml:space="preserve">.3.6 </w:t>
      </w:r>
      <w:r>
        <w:rPr>
          <w:sz w:val="28"/>
          <w:szCs w:val="28"/>
          <w:lang w:val="ky-KG"/>
        </w:rPr>
        <w:t xml:space="preserve">Тоннелдин босого зонасынын биринчи жарымындагы </w:t>
      </w:r>
      <w:r w:rsidRPr="003E5BD9">
        <w:rPr>
          <w:i/>
          <w:sz w:val="28"/>
          <w:szCs w:val="28"/>
          <w:lang w:val="ky-KG"/>
        </w:rPr>
        <w:t>L</w:t>
      </w:r>
      <w:r w:rsidRPr="003E5BD9">
        <w:rPr>
          <w:i/>
          <w:sz w:val="28"/>
          <w:szCs w:val="28"/>
          <w:vertAlign w:val="subscript"/>
          <w:lang w:val="ky-KG"/>
        </w:rPr>
        <w:t>h</w:t>
      </w:r>
      <w:r w:rsidRPr="003E5BD9">
        <w:rPr>
          <w:sz w:val="28"/>
          <w:szCs w:val="28"/>
          <w:lang w:val="ky-KG"/>
        </w:rPr>
        <w:t>  </w:t>
      </w:r>
      <w:r>
        <w:rPr>
          <w:sz w:val="28"/>
          <w:szCs w:val="28"/>
          <w:lang w:val="ky-KG"/>
        </w:rPr>
        <w:t xml:space="preserve"> жол жабуусунун жарыгын узатасынан бөлүштүрүү туруктуу болушу керек, ал эми экинчи жарымында – линиялуу түрдө, ушул зонанын аягына чейин, босого зонасынын биринчи жарымындагы </w:t>
      </w:r>
      <w:r w:rsidRPr="003E5BD9">
        <w:rPr>
          <w:i/>
          <w:sz w:val="28"/>
          <w:szCs w:val="28"/>
          <w:lang w:val="ky-KG"/>
        </w:rPr>
        <w:t>L</w:t>
      </w:r>
      <w:r w:rsidRPr="003E5BD9">
        <w:rPr>
          <w:i/>
          <w:sz w:val="28"/>
          <w:szCs w:val="28"/>
          <w:vertAlign w:val="subscript"/>
          <w:lang w:val="ky-KG"/>
        </w:rPr>
        <w:t>th</w:t>
      </w:r>
      <w:r w:rsidRPr="003E5BD9">
        <w:rPr>
          <w:sz w:val="28"/>
          <w:szCs w:val="28"/>
          <w:lang w:val="ky-KG"/>
        </w:rPr>
        <w:t> </w:t>
      </w:r>
      <w:r>
        <w:rPr>
          <w:sz w:val="28"/>
          <w:szCs w:val="28"/>
          <w:lang w:val="ky-KG"/>
        </w:rPr>
        <w:t xml:space="preserve"> орточо жарыктын маанисинин </w:t>
      </w:r>
      <w:r w:rsidRPr="003E5BD9">
        <w:rPr>
          <w:sz w:val="28"/>
          <w:szCs w:val="28"/>
          <w:lang w:val="ky-KG"/>
        </w:rPr>
        <w:t>40%</w:t>
      </w:r>
      <w:r>
        <w:rPr>
          <w:sz w:val="28"/>
          <w:szCs w:val="28"/>
          <w:lang w:val="ky-KG"/>
        </w:rPr>
        <w:t>на чейин жетип, төмөндөш керек.</w:t>
      </w:r>
    </w:p>
    <w:p w:rsidR="00965EDD" w:rsidRPr="003E5BD9" w:rsidRDefault="00965EDD" w:rsidP="00965EDD">
      <w:pPr>
        <w:pStyle w:val="a5"/>
        <w:spacing w:before="0" w:beforeAutospacing="0" w:after="0" w:afterAutospacing="0"/>
        <w:ind w:firstLine="708"/>
        <w:jc w:val="both"/>
        <w:rPr>
          <w:sz w:val="28"/>
          <w:szCs w:val="28"/>
          <w:lang w:val="ky-KG"/>
        </w:rPr>
      </w:pPr>
      <w:r>
        <w:rPr>
          <w:sz w:val="28"/>
          <w:szCs w:val="28"/>
          <w:lang w:val="ky-KG"/>
        </w:rPr>
        <w:t>Тоннелдин босого зонасынын биринчи жарымындагы ж</w:t>
      </w:r>
      <w:r w:rsidRPr="003E5BD9">
        <w:rPr>
          <w:sz w:val="28"/>
          <w:szCs w:val="28"/>
          <w:lang w:val="ky-KG"/>
        </w:rPr>
        <w:t>ол жабуусунун L</w:t>
      </w:r>
      <w:r w:rsidRPr="003E5BD9">
        <w:rPr>
          <w:sz w:val="28"/>
          <w:szCs w:val="28"/>
          <w:vertAlign w:val="subscript"/>
          <w:lang w:val="ky-KG"/>
        </w:rPr>
        <w:t>th</w:t>
      </w:r>
      <w:r w:rsidRPr="003E5BD9">
        <w:rPr>
          <w:sz w:val="28"/>
          <w:szCs w:val="28"/>
          <w:lang w:val="ky-KG"/>
        </w:rPr>
        <w:t> </w:t>
      </w:r>
      <w:r>
        <w:rPr>
          <w:sz w:val="28"/>
          <w:szCs w:val="28"/>
          <w:lang w:val="ky-KG"/>
        </w:rPr>
        <w:t xml:space="preserve"> орточо жарыгы</w:t>
      </w:r>
      <w:r w:rsidRPr="003E5BD9">
        <w:rPr>
          <w:sz w:val="28"/>
          <w:szCs w:val="28"/>
          <w:lang w:val="ky-KG"/>
        </w:rPr>
        <w:t>н</w:t>
      </w:r>
      <w:r>
        <w:rPr>
          <w:sz w:val="28"/>
          <w:szCs w:val="28"/>
          <w:lang w:val="ky-KG"/>
        </w:rPr>
        <w:t xml:space="preserve">ын, И тиркемесине ылайык аныкталган </w:t>
      </w:r>
      <w:r w:rsidRPr="003E5BD9">
        <w:rPr>
          <w:i/>
          <w:sz w:val="28"/>
          <w:szCs w:val="28"/>
          <w:lang w:val="ky-KG"/>
        </w:rPr>
        <w:t>L</w:t>
      </w:r>
      <w:r w:rsidRPr="003E5BD9">
        <w:rPr>
          <w:i/>
          <w:sz w:val="28"/>
          <w:szCs w:val="28"/>
          <w:vertAlign w:val="subscript"/>
          <w:lang w:val="ky-KG"/>
        </w:rPr>
        <w:t>20</w:t>
      </w:r>
      <w:r w:rsidR="00AA18BB">
        <w:rPr>
          <w:i/>
          <w:sz w:val="28"/>
          <w:szCs w:val="28"/>
          <w:vertAlign w:val="subscript"/>
          <w:lang w:val="ky-KG"/>
        </w:rPr>
        <w:t xml:space="preserve"> </w:t>
      </w:r>
      <w:r w:rsidRPr="003E5BD9">
        <w:rPr>
          <w:sz w:val="28"/>
          <w:szCs w:val="28"/>
          <w:lang w:val="ky-KG"/>
        </w:rPr>
        <w:t>адаптация жары</w:t>
      </w:r>
      <w:r>
        <w:rPr>
          <w:sz w:val="28"/>
          <w:szCs w:val="28"/>
          <w:lang w:val="ky-KG"/>
        </w:rPr>
        <w:t>гына</w:t>
      </w:r>
      <w:r w:rsidR="00AA18BB">
        <w:rPr>
          <w:sz w:val="28"/>
          <w:szCs w:val="28"/>
          <w:lang w:val="ky-KG"/>
        </w:rPr>
        <w:t xml:space="preserve"> </w:t>
      </w:r>
      <w:r>
        <w:rPr>
          <w:sz w:val="28"/>
          <w:szCs w:val="28"/>
          <w:lang w:val="ky-KG"/>
        </w:rPr>
        <w:t>катышы, 11.8</w:t>
      </w:r>
      <w:r w:rsidR="00AA18BB">
        <w:rPr>
          <w:sz w:val="28"/>
          <w:szCs w:val="28"/>
          <w:lang w:val="ky-KG"/>
        </w:rPr>
        <w:t xml:space="preserve"> </w:t>
      </w:r>
      <w:r w:rsidRPr="00307A8E">
        <w:rPr>
          <w:sz w:val="28"/>
          <w:szCs w:val="28"/>
          <w:lang w:val="ky-KG"/>
        </w:rPr>
        <w:t>таблиц</w:t>
      </w:r>
      <w:r>
        <w:rPr>
          <w:sz w:val="28"/>
          <w:szCs w:val="28"/>
          <w:lang w:val="ky-KG"/>
        </w:rPr>
        <w:t xml:space="preserve">асында көрсөтүлгөн маанилерден кем болбошу керек. </w:t>
      </w:r>
    </w:p>
    <w:p w:rsidR="00965EDD" w:rsidRPr="001E2004" w:rsidRDefault="00965EDD" w:rsidP="00965EDD">
      <w:pPr>
        <w:pStyle w:val="a5"/>
        <w:spacing w:before="0" w:beforeAutospacing="0" w:after="0" w:afterAutospacing="0"/>
        <w:rPr>
          <w:sz w:val="16"/>
          <w:szCs w:val="16"/>
          <w:lang w:val="ky-KG"/>
        </w:rPr>
      </w:pPr>
    </w:p>
    <w:p w:rsidR="00965EDD" w:rsidRDefault="00965EDD" w:rsidP="00965EDD">
      <w:pPr>
        <w:pStyle w:val="a5"/>
        <w:spacing w:before="0" w:beforeAutospacing="0" w:after="0" w:afterAutospacing="0"/>
        <w:jc w:val="both"/>
        <w:rPr>
          <w:sz w:val="28"/>
          <w:szCs w:val="28"/>
          <w:lang w:val="ky-KG"/>
        </w:rPr>
      </w:pPr>
      <w:r>
        <w:rPr>
          <w:sz w:val="28"/>
          <w:szCs w:val="28"/>
          <w:lang w:val="ky-KG"/>
        </w:rPr>
        <w:t xml:space="preserve">11.8 </w:t>
      </w:r>
      <w:r w:rsidRPr="00AA18BB">
        <w:rPr>
          <w:sz w:val="28"/>
          <w:szCs w:val="28"/>
          <w:lang w:val="ky-KG"/>
        </w:rPr>
        <w:t>т</w:t>
      </w:r>
      <w:r w:rsidRPr="00AA18BB">
        <w:rPr>
          <w:b/>
          <w:sz w:val="28"/>
          <w:szCs w:val="28"/>
          <w:lang w:val="ky-KG"/>
        </w:rPr>
        <w:t xml:space="preserve"> </w:t>
      </w:r>
      <w:r w:rsidRPr="00AA18BB">
        <w:rPr>
          <w:sz w:val="28"/>
          <w:szCs w:val="28"/>
          <w:lang w:val="ky-KG"/>
        </w:rPr>
        <w:t>а</w:t>
      </w:r>
      <w:r w:rsidRPr="00AA18BB">
        <w:rPr>
          <w:b/>
          <w:sz w:val="28"/>
          <w:szCs w:val="28"/>
          <w:lang w:val="ky-KG"/>
        </w:rPr>
        <w:t xml:space="preserve"> </w:t>
      </w:r>
      <w:r w:rsidRPr="00AA18BB">
        <w:rPr>
          <w:sz w:val="28"/>
          <w:szCs w:val="28"/>
          <w:lang w:val="ky-KG"/>
        </w:rPr>
        <w:t>б</w:t>
      </w:r>
      <w:r w:rsidRPr="00AA18BB">
        <w:rPr>
          <w:b/>
          <w:sz w:val="28"/>
          <w:szCs w:val="28"/>
          <w:lang w:val="ky-KG"/>
        </w:rPr>
        <w:t xml:space="preserve"> </w:t>
      </w:r>
      <w:r w:rsidRPr="00AA18BB">
        <w:rPr>
          <w:sz w:val="28"/>
          <w:szCs w:val="28"/>
          <w:lang w:val="ky-KG"/>
        </w:rPr>
        <w:t>л</w:t>
      </w:r>
      <w:r w:rsidRPr="00AA18BB">
        <w:rPr>
          <w:b/>
          <w:sz w:val="28"/>
          <w:szCs w:val="28"/>
          <w:lang w:val="ky-KG"/>
        </w:rPr>
        <w:t xml:space="preserve"> </w:t>
      </w:r>
      <w:r w:rsidRPr="00AA18BB">
        <w:rPr>
          <w:sz w:val="28"/>
          <w:szCs w:val="28"/>
          <w:lang w:val="ky-KG"/>
        </w:rPr>
        <w:t>и</w:t>
      </w:r>
      <w:r w:rsidRPr="00AA18BB">
        <w:rPr>
          <w:b/>
          <w:sz w:val="28"/>
          <w:szCs w:val="28"/>
          <w:lang w:val="ky-KG"/>
        </w:rPr>
        <w:t xml:space="preserve"> </w:t>
      </w:r>
      <w:r w:rsidRPr="00AA18BB">
        <w:rPr>
          <w:sz w:val="28"/>
          <w:szCs w:val="28"/>
          <w:lang w:val="ky-KG"/>
        </w:rPr>
        <w:t>ц</w:t>
      </w:r>
      <w:r w:rsidRPr="00AA18BB">
        <w:rPr>
          <w:b/>
          <w:sz w:val="28"/>
          <w:szCs w:val="28"/>
          <w:lang w:val="ky-KG"/>
        </w:rPr>
        <w:t xml:space="preserve"> </w:t>
      </w:r>
      <w:r w:rsidRPr="00AA18BB">
        <w:rPr>
          <w:sz w:val="28"/>
          <w:szCs w:val="28"/>
          <w:lang w:val="ky-KG"/>
        </w:rPr>
        <w:t>а</w:t>
      </w:r>
      <w:r w:rsidRPr="00AA18BB">
        <w:rPr>
          <w:b/>
          <w:sz w:val="28"/>
          <w:szCs w:val="28"/>
          <w:lang w:val="ky-KG"/>
        </w:rPr>
        <w:t xml:space="preserve"> </w:t>
      </w:r>
      <w:r w:rsidRPr="00AA18BB">
        <w:rPr>
          <w:sz w:val="28"/>
          <w:szCs w:val="28"/>
          <w:lang w:val="ky-KG"/>
        </w:rPr>
        <w:t>с</w:t>
      </w:r>
      <w:r w:rsidRPr="00AA18BB">
        <w:rPr>
          <w:b/>
          <w:sz w:val="28"/>
          <w:szCs w:val="28"/>
          <w:lang w:val="ky-KG"/>
        </w:rPr>
        <w:t xml:space="preserve"> </w:t>
      </w:r>
      <w:r w:rsidRPr="00AA18BB">
        <w:rPr>
          <w:sz w:val="28"/>
          <w:szCs w:val="28"/>
          <w:lang w:val="ky-KG"/>
        </w:rPr>
        <w:t>ы</w:t>
      </w:r>
      <w:r>
        <w:rPr>
          <w:sz w:val="28"/>
          <w:szCs w:val="28"/>
          <w:lang w:val="ky-KG"/>
        </w:rPr>
        <w:t xml:space="preserve"> </w:t>
      </w:r>
      <w:r w:rsidRPr="001E2004">
        <w:rPr>
          <w:sz w:val="28"/>
          <w:szCs w:val="28"/>
          <w:lang w:val="ky-KG"/>
        </w:rPr>
        <w:t xml:space="preserve">– </w:t>
      </w:r>
      <w:r>
        <w:rPr>
          <w:sz w:val="28"/>
          <w:szCs w:val="28"/>
          <w:lang w:val="ky-KG"/>
        </w:rPr>
        <w:t>Тоннелдин босого зонасынын биринчи жарымындагы ж</w:t>
      </w:r>
      <w:r w:rsidRPr="003E5BD9">
        <w:rPr>
          <w:sz w:val="28"/>
          <w:szCs w:val="28"/>
          <w:lang w:val="ky-KG"/>
        </w:rPr>
        <w:t xml:space="preserve">ол жабуусунун </w:t>
      </w:r>
      <w:r>
        <w:rPr>
          <w:sz w:val="28"/>
          <w:szCs w:val="28"/>
          <w:lang w:val="ky-KG"/>
        </w:rPr>
        <w:t>орточо жарыгы</w:t>
      </w:r>
      <w:r w:rsidRPr="003E5BD9">
        <w:rPr>
          <w:sz w:val="28"/>
          <w:szCs w:val="28"/>
          <w:lang w:val="ky-KG"/>
        </w:rPr>
        <w:t>н</w:t>
      </w:r>
      <w:r>
        <w:rPr>
          <w:sz w:val="28"/>
          <w:szCs w:val="28"/>
          <w:lang w:val="ky-KG"/>
        </w:rPr>
        <w:t xml:space="preserve">ын </w:t>
      </w:r>
      <w:r w:rsidRPr="003E5BD9">
        <w:rPr>
          <w:sz w:val="28"/>
          <w:szCs w:val="28"/>
          <w:lang w:val="ky-KG"/>
        </w:rPr>
        <w:t>адаптация жары</w:t>
      </w:r>
      <w:r>
        <w:rPr>
          <w:sz w:val="28"/>
          <w:szCs w:val="28"/>
          <w:lang w:val="ky-KG"/>
        </w:rPr>
        <w:t>гына</w:t>
      </w:r>
      <w:r w:rsidRPr="003E5BD9">
        <w:rPr>
          <w:sz w:val="28"/>
          <w:szCs w:val="28"/>
          <w:lang w:val="ky-KG"/>
        </w:rPr>
        <w:t> </w:t>
      </w:r>
      <w:r w:rsidRPr="001E2004">
        <w:rPr>
          <w:i/>
          <w:sz w:val="28"/>
          <w:szCs w:val="28"/>
          <w:lang w:val="ky-KG"/>
        </w:rPr>
        <w:t>L</w:t>
      </w:r>
      <w:r w:rsidRPr="001E2004">
        <w:rPr>
          <w:i/>
          <w:sz w:val="28"/>
          <w:szCs w:val="28"/>
          <w:vertAlign w:val="subscript"/>
          <w:lang w:val="ky-KG"/>
        </w:rPr>
        <w:t>th</w:t>
      </w:r>
      <w:r w:rsidRPr="001E2004">
        <w:rPr>
          <w:sz w:val="28"/>
          <w:szCs w:val="28"/>
          <w:lang w:val="ky-KG"/>
        </w:rPr>
        <w:t>/</w:t>
      </w:r>
      <w:r w:rsidRPr="001E2004">
        <w:rPr>
          <w:i/>
          <w:sz w:val="28"/>
          <w:szCs w:val="28"/>
          <w:lang w:val="ky-KG"/>
        </w:rPr>
        <w:t>L</w:t>
      </w:r>
      <w:r w:rsidRPr="001E2004">
        <w:rPr>
          <w:i/>
          <w:sz w:val="28"/>
          <w:szCs w:val="28"/>
          <w:vertAlign w:val="subscript"/>
          <w:lang w:val="ky-KG"/>
        </w:rPr>
        <w:t>20</w:t>
      </w:r>
      <w:r w:rsidRPr="001E2004">
        <w:rPr>
          <w:sz w:val="28"/>
          <w:szCs w:val="28"/>
          <w:lang w:val="ky-KG"/>
        </w:rPr>
        <w:t> </w:t>
      </w:r>
      <w:r>
        <w:rPr>
          <w:sz w:val="28"/>
          <w:szCs w:val="28"/>
          <w:lang w:val="ky-KG"/>
        </w:rPr>
        <w:t xml:space="preserve"> катышынын ченемделген мааниси. </w:t>
      </w:r>
    </w:p>
    <w:p w:rsidR="00965EDD" w:rsidRPr="001E2004" w:rsidRDefault="00965EDD" w:rsidP="00965EDD">
      <w:pPr>
        <w:pStyle w:val="a5"/>
        <w:spacing w:before="0" w:beforeAutospacing="0" w:after="0" w:afterAutospacing="0"/>
        <w:rPr>
          <w:sz w:val="16"/>
          <w:szCs w:val="16"/>
          <w:lang w:val="ky-KG"/>
        </w:rPr>
      </w:pPr>
    </w:p>
    <w:tbl>
      <w:tblPr>
        <w:tblW w:w="9366" w:type="dxa"/>
        <w:tblInd w:w="-8" w:type="dxa"/>
        <w:tblCellMar>
          <w:left w:w="0" w:type="dxa"/>
          <w:right w:w="0" w:type="dxa"/>
        </w:tblCellMar>
        <w:tblLook w:val="04A0" w:firstRow="1" w:lastRow="0" w:firstColumn="1" w:lastColumn="0" w:noHBand="0" w:noVBand="1"/>
      </w:tblPr>
      <w:tblGrid>
        <w:gridCol w:w="1445"/>
        <w:gridCol w:w="1408"/>
        <w:gridCol w:w="1315"/>
        <w:gridCol w:w="1201"/>
        <w:gridCol w:w="1331"/>
        <w:gridCol w:w="1331"/>
        <w:gridCol w:w="1335"/>
      </w:tblGrid>
      <w:tr w:rsidR="00965EDD" w:rsidRPr="00223DC3" w:rsidTr="00965EDD">
        <w:trPr>
          <w:trHeight w:val="317"/>
        </w:trPr>
        <w:tc>
          <w:tcPr>
            <w:tcW w:w="144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Тоннел</w:t>
            </w:r>
            <w:r>
              <w:rPr>
                <w:lang w:val="ky-KG"/>
              </w:rPr>
              <w:t>дин к</w:t>
            </w:r>
            <w:r w:rsidRPr="00223DC3">
              <w:t>ласс</w:t>
            </w:r>
            <w:r>
              <w:rPr>
                <w:lang w:val="ky-KG"/>
              </w:rPr>
              <w:t>ы</w:t>
            </w:r>
          </w:p>
        </w:tc>
        <w:tc>
          <w:tcPr>
            <w:tcW w:w="7920"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rPr>
                <w:i/>
                <w:lang w:val="en-US"/>
              </w:rPr>
              <w:t>L</w:t>
            </w:r>
            <w:r w:rsidRPr="00223DC3">
              <w:rPr>
                <w:i/>
                <w:vertAlign w:val="subscript"/>
                <w:lang w:val="en-US"/>
              </w:rPr>
              <w:t>th</w:t>
            </w:r>
            <w:r w:rsidRPr="00223DC3">
              <w:t>/</w:t>
            </w:r>
            <w:r w:rsidRPr="00223DC3">
              <w:rPr>
                <w:i/>
                <w:lang w:val="en-US"/>
              </w:rPr>
              <w:t>L</w:t>
            </w:r>
            <w:r w:rsidRPr="00223DC3">
              <w:rPr>
                <w:i/>
                <w:vertAlign w:val="subscript"/>
              </w:rPr>
              <w:t>20</w:t>
            </w:r>
            <w:r w:rsidRPr="00223DC3">
              <w:t xml:space="preserve">, %, </w:t>
            </w:r>
            <w:r w:rsidRPr="001E2004">
              <w:rPr>
                <w:sz w:val="22"/>
                <w:szCs w:val="22"/>
                <w:lang w:val="ky-KG"/>
              </w:rPr>
              <w:t>КТБА учурунда</w:t>
            </w:r>
            <w:r w:rsidRPr="00223DC3">
              <w:t>, м</w:t>
            </w:r>
          </w:p>
        </w:tc>
      </w:tr>
      <w:tr w:rsidR="00965EDD" w:rsidRPr="00223DC3" w:rsidTr="00965EDD">
        <w:trPr>
          <w:trHeight w:val="648"/>
        </w:trPr>
        <w:tc>
          <w:tcPr>
            <w:tcW w:w="144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p>
        </w:tc>
        <w:tc>
          <w:tcPr>
            <w:tcW w:w="140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A8E" w:rsidRDefault="00965EDD" w:rsidP="00965EDD">
            <w:pPr>
              <w:pStyle w:val="a5"/>
              <w:spacing w:before="0" w:beforeAutospacing="0" w:after="0" w:afterAutospacing="0"/>
              <w:jc w:val="center"/>
              <w:rPr>
                <w:lang w:val="ky-KG"/>
              </w:rPr>
            </w:pPr>
            <w:r w:rsidRPr="00223DC3">
              <w:t>60</w:t>
            </w:r>
            <w:r>
              <w:rPr>
                <w:lang w:val="ky-KG"/>
              </w:rPr>
              <w:t xml:space="preserve">чейин кошуп </w:t>
            </w:r>
          </w:p>
        </w:tc>
        <w:tc>
          <w:tcPr>
            <w:tcW w:w="131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80</w:t>
            </w:r>
          </w:p>
        </w:tc>
        <w:tc>
          <w:tcPr>
            <w:tcW w:w="120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100</w:t>
            </w:r>
          </w:p>
        </w:tc>
        <w:tc>
          <w:tcPr>
            <w:tcW w:w="133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120</w:t>
            </w:r>
          </w:p>
        </w:tc>
        <w:tc>
          <w:tcPr>
            <w:tcW w:w="133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140</w:t>
            </w:r>
          </w:p>
        </w:tc>
        <w:tc>
          <w:tcPr>
            <w:tcW w:w="133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23DC3" w:rsidRDefault="00965EDD" w:rsidP="00965EDD">
            <w:pPr>
              <w:pStyle w:val="a5"/>
              <w:spacing w:before="0" w:beforeAutospacing="0" w:after="0" w:afterAutospacing="0"/>
              <w:jc w:val="center"/>
            </w:pPr>
            <w:r w:rsidRPr="00223DC3">
              <w:t>Св. 160</w:t>
            </w:r>
          </w:p>
        </w:tc>
      </w:tr>
      <w:tr w:rsidR="00965EDD" w:rsidRPr="00223DC3" w:rsidTr="00965EDD">
        <w:trPr>
          <w:trHeight w:val="317"/>
        </w:trPr>
        <w:tc>
          <w:tcPr>
            <w:tcW w:w="144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1</w:t>
            </w:r>
          </w:p>
        </w:tc>
        <w:tc>
          <w:tcPr>
            <w:tcW w:w="1408"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2,0</w:t>
            </w:r>
          </w:p>
        </w:tc>
        <w:tc>
          <w:tcPr>
            <w:tcW w:w="131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2,5</w:t>
            </w:r>
          </w:p>
        </w:tc>
        <w:tc>
          <w:tcPr>
            <w:tcW w:w="120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3,0</w:t>
            </w:r>
          </w:p>
        </w:tc>
        <w:tc>
          <w:tcPr>
            <w:tcW w:w="133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3,4</w:t>
            </w:r>
          </w:p>
        </w:tc>
        <w:tc>
          <w:tcPr>
            <w:tcW w:w="133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3,7</w:t>
            </w:r>
          </w:p>
        </w:tc>
        <w:tc>
          <w:tcPr>
            <w:tcW w:w="133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4,0</w:t>
            </w:r>
          </w:p>
        </w:tc>
      </w:tr>
      <w:tr w:rsidR="00965EDD" w:rsidRPr="00223DC3" w:rsidTr="00965EDD">
        <w:trPr>
          <w:trHeight w:val="317"/>
        </w:trPr>
        <w:tc>
          <w:tcPr>
            <w:tcW w:w="144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2</w:t>
            </w:r>
          </w:p>
        </w:tc>
        <w:tc>
          <w:tcPr>
            <w:tcW w:w="140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3,0</w:t>
            </w:r>
          </w:p>
        </w:tc>
        <w:tc>
          <w:tcPr>
            <w:tcW w:w="131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3,5</w:t>
            </w:r>
          </w:p>
        </w:tc>
        <w:tc>
          <w:tcPr>
            <w:tcW w:w="120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4,0</w:t>
            </w:r>
          </w:p>
        </w:tc>
        <w:tc>
          <w:tcPr>
            <w:tcW w:w="133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4,4</w:t>
            </w:r>
          </w:p>
        </w:tc>
        <w:tc>
          <w:tcPr>
            <w:tcW w:w="133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4,7</w:t>
            </w:r>
          </w:p>
        </w:tc>
        <w:tc>
          <w:tcPr>
            <w:tcW w:w="133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5,0</w:t>
            </w:r>
          </w:p>
        </w:tc>
      </w:tr>
      <w:tr w:rsidR="00965EDD" w:rsidRPr="00223DC3" w:rsidTr="00965EDD">
        <w:trPr>
          <w:trHeight w:val="317"/>
        </w:trPr>
        <w:tc>
          <w:tcPr>
            <w:tcW w:w="144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3</w:t>
            </w:r>
          </w:p>
        </w:tc>
        <w:tc>
          <w:tcPr>
            <w:tcW w:w="140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4,0</w:t>
            </w:r>
          </w:p>
        </w:tc>
        <w:tc>
          <w:tcPr>
            <w:tcW w:w="131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4,5</w:t>
            </w:r>
          </w:p>
        </w:tc>
        <w:tc>
          <w:tcPr>
            <w:tcW w:w="120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5,0</w:t>
            </w:r>
          </w:p>
        </w:tc>
        <w:tc>
          <w:tcPr>
            <w:tcW w:w="133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5,6</w:t>
            </w:r>
          </w:p>
        </w:tc>
        <w:tc>
          <w:tcPr>
            <w:tcW w:w="133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6,3</w:t>
            </w:r>
          </w:p>
        </w:tc>
        <w:tc>
          <w:tcPr>
            <w:tcW w:w="133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23DC3" w:rsidRDefault="00965EDD" w:rsidP="00965EDD">
            <w:pPr>
              <w:pStyle w:val="a5"/>
              <w:spacing w:before="0" w:beforeAutospacing="0" w:after="0" w:afterAutospacing="0"/>
              <w:jc w:val="center"/>
            </w:pPr>
            <w:r w:rsidRPr="00223DC3">
              <w:t>7,0</w:t>
            </w:r>
          </w:p>
        </w:tc>
      </w:tr>
      <w:tr w:rsidR="00965EDD" w:rsidRPr="00965EDD" w:rsidTr="00965EDD">
        <w:trPr>
          <w:trHeight w:val="1079"/>
        </w:trPr>
        <w:tc>
          <w:tcPr>
            <w:tcW w:w="936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A8E" w:rsidRDefault="00965EDD" w:rsidP="00965EDD">
            <w:pPr>
              <w:pStyle w:val="a5"/>
              <w:spacing w:before="0" w:beforeAutospacing="0" w:after="0" w:afterAutospacing="0"/>
              <w:ind w:firstLine="276"/>
              <w:jc w:val="both"/>
              <w:rPr>
                <w:sz w:val="20"/>
                <w:szCs w:val="20"/>
                <w:lang w:val="ky-KG"/>
              </w:rPr>
            </w:pPr>
            <w:r w:rsidRPr="00AA18BB">
              <w:rPr>
                <w:sz w:val="20"/>
                <w:szCs w:val="20"/>
                <w:lang w:val="ky-KG"/>
              </w:rPr>
              <w:t>Э с к е р т ү ү л ө р</w:t>
            </w:r>
            <w:r>
              <w:rPr>
                <w:sz w:val="20"/>
                <w:szCs w:val="20"/>
                <w:lang w:val="ky-KG"/>
              </w:rPr>
              <w:t xml:space="preserve"> </w:t>
            </w:r>
          </w:p>
          <w:p w:rsidR="00965EDD" w:rsidRPr="00307A8E" w:rsidRDefault="00965EDD" w:rsidP="00965EDD">
            <w:pPr>
              <w:pStyle w:val="a5"/>
              <w:spacing w:before="0" w:beforeAutospacing="0" w:after="0" w:afterAutospacing="0"/>
              <w:ind w:firstLine="276"/>
              <w:jc w:val="both"/>
              <w:rPr>
                <w:sz w:val="20"/>
                <w:szCs w:val="20"/>
                <w:lang w:val="ky-KG"/>
              </w:rPr>
            </w:pPr>
            <w:r w:rsidRPr="00307A8E">
              <w:rPr>
                <w:sz w:val="20"/>
                <w:szCs w:val="20"/>
                <w:lang w:val="ky-KG"/>
              </w:rPr>
              <w:t xml:space="preserve">1 </w:t>
            </w:r>
            <w:r>
              <w:rPr>
                <w:sz w:val="20"/>
                <w:szCs w:val="20"/>
                <w:lang w:val="ky-KG"/>
              </w:rPr>
              <w:t xml:space="preserve">Тоннелге каптал тараптан кирүүлөр үчүн </w:t>
            </w:r>
            <w:r w:rsidRPr="00307A8E">
              <w:rPr>
                <w:sz w:val="20"/>
                <w:szCs w:val="20"/>
                <w:lang w:val="ky-KG"/>
              </w:rPr>
              <w:t>55 м</w:t>
            </w:r>
            <w:r>
              <w:rPr>
                <w:sz w:val="20"/>
                <w:szCs w:val="20"/>
                <w:lang w:val="ky-KG"/>
              </w:rPr>
              <w:t>ден аз</w:t>
            </w:r>
            <w:r w:rsidR="00AA18BB">
              <w:rPr>
                <w:sz w:val="20"/>
                <w:szCs w:val="20"/>
                <w:lang w:val="ky-KG"/>
              </w:rPr>
              <w:t xml:space="preserve"> </w:t>
            </w:r>
            <w:r w:rsidRPr="00307A8E">
              <w:rPr>
                <w:sz w:val="22"/>
                <w:szCs w:val="22"/>
                <w:lang w:val="ky-KG"/>
              </w:rPr>
              <w:t xml:space="preserve">КТБА учурунда </w:t>
            </w:r>
            <w:r w:rsidRPr="00307A8E">
              <w:rPr>
                <w:i/>
                <w:sz w:val="20"/>
                <w:szCs w:val="20"/>
                <w:lang w:val="ky-KG"/>
              </w:rPr>
              <w:t>L</w:t>
            </w:r>
            <w:r w:rsidRPr="00307A8E">
              <w:rPr>
                <w:i/>
                <w:sz w:val="20"/>
                <w:szCs w:val="20"/>
                <w:vertAlign w:val="subscript"/>
                <w:lang w:val="ky-KG"/>
              </w:rPr>
              <w:t>th</w:t>
            </w:r>
            <w:r w:rsidRPr="00307A8E">
              <w:rPr>
                <w:sz w:val="20"/>
                <w:szCs w:val="20"/>
                <w:lang w:val="ky-KG"/>
              </w:rPr>
              <w:t>/</w:t>
            </w:r>
            <w:r w:rsidRPr="00307A8E">
              <w:rPr>
                <w:i/>
                <w:sz w:val="20"/>
                <w:szCs w:val="20"/>
                <w:lang w:val="ky-KG"/>
              </w:rPr>
              <w:t>L</w:t>
            </w:r>
            <w:r w:rsidRPr="00307A8E">
              <w:rPr>
                <w:i/>
                <w:sz w:val="20"/>
                <w:szCs w:val="20"/>
                <w:vertAlign w:val="subscript"/>
                <w:lang w:val="ky-KG"/>
              </w:rPr>
              <w:t>20</w:t>
            </w:r>
            <w:r>
              <w:rPr>
                <w:sz w:val="20"/>
                <w:szCs w:val="20"/>
                <w:lang w:val="ky-KG"/>
              </w:rPr>
              <w:t> = 1,5% ченеми колдонулат.</w:t>
            </w:r>
          </w:p>
          <w:p w:rsidR="00965EDD" w:rsidRPr="00307A8E" w:rsidRDefault="00965EDD" w:rsidP="00965EDD">
            <w:pPr>
              <w:pStyle w:val="a5"/>
              <w:spacing w:before="0" w:beforeAutospacing="0" w:after="0" w:afterAutospacing="0"/>
              <w:ind w:firstLine="276"/>
              <w:jc w:val="both"/>
              <w:rPr>
                <w:sz w:val="16"/>
                <w:szCs w:val="16"/>
                <w:lang w:val="ky-KG"/>
              </w:rPr>
            </w:pPr>
            <w:r w:rsidRPr="00307A8E">
              <w:rPr>
                <w:sz w:val="20"/>
                <w:szCs w:val="20"/>
                <w:lang w:val="ky-KG"/>
              </w:rPr>
              <w:t xml:space="preserve">2 </w:t>
            </w:r>
            <w:r w:rsidRPr="00307A8E">
              <w:rPr>
                <w:sz w:val="22"/>
                <w:szCs w:val="22"/>
                <w:lang w:val="ky-KG"/>
              </w:rPr>
              <w:t>КТБА</w:t>
            </w:r>
            <w:r>
              <w:rPr>
                <w:sz w:val="22"/>
                <w:szCs w:val="22"/>
                <w:lang w:val="ky-KG"/>
              </w:rPr>
              <w:t xml:space="preserve">нын орточо маанилери үчүн </w:t>
            </w:r>
            <w:r w:rsidRPr="00307A8E">
              <w:rPr>
                <w:i/>
                <w:sz w:val="20"/>
                <w:szCs w:val="20"/>
                <w:lang w:val="ky-KG"/>
              </w:rPr>
              <w:t>L</w:t>
            </w:r>
            <w:r w:rsidRPr="00307A8E">
              <w:rPr>
                <w:i/>
                <w:sz w:val="20"/>
                <w:szCs w:val="20"/>
                <w:vertAlign w:val="subscript"/>
                <w:lang w:val="ky-KG"/>
              </w:rPr>
              <w:t>th</w:t>
            </w:r>
            <w:r w:rsidRPr="00307A8E">
              <w:rPr>
                <w:sz w:val="20"/>
                <w:szCs w:val="20"/>
                <w:lang w:val="ky-KG"/>
              </w:rPr>
              <w:t>/</w:t>
            </w:r>
            <w:r w:rsidRPr="00307A8E">
              <w:rPr>
                <w:i/>
                <w:sz w:val="20"/>
                <w:szCs w:val="20"/>
                <w:lang w:val="ky-KG"/>
              </w:rPr>
              <w:t>L</w:t>
            </w:r>
            <w:r w:rsidRPr="00307A8E">
              <w:rPr>
                <w:i/>
                <w:sz w:val="20"/>
                <w:szCs w:val="20"/>
                <w:vertAlign w:val="subscript"/>
                <w:lang w:val="ky-KG"/>
              </w:rPr>
              <w:t>20</w:t>
            </w:r>
            <w:r w:rsidR="00AA18BB">
              <w:rPr>
                <w:i/>
                <w:sz w:val="20"/>
                <w:szCs w:val="20"/>
                <w:vertAlign w:val="subscript"/>
                <w:lang w:val="ky-KG"/>
              </w:rPr>
              <w:t xml:space="preserve"> </w:t>
            </w:r>
            <w:r>
              <w:rPr>
                <w:sz w:val="20"/>
                <w:szCs w:val="20"/>
                <w:lang w:val="ky-KG"/>
              </w:rPr>
              <w:t xml:space="preserve">маанилери </w:t>
            </w:r>
            <w:r w:rsidRPr="00176316">
              <w:rPr>
                <w:sz w:val="20"/>
                <w:szCs w:val="20"/>
                <w:lang w:val="ky-KG"/>
              </w:rPr>
              <w:t>үтүрдөн кийин бир белгиге чейин тегеректелип, линиялуу интерполяция менен аныкталат.</w:t>
            </w:r>
          </w:p>
        </w:tc>
      </w:tr>
    </w:tbl>
    <w:p w:rsidR="00965EDD" w:rsidRPr="00307A8E" w:rsidRDefault="00965EDD" w:rsidP="00965EDD">
      <w:pPr>
        <w:pStyle w:val="a5"/>
        <w:spacing w:before="0" w:beforeAutospacing="0" w:after="0" w:afterAutospacing="0"/>
        <w:ind w:firstLine="708"/>
        <w:jc w:val="both"/>
        <w:rPr>
          <w:sz w:val="16"/>
          <w:szCs w:val="16"/>
          <w:lang w:val="ky-KG"/>
        </w:rPr>
      </w:pPr>
    </w:p>
    <w:p w:rsidR="00965EDD" w:rsidRPr="00406432" w:rsidRDefault="00965EDD" w:rsidP="00965EDD">
      <w:pPr>
        <w:pStyle w:val="a5"/>
        <w:spacing w:before="0" w:beforeAutospacing="0" w:after="0" w:afterAutospacing="0"/>
        <w:ind w:firstLine="708"/>
        <w:jc w:val="both"/>
        <w:rPr>
          <w:sz w:val="28"/>
          <w:szCs w:val="28"/>
          <w:lang w:val="ky-KG"/>
        </w:rPr>
      </w:pPr>
      <w:r>
        <w:rPr>
          <w:sz w:val="28"/>
          <w:szCs w:val="28"/>
          <w:lang w:val="ky-KG"/>
        </w:rPr>
        <w:t>Кире беришиндеги тилкелеринин дубалдарында ачык тешиктери бар же кирүү порталынын алдында күндөн коргоочу экрандары бар тоннелдерде, босого зонасы ушул тилкелер башталгандан тартып эсептелет. Мындай учурларда босого зоналарындагы жарыкты</w:t>
      </w:r>
      <w:r w:rsidR="00A9515C">
        <w:rPr>
          <w:sz w:val="28"/>
          <w:szCs w:val="28"/>
          <w:lang w:val="ky-KG"/>
        </w:rPr>
        <w:t xml:space="preserve"> </w:t>
      </w:r>
      <w:r>
        <w:rPr>
          <w:sz w:val="28"/>
          <w:szCs w:val="28"/>
          <w:lang w:val="ky-KG"/>
        </w:rPr>
        <w:t>бөлүштүрүү күндүзгү жарыктын таасирин эске алып аныкталат, жана жасалма жарык берүүдөгүдөй мүнөзгө ээ болушу керек.</w:t>
      </w:r>
    </w:p>
    <w:p w:rsidR="00965EDD" w:rsidRPr="003A789E"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3A789E">
        <w:rPr>
          <w:sz w:val="28"/>
          <w:szCs w:val="28"/>
          <w:lang w:val="ky-KG"/>
        </w:rPr>
        <w:t xml:space="preserve">.3.7 </w:t>
      </w:r>
      <w:r>
        <w:rPr>
          <w:sz w:val="28"/>
          <w:szCs w:val="28"/>
          <w:lang w:val="ky-KG"/>
        </w:rPr>
        <w:t>Кыска тоннелдердеги босого зонасынын биринчи жарымындагы ж</w:t>
      </w:r>
      <w:r w:rsidRPr="003E5BD9">
        <w:rPr>
          <w:sz w:val="28"/>
          <w:szCs w:val="28"/>
          <w:lang w:val="ky-KG"/>
        </w:rPr>
        <w:t xml:space="preserve">ол жабуусунун </w:t>
      </w:r>
      <w:r>
        <w:rPr>
          <w:sz w:val="28"/>
          <w:szCs w:val="28"/>
          <w:lang w:val="ky-KG"/>
        </w:rPr>
        <w:t>жарыктыгы узун тоннелдердин ченемделген жарыгына карата</w:t>
      </w:r>
      <w:r w:rsidR="00A9515C">
        <w:rPr>
          <w:sz w:val="28"/>
          <w:szCs w:val="28"/>
          <w:lang w:val="ky-KG"/>
        </w:rPr>
        <w:t xml:space="preserve"> </w:t>
      </w:r>
      <w:r>
        <w:rPr>
          <w:sz w:val="28"/>
          <w:szCs w:val="28"/>
          <w:lang w:val="ky-KG"/>
        </w:rPr>
        <w:t>катышы 11.9 таблицасына ылайык аныкталат.</w:t>
      </w:r>
    </w:p>
    <w:p w:rsidR="00965EDD" w:rsidRDefault="00965EDD" w:rsidP="00965EDD">
      <w:pPr>
        <w:pStyle w:val="a5"/>
        <w:spacing w:before="0" w:beforeAutospacing="0" w:after="0" w:afterAutospacing="0"/>
        <w:rPr>
          <w:sz w:val="16"/>
          <w:szCs w:val="16"/>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r>
        <w:rPr>
          <w:sz w:val="28"/>
          <w:szCs w:val="28"/>
          <w:lang w:val="ky-KG"/>
        </w:rPr>
        <w:t xml:space="preserve">11.9 </w:t>
      </w:r>
      <w:r w:rsidRPr="007410F0">
        <w:rPr>
          <w:sz w:val="28"/>
          <w:szCs w:val="28"/>
          <w:lang w:val="ky-KG"/>
        </w:rPr>
        <w:t>т</w:t>
      </w:r>
      <w:r w:rsidRPr="007410F0">
        <w:rPr>
          <w:b/>
          <w:sz w:val="28"/>
          <w:szCs w:val="28"/>
          <w:lang w:val="ky-KG"/>
        </w:rPr>
        <w:t xml:space="preserve"> </w:t>
      </w:r>
      <w:r w:rsidRPr="007410F0">
        <w:rPr>
          <w:sz w:val="28"/>
          <w:szCs w:val="28"/>
          <w:lang w:val="ky-KG"/>
        </w:rPr>
        <w:t>а</w:t>
      </w:r>
      <w:r w:rsidRPr="007410F0">
        <w:rPr>
          <w:b/>
          <w:sz w:val="28"/>
          <w:szCs w:val="28"/>
          <w:lang w:val="ky-KG"/>
        </w:rPr>
        <w:t xml:space="preserve"> </w:t>
      </w:r>
      <w:r w:rsidRPr="007410F0">
        <w:rPr>
          <w:sz w:val="28"/>
          <w:szCs w:val="28"/>
          <w:lang w:val="ky-KG"/>
        </w:rPr>
        <w:t>б</w:t>
      </w:r>
      <w:r w:rsidRPr="007410F0">
        <w:rPr>
          <w:b/>
          <w:sz w:val="28"/>
          <w:szCs w:val="28"/>
          <w:lang w:val="ky-KG"/>
        </w:rPr>
        <w:t xml:space="preserve"> </w:t>
      </w:r>
      <w:r w:rsidRPr="007410F0">
        <w:rPr>
          <w:sz w:val="28"/>
          <w:szCs w:val="28"/>
          <w:lang w:val="ky-KG"/>
        </w:rPr>
        <w:t>л</w:t>
      </w:r>
      <w:r w:rsidRPr="007410F0">
        <w:rPr>
          <w:b/>
          <w:sz w:val="28"/>
          <w:szCs w:val="28"/>
          <w:lang w:val="ky-KG"/>
        </w:rPr>
        <w:t xml:space="preserve"> </w:t>
      </w:r>
      <w:r w:rsidRPr="007410F0">
        <w:rPr>
          <w:sz w:val="28"/>
          <w:szCs w:val="28"/>
          <w:lang w:val="ky-KG"/>
        </w:rPr>
        <w:t>и</w:t>
      </w:r>
      <w:r w:rsidRPr="007410F0">
        <w:rPr>
          <w:b/>
          <w:sz w:val="28"/>
          <w:szCs w:val="28"/>
          <w:lang w:val="ky-KG"/>
        </w:rPr>
        <w:t xml:space="preserve"> </w:t>
      </w:r>
      <w:r w:rsidRPr="007410F0">
        <w:rPr>
          <w:sz w:val="28"/>
          <w:szCs w:val="28"/>
          <w:lang w:val="ky-KG"/>
        </w:rPr>
        <w:t>ц</w:t>
      </w:r>
      <w:r w:rsidRPr="007410F0">
        <w:rPr>
          <w:b/>
          <w:sz w:val="28"/>
          <w:szCs w:val="28"/>
          <w:lang w:val="ky-KG"/>
        </w:rPr>
        <w:t xml:space="preserve"> </w:t>
      </w:r>
      <w:r w:rsidRPr="007410F0">
        <w:rPr>
          <w:sz w:val="28"/>
          <w:szCs w:val="28"/>
          <w:lang w:val="ky-KG"/>
        </w:rPr>
        <w:t>а</w:t>
      </w:r>
      <w:r w:rsidRPr="007410F0">
        <w:rPr>
          <w:b/>
          <w:sz w:val="28"/>
          <w:szCs w:val="28"/>
          <w:lang w:val="ky-KG"/>
        </w:rPr>
        <w:t xml:space="preserve"> </w:t>
      </w:r>
      <w:r w:rsidRPr="007410F0">
        <w:rPr>
          <w:sz w:val="28"/>
          <w:szCs w:val="28"/>
          <w:lang w:val="ky-KG"/>
        </w:rPr>
        <w:t>с</w:t>
      </w:r>
      <w:r w:rsidRPr="007410F0">
        <w:rPr>
          <w:b/>
          <w:sz w:val="28"/>
          <w:szCs w:val="28"/>
          <w:lang w:val="ky-KG"/>
        </w:rPr>
        <w:t xml:space="preserve"> </w:t>
      </w:r>
      <w:r w:rsidRPr="007410F0">
        <w:rPr>
          <w:sz w:val="28"/>
          <w:szCs w:val="28"/>
          <w:lang w:val="ky-KG"/>
        </w:rPr>
        <w:t>ы</w:t>
      </w:r>
      <w:r>
        <w:rPr>
          <w:sz w:val="28"/>
          <w:szCs w:val="28"/>
          <w:lang w:val="ky-KG"/>
        </w:rPr>
        <w:t xml:space="preserve"> </w:t>
      </w:r>
      <w:r w:rsidRPr="003A789E">
        <w:rPr>
          <w:sz w:val="28"/>
          <w:szCs w:val="28"/>
          <w:lang w:val="ky-KG"/>
        </w:rPr>
        <w:t xml:space="preserve">– </w:t>
      </w:r>
      <w:r>
        <w:rPr>
          <w:sz w:val="28"/>
          <w:szCs w:val="28"/>
          <w:lang w:val="ky-KG"/>
        </w:rPr>
        <w:t>Күндүзгү режимде кыска тоннелдерге жарык берүү</w:t>
      </w:r>
    </w:p>
    <w:p w:rsidR="00965EDD" w:rsidRPr="003A789E" w:rsidRDefault="00965EDD" w:rsidP="00965EDD">
      <w:pPr>
        <w:pStyle w:val="a5"/>
        <w:spacing w:before="0" w:beforeAutospacing="0" w:after="0" w:afterAutospacing="0"/>
        <w:rPr>
          <w:color w:val="5B9BD5" w:themeColor="accent1"/>
          <w:sz w:val="16"/>
          <w:szCs w:val="16"/>
          <w:lang w:val="ky-KG"/>
        </w:rPr>
      </w:pPr>
    </w:p>
    <w:tbl>
      <w:tblPr>
        <w:tblW w:w="9222" w:type="dxa"/>
        <w:jc w:val="center"/>
        <w:tblCellMar>
          <w:left w:w="0" w:type="dxa"/>
          <w:right w:w="0" w:type="dxa"/>
        </w:tblCellMar>
        <w:tblLook w:val="04A0" w:firstRow="1" w:lastRow="0" w:firstColumn="1" w:lastColumn="0" w:noHBand="0" w:noVBand="1"/>
      </w:tblPr>
      <w:tblGrid>
        <w:gridCol w:w="2448"/>
        <w:gridCol w:w="3184"/>
        <w:gridCol w:w="3590"/>
      </w:tblGrid>
      <w:tr w:rsidR="00965EDD" w:rsidRPr="00965EDD" w:rsidTr="00965EDD">
        <w:trPr>
          <w:jc w:val="center"/>
        </w:trPr>
        <w:tc>
          <w:tcPr>
            <w:tcW w:w="24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Pr>
                <w:lang w:val="ky-KG"/>
              </w:rPr>
              <w:t>Т</w:t>
            </w:r>
            <w:r w:rsidRPr="00FA4416">
              <w:t>оннел</w:t>
            </w:r>
            <w:r>
              <w:rPr>
                <w:lang w:val="ky-KG"/>
              </w:rPr>
              <w:t>дин узундугу</w:t>
            </w:r>
            <w:r w:rsidRPr="00FA4416">
              <w:t>, м</w:t>
            </w:r>
          </w:p>
        </w:tc>
        <w:tc>
          <w:tcPr>
            <w:tcW w:w="318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A789E" w:rsidRDefault="00965EDD" w:rsidP="00965EDD">
            <w:pPr>
              <w:pStyle w:val="a5"/>
              <w:spacing w:before="0" w:beforeAutospacing="0" w:after="0" w:afterAutospacing="0"/>
              <w:jc w:val="center"/>
              <w:rPr>
                <w:lang w:val="ky-KG"/>
              </w:rPr>
            </w:pPr>
            <w:r>
              <w:rPr>
                <w:lang w:val="ky-KG"/>
              </w:rPr>
              <w:t>Мерчемдеги тилкенин кирүү жолунун ийри сызыгынын радиусу</w:t>
            </w:r>
            <w:r w:rsidRPr="00FA4416">
              <w:t>, м</w:t>
            </w:r>
          </w:p>
        </w:tc>
        <w:tc>
          <w:tcPr>
            <w:tcW w:w="359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37C5F" w:rsidRDefault="007410F0" w:rsidP="00965EDD">
            <w:pPr>
              <w:pStyle w:val="a5"/>
              <w:spacing w:before="0" w:beforeAutospacing="0" w:after="0" w:afterAutospacing="0"/>
              <w:ind w:left="-114"/>
              <w:jc w:val="center"/>
              <w:rPr>
                <w:lang w:val="ky-KG"/>
              </w:rPr>
            </w:pPr>
            <w:r w:rsidRPr="007410F0">
              <w:rPr>
                <w:lang w:val="ky-KG"/>
              </w:rPr>
              <w:t xml:space="preserve">11.6 </w:t>
            </w:r>
            <w:r w:rsidR="00965EDD" w:rsidRPr="003A789E">
              <w:rPr>
                <w:lang w:val="ky-KG"/>
              </w:rPr>
              <w:t>таблиц</w:t>
            </w:r>
            <w:r w:rsidR="00965EDD">
              <w:rPr>
                <w:lang w:val="ky-KG"/>
              </w:rPr>
              <w:t>а боюнча ченемдел-ген салыштырмалуу жарык берүүнүн салыштырма</w:t>
            </w:r>
            <w:r>
              <w:rPr>
                <w:lang w:val="ky-KG"/>
              </w:rPr>
              <w:t xml:space="preserve"> </w:t>
            </w:r>
            <w:r w:rsidR="00965EDD">
              <w:rPr>
                <w:lang w:val="ky-KG"/>
              </w:rPr>
              <w:t>деңгээли,</w:t>
            </w:r>
            <w:r w:rsidR="00965EDD" w:rsidRPr="00A37C5F">
              <w:rPr>
                <w:lang w:val="ky-KG"/>
              </w:rPr>
              <w:t>%</w:t>
            </w:r>
          </w:p>
        </w:tc>
      </w:tr>
      <w:tr w:rsidR="00965EDD" w:rsidRPr="00FA4416" w:rsidTr="00965EDD">
        <w:trPr>
          <w:jc w:val="center"/>
        </w:trPr>
        <w:tc>
          <w:tcPr>
            <w:tcW w:w="244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A789E" w:rsidRDefault="00965EDD" w:rsidP="00965EDD">
            <w:pPr>
              <w:pStyle w:val="a5"/>
              <w:spacing w:before="0" w:beforeAutospacing="0" w:after="0" w:afterAutospacing="0"/>
              <w:jc w:val="center"/>
              <w:rPr>
                <w:lang w:val="ky-KG"/>
              </w:rPr>
            </w:pPr>
            <w:r w:rsidRPr="00FA4416">
              <w:t>25</w:t>
            </w:r>
            <w:r>
              <w:rPr>
                <w:lang w:val="ky-KG"/>
              </w:rPr>
              <w:t>чейин кошуп</w:t>
            </w:r>
          </w:p>
        </w:tc>
        <w:tc>
          <w:tcPr>
            <w:tcW w:w="318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A789E" w:rsidRDefault="00965EDD" w:rsidP="00965EDD">
            <w:pPr>
              <w:pStyle w:val="a5"/>
              <w:spacing w:before="0" w:beforeAutospacing="0" w:after="0" w:afterAutospacing="0"/>
              <w:jc w:val="center"/>
              <w:rPr>
                <w:lang w:val="ky-KG"/>
              </w:rPr>
            </w:pPr>
            <w:r>
              <w:rPr>
                <w:lang w:val="ky-KG"/>
              </w:rPr>
              <w:t>Кандай болбосун</w:t>
            </w:r>
          </w:p>
        </w:tc>
        <w:tc>
          <w:tcPr>
            <w:tcW w:w="3590"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3A789E" w:rsidRDefault="00965EDD" w:rsidP="00965EDD">
            <w:pPr>
              <w:pStyle w:val="a5"/>
              <w:spacing w:before="0" w:beforeAutospacing="0" w:after="0" w:afterAutospacing="0"/>
              <w:jc w:val="center"/>
              <w:rPr>
                <w:lang w:val="ky-KG"/>
              </w:rPr>
            </w:pPr>
            <w:r>
              <w:rPr>
                <w:lang w:val="ky-KG"/>
              </w:rPr>
              <w:t>Жарык берүү талап кылынбайт</w:t>
            </w:r>
          </w:p>
        </w:tc>
      </w:tr>
      <w:tr w:rsidR="00965EDD" w:rsidRPr="00FA4416" w:rsidTr="00965EDD">
        <w:trPr>
          <w:trHeight w:val="218"/>
          <w:jc w:val="center"/>
        </w:trPr>
        <w:tc>
          <w:tcPr>
            <w:tcW w:w="2448"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25</w:t>
            </w:r>
            <w:r>
              <w:rPr>
                <w:lang w:val="ky-KG"/>
              </w:rPr>
              <w:t>тен</w:t>
            </w:r>
            <w:r w:rsidRPr="00FA4416">
              <w:t xml:space="preserve"> 75 </w:t>
            </w:r>
            <w:r>
              <w:rPr>
                <w:lang w:val="ky-KG"/>
              </w:rPr>
              <w:t>чейин кошуп</w:t>
            </w: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A789E" w:rsidRDefault="00965EDD" w:rsidP="00965EDD">
            <w:pPr>
              <w:pStyle w:val="a5"/>
              <w:spacing w:before="0" w:beforeAutospacing="0" w:after="0" w:afterAutospacing="0"/>
              <w:jc w:val="center"/>
              <w:rPr>
                <w:lang w:val="ky-KG"/>
              </w:rPr>
            </w:pPr>
            <w:r w:rsidRPr="00FA4416">
              <w:t>350</w:t>
            </w:r>
            <w:r>
              <w:rPr>
                <w:lang w:val="ky-KG"/>
              </w:rPr>
              <w:t xml:space="preserve"> ашуун</w:t>
            </w:r>
          </w:p>
        </w:tc>
        <w:tc>
          <w:tcPr>
            <w:tcW w:w="35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p>
        </w:tc>
      </w:tr>
      <w:tr w:rsidR="00965EDD" w:rsidRPr="00FA4416" w:rsidTr="00965EDD">
        <w:trPr>
          <w:jc w:val="center"/>
        </w:trPr>
        <w:tc>
          <w:tcPr>
            <w:tcW w:w="2448"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 xml:space="preserve">350 </w:t>
            </w:r>
            <w:r>
              <w:rPr>
                <w:lang w:val="ky-KG"/>
              </w:rPr>
              <w:t>чейин кошуп</w:t>
            </w:r>
          </w:p>
        </w:tc>
        <w:tc>
          <w:tcPr>
            <w:tcW w:w="359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50</w:t>
            </w:r>
          </w:p>
        </w:tc>
      </w:tr>
      <w:tr w:rsidR="00965EDD" w:rsidRPr="00FA4416" w:rsidTr="00965EDD">
        <w:trPr>
          <w:jc w:val="center"/>
        </w:trPr>
        <w:tc>
          <w:tcPr>
            <w:tcW w:w="244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3A789E" w:rsidRDefault="00965EDD" w:rsidP="00965EDD">
            <w:pPr>
              <w:pStyle w:val="a5"/>
              <w:spacing w:before="0" w:beforeAutospacing="0" w:after="0" w:afterAutospacing="0"/>
              <w:jc w:val="center"/>
              <w:rPr>
                <w:lang w:val="ky-KG"/>
              </w:rPr>
            </w:pPr>
            <w:r w:rsidRPr="00FA4416">
              <w:t>75</w:t>
            </w:r>
            <w:r>
              <w:rPr>
                <w:lang w:val="ky-KG"/>
              </w:rPr>
              <w:t>тен</w:t>
            </w:r>
            <w:r w:rsidRPr="00FA4416">
              <w:t>125</w:t>
            </w:r>
            <w:r>
              <w:rPr>
                <w:lang w:val="ky-KG"/>
              </w:rPr>
              <w:t>чейин</w:t>
            </w: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A789E" w:rsidRDefault="00965EDD" w:rsidP="00965EDD">
            <w:pPr>
              <w:pStyle w:val="a5"/>
              <w:spacing w:before="0" w:beforeAutospacing="0" w:after="0" w:afterAutospacing="0"/>
              <w:jc w:val="center"/>
              <w:rPr>
                <w:lang w:val="ky-KG"/>
              </w:rPr>
            </w:pPr>
            <w:r w:rsidRPr="00FA4416">
              <w:t>350</w:t>
            </w:r>
            <w:r>
              <w:rPr>
                <w:lang w:val="ky-KG"/>
              </w:rPr>
              <w:t xml:space="preserve">ашуун </w:t>
            </w:r>
          </w:p>
        </w:tc>
        <w:tc>
          <w:tcPr>
            <w:tcW w:w="35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p>
        </w:tc>
      </w:tr>
      <w:tr w:rsidR="00965EDD" w:rsidRPr="00FA4416" w:rsidTr="00965EDD">
        <w:trPr>
          <w:jc w:val="center"/>
        </w:trPr>
        <w:tc>
          <w:tcPr>
            <w:tcW w:w="244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 xml:space="preserve">350 </w:t>
            </w:r>
            <w:r>
              <w:rPr>
                <w:lang w:val="ky-KG"/>
              </w:rPr>
              <w:t>чейин кошуп</w:t>
            </w:r>
          </w:p>
        </w:tc>
        <w:tc>
          <w:tcPr>
            <w:tcW w:w="359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100</w:t>
            </w:r>
          </w:p>
        </w:tc>
      </w:tr>
      <w:tr w:rsidR="00965EDD" w:rsidRPr="00FA4416" w:rsidTr="00965EDD">
        <w:trPr>
          <w:jc w:val="center"/>
        </w:trPr>
        <w:tc>
          <w:tcPr>
            <w:tcW w:w="24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A789E" w:rsidRDefault="00965EDD" w:rsidP="00965EDD">
            <w:pPr>
              <w:pStyle w:val="a5"/>
              <w:spacing w:before="0" w:beforeAutospacing="0" w:after="0" w:afterAutospacing="0"/>
              <w:jc w:val="center"/>
              <w:rPr>
                <w:lang w:val="ky-KG"/>
              </w:rPr>
            </w:pPr>
            <w:r w:rsidRPr="00FA4416">
              <w:t>125</w:t>
            </w:r>
            <w:r>
              <w:rPr>
                <w:lang w:val="ky-KG"/>
              </w:rPr>
              <w:t xml:space="preserve"> ашуун</w:t>
            </w:r>
          </w:p>
        </w:tc>
        <w:tc>
          <w:tcPr>
            <w:tcW w:w="318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A789E" w:rsidRDefault="00965EDD" w:rsidP="00965EDD">
            <w:pPr>
              <w:pStyle w:val="a5"/>
              <w:spacing w:before="0" w:beforeAutospacing="0" w:after="0" w:afterAutospacing="0"/>
              <w:jc w:val="center"/>
              <w:rPr>
                <w:lang w:val="ky-KG"/>
              </w:rPr>
            </w:pPr>
            <w:r>
              <w:rPr>
                <w:lang w:val="ky-KG"/>
              </w:rPr>
              <w:t>Кандай болбосун</w:t>
            </w:r>
          </w:p>
        </w:tc>
        <w:tc>
          <w:tcPr>
            <w:tcW w:w="35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p>
        </w:tc>
      </w:tr>
    </w:tbl>
    <w:p w:rsidR="00965EDD" w:rsidRPr="00FA4416" w:rsidRDefault="00965EDD" w:rsidP="00965EDD">
      <w:pPr>
        <w:pStyle w:val="a5"/>
        <w:spacing w:before="0" w:beforeAutospacing="0" w:after="0" w:afterAutospacing="0"/>
        <w:ind w:firstLine="708"/>
        <w:jc w:val="both"/>
        <w:rPr>
          <w:sz w:val="16"/>
          <w:szCs w:val="16"/>
        </w:r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FA4416">
        <w:rPr>
          <w:sz w:val="28"/>
          <w:szCs w:val="28"/>
        </w:rPr>
        <w:t xml:space="preserve">.3.8 </w:t>
      </w:r>
      <w:r>
        <w:rPr>
          <w:sz w:val="28"/>
          <w:szCs w:val="28"/>
          <w:lang w:val="ky-KG"/>
        </w:rPr>
        <w:t xml:space="preserve">Босого зонасынан алыстаганда тоннелдин </w:t>
      </w:r>
      <w:r w:rsidRPr="00176316">
        <w:rPr>
          <w:sz w:val="28"/>
          <w:szCs w:val="28"/>
          <w:lang w:val="ky-KG"/>
        </w:rPr>
        <w:t>өтмө</w:t>
      </w:r>
      <w:r>
        <w:rPr>
          <w:sz w:val="28"/>
          <w:szCs w:val="28"/>
          <w:lang w:val="ky-KG"/>
        </w:rPr>
        <w:t xml:space="preserve"> зонасында </w:t>
      </w:r>
      <w:r w:rsidRPr="00FA4416">
        <w:rPr>
          <w:i/>
          <w:sz w:val="28"/>
          <w:szCs w:val="28"/>
        </w:rPr>
        <w:t>L</w:t>
      </w:r>
      <w:r w:rsidRPr="00FA4416">
        <w:rPr>
          <w:i/>
          <w:sz w:val="28"/>
          <w:szCs w:val="28"/>
          <w:vertAlign w:val="subscript"/>
          <w:lang w:val="en-US"/>
        </w:rPr>
        <w:t>tr</w:t>
      </w:r>
      <w:r>
        <w:rPr>
          <w:sz w:val="28"/>
          <w:szCs w:val="28"/>
          <w:lang w:val="ky-KG"/>
        </w:rPr>
        <w:t xml:space="preserve"> жол жобуусунун узатасынан кеткен жарык</w:t>
      </w:r>
      <w:r w:rsidR="007410F0">
        <w:rPr>
          <w:sz w:val="28"/>
          <w:szCs w:val="28"/>
          <w:lang w:val="ky-KG"/>
        </w:rPr>
        <w:t xml:space="preserve"> </w:t>
      </w:r>
      <w:r>
        <w:rPr>
          <w:sz w:val="28"/>
          <w:szCs w:val="28"/>
          <w:lang w:val="ky-KG"/>
        </w:rPr>
        <w:t xml:space="preserve">бөлүштүрүлүшү жай-салмак менен төмөндөгөн мүнөзгө ээ болушу керек. Өтмө зонанын ар бир чекитиндеги </w:t>
      </w:r>
      <w:r w:rsidRPr="00396A43">
        <w:rPr>
          <w:i/>
          <w:sz w:val="28"/>
          <w:szCs w:val="28"/>
          <w:lang w:val="ky-KG"/>
        </w:rPr>
        <w:t>L</w:t>
      </w:r>
      <w:r w:rsidRPr="00396A43">
        <w:rPr>
          <w:i/>
          <w:sz w:val="28"/>
          <w:szCs w:val="28"/>
          <w:vertAlign w:val="subscript"/>
          <w:lang w:val="ky-KG"/>
        </w:rPr>
        <w:t>th</w:t>
      </w:r>
      <w:r w:rsidRPr="00396A43">
        <w:rPr>
          <w:sz w:val="28"/>
          <w:szCs w:val="28"/>
          <w:lang w:val="ky-KG"/>
        </w:rPr>
        <w:t xml:space="preserve">  </w:t>
      </w:r>
      <w:r>
        <w:rPr>
          <w:sz w:val="28"/>
          <w:szCs w:val="28"/>
          <w:lang w:val="ky-KG"/>
        </w:rPr>
        <w:t>жарыгынын босого зонасынын биринчи жарымындагы орточо жарыкка катышы</w:t>
      </w:r>
      <w:r w:rsidR="007410F0">
        <w:rPr>
          <w:sz w:val="28"/>
          <w:szCs w:val="28"/>
          <w:lang w:val="ky-KG"/>
        </w:rPr>
        <w:t xml:space="preserve"> </w:t>
      </w:r>
      <w:r>
        <w:rPr>
          <w:sz w:val="28"/>
          <w:szCs w:val="28"/>
          <w:lang w:val="ky-KG"/>
        </w:rPr>
        <w:t xml:space="preserve">И тиркемесине ылайык келтирилген өтмө зонадагы </w:t>
      </w:r>
      <w:r w:rsidRPr="004220C6">
        <w:rPr>
          <w:i/>
          <w:sz w:val="28"/>
          <w:szCs w:val="28"/>
          <w:lang w:val="ky-KG"/>
        </w:rPr>
        <w:t>L</w:t>
      </w:r>
      <w:r w:rsidRPr="004220C6">
        <w:rPr>
          <w:i/>
          <w:sz w:val="28"/>
          <w:szCs w:val="28"/>
          <w:vertAlign w:val="subscript"/>
          <w:lang w:val="ky-KG"/>
        </w:rPr>
        <w:t>tr</w:t>
      </w:r>
      <w:r w:rsidRPr="004220C6">
        <w:rPr>
          <w:sz w:val="28"/>
          <w:szCs w:val="28"/>
          <w:lang w:val="ky-KG"/>
        </w:rPr>
        <w:t> /</w:t>
      </w:r>
      <w:r w:rsidRPr="004220C6">
        <w:rPr>
          <w:i/>
          <w:sz w:val="28"/>
          <w:szCs w:val="28"/>
          <w:lang w:val="ky-KG"/>
        </w:rPr>
        <w:t>L</w:t>
      </w:r>
      <w:r w:rsidRPr="004220C6">
        <w:rPr>
          <w:i/>
          <w:sz w:val="28"/>
          <w:szCs w:val="28"/>
          <w:vertAlign w:val="subscript"/>
          <w:lang w:val="ky-KG"/>
        </w:rPr>
        <w:t>th</w:t>
      </w:r>
      <w:r w:rsidRPr="004220C6">
        <w:rPr>
          <w:sz w:val="28"/>
          <w:szCs w:val="28"/>
          <w:lang w:val="ky-KG"/>
        </w:rPr>
        <w:t xml:space="preserve">  салыштырмалуу жарыктын төмөндөшүнүн </w:t>
      </w:r>
      <w:r>
        <w:rPr>
          <w:sz w:val="28"/>
          <w:szCs w:val="28"/>
          <w:lang w:val="ky-KG"/>
        </w:rPr>
        <w:t>стандарттуу ийри сызыгынын тийиштүү маанисинен кем болбошу керек.</w:t>
      </w:r>
    </w:p>
    <w:p w:rsidR="00965EDD" w:rsidRDefault="00965EDD" w:rsidP="00965EDD">
      <w:pPr>
        <w:pStyle w:val="a5"/>
        <w:spacing w:before="0" w:beforeAutospacing="0" w:after="0" w:afterAutospacing="0"/>
        <w:ind w:firstLine="708"/>
        <w:jc w:val="both"/>
        <w:rPr>
          <w:rStyle w:val="a6"/>
          <w:rFonts w:eastAsiaTheme="minorHAnsi"/>
          <w:color w:val="auto"/>
          <w:sz w:val="28"/>
          <w:szCs w:val="28"/>
          <w:u w:val="none"/>
          <w:lang w:val="ky-KG"/>
        </w:rPr>
      </w:pPr>
      <w:r w:rsidRPr="004220C6">
        <w:rPr>
          <w:i/>
          <w:sz w:val="28"/>
          <w:szCs w:val="28"/>
          <w:lang w:val="ky-KG"/>
        </w:rPr>
        <w:t>L</w:t>
      </w:r>
      <w:r w:rsidRPr="004220C6">
        <w:rPr>
          <w:i/>
          <w:sz w:val="28"/>
          <w:szCs w:val="28"/>
          <w:vertAlign w:val="subscript"/>
          <w:lang w:val="ky-KG"/>
        </w:rPr>
        <w:t>tr</w:t>
      </w:r>
      <w:r w:rsidRPr="004220C6">
        <w:rPr>
          <w:sz w:val="28"/>
          <w:szCs w:val="28"/>
          <w:lang w:val="ky-KG"/>
        </w:rPr>
        <w:t>/</w:t>
      </w:r>
      <w:r w:rsidRPr="004220C6">
        <w:rPr>
          <w:i/>
          <w:sz w:val="28"/>
          <w:szCs w:val="28"/>
          <w:lang w:val="ky-KG"/>
        </w:rPr>
        <w:t>L</w:t>
      </w:r>
      <w:r w:rsidRPr="004220C6">
        <w:rPr>
          <w:i/>
          <w:sz w:val="28"/>
          <w:szCs w:val="28"/>
          <w:vertAlign w:val="subscript"/>
          <w:lang w:val="ky-KG"/>
        </w:rPr>
        <w:t>th</w:t>
      </w:r>
      <w:r w:rsidRPr="004220C6">
        <w:rPr>
          <w:sz w:val="28"/>
          <w:szCs w:val="28"/>
          <w:lang w:val="ky-KG"/>
        </w:rPr>
        <w:t xml:space="preserve">  салыштырмалуу жарыктын баскычтуу төмөндөшүнө жол берилет, мында </w:t>
      </w:r>
      <w:r w:rsidRPr="004220C6">
        <w:rPr>
          <w:i/>
          <w:sz w:val="28"/>
          <w:szCs w:val="28"/>
          <w:lang w:val="ky-KG"/>
        </w:rPr>
        <w:t>L</w:t>
      </w:r>
      <w:r w:rsidRPr="004220C6">
        <w:rPr>
          <w:i/>
          <w:sz w:val="28"/>
          <w:szCs w:val="28"/>
          <w:vertAlign w:val="subscript"/>
          <w:lang w:val="ky-KG"/>
        </w:rPr>
        <w:t>tr</w:t>
      </w:r>
      <w:r w:rsidRPr="004220C6">
        <w:rPr>
          <w:sz w:val="28"/>
          <w:szCs w:val="28"/>
          <w:lang w:val="ky-KG"/>
        </w:rPr>
        <w:t>/</w:t>
      </w:r>
      <w:r w:rsidRPr="004220C6">
        <w:rPr>
          <w:i/>
          <w:sz w:val="28"/>
          <w:szCs w:val="28"/>
          <w:lang w:val="ky-KG"/>
        </w:rPr>
        <w:t>L</w:t>
      </w:r>
      <w:r w:rsidRPr="004220C6">
        <w:rPr>
          <w:i/>
          <w:sz w:val="28"/>
          <w:szCs w:val="28"/>
          <w:vertAlign w:val="subscript"/>
          <w:lang w:val="ky-KG"/>
        </w:rPr>
        <w:t>th</w:t>
      </w:r>
      <w:r w:rsidRPr="004220C6">
        <w:rPr>
          <w:sz w:val="28"/>
          <w:szCs w:val="28"/>
          <w:lang w:val="ky-KG"/>
        </w:rPr>
        <w:t xml:space="preserve"> катышынын ар бир баскычы өтмө зонанын салыштырмалуу жарыгынын төмөндөшүнүн </w:t>
      </w:r>
      <w:r>
        <w:rPr>
          <w:sz w:val="28"/>
          <w:szCs w:val="28"/>
          <w:lang w:val="ky-KG"/>
        </w:rPr>
        <w:t xml:space="preserve">стандарттуу ийри сызыгынан төмөн болбошу керек, ал эми бир баскычтан кийинки баскычка өтүүдөгү жарыктын айырмасы </w:t>
      </w:r>
      <w:r w:rsidRPr="00396A43">
        <w:rPr>
          <w:sz w:val="28"/>
          <w:szCs w:val="28"/>
          <w:lang w:val="ky-KG"/>
        </w:rPr>
        <w:t>3:1</w:t>
      </w:r>
      <w:r w:rsidR="00B22D83">
        <w:rPr>
          <w:sz w:val="28"/>
          <w:szCs w:val="28"/>
          <w:lang w:val="ky-KG"/>
        </w:rPr>
        <w:t xml:space="preserve"> </w:t>
      </w:r>
      <w:r>
        <w:rPr>
          <w:sz w:val="28"/>
          <w:szCs w:val="28"/>
          <w:lang w:val="ky-KG"/>
        </w:rPr>
        <w:t>катышынан ашпоого тийиш. Жарыктын баскычтуу төмөндөшүнүн мисалы И тиркемесине ылайык,</w:t>
      </w:r>
      <w:r w:rsidR="00B22D83">
        <w:rPr>
          <w:sz w:val="28"/>
          <w:szCs w:val="28"/>
          <w:lang w:val="ky-KG"/>
        </w:rPr>
        <w:t xml:space="preserve"> </w:t>
      </w:r>
      <w:hyperlink r:id="rId9" w:history="1">
        <w:r w:rsidRPr="004220C6">
          <w:rPr>
            <w:rStyle w:val="a6"/>
            <w:rFonts w:eastAsiaTheme="minorHAnsi"/>
            <w:color w:val="auto"/>
            <w:sz w:val="28"/>
            <w:szCs w:val="28"/>
            <w:u w:val="none"/>
            <w:lang w:val="ky-KG"/>
          </w:rPr>
          <w:t>И.3</w:t>
        </w:r>
      </w:hyperlink>
      <w:r w:rsidR="00B22D83">
        <w:rPr>
          <w:rStyle w:val="a6"/>
          <w:rFonts w:eastAsiaTheme="minorHAnsi"/>
          <w:color w:val="auto"/>
          <w:sz w:val="28"/>
          <w:szCs w:val="28"/>
          <w:u w:val="none"/>
          <w:lang w:val="ky-KG"/>
        </w:rPr>
        <w:t xml:space="preserve"> </w:t>
      </w:r>
      <w:r w:rsidRPr="003E45B6">
        <w:rPr>
          <w:rStyle w:val="a6"/>
          <w:rFonts w:eastAsiaTheme="minorHAnsi"/>
          <w:color w:val="auto"/>
          <w:sz w:val="28"/>
          <w:szCs w:val="28"/>
          <w:u w:val="none"/>
          <w:lang w:val="ky-KG"/>
        </w:rPr>
        <w:t>сүрөтүндө</w:t>
      </w:r>
      <w:r>
        <w:rPr>
          <w:rStyle w:val="a6"/>
          <w:rFonts w:eastAsiaTheme="minorHAnsi"/>
          <w:color w:val="auto"/>
          <w:sz w:val="28"/>
          <w:szCs w:val="28"/>
          <w:u w:val="none"/>
          <w:lang w:val="ky-KG"/>
        </w:rPr>
        <w:t xml:space="preserve"> көрсөтүлгөн.</w:t>
      </w:r>
    </w:p>
    <w:p w:rsidR="00965EDD" w:rsidRPr="00396A43"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Өтмө зонанын аягы тоннелдин өтмө зонасынын </w:t>
      </w:r>
      <w:r w:rsidRPr="00396A43">
        <w:rPr>
          <w:i/>
          <w:sz w:val="28"/>
          <w:szCs w:val="28"/>
          <w:lang w:val="ky-KG"/>
        </w:rPr>
        <w:t>L</w:t>
      </w:r>
      <w:r w:rsidRPr="00396A43">
        <w:rPr>
          <w:i/>
          <w:sz w:val="28"/>
          <w:szCs w:val="28"/>
          <w:vertAlign w:val="subscript"/>
          <w:lang w:val="ky-KG"/>
        </w:rPr>
        <w:t>tr</w:t>
      </w:r>
      <w:r>
        <w:rPr>
          <w:sz w:val="28"/>
          <w:szCs w:val="28"/>
          <w:lang w:val="ky-KG"/>
        </w:rPr>
        <w:t xml:space="preserve"> жарык мааниси тоннелдин ички зонасынын </w:t>
      </w:r>
      <w:r w:rsidRPr="00396A43">
        <w:rPr>
          <w:i/>
          <w:sz w:val="28"/>
          <w:szCs w:val="28"/>
          <w:lang w:val="ky-KG"/>
        </w:rPr>
        <w:t>L</w:t>
      </w:r>
      <w:r w:rsidRPr="00396A43">
        <w:rPr>
          <w:i/>
          <w:sz w:val="28"/>
          <w:szCs w:val="28"/>
          <w:vertAlign w:val="subscript"/>
          <w:lang w:val="ky-KG"/>
        </w:rPr>
        <w:t>tr</w:t>
      </w:r>
      <w:r>
        <w:rPr>
          <w:sz w:val="28"/>
          <w:szCs w:val="28"/>
          <w:lang w:val="ky-KG"/>
        </w:rPr>
        <w:t xml:space="preserve"> жарык мааниси үч эсе мааниге чейин төмөндөгөн жерде аныкталат.</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Жарык баскычтуу түрдө төмөндөгөн учурда айдоочунун кошумча жайлуулугу үчүн өтмө зонанын узундугун транспорт каражаты долбоорлоо ылдамдыгы боюнча </w:t>
      </w:r>
      <w:r w:rsidRPr="00524625">
        <w:rPr>
          <w:sz w:val="28"/>
          <w:szCs w:val="28"/>
          <w:lang w:val="ky-KG"/>
        </w:rPr>
        <w:t>1-2 с</w:t>
      </w:r>
      <w:r>
        <w:rPr>
          <w:sz w:val="28"/>
          <w:szCs w:val="28"/>
          <w:lang w:val="ky-KG"/>
        </w:rPr>
        <w:t xml:space="preserve"> убакыттын ичинде басып өткөн аралыкка көбөйтүү сунушталат.</w:t>
      </w:r>
    </w:p>
    <w:p w:rsidR="00965EDD" w:rsidRPr="00524625" w:rsidRDefault="00965EDD" w:rsidP="00965EDD">
      <w:pPr>
        <w:pStyle w:val="a5"/>
        <w:spacing w:before="0" w:beforeAutospacing="0" w:after="0" w:afterAutospacing="0"/>
        <w:ind w:firstLine="709"/>
        <w:jc w:val="both"/>
        <w:rPr>
          <w:sz w:val="28"/>
          <w:szCs w:val="28"/>
          <w:lang w:val="ky-KG"/>
        </w:rPr>
      </w:pPr>
      <w:r>
        <w:rPr>
          <w:sz w:val="28"/>
          <w:szCs w:val="28"/>
          <w:lang w:val="ky-KG"/>
        </w:rPr>
        <w:t>11</w:t>
      </w:r>
      <w:r w:rsidRPr="001E2004">
        <w:rPr>
          <w:sz w:val="28"/>
          <w:szCs w:val="28"/>
          <w:lang w:val="ky-KG"/>
        </w:rPr>
        <w:t xml:space="preserve">.3.9 </w:t>
      </w:r>
      <w:r>
        <w:rPr>
          <w:sz w:val="28"/>
          <w:szCs w:val="28"/>
          <w:lang w:val="ky-KG"/>
        </w:rPr>
        <w:t>Эки тараптуу кыймыл болгон тоннелдерде бир түтүктө босого жана өтмө зоналарын ар бир портал тарабынан жайгаштыруу керек.</w:t>
      </w:r>
    </w:p>
    <w:p w:rsidR="00965EDD" w:rsidRPr="001E2004"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11.3.10 Убакыттын ушул моментинде келүү зонасындагы </w:t>
      </w:r>
      <w:r w:rsidRPr="001E2004">
        <w:rPr>
          <w:i/>
          <w:sz w:val="28"/>
          <w:szCs w:val="28"/>
          <w:lang w:val="ky-KG"/>
        </w:rPr>
        <w:t>L</w:t>
      </w:r>
      <w:r w:rsidRPr="001E2004">
        <w:rPr>
          <w:i/>
          <w:sz w:val="28"/>
          <w:szCs w:val="28"/>
          <w:vertAlign w:val="subscript"/>
          <w:lang w:val="ky-KG"/>
        </w:rPr>
        <w:t>20</w:t>
      </w:r>
      <w:r w:rsidRPr="001E2004">
        <w:rPr>
          <w:sz w:val="28"/>
          <w:szCs w:val="28"/>
          <w:lang w:val="ky-KG"/>
        </w:rPr>
        <w:t> </w:t>
      </w:r>
      <w:r>
        <w:rPr>
          <w:sz w:val="28"/>
          <w:szCs w:val="28"/>
          <w:lang w:val="ky-KG"/>
        </w:rPr>
        <w:t xml:space="preserve"> адаптация жарыгына жараша тоннелдин өтмө жана босого зоналарынын күндүзгү жарык берүү режиминин автоматтуу түрдө жөнгө салуунучусун караштыруу керек. Мында </w:t>
      </w:r>
      <w:r w:rsidRPr="001E2004">
        <w:rPr>
          <w:i/>
          <w:sz w:val="28"/>
          <w:szCs w:val="28"/>
          <w:lang w:val="ky-KG"/>
        </w:rPr>
        <w:t>L</w:t>
      </w:r>
      <w:r w:rsidRPr="001E2004">
        <w:rPr>
          <w:i/>
          <w:sz w:val="28"/>
          <w:szCs w:val="28"/>
          <w:vertAlign w:val="subscript"/>
          <w:lang w:val="ky-KG"/>
        </w:rPr>
        <w:t>th</w:t>
      </w:r>
      <w:r w:rsidRPr="001E2004">
        <w:rPr>
          <w:sz w:val="28"/>
          <w:szCs w:val="28"/>
          <w:lang w:val="ky-KG"/>
        </w:rPr>
        <w:t>/</w:t>
      </w:r>
      <w:r w:rsidRPr="001E2004">
        <w:rPr>
          <w:i/>
          <w:sz w:val="28"/>
          <w:szCs w:val="28"/>
          <w:lang w:val="ky-KG"/>
        </w:rPr>
        <w:t>L</w:t>
      </w:r>
      <w:r w:rsidRPr="001E2004">
        <w:rPr>
          <w:i/>
          <w:sz w:val="28"/>
          <w:szCs w:val="28"/>
          <w:vertAlign w:val="subscript"/>
          <w:lang w:val="ky-KG"/>
        </w:rPr>
        <w:t>20</w:t>
      </w:r>
      <w:r w:rsidR="00B22D83">
        <w:rPr>
          <w:i/>
          <w:sz w:val="28"/>
          <w:szCs w:val="28"/>
          <w:vertAlign w:val="subscript"/>
          <w:lang w:val="ky-KG"/>
        </w:rPr>
        <w:t xml:space="preserve"> </w:t>
      </w:r>
      <w:r>
        <w:rPr>
          <w:sz w:val="28"/>
          <w:szCs w:val="28"/>
          <w:lang w:val="ky-KG"/>
        </w:rPr>
        <w:t>катышынын ченемделген маанисин 11.9</w:t>
      </w:r>
      <w:r w:rsidRPr="001E2004">
        <w:rPr>
          <w:sz w:val="28"/>
          <w:szCs w:val="28"/>
          <w:lang w:val="ky-KG"/>
        </w:rPr>
        <w:t xml:space="preserve"> таблиц</w:t>
      </w:r>
      <w:r>
        <w:rPr>
          <w:sz w:val="28"/>
          <w:szCs w:val="28"/>
          <w:lang w:val="ky-KG"/>
        </w:rPr>
        <w:t>асына ылайык камсыздоо керек.</w:t>
      </w:r>
    </w:p>
    <w:p w:rsidR="00965EDD" w:rsidRDefault="00965EDD" w:rsidP="00965EDD">
      <w:pPr>
        <w:pStyle w:val="a5"/>
        <w:spacing w:before="0" w:beforeAutospacing="0" w:after="0" w:afterAutospacing="0"/>
        <w:ind w:firstLine="709"/>
        <w:jc w:val="both"/>
        <w:rPr>
          <w:sz w:val="16"/>
          <w:szCs w:val="16"/>
          <w:lang w:val="ky-KG"/>
        </w:rPr>
      </w:pPr>
      <w:r>
        <w:rPr>
          <w:sz w:val="28"/>
          <w:szCs w:val="28"/>
          <w:lang w:val="ky-KG"/>
        </w:rPr>
        <w:t>11</w:t>
      </w:r>
      <w:r w:rsidRPr="001E2004">
        <w:rPr>
          <w:sz w:val="28"/>
          <w:szCs w:val="28"/>
          <w:lang w:val="ky-KG"/>
        </w:rPr>
        <w:t xml:space="preserve">.3.11 </w:t>
      </w:r>
      <w:r>
        <w:rPr>
          <w:sz w:val="28"/>
          <w:szCs w:val="28"/>
          <w:lang w:val="ky-KG"/>
        </w:rPr>
        <w:t xml:space="preserve">Тоннелдин ички зонасында жол жабуусунун </w:t>
      </w:r>
      <w:r w:rsidRPr="001E2004">
        <w:rPr>
          <w:i/>
          <w:sz w:val="28"/>
          <w:szCs w:val="28"/>
          <w:lang w:val="ky-KG"/>
        </w:rPr>
        <w:t>L</w:t>
      </w:r>
      <w:r w:rsidRPr="001E2004">
        <w:rPr>
          <w:i/>
          <w:sz w:val="28"/>
          <w:szCs w:val="28"/>
          <w:vertAlign w:val="subscript"/>
          <w:lang w:val="ky-KG"/>
        </w:rPr>
        <w:t>in</w:t>
      </w:r>
      <w:r>
        <w:rPr>
          <w:sz w:val="28"/>
          <w:szCs w:val="28"/>
          <w:lang w:val="ky-KG"/>
        </w:rPr>
        <w:t xml:space="preserve"> орточо жарыгынын ченемделген мааниси </w:t>
      </w:r>
      <w:r w:rsidRPr="00BE4E21">
        <w:rPr>
          <w:sz w:val="28"/>
          <w:szCs w:val="28"/>
          <w:lang w:val="ky-KG"/>
        </w:rPr>
        <w:t xml:space="preserve">11.10 таблицасына </w:t>
      </w:r>
      <w:r>
        <w:rPr>
          <w:sz w:val="28"/>
          <w:szCs w:val="28"/>
          <w:lang w:val="ky-KG"/>
        </w:rPr>
        <w:t>ылайык келүүгө тийиш.</w:t>
      </w:r>
    </w:p>
    <w:p w:rsidR="00965EDD" w:rsidRPr="00861E04" w:rsidRDefault="00965EDD" w:rsidP="00965EDD">
      <w:pPr>
        <w:pStyle w:val="a5"/>
        <w:spacing w:before="0" w:beforeAutospacing="0" w:after="0" w:afterAutospacing="0"/>
        <w:ind w:firstLine="709"/>
        <w:jc w:val="both"/>
        <w:rPr>
          <w:sz w:val="16"/>
          <w:szCs w:val="16"/>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Pr="001E2004" w:rsidRDefault="00965EDD" w:rsidP="00965EDD">
      <w:pPr>
        <w:pStyle w:val="a5"/>
        <w:spacing w:before="0" w:beforeAutospacing="0" w:after="0" w:afterAutospacing="0"/>
        <w:jc w:val="both"/>
        <w:rPr>
          <w:i/>
          <w:sz w:val="28"/>
          <w:szCs w:val="28"/>
          <w:vertAlign w:val="subscript"/>
          <w:lang w:val="ky-KG"/>
        </w:rPr>
      </w:pPr>
      <w:r>
        <w:rPr>
          <w:sz w:val="28"/>
          <w:szCs w:val="28"/>
          <w:lang w:val="ky-KG"/>
        </w:rPr>
        <w:lastRenderedPageBreak/>
        <w:t>11.10</w:t>
      </w:r>
      <w:r w:rsidR="00B22D83">
        <w:rPr>
          <w:sz w:val="28"/>
          <w:szCs w:val="28"/>
          <w:lang w:val="ky-KG"/>
        </w:rPr>
        <w:t xml:space="preserve"> </w:t>
      </w:r>
      <w:r w:rsidRPr="00B22D83">
        <w:rPr>
          <w:sz w:val="28"/>
          <w:szCs w:val="28"/>
          <w:lang w:val="ky-KG"/>
        </w:rPr>
        <w:t>т</w:t>
      </w:r>
      <w:r w:rsidRPr="00B22D83">
        <w:rPr>
          <w:b/>
          <w:sz w:val="28"/>
          <w:szCs w:val="28"/>
          <w:lang w:val="ky-KG"/>
        </w:rPr>
        <w:t xml:space="preserve"> </w:t>
      </w:r>
      <w:r w:rsidRPr="00B22D83">
        <w:rPr>
          <w:sz w:val="28"/>
          <w:szCs w:val="28"/>
          <w:lang w:val="ky-KG"/>
        </w:rPr>
        <w:t>а</w:t>
      </w:r>
      <w:r w:rsidRPr="00B22D83">
        <w:rPr>
          <w:b/>
          <w:sz w:val="28"/>
          <w:szCs w:val="28"/>
          <w:lang w:val="ky-KG"/>
        </w:rPr>
        <w:t xml:space="preserve"> </w:t>
      </w:r>
      <w:r w:rsidRPr="00B22D83">
        <w:rPr>
          <w:sz w:val="28"/>
          <w:szCs w:val="28"/>
          <w:lang w:val="ky-KG"/>
        </w:rPr>
        <w:t>б</w:t>
      </w:r>
      <w:r w:rsidRPr="00B22D83">
        <w:rPr>
          <w:b/>
          <w:sz w:val="28"/>
          <w:szCs w:val="28"/>
          <w:lang w:val="ky-KG"/>
        </w:rPr>
        <w:t xml:space="preserve"> </w:t>
      </w:r>
      <w:r w:rsidRPr="00B22D83">
        <w:rPr>
          <w:sz w:val="28"/>
          <w:szCs w:val="28"/>
          <w:lang w:val="ky-KG"/>
        </w:rPr>
        <w:t>л</w:t>
      </w:r>
      <w:r w:rsidRPr="00B22D83">
        <w:rPr>
          <w:b/>
          <w:sz w:val="28"/>
          <w:szCs w:val="28"/>
          <w:lang w:val="ky-KG"/>
        </w:rPr>
        <w:t xml:space="preserve"> </w:t>
      </w:r>
      <w:r w:rsidRPr="00B22D83">
        <w:rPr>
          <w:sz w:val="28"/>
          <w:szCs w:val="28"/>
          <w:lang w:val="ky-KG"/>
        </w:rPr>
        <w:t>и</w:t>
      </w:r>
      <w:r w:rsidRPr="00B22D83">
        <w:rPr>
          <w:b/>
          <w:sz w:val="28"/>
          <w:szCs w:val="28"/>
          <w:lang w:val="ky-KG"/>
        </w:rPr>
        <w:t xml:space="preserve"> </w:t>
      </w:r>
      <w:r w:rsidRPr="00B22D83">
        <w:rPr>
          <w:sz w:val="28"/>
          <w:szCs w:val="28"/>
          <w:lang w:val="ky-KG"/>
        </w:rPr>
        <w:t>ц</w:t>
      </w:r>
      <w:r w:rsidRPr="00B22D83">
        <w:rPr>
          <w:b/>
          <w:sz w:val="28"/>
          <w:szCs w:val="28"/>
          <w:lang w:val="ky-KG"/>
        </w:rPr>
        <w:t xml:space="preserve"> </w:t>
      </w:r>
      <w:r w:rsidRPr="00B22D83">
        <w:rPr>
          <w:sz w:val="28"/>
          <w:szCs w:val="28"/>
          <w:lang w:val="ky-KG"/>
        </w:rPr>
        <w:t>а</w:t>
      </w:r>
      <w:r w:rsidRPr="00B22D83">
        <w:rPr>
          <w:b/>
          <w:sz w:val="28"/>
          <w:szCs w:val="28"/>
          <w:lang w:val="ky-KG"/>
        </w:rPr>
        <w:t xml:space="preserve"> </w:t>
      </w:r>
      <w:r w:rsidRPr="00B22D83">
        <w:rPr>
          <w:sz w:val="28"/>
          <w:szCs w:val="28"/>
          <w:lang w:val="ky-KG"/>
        </w:rPr>
        <w:t>с</w:t>
      </w:r>
      <w:r w:rsidRPr="00B22D83">
        <w:rPr>
          <w:b/>
          <w:sz w:val="28"/>
          <w:szCs w:val="28"/>
          <w:lang w:val="ky-KG"/>
        </w:rPr>
        <w:t xml:space="preserve"> </w:t>
      </w:r>
      <w:r w:rsidRPr="00B22D83">
        <w:rPr>
          <w:sz w:val="28"/>
          <w:szCs w:val="28"/>
          <w:lang w:val="ky-KG"/>
        </w:rPr>
        <w:t>ы</w:t>
      </w:r>
      <w:r>
        <w:rPr>
          <w:sz w:val="28"/>
          <w:szCs w:val="28"/>
          <w:lang w:val="ky-KG"/>
        </w:rPr>
        <w:t xml:space="preserve"> </w:t>
      </w:r>
      <w:r w:rsidRPr="001E2004">
        <w:rPr>
          <w:sz w:val="28"/>
          <w:szCs w:val="28"/>
          <w:lang w:val="ky-KG"/>
        </w:rPr>
        <w:t xml:space="preserve">– </w:t>
      </w:r>
      <w:r>
        <w:rPr>
          <w:sz w:val="28"/>
          <w:szCs w:val="28"/>
          <w:lang w:val="ky-KG"/>
        </w:rPr>
        <w:t xml:space="preserve">Ички зонанын жол жабуусунун </w:t>
      </w:r>
      <w:r w:rsidRPr="001E2004">
        <w:rPr>
          <w:i/>
          <w:sz w:val="28"/>
          <w:szCs w:val="28"/>
          <w:lang w:val="ky-KG"/>
        </w:rPr>
        <w:t>L</w:t>
      </w:r>
      <w:r w:rsidRPr="001E2004">
        <w:rPr>
          <w:i/>
          <w:sz w:val="28"/>
          <w:szCs w:val="28"/>
          <w:vertAlign w:val="subscript"/>
          <w:lang w:val="ky-KG"/>
        </w:rPr>
        <w:t>in</w:t>
      </w:r>
      <w:r>
        <w:rPr>
          <w:sz w:val="28"/>
          <w:szCs w:val="28"/>
          <w:lang w:val="ky-KG"/>
        </w:rPr>
        <w:t xml:space="preserve"> орточо жарыгынын ченемделген мааниси</w:t>
      </w:r>
    </w:p>
    <w:p w:rsidR="00965EDD" w:rsidRPr="001E2004" w:rsidRDefault="00965EDD" w:rsidP="00965EDD">
      <w:pPr>
        <w:pStyle w:val="a5"/>
        <w:spacing w:before="0" w:beforeAutospacing="0" w:after="0" w:afterAutospacing="0"/>
        <w:rPr>
          <w:sz w:val="16"/>
          <w:szCs w:val="16"/>
          <w:lang w:val="ky-KG"/>
        </w:rPr>
      </w:pPr>
    </w:p>
    <w:tbl>
      <w:tblPr>
        <w:tblW w:w="9288" w:type="dxa"/>
        <w:tblInd w:w="-8" w:type="dxa"/>
        <w:tblCellMar>
          <w:left w:w="0" w:type="dxa"/>
          <w:right w:w="0" w:type="dxa"/>
        </w:tblCellMar>
        <w:tblLook w:val="04A0" w:firstRow="1" w:lastRow="0" w:firstColumn="1" w:lastColumn="0" w:noHBand="0" w:noVBand="1"/>
      </w:tblPr>
      <w:tblGrid>
        <w:gridCol w:w="2145"/>
        <w:gridCol w:w="1357"/>
        <w:gridCol w:w="1157"/>
        <w:gridCol w:w="1080"/>
        <w:gridCol w:w="1181"/>
        <w:gridCol w:w="1181"/>
        <w:gridCol w:w="1187"/>
      </w:tblGrid>
      <w:tr w:rsidR="00965EDD" w:rsidRPr="00965EDD" w:rsidTr="00965EDD">
        <w:trPr>
          <w:trHeight w:val="284"/>
        </w:trPr>
        <w:tc>
          <w:tcPr>
            <w:tcW w:w="143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1E2004" w:rsidRDefault="00965EDD" w:rsidP="00965EDD">
            <w:pPr>
              <w:pStyle w:val="a5"/>
              <w:spacing w:before="0" w:beforeAutospacing="0" w:after="0" w:afterAutospacing="0"/>
              <w:jc w:val="center"/>
              <w:rPr>
                <w:lang w:val="ky-KG"/>
              </w:rPr>
            </w:pPr>
            <w:r>
              <w:t>Тоннел</w:t>
            </w:r>
            <w:r>
              <w:rPr>
                <w:lang w:val="ky-KG"/>
              </w:rPr>
              <w:t>динк</w:t>
            </w:r>
            <w:r w:rsidRPr="00FA4416">
              <w:t>ласс</w:t>
            </w:r>
            <w:r>
              <w:rPr>
                <w:lang w:val="ky-KG"/>
              </w:rPr>
              <w:t>ы</w:t>
            </w:r>
          </w:p>
        </w:tc>
        <w:tc>
          <w:tcPr>
            <w:tcW w:w="7854"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1E2004" w:rsidRDefault="00965EDD" w:rsidP="00965EDD">
            <w:pPr>
              <w:pStyle w:val="a5"/>
              <w:spacing w:before="0" w:beforeAutospacing="0" w:after="0" w:afterAutospacing="0"/>
              <w:jc w:val="center"/>
              <w:rPr>
                <w:lang w:val="ky-KG"/>
              </w:rPr>
            </w:pPr>
            <w:r w:rsidRPr="001E2004">
              <w:rPr>
                <w:i/>
                <w:lang w:val="ky-KG"/>
              </w:rPr>
              <w:t>L</w:t>
            </w:r>
            <w:r w:rsidRPr="001E2004">
              <w:rPr>
                <w:i/>
                <w:vertAlign w:val="subscript"/>
                <w:lang w:val="ky-KG"/>
              </w:rPr>
              <w:t>in</w:t>
            </w:r>
            <w:r w:rsidRPr="001E2004">
              <w:rPr>
                <w:lang w:val="ky-KG"/>
              </w:rPr>
              <w:t>, кд/м</w:t>
            </w:r>
            <w:r w:rsidRPr="001E2004">
              <w:rPr>
                <w:noProof/>
                <w:vertAlign w:val="superscript"/>
                <w:lang w:val="ky-KG"/>
              </w:rPr>
              <w:t>2</w:t>
            </w:r>
            <w:r w:rsidRPr="001E2004">
              <w:rPr>
                <w:lang w:val="ky-KG"/>
              </w:rPr>
              <w:t xml:space="preserve">, </w:t>
            </w:r>
            <w:r w:rsidRPr="00307A8E">
              <w:rPr>
                <w:sz w:val="22"/>
                <w:szCs w:val="22"/>
                <w:lang w:val="ky-KG"/>
              </w:rPr>
              <w:t xml:space="preserve">КТБА учурунда </w:t>
            </w:r>
            <w:r>
              <w:rPr>
                <w:lang w:val="ky-KG"/>
              </w:rPr>
              <w:t>кем эмес</w:t>
            </w:r>
            <w:r w:rsidRPr="001E2004">
              <w:rPr>
                <w:lang w:val="ky-KG"/>
              </w:rPr>
              <w:t>, м</w:t>
            </w:r>
          </w:p>
        </w:tc>
      </w:tr>
      <w:tr w:rsidR="00965EDD" w:rsidRPr="00FA4416" w:rsidTr="00965EDD">
        <w:trPr>
          <w:trHeight w:val="597"/>
        </w:trPr>
        <w:tc>
          <w:tcPr>
            <w:tcW w:w="143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1E2004" w:rsidRDefault="00965EDD" w:rsidP="00965EDD">
            <w:pPr>
              <w:pStyle w:val="a5"/>
              <w:spacing w:before="0" w:beforeAutospacing="0" w:after="0" w:afterAutospacing="0"/>
              <w:jc w:val="center"/>
              <w:rPr>
                <w:lang w:val="ky-KG"/>
              </w:rPr>
            </w:pPr>
          </w:p>
        </w:tc>
        <w:tc>
          <w:tcPr>
            <w:tcW w:w="13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 xml:space="preserve">60 </w:t>
            </w:r>
            <w:r>
              <w:rPr>
                <w:lang w:val="ky-KG"/>
              </w:rPr>
              <w:t>чейин кошулуп</w:t>
            </w:r>
          </w:p>
        </w:tc>
        <w:tc>
          <w:tcPr>
            <w:tcW w:w="130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80</w:t>
            </w:r>
          </w:p>
        </w:tc>
        <w:tc>
          <w:tcPr>
            <w:tcW w:w="119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100</w:t>
            </w:r>
          </w:p>
        </w:tc>
        <w:tc>
          <w:tcPr>
            <w:tcW w:w="131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120</w:t>
            </w:r>
          </w:p>
        </w:tc>
        <w:tc>
          <w:tcPr>
            <w:tcW w:w="131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140</w:t>
            </w:r>
          </w:p>
        </w:tc>
        <w:tc>
          <w:tcPr>
            <w:tcW w:w="132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Св. 160</w:t>
            </w:r>
          </w:p>
        </w:tc>
      </w:tr>
      <w:tr w:rsidR="00965EDD" w:rsidRPr="00FA4416" w:rsidTr="00965EDD">
        <w:trPr>
          <w:trHeight w:val="298"/>
        </w:trPr>
        <w:tc>
          <w:tcPr>
            <w:tcW w:w="1433"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w:t>
            </w:r>
          </w:p>
        </w:tc>
        <w:tc>
          <w:tcPr>
            <w:tcW w:w="139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1,0</w:t>
            </w:r>
          </w:p>
        </w:tc>
        <w:tc>
          <w:tcPr>
            <w:tcW w:w="1304"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1,2</w:t>
            </w:r>
          </w:p>
        </w:tc>
        <w:tc>
          <w:tcPr>
            <w:tcW w:w="119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1,4</w:t>
            </w:r>
          </w:p>
        </w:tc>
        <w:tc>
          <w:tcPr>
            <w:tcW w:w="1319"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1,6</w:t>
            </w:r>
          </w:p>
        </w:tc>
        <w:tc>
          <w:tcPr>
            <w:tcW w:w="1319"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1,8</w:t>
            </w:r>
          </w:p>
        </w:tc>
        <w:tc>
          <w:tcPr>
            <w:tcW w:w="1320"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2,0</w:t>
            </w:r>
          </w:p>
        </w:tc>
      </w:tr>
      <w:tr w:rsidR="00965EDD" w:rsidRPr="00FA4416" w:rsidTr="00965EDD">
        <w:trPr>
          <w:trHeight w:val="284"/>
        </w:trPr>
        <w:tc>
          <w:tcPr>
            <w:tcW w:w="14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w:t>
            </w:r>
          </w:p>
        </w:tc>
        <w:tc>
          <w:tcPr>
            <w:tcW w:w="139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1,5</w:t>
            </w:r>
          </w:p>
        </w:tc>
        <w:tc>
          <w:tcPr>
            <w:tcW w:w="130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1,7</w:t>
            </w:r>
          </w:p>
        </w:tc>
        <w:tc>
          <w:tcPr>
            <w:tcW w:w="119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2,0</w:t>
            </w:r>
          </w:p>
        </w:tc>
        <w:tc>
          <w:tcPr>
            <w:tcW w:w="13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2,5</w:t>
            </w:r>
          </w:p>
        </w:tc>
        <w:tc>
          <w:tcPr>
            <w:tcW w:w="13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3,2</w:t>
            </w:r>
          </w:p>
        </w:tc>
        <w:tc>
          <w:tcPr>
            <w:tcW w:w="132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4,0</w:t>
            </w:r>
          </w:p>
        </w:tc>
      </w:tr>
      <w:tr w:rsidR="00965EDD" w:rsidRPr="00FA4416" w:rsidTr="00965EDD">
        <w:trPr>
          <w:trHeight w:val="284"/>
        </w:trPr>
        <w:tc>
          <w:tcPr>
            <w:tcW w:w="14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3</w:t>
            </w:r>
          </w:p>
        </w:tc>
        <w:tc>
          <w:tcPr>
            <w:tcW w:w="139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2,0</w:t>
            </w:r>
          </w:p>
        </w:tc>
        <w:tc>
          <w:tcPr>
            <w:tcW w:w="130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3,0</w:t>
            </w:r>
          </w:p>
        </w:tc>
        <w:tc>
          <w:tcPr>
            <w:tcW w:w="119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4,0</w:t>
            </w:r>
          </w:p>
        </w:tc>
        <w:tc>
          <w:tcPr>
            <w:tcW w:w="131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4,8</w:t>
            </w:r>
          </w:p>
        </w:tc>
        <w:tc>
          <w:tcPr>
            <w:tcW w:w="131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5,4</w:t>
            </w:r>
          </w:p>
        </w:tc>
        <w:tc>
          <w:tcPr>
            <w:tcW w:w="13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6,0</w:t>
            </w:r>
          </w:p>
        </w:tc>
      </w:tr>
      <w:tr w:rsidR="00965EDD" w:rsidRPr="00FA4416" w:rsidTr="00965EDD">
        <w:trPr>
          <w:trHeight w:val="434"/>
        </w:trPr>
        <w:tc>
          <w:tcPr>
            <w:tcW w:w="9288"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ind w:firstLine="701"/>
              <w:jc w:val="both"/>
              <w:rPr>
                <w:sz w:val="16"/>
                <w:szCs w:val="16"/>
              </w:rPr>
            </w:pPr>
            <w:r w:rsidRPr="00B22D83">
              <w:rPr>
                <w:sz w:val="20"/>
                <w:szCs w:val="20"/>
                <w:lang w:val="ky-KG"/>
              </w:rPr>
              <w:t>Э с к е р т ү ү</w:t>
            </w:r>
            <w:r>
              <w:rPr>
                <w:sz w:val="20"/>
                <w:szCs w:val="20"/>
                <w:lang w:val="ky-KG"/>
              </w:rPr>
              <w:t xml:space="preserve"> </w:t>
            </w:r>
            <w:r w:rsidRPr="00FA4416">
              <w:rPr>
                <w:sz w:val="20"/>
                <w:szCs w:val="20"/>
              </w:rPr>
              <w:t xml:space="preserve"> – </w:t>
            </w:r>
            <w:r w:rsidRPr="00307A8E">
              <w:rPr>
                <w:sz w:val="22"/>
                <w:szCs w:val="22"/>
                <w:lang w:val="ky-KG"/>
              </w:rPr>
              <w:t>КТБА</w:t>
            </w:r>
            <w:r>
              <w:rPr>
                <w:sz w:val="22"/>
                <w:szCs w:val="22"/>
                <w:lang w:val="ky-KG"/>
              </w:rPr>
              <w:t xml:space="preserve">нын орточо маанилери үчүн </w:t>
            </w:r>
            <w:r w:rsidRPr="00FA4416">
              <w:rPr>
                <w:sz w:val="20"/>
                <w:szCs w:val="20"/>
              </w:rPr>
              <w:t> </w:t>
            </w:r>
            <w:r w:rsidRPr="00FA4416">
              <w:rPr>
                <w:i/>
                <w:sz w:val="20"/>
                <w:szCs w:val="20"/>
                <w:lang w:val="en-US"/>
              </w:rPr>
              <w:t>L</w:t>
            </w:r>
            <w:r w:rsidRPr="00FA4416">
              <w:rPr>
                <w:i/>
                <w:sz w:val="20"/>
                <w:szCs w:val="20"/>
                <w:vertAlign w:val="subscript"/>
              </w:rPr>
              <w:t>in</w:t>
            </w:r>
            <w:r w:rsidRPr="00FA4416">
              <w:rPr>
                <w:sz w:val="20"/>
                <w:szCs w:val="20"/>
              </w:rPr>
              <w:t xml:space="preserve">  </w:t>
            </w:r>
            <w:r>
              <w:rPr>
                <w:sz w:val="20"/>
                <w:szCs w:val="20"/>
                <w:lang w:val="ky-KG"/>
              </w:rPr>
              <w:t xml:space="preserve">маанилери </w:t>
            </w:r>
            <w:r w:rsidRPr="004220C6">
              <w:rPr>
                <w:sz w:val="20"/>
                <w:szCs w:val="20"/>
                <w:lang w:val="ky-KG"/>
              </w:rPr>
              <w:t>үтүрдөн кийин бир белгиге чейин тегеректелип, линиялуу интерполяция менен аныкталат.</w:t>
            </w:r>
          </w:p>
        </w:tc>
      </w:tr>
    </w:tbl>
    <w:p w:rsidR="00965EDD" w:rsidRDefault="00965EDD" w:rsidP="00965EDD">
      <w:pPr>
        <w:pStyle w:val="a5"/>
        <w:spacing w:before="0" w:beforeAutospacing="0" w:after="0" w:afterAutospacing="0"/>
        <w:ind w:firstLine="708"/>
        <w:jc w:val="both"/>
        <w:rPr>
          <w:sz w:val="28"/>
          <w:szCs w:val="28"/>
          <w:lang w:val="ky-KG"/>
        </w:rPr>
      </w:pPr>
    </w:p>
    <w:p w:rsidR="00965EDD" w:rsidRPr="00F75DA2"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BE4E21">
        <w:rPr>
          <w:sz w:val="28"/>
          <w:szCs w:val="28"/>
          <w:lang w:val="ky-KG"/>
        </w:rPr>
        <w:t xml:space="preserve">.3.12 </w:t>
      </w:r>
      <w:r>
        <w:rPr>
          <w:sz w:val="28"/>
          <w:szCs w:val="28"/>
          <w:lang w:val="ky-KG"/>
        </w:rPr>
        <w:t xml:space="preserve">Классы 3 болгон тоннелдер үчүн чыгуу порталынын алдындагы </w:t>
      </w:r>
      <w:r w:rsidRPr="001E2004">
        <w:rPr>
          <w:sz w:val="28"/>
          <w:szCs w:val="28"/>
          <w:lang w:val="ky-KG"/>
        </w:rPr>
        <w:t>КТБА</w:t>
      </w:r>
      <w:r>
        <w:rPr>
          <w:sz w:val="28"/>
          <w:szCs w:val="28"/>
          <w:lang w:val="ky-KG"/>
        </w:rPr>
        <w:t xml:space="preserve">дан баштап чыгыш зонасын орнотуу керек, анда тоннелдин чыгуу зонасынын </w:t>
      </w:r>
      <w:r w:rsidR="00B22D83">
        <w:rPr>
          <w:sz w:val="28"/>
          <w:szCs w:val="28"/>
          <w:lang w:val="ky-KG"/>
        </w:rPr>
        <w:t xml:space="preserve"> </w:t>
      </w:r>
      <w:r w:rsidRPr="00BE4E21">
        <w:rPr>
          <w:i/>
          <w:sz w:val="28"/>
          <w:szCs w:val="28"/>
          <w:lang w:val="ky-KG"/>
        </w:rPr>
        <w:t>L</w:t>
      </w:r>
      <w:r w:rsidRPr="00BE4E21">
        <w:rPr>
          <w:i/>
          <w:sz w:val="28"/>
          <w:szCs w:val="28"/>
          <w:vertAlign w:val="subscript"/>
          <w:lang w:val="ky-KG"/>
        </w:rPr>
        <w:t>ex</w:t>
      </w:r>
      <w:r>
        <w:rPr>
          <w:sz w:val="28"/>
          <w:szCs w:val="28"/>
          <w:lang w:val="ky-KG"/>
        </w:rPr>
        <w:t xml:space="preserve"> жол жабуусунун жарыгы линиялуу өсүп, чыгуу порталына </w:t>
      </w:r>
      <w:r w:rsidR="00B22D83">
        <w:rPr>
          <w:sz w:val="28"/>
          <w:szCs w:val="28"/>
          <w:lang w:val="ky-KG"/>
        </w:rPr>
        <w:t xml:space="preserve">      </w:t>
      </w:r>
      <w:r>
        <w:rPr>
          <w:sz w:val="28"/>
          <w:szCs w:val="28"/>
          <w:lang w:val="ky-KG"/>
        </w:rPr>
        <w:t>20 м чейин тоннелдин ички зонасынын орточо жарыгынын беш эселик маанисине жетет. Классы 1-2 болгон тоннелдерге чыгыш зонасын караштырбай коюуга жол берилет.</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11</w:t>
      </w:r>
      <w:r w:rsidRPr="00F75DA2">
        <w:rPr>
          <w:sz w:val="28"/>
          <w:szCs w:val="28"/>
          <w:lang w:val="ky-KG"/>
        </w:rPr>
        <w:t xml:space="preserve">.3.13 </w:t>
      </w:r>
      <w:r>
        <w:rPr>
          <w:sz w:val="28"/>
          <w:szCs w:val="28"/>
          <w:lang w:val="ky-KG"/>
        </w:rPr>
        <w:t xml:space="preserve">Тоннелдин узундугуна карабастан жарык берүүнүн түнкү режимин караштыруу керек. Мында тоннелдин бардык узундугу боюнча жол жабуусунун орточо жарыгы туруктуу болушу керек жана </w:t>
      </w:r>
      <w:r w:rsidRPr="005520EA">
        <w:rPr>
          <w:sz w:val="28"/>
          <w:szCs w:val="28"/>
          <w:lang w:val="ky-KG"/>
        </w:rPr>
        <w:t>чыгуу-кирүү порталдарына</w:t>
      </w:r>
      <w:r>
        <w:rPr>
          <w:sz w:val="28"/>
          <w:szCs w:val="28"/>
          <w:lang w:val="ky-KG"/>
        </w:rPr>
        <w:t xml:space="preserve"> ыкташкан көчөлөрдүн жана жолдордун тилкелеринин орточо жарыгынан кем эмес болууга тийиш. Тоннелдердин жол жабуусунун орточо жарыгы төмөндөгүдөн кем эмес болууга тийиш:</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-0.80 кд</w:t>
      </w:r>
      <w:r w:rsidRPr="00FA4416">
        <w:rPr>
          <w:sz w:val="28"/>
          <w:szCs w:val="28"/>
          <w:lang w:val="ky-KG"/>
        </w:rPr>
        <w:t>/</w:t>
      </w:r>
      <w:r w:rsidRPr="006C304D">
        <w:rPr>
          <w:sz w:val="28"/>
          <w:szCs w:val="28"/>
        </w:rPr>
        <w:t>м</w:t>
      </w:r>
      <w:r w:rsidRPr="006C304D">
        <w:rPr>
          <w:sz w:val="28"/>
          <w:szCs w:val="28"/>
          <w:vertAlign w:val="superscript"/>
        </w:rPr>
        <w:t>2</w:t>
      </w:r>
      <w:r>
        <w:rPr>
          <w:sz w:val="28"/>
          <w:szCs w:val="28"/>
        </w:rPr>
        <w:t xml:space="preserve">– классы 1 болгон тоннелдер </w:t>
      </w:r>
      <w:r>
        <w:rPr>
          <w:sz w:val="28"/>
          <w:szCs w:val="28"/>
          <w:lang w:val="ky-KG"/>
        </w:rPr>
        <w:t>үчүн;</w:t>
      </w:r>
    </w:p>
    <w:p w:rsidR="00965EDD" w:rsidRPr="006C304D" w:rsidRDefault="00965EDD" w:rsidP="00965EDD">
      <w:pPr>
        <w:pStyle w:val="a5"/>
        <w:spacing w:before="0" w:beforeAutospacing="0" w:after="0" w:afterAutospacing="0"/>
        <w:ind w:firstLine="709"/>
        <w:jc w:val="both"/>
        <w:rPr>
          <w:sz w:val="28"/>
          <w:szCs w:val="28"/>
          <w:lang w:val="ky-KG"/>
        </w:rPr>
      </w:pPr>
      <w:r>
        <w:rPr>
          <w:sz w:val="28"/>
          <w:szCs w:val="28"/>
          <w:lang w:val="ky-KG"/>
        </w:rPr>
        <w:t>-1.00</w:t>
      </w:r>
      <w:r w:rsidR="00966597">
        <w:rPr>
          <w:sz w:val="28"/>
          <w:szCs w:val="28"/>
          <w:lang w:val="ky-KG"/>
        </w:rPr>
        <w:t xml:space="preserve"> </w:t>
      </w:r>
      <w:r>
        <w:rPr>
          <w:sz w:val="28"/>
          <w:szCs w:val="28"/>
          <w:lang w:val="ky-KG"/>
        </w:rPr>
        <w:t>кд</w:t>
      </w:r>
      <w:r w:rsidRPr="00FA4416">
        <w:rPr>
          <w:sz w:val="28"/>
          <w:szCs w:val="28"/>
          <w:lang w:val="ky-KG"/>
        </w:rPr>
        <w:t>/</w:t>
      </w:r>
      <w:r w:rsidRPr="006C304D">
        <w:rPr>
          <w:sz w:val="28"/>
          <w:szCs w:val="28"/>
        </w:rPr>
        <w:t>м</w:t>
      </w:r>
      <w:r w:rsidRPr="006C304D">
        <w:rPr>
          <w:sz w:val="28"/>
          <w:szCs w:val="28"/>
          <w:vertAlign w:val="superscript"/>
        </w:rPr>
        <w:t>2</w:t>
      </w:r>
      <w:r>
        <w:rPr>
          <w:sz w:val="28"/>
          <w:szCs w:val="28"/>
        </w:rPr>
        <w:t xml:space="preserve">– классы </w:t>
      </w:r>
      <w:r>
        <w:rPr>
          <w:sz w:val="28"/>
          <w:szCs w:val="28"/>
          <w:lang w:val="ky-KG"/>
        </w:rPr>
        <w:t xml:space="preserve">2 </w:t>
      </w:r>
      <w:r>
        <w:rPr>
          <w:sz w:val="28"/>
          <w:szCs w:val="28"/>
        </w:rPr>
        <w:t xml:space="preserve">болгон тоннелдер </w:t>
      </w:r>
      <w:r>
        <w:rPr>
          <w:sz w:val="28"/>
          <w:szCs w:val="28"/>
          <w:lang w:val="ky-KG"/>
        </w:rPr>
        <w:t>үчүн;</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-2.00</w:t>
      </w:r>
      <w:r w:rsidR="00966597">
        <w:rPr>
          <w:sz w:val="28"/>
          <w:szCs w:val="28"/>
          <w:lang w:val="ky-KG"/>
        </w:rPr>
        <w:t xml:space="preserve"> </w:t>
      </w:r>
      <w:r>
        <w:rPr>
          <w:sz w:val="28"/>
          <w:szCs w:val="28"/>
          <w:lang w:val="ky-KG"/>
        </w:rPr>
        <w:t>кд</w:t>
      </w:r>
      <w:r w:rsidRPr="00FA4416">
        <w:rPr>
          <w:sz w:val="28"/>
          <w:szCs w:val="28"/>
          <w:lang w:val="ky-KG"/>
        </w:rPr>
        <w:t>/</w:t>
      </w:r>
      <w:r w:rsidRPr="006C304D">
        <w:rPr>
          <w:sz w:val="28"/>
          <w:szCs w:val="28"/>
        </w:rPr>
        <w:t>м</w:t>
      </w:r>
      <w:r w:rsidRPr="006C304D">
        <w:rPr>
          <w:sz w:val="28"/>
          <w:szCs w:val="28"/>
          <w:vertAlign w:val="superscript"/>
        </w:rPr>
        <w:t>2</w:t>
      </w:r>
      <w:r>
        <w:rPr>
          <w:sz w:val="28"/>
          <w:szCs w:val="28"/>
        </w:rPr>
        <w:t xml:space="preserve">– классы </w:t>
      </w:r>
      <w:r>
        <w:rPr>
          <w:sz w:val="28"/>
          <w:szCs w:val="28"/>
          <w:lang w:val="ky-KG"/>
        </w:rPr>
        <w:t xml:space="preserve">3 </w:t>
      </w:r>
      <w:r>
        <w:rPr>
          <w:sz w:val="28"/>
          <w:szCs w:val="28"/>
        </w:rPr>
        <w:t xml:space="preserve">болгон тоннелдер </w:t>
      </w:r>
      <w:r>
        <w:rPr>
          <w:sz w:val="28"/>
          <w:szCs w:val="28"/>
          <w:lang w:val="ky-KG"/>
        </w:rPr>
        <w:t>үчүн.</w:t>
      </w:r>
    </w:p>
    <w:p w:rsidR="00965EDD" w:rsidRPr="006C304D"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Узундугу </w:t>
      </w:r>
      <w:r w:rsidRPr="001E2004">
        <w:rPr>
          <w:sz w:val="28"/>
          <w:szCs w:val="28"/>
          <w:lang w:val="ky-KG"/>
        </w:rPr>
        <w:t>КТБА</w:t>
      </w:r>
      <w:r>
        <w:rPr>
          <w:sz w:val="28"/>
          <w:szCs w:val="28"/>
          <w:lang w:val="ky-KG"/>
        </w:rPr>
        <w:t>га барабар кирүү порталына чейин тилкеде жол жабуусунун орточо жарыгын тоннелге алпарган көчөнүн же жолдун жабуусунун ылайыктуу орточо жарыгына салыштырмалуу 30%дан көп эмес жогорулатууга жол берилет. Мында аталган жарыктар тоннелдеги жол жабуусунун орточо жарыгынан ашпоого тийиш.</w:t>
      </w:r>
    </w:p>
    <w:p w:rsidR="00965EDD" w:rsidRPr="00F84235" w:rsidRDefault="00965EDD" w:rsidP="00965EDD">
      <w:pPr>
        <w:pStyle w:val="a5"/>
        <w:spacing w:before="0" w:beforeAutospacing="0" w:after="0" w:afterAutospacing="0"/>
        <w:ind w:firstLine="708"/>
        <w:jc w:val="both"/>
        <w:rPr>
          <w:sz w:val="28"/>
          <w:szCs w:val="28"/>
          <w:lang w:val="ky-KG"/>
        </w:rPr>
      </w:pPr>
      <w:r>
        <w:rPr>
          <w:sz w:val="28"/>
          <w:szCs w:val="28"/>
          <w:lang w:val="ky-KG"/>
        </w:rPr>
        <w:t>Күндөн коргоочу экран менен тосулган кирүү порталына ыкташкан тилке бар болгон учурда, ушул тилкенин түнкү жарык берүү режими тоннелдин бардыгына кабыл алынганга окшош болушу керек.</w:t>
      </w:r>
    </w:p>
    <w:p w:rsidR="00965EDD" w:rsidRPr="00F84235"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F84235">
        <w:rPr>
          <w:sz w:val="28"/>
          <w:szCs w:val="28"/>
          <w:lang w:val="ky-KG"/>
        </w:rPr>
        <w:t xml:space="preserve">.3.14 </w:t>
      </w:r>
      <w:r>
        <w:rPr>
          <w:sz w:val="28"/>
          <w:szCs w:val="28"/>
          <w:lang w:val="ky-KG"/>
        </w:rPr>
        <w:t xml:space="preserve">Түнкү режимден күндүзгү режимге жарык берүүнү которууну жана тескерисинче которууну кирүү порталына жакын табигый горизонталдуу жарыктыктын </w:t>
      </w:r>
      <w:r w:rsidRPr="00F84235">
        <w:rPr>
          <w:sz w:val="28"/>
          <w:szCs w:val="28"/>
          <w:lang w:val="ky-KG"/>
        </w:rPr>
        <w:t>100 лк</w:t>
      </w:r>
      <w:r>
        <w:rPr>
          <w:sz w:val="28"/>
          <w:szCs w:val="28"/>
          <w:lang w:val="ky-KG"/>
        </w:rPr>
        <w:t xml:space="preserve"> чейин жогорулашында же төмөндөшүндө жүргүзүү керек.</w:t>
      </w:r>
    </w:p>
    <w:p w:rsidR="00965EDD" w:rsidRPr="00783D41"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783D41">
        <w:rPr>
          <w:sz w:val="28"/>
          <w:szCs w:val="28"/>
          <w:lang w:val="ky-KG"/>
        </w:rPr>
        <w:t xml:space="preserve">.3.15 </w:t>
      </w:r>
      <w:r>
        <w:rPr>
          <w:sz w:val="28"/>
          <w:szCs w:val="28"/>
          <w:lang w:val="ky-KG"/>
        </w:rPr>
        <w:t>Баардык жарык</w:t>
      </w:r>
      <w:r w:rsidR="00966597">
        <w:rPr>
          <w:sz w:val="28"/>
          <w:szCs w:val="28"/>
          <w:lang w:val="ky-KG"/>
        </w:rPr>
        <w:t xml:space="preserve"> </w:t>
      </w:r>
      <w:r>
        <w:rPr>
          <w:sz w:val="28"/>
          <w:szCs w:val="28"/>
          <w:lang w:val="ky-KG"/>
        </w:rPr>
        <w:t xml:space="preserve">зоналарында жол жабуусунан 2 м чейин деңгээлдеги тоннелдин төмөнкү бөлүгүнүн орточо жарыгынын кыймыл тилкесинин дубалына жакын жол жабуусунун орточо жарыгына катышы классы 1 болгон тоннелдерге </w:t>
      </w:r>
      <w:r w:rsidRPr="00783D41">
        <w:rPr>
          <w:sz w:val="28"/>
          <w:szCs w:val="28"/>
          <w:lang w:val="ky-KG"/>
        </w:rPr>
        <w:t xml:space="preserve">0,25 </w:t>
      </w:r>
      <w:r>
        <w:rPr>
          <w:sz w:val="28"/>
          <w:szCs w:val="28"/>
          <w:lang w:val="ky-KG"/>
        </w:rPr>
        <w:t xml:space="preserve">кем эмес болууга тийиш, классы 2 жана 3 - </w:t>
      </w:r>
      <w:r w:rsidRPr="00783D41">
        <w:rPr>
          <w:sz w:val="28"/>
          <w:szCs w:val="28"/>
          <w:lang w:val="ky-KG"/>
        </w:rPr>
        <w:t xml:space="preserve">0,60 </w:t>
      </w:r>
      <w:r>
        <w:rPr>
          <w:sz w:val="28"/>
          <w:szCs w:val="28"/>
          <w:lang w:val="ky-KG"/>
        </w:rPr>
        <w:t>кем эмес болот.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lastRenderedPageBreak/>
        <w:t>11</w:t>
      </w:r>
      <w:r w:rsidRPr="00783D41">
        <w:rPr>
          <w:sz w:val="28"/>
          <w:szCs w:val="28"/>
          <w:lang w:val="ky-KG"/>
        </w:rPr>
        <w:t xml:space="preserve">.3.16 </w:t>
      </w:r>
      <w:r>
        <w:rPr>
          <w:sz w:val="28"/>
          <w:szCs w:val="28"/>
          <w:lang w:val="ky-KG"/>
        </w:rPr>
        <w:t xml:space="preserve">Жол жабуусунун жарыгы туруктуу болгон тилкелерде (босого зонасынын биринчи жарымы жана ички бөлүгү бүтүндөй  күндүзгү режимде, ошондой эле тоннелдин баары түнкү режимде) жол жабуусунун </w:t>
      </w:r>
      <w:r w:rsidRPr="00783D41">
        <w:rPr>
          <w:i/>
          <w:noProof/>
          <w:sz w:val="28"/>
          <w:szCs w:val="28"/>
          <w:lang w:val="ky-KG"/>
        </w:rPr>
        <w:t>U</w:t>
      </w:r>
      <w:r w:rsidRPr="00783D41">
        <w:rPr>
          <w:i/>
          <w:noProof/>
          <w:sz w:val="28"/>
          <w:szCs w:val="28"/>
          <w:vertAlign w:val="subscript"/>
          <w:lang w:val="ky-KG"/>
        </w:rPr>
        <w:t>O</w:t>
      </w:r>
      <w:r>
        <w:rPr>
          <w:sz w:val="28"/>
          <w:szCs w:val="28"/>
          <w:lang w:val="ky-KG"/>
        </w:rPr>
        <w:t xml:space="preserve"> жалпы жана узатасынан кеткен </w:t>
      </w:r>
      <w:r w:rsidRPr="00783D41">
        <w:rPr>
          <w:i/>
          <w:noProof/>
          <w:sz w:val="28"/>
          <w:szCs w:val="28"/>
          <w:lang w:val="ky-KG"/>
        </w:rPr>
        <w:t>U</w:t>
      </w:r>
      <w:r w:rsidRPr="00783D41">
        <w:rPr>
          <w:i/>
          <w:noProof/>
          <w:sz w:val="28"/>
          <w:szCs w:val="28"/>
          <w:vertAlign w:val="subscript"/>
          <w:lang w:val="ky-KG"/>
        </w:rPr>
        <w:t>l</w:t>
      </w:r>
      <w:r>
        <w:rPr>
          <w:i/>
          <w:noProof/>
          <w:sz w:val="28"/>
          <w:szCs w:val="28"/>
          <w:vertAlign w:val="subscript"/>
          <w:lang w:val="ky-KG"/>
        </w:rPr>
        <w:t xml:space="preserve"> </w:t>
      </w:r>
      <w:r w:rsidRPr="00C43833">
        <w:rPr>
          <w:sz w:val="28"/>
          <w:szCs w:val="28"/>
          <w:lang w:val="ky-KG"/>
        </w:rPr>
        <w:t>жарыктын текши берилүүсүнүн</w:t>
      </w:r>
      <w:r w:rsidR="00966597">
        <w:rPr>
          <w:sz w:val="28"/>
          <w:szCs w:val="28"/>
          <w:lang w:val="ky-KG"/>
        </w:rPr>
        <w:t xml:space="preserve"> </w:t>
      </w:r>
      <w:r>
        <w:rPr>
          <w:sz w:val="28"/>
          <w:szCs w:val="28"/>
          <w:lang w:val="ky-KG"/>
        </w:rPr>
        <w:t>маанилеринин көрсөткүчтөрү 11.11 таблицасына ылайык камсыздалышы керек.</w:t>
      </w:r>
    </w:p>
    <w:p w:rsidR="00965EDD" w:rsidRDefault="00965EDD" w:rsidP="00965EDD">
      <w:pPr>
        <w:pStyle w:val="a5"/>
        <w:spacing w:before="0" w:beforeAutospacing="0" w:after="0" w:afterAutospacing="0"/>
        <w:jc w:val="both"/>
        <w:rPr>
          <w:sz w:val="28"/>
          <w:szCs w:val="28"/>
          <w:lang w:val="ky-KG"/>
        </w:rPr>
      </w:pPr>
    </w:p>
    <w:p w:rsidR="00965EDD" w:rsidRPr="00783D41" w:rsidRDefault="00965EDD" w:rsidP="00965EDD">
      <w:pPr>
        <w:pStyle w:val="a5"/>
        <w:spacing w:before="0" w:beforeAutospacing="0" w:after="0" w:afterAutospacing="0"/>
        <w:jc w:val="both"/>
        <w:rPr>
          <w:sz w:val="28"/>
          <w:szCs w:val="28"/>
          <w:lang w:val="ky-KG"/>
        </w:rPr>
      </w:pPr>
      <w:r>
        <w:rPr>
          <w:sz w:val="28"/>
          <w:szCs w:val="28"/>
          <w:lang w:val="ky-KG"/>
        </w:rPr>
        <w:t xml:space="preserve">11.11 </w:t>
      </w:r>
      <w:r w:rsidRPr="00966597">
        <w:rPr>
          <w:sz w:val="28"/>
          <w:szCs w:val="28"/>
          <w:lang w:val="ky-KG"/>
        </w:rPr>
        <w:t>т</w:t>
      </w:r>
      <w:r w:rsidRPr="00966597">
        <w:rPr>
          <w:b/>
          <w:sz w:val="28"/>
          <w:szCs w:val="28"/>
          <w:lang w:val="ky-KG"/>
        </w:rPr>
        <w:t xml:space="preserve"> </w:t>
      </w:r>
      <w:r w:rsidRPr="00966597">
        <w:rPr>
          <w:sz w:val="28"/>
          <w:szCs w:val="28"/>
          <w:lang w:val="ky-KG"/>
        </w:rPr>
        <w:t>а</w:t>
      </w:r>
      <w:r w:rsidRPr="00966597">
        <w:rPr>
          <w:b/>
          <w:sz w:val="28"/>
          <w:szCs w:val="28"/>
          <w:lang w:val="ky-KG"/>
        </w:rPr>
        <w:t xml:space="preserve"> </w:t>
      </w:r>
      <w:r w:rsidRPr="00966597">
        <w:rPr>
          <w:sz w:val="28"/>
          <w:szCs w:val="28"/>
          <w:lang w:val="ky-KG"/>
        </w:rPr>
        <w:t>б</w:t>
      </w:r>
      <w:r w:rsidRPr="00966597">
        <w:rPr>
          <w:b/>
          <w:sz w:val="28"/>
          <w:szCs w:val="28"/>
          <w:lang w:val="ky-KG"/>
        </w:rPr>
        <w:t xml:space="preserve"> </w:t>
      </w:r>
      <w:r w:rsidRPr="00966597">
        <w:rPr>
          <w:sz w:val="28"/>
          <w:szCs w:val="28"/>
          <w:lang w:val="ky-KG"/>
        </w:rPr>
        <w:t>л</w:t>
      </w:r>
      <w:r w:rsidRPr="00966597">
        <w:rPr>
          <w:b/>
          <w:sz w:val="28"/>
          <w:szCs w:val="28"/>
          <w:lang w:val="ky-KG"/>
        </w:rPr>
        <w:t xml:space="preserve"> </w:t>
      </w:r>
      <w:r w:rsidRPr="00966597">
        <w:rPr>
          <w:sz w:val="28"/>
          <w:szCs w:val="28"/>
          <w:lang w:val="ky-KG"/>
        </w:rPr>
        <w:t>и</w:t>
      </w:r>
      <w:r w:rsidRPr="00966597">
        <w:rPr>
          <w:b/>
          <w:sz w:val="28"/>
          <w:szCs w:val="28"/>
          <w:lang w:val="ky-KG"/>
        </w:rPr>
        <w:t xml:space="preserve"> </w:t>
      </w:r>
      <w:r w:rsidRPr="00966597">
        <w:rPr>
          <w:sz w:val="28"/>
          <w:szCs w:val="28"/>
          <w:lang w:val="ky-KG"/>
        </w:rPr>
        <w:t>ц</w:t>
      </w:r>
      <w:r w:rsidRPr="00966597">
        <w:rPr>
          <w:b/>
          <w:sz w:val="28"/>
          <w:szCs w:val="28"/>
          <w:lang w:val="ky-KG"/>
        </w:rPr>
        <w:t xml:space="preserve"> </w:t>
      </w:r>
      <w:r w:rsidRPr="00966597">
        <w:rPr>
          <w:sz w:val="28"/>
          <w:szCs w:val="28"/>
          <w:lang w:val="ky-KG"/>
        </w:rPr>
        <w:t>а</w:t>
      </w:r>
      <w:r w:rsidRPr="00966597">
        <w:rPr>
          <w:b/>
          <w:sz w:val="28"/>
          <w:szCs w:val="28"/>
          <w:lang w:val="ky-KG"/>
        </w:rPr>
        <w:t xml:space="preserve"> </w:t>
      </w:r>
      <w:r w:rsidRPr="00966597">
        <w:rPr>
          <w:sz w:val="28"/>
          <w:szCs w:val="28"/>
          <w:lang w:val="ky-KG"/>
        </w:rPr>
        <w:t>с</w:t>
      </w:r>
      <w:r w:rsidRPr="00966597">
        <w:rPr>
          <w:b/>
          <w:sz w:val="28"/>
          <w:szCs w:val="28"/>
          <w:lang w:val="ky-KG"/>
        </w:rPr>
        <w:t xml:space="preserve"> </w:t>
      </w:r>
      <w:r w:rsidRPr="00966597">
        <w:rPr>
          <w:sz w:val="28"/>
          <w:szCs w:val="28"/>
          <w:lang w:val="ky-KG"/>
        </w:rPr>
        <w:t>ы</w:t>
      </w:r>
      <w:r>
        <w:rPr>
          <w:sz w:val="28"/>
          <w:szCs w:val="28"/>
          <w:lang w:val="ky-KG"/>
        </w:rPr>
        <w:t xml:space="preserve"> –Жол жабуусунун жарыктын текши берилүүсүнүн көрсөткүчтөрүнүн ченемделген маанилери </w:t>
      </w:r>
    </w:p>
    <w:p w:rsidR="00965EDD" w:rsidRPr="00783D41" w:rsidRDefault="00965EDD" w:rsidP="00965EDD">
      <w:pPr>
        <w:pStyle w:val="a5"/>
        <w:spacing w:before="0" w:beforeAutospacing="0" w:after="0" w:afterAutospacing="0"/>
        <w:rPr>
          <w:sz w:val="16"/>
          <w:szCs w:val="16"/>
          <w:lang w:val="ky-KG"/>
        </w:rPr>
      </w:pPr>
    </w:p>
    <w:tbl>
      <w:tblPr>
        <w:tblW w:w="9363" w:type="dxa"/>
        <w:jc w:val="center"/>
        <w:tblCellMar>
          <w:left w:w="0" w:type="dxa"/>
          <w:right w:w="0" w:type="dxa"/>
        </w:tblCellMar>
        <w:tblLook w:val="04A0" w:firstRow="1" w:lastRow="0" w:firstColumn="1" w:lastColumn="0" w:noHBand="0" w:noVBand="1"/>
      </w:tblPr>
      <w:tblGrid>
        <w:gridCol w:w="2961"/>
        <w:gridCol w:w="3194"/>
        <w:gridCol w:w="3208"/>
      </w:tblGrid>
      <w:tr w:rsidR="00965EDD" w:rsidRPr="00FA4416" w:rsidTr="00965EDD">
        <w:trPr>
          <w:jc w:val="center"/>
        </w:trPr>
        <w:tc>
          <w:tcPr>
            <w:tcW w:w="296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Тоннел</w:t>
            </w:r>
            <w:r>
              <w:rPr>
                <w:lang w:val="ky-KG"/>
              </w:rPr>
              <w:t>дин к</w:t>
            </w:r>
            <w:r w:rsidRPr="00FA4416">
              <w:t>ласс</w:t>
            </w:r>
            <w:r>
              <w:rPr>
                <w:lang w:val="ky-KG"/>
              </w:rPr>
              <w:t>ы</w:t>
            </w:r>
          </w:p>
        </w:tc>
        <w:tc>
          <w:tcPr>
            <w:tcW w:w="31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783D41" w:rsidRDefault="00965EDD" w:rsidP="00965EDD">
            <w:pPr>
              <w:spacing w:after="0" w:line="240" w:lineRule="auto"/>
              <w:jc w:val="center"/>
              <w:rPr>
                <w:rFonts w:ascii="Times New Roman" w:hAnsi="Times New Roman" w:cs="Times New Roman"/>
                <w:sz w:val="24"/>
                <w:szCs w:val="24"/>
                <w:lang w:val="ky-KG"/>
              </w:rPr>
            </w:pPr>
            <w:r w:rsidRPr="00FA4416">
              <w:rPr>
                <w:rFonts w:ascii="Times New Roman" w:hAnsi="Times New Roman" w:cs="Times New Roman"/>
                <w:i/>
                <w:noProof/>
                <w:sz w:val="24"/>
                <w:szCs w:val="24"/>
                <w:lang w:val="en-US"/>
              </w:rPr>
              <w:t>U</w:t>
            </w:r>
            <w:r w:rsidRPr="00FA4416">
              <w:rPr>
                <w:rFonts w:ascii="Times New Roman" w:hAnsi="Times New Roman" w:cs="Times New Roman"/>
                <w:i/>
                <w:noProof/>
                <w:sz w:val="24"/>
                <w:szCs w:val="24"/>
                <w:vertAlign w:val="subscript"/>
                <w:lang w:val="en-US"/>
              </w:rPr>
              <w:t>O</w:t>
            </w:r>
            <w:r w:rsidRPr="00FA4416">
              <w:rPr>
                <w:rFonts w:ascii="Times New Roman" w:hAnsi="Times New Roman" w:cs="Times New Roman"/>
                <w:sz w:val="24"/>
                <w:szCs w:val="24"/>
              </w:rPr>
              <w:t xml:space="preserve">, </w:t>
            </w:r>
            <w:r>
              <w:rPr>
                <w:rFonts w:ascii="Times New Roman" w:hAnsi="Times New Roman" w:cs="Times New Roman"/>
                <w:sz w:val="24"/>
                <w:szCs w:val="24"/>
                <w:lang w:val="ky-KG"/>
              </w:rPr>
              <w:t>кем эмес</w:t>
            </w:r>
          </w:p>
        </w:tc>
        <w:tc>
          <w:tcPr>
            <w:tcW w:w="320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FA4416" w:rsidRDefault="00965EDD" w:rsidP="00965EDD">
            <w:pPr>
              <w:spacing w:after="0" w:line="240" w:lineRule="auto"/>
              <w:jc w:val="center"/>
              <w:rPr>
                <w:rFonts w:ascii="Times New Roman" w:hAnsi="Times New Roman" w:cs="Times New Roman"/>
                <w:sz w:val="24"/>
                <w:szCs w:val="24"/>
              </w:rPr>
            </w:pPr>
            <w:r w:rsidRPr="00FA4416">
              <w:rPr>
                <w:rFonts w:ascii="Times New Roman" w:hAnsi="Times New Roman" w:cs="Times New Roman"/>
                <w:i/>
                <w:noProof/>
                <w:sz w:val="24"/>
                <w:szCs w:val="24"/>
                <w:lang w:val="en-US"/>
              </w:rPr>
              <w:t>U</w:t>
            </w:r>
            <w:r w:rsidRPr="00FA4416">
              <w:rPr>
                <w:rFonts w:ascii="Times New Roman" w:hAnsi="Times New Roman" w:cs="Times New Roman"/>
                <w:i/>
                <w:noProof/>
                <w:sz w:val="24"/>
                <w:szCs w:val="24"/>
                <w:vertAlign w:val="subscript"/>
                <w:lang w:val="en-US"/>
              </w:rPr>
              <w:t>l</w:t>
            </w:r>
            <w:r w:rsidRPr="00FA4416">
              <w:rPr>
                <w:rFonts w:ascii="Times New Roman" w:hAnsi="Times New Roman" w:cs="Times New Roman"/>
                <w:sz w:val="24"/>
                <w:szCs w:val="24"/>
              </w:rPr>
              <w:t xml:space="preserve">, </w:t>
            </w:r>
            <w:r>
              <w:rPr>
                <w:rFonts w:ascii="Times New Roman" w:hAnsi="Times New Roman" w:cs="Times New Roman"/>
                <w:sz w:val="24"/>
                <w:szCs w:val="24"/>
                <w:lang w:val="ky-KG"/>
              </w:rPr>
              <w:t>кем эмес</w:t>
            </w:r>
            <w:r w:rsidRPr="00FA4416">
              <w:rPr>
                <w:rFonts w:ascii="Times New Roman" w:hAnsi="Times New Roman" w:cs="Times New Roman"/>
                <w:sz w:val="24"/>
                <w:szCs w:val="24"/>
              </w:rPr>
              <w:t>*</w:t>
            </w:r>
          </w:p>
        </w:tc>
      </w:tr>
      <w:tr w:rsidR="00965EDD" w:rsidRPr="00FA4416" w:rsidTr="00965EDD">
        <w:trPr>
          <w:jc w:val="center"/>
        </w:trPr>
        <w:tc>
          <w:tcPr>
            <w:tcW w:w="296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w:t>
            </w:r>
          </w:p>
        </w:tc>
        <w:tc>
          <w:tcPr>
            <w:tcW w:w="3194"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0,35</w:t>
            </w:r>
          </w:p>
        </w:tc>
        <w:tc>
          <w:tcPr>
            <w:tcW w:w="3208"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0,40</w:t>
            </w:r>
          </w:p>
        </w:tc>
      </w:tr>
      <w:tr w:rsidR="00965EDD" w:rsidRPr="00FA4416" w:rsidTr="00965EDD">
        <w:trPr>
          <w:jc w:val="center"/>
        </w:trPr>
        <w:tc>
          <w:tcPr>
            <w:tcW w:w="296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w:t>
            </w:r>
          </w:p>
        </w:tc>
        <w:tc>
          <w:tcPr>
            <w:tcW w:w="319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Pr>
                <w:lang w:val="ky-KG"/>
              </w:rPr>
              <w:t xml:space="preserve">Л. </w:t>
            </w:r>
            <w:r w:rsidRPr="00FA4416">
              <w:t>0,40</w:t>
            </w:r>
          </w:p>
        </w:tc>
        <w:tc>
          <w:tcPr>
            <w:tcW w:w="320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0,50</w:t>
            </w:r>
          </w:p>
        </w:tc>
      </w:tr>
      <w:tr w:rsidR="00965EDD" w:rsidRPr="00FA4416" w:rsidTr="00965EDD">
        <w:trPr>
          <w:jc w:val="center"/>
        </w:trPr>
        <w:tc>
          <w:tcPr>
            <w:tcW w:w="296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3</w:t>
            </w:r>
          </w:p>
        </w:tc>
        <w:tc>
          <w:tcPr>
            <w:tcW w:w="3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0,40</w:t>
            </w:r>
          </w:p>
        </w:tc>
        <w:tc>
          <w:tcPr>
            <w:tcW w:w="320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0,60</w:t>
            </w:r>
          </w:p>
        </w:tc>
      </w:tr>
      <w:tr w:rsidR="00965EDD" w:rsidRPr="00FA4416" w:rsidTr="00965EDD">
        <w:trPr>
          <w:jc w:val="center"/>
        </w:trPr>
        <w:tc>
          <w:tcPr>
            <w:tcW w:w="936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rPr>
                <w:sz w:val="16"/>
                <w:szCs w:val="16"/>
              </w:rPr>
            </w:pPr>
            <w:r w:rsidRPr="00FA4416">
              <w:rPr>
                <w:sz w:val="20"/>
                <w:szCs w:val="20"/>
              </w:rPr>
              <w:t xml:space="preserve">* </w:t>
            </w:r>
            <w:r>
              <w:rPr>
                <w:sz w:val="20"/>
                <w:szCs w:val="20"/>
                <w:lang w:val="ky-KG"/>
              </w:rPr>
              <w:t xml:space="preserve">Ченемделген маани ар бир кыймыл  </w:t>
            </w:r>
            <w:r w:rsidRPr="008D2667">
              <w:rPr>
                <w:sz w:val="22"/>
                <w:szCs w:val="22"/>
                <w:lang w:val="ky-KG"/>
              </w:rPr>
              <w:t>тилкесине  камсыздалышы керек.</w:t>
            </w:r>
          </w:p>
        </w:tc>
      </w:tr>
    </w:tbl>
    <w:p w:rsidR="00965EDD" w:rsidRDefault="00965EDD" w:rsidP="00965EDD">
      <w:pPr>
        <w:pStyle w:val="a5"/>
        <w:spacing w:before="0" w:beforeAutospacing="0" w:after="0" w:afterAutospacing="0"/>
        <w:ind w:firstLine="708"/>
        <w:jc w:val="both"/>
        <w:rPr>
          <w:sz w:val="28"/>
          <w:szCs w:val="28"/>
          <w:lang w:val="ky-KG"/>
        </w:rPr>
      </w:pPr>
    </w:p>
    <w:p w:rsidR="00965EDD" w:rsidRPr="008D2667"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Ошол эле тилкелерге минималдуу жарыктын дубалдын төмөнкү бөлүгүндөгү орточого катышы (жол жабуусунан 2 м чейин) </w:t>
      </w:r>
      <w:r w:rsidRPr="005858A4">
        <w:rPr>
          <w:sz w:val="28"/>
          <w:szCs w:val="28"/>
          <w:lang w:val="ky-KG"/>
        </w:rPr>
        <w:t>0,35</w:t>
      </w:r>
      <w:r>
        <w:rPr>
          <w:sz w:val="28"/>
          <w:szCs w:val="28"/>
          <w:lang w:val="ky-KG"/>
        </w:rPr>
        <w:t xml:space="preserve"> кем эмес болушу керек.</w:t>
      </w:r>
    </w:p>
    <w:p w:rsidR="00965EDD" w:rsidRPr="00034A6C"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034A6C">
        <w:rPr>
          <w:sz w:val="28"/>
          <w:szCs w:val="28"/>
          <w:lang w:val="ky-KG"/>
        </w:rPr>
        <w:t xml:space="preserve">.3.17 </w:t>
      </w:r>
      <w:r>
        <w:rPr>
          <w:sz w:val="28"/>
          <w:szCs w:val="28"/>
          <w:lang w:val="ky-KG"/>
        </w:rPr>
        <w:t xml:space="preserve">Чырактардын көздү уялтуучу таасиринин эсебинен </w:t>
      </w:r>
      <w:r w:rsidRPr="005520EA">
        <w:rPr>
          <w:sz w:val="28"/>
          <w:szCs w:val="28"/>
          <w:lang w:val="ky-KG"/>
        </w:rPr>
        <w:t>жарыктын босого өсүмү</w:t>
      </w:r>
      <w:r>
        <w:rPr>
          <w:sz w:val="28"/>
          <w:szCs w:val="28"/>
          <w:lang w:val="ky-KG"/>
        </w:rPr>
        <w:t xml:space="preserve"> </w:t>
      </w:r>
      <w:r w:rsidRPr="00FF69A9">
        <w:rPr>
          <w:i/>
          <w:spacing w:val="2"/>
          <w:sz w:val="28"/>
          <w:szCs w:val="28"/>
          <w:lang w:val="ky-KG"/>
        </w:rPr>
        <w:t>TL</w:t>
      </w:r>
      <w:r>
        <w:rPr>
          <w:i/>
          <w:spacing w:val="2"/>
          <w:sz w:val="28"/>
          <w:szCs w:val="28"/>
          <w:lang w:val="ky-KG"/>
        </w:rPr>
        <w:t xml:space="preserve"> </w:t>
      </w:r>
      <w:r>
        <w:rPr>
          <w:sz w:val="28"/>
          <w:szCs w:val="28"/>
          <w:lang w:val="ky-KG"/>
        </w:rPr>
        <w:t xml:space="preserve">тоннелдин күндүзгү режиминде босого жана ички зоналары үчүн жана бүткүл тоннелдин түнкү режиминде </w:t>
      </w:r>
      <w:r w:rsidRPr="00034A6C">
        <w:rPr>
          <w:sz w:val="28"/>
          <w:szCs w:val="28"/>
          <w:lang w:val="ky-KG"/>
        </w:rPr>
        <w:t>15%</w:t>
      </w:r>
      <w:r>
        <w:rPr>
          <w:sz w:val="28"/>
          <w:szCs w:val="28"/>
          <w:lang w:val="ky-KG"/>
        </w:rPr>
        <w:t>дан ашпоого тийиш</w:t>
      </w:r>
      <w:r w:rsidRPr="00034A6C">
        <w:rPr>
          <w:sz w:val="28"/>
          <w:szCs w:val="28"/>
          <w:lang w:val="ky-KG"/>
        </w:rPr>
        <w:t>.</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017E1E">
        <w:rPr>
          <w:sz w:val="28"/>
          <w:szCs w:val="28"/>
          <w:lang w:val="ky-KG"/>
        </w:rPr>
        <w:t xml:space="preserve">.3.18 </w:t>
      </w:r>
      <w:r>
        <w:rPr>
          <w:sz w:val="28"/>
          <w:szCs w:val="28"/>
          <w:lang w:val="ky-KG"/>
        </w:rPr>
        <w:t xml:space="preserve">Тоннелдин бүткүл узундугунун түнкү режими боюнча жана ички зонада күндүзгү режимде ушундай тилкелер боюнча узактыгы 20 с жогору болгон долбоордогу ылдамдык менен жүрүү учурунда </w:t>
      </w:r>
      <w:r w:rsidRPr="00017E1E">
        <w:rPr>
          <w:sz w:val="28"/>
          <w:szCs w:val="28"/>
          <w:lang w:val="ky-KG"/>
        </w:rPr>
        <w:t>фликер-эффект</w:t>
      </w:r>
      <w:r>
        <w:rPr>
          <w:sz w:val="28"/>
          <w:szCs w:val="28"/>
          <w:lang w:val="ky-KG"/>
        </w:rPr>
        <w:t>ти болтурбоо үчүн катардагы чырактардын кадамы маанилердин 11.12 таблицасында келтирилген диапазонунан тышкары болушу керек.</w:t>
      </w: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r>
        <w:rPr>
          <w:sz w:val="28"/>
          <w:szCs w:val="28"/>
          <w:lang w:val="ky-KG"/>
        </w:rPr>
        <w:t xml:space="preserve">11.12 </w:t>
      </w:r>
      <w:r w:rsidRPr="00966597">
        <w:rPr>
          <w:sz w:val="28"/>
          <w:szCs w:val="28"/>
          <w:lang w:val="ky-KG"/>
        </w:rPr>
        <w:t>т</w:t>
      </w:r>
      <w:r w:rsidRPr="00966597">
        <w:rPr>
          <w:b/>
          <w:sz w:val="28"/>
          <w:szCs w:val="28"/>
          <w:lang w:val="ky-KG"/>
        </w:rPr>
        <w:t xml:space="preserve"> </w:t>
      </w:r>
      <w:r w:rsidRPr="00966597">
        <w:rPr>
          <w:sz w:val="28"/>
          <w:szCs w:val="28"/>
          <w:lang w:val="ky-KG"/>
        </w:rPr>
        <w:t>а</w:t>
      </w:r>
      <w:r w:rsidRPr="00966597">
        <w:rPr>
          <w:b/>
          <w:sz w:val="28"/>
          <w:szCs w:val="28"/>
          <w:lang w:val="ky-KG"/>
        </w:rPr>
        <w:t xml:space="preserve"> </w:t>
      </w:r>
      <w:r w:rsidRPr="00966597">
        <w:rPr>
          <w:sz w:val="28"/>
          <w:szCs w:val="28"/>
          <w:lang w:val="ky-KG"/>
        </w:rPr>
        <w:t>б</w:t>
      </w:r>
      <w:r w:rsidRPr="00966597">
        <w:rPr>
          <w:b/>
          <w:sz w:val="28"/>
          <w:szCs w:val="28"/>
          <w:lang w:val="ky-KG"/>
        </w:rPr>
        <w:t xml:space="preserve"> </w:t>
      </w:r>
      <w:r w:rsidRPr="00966597">
        <w:rPr>
          <w:sz w:val="28"/>
          <w:szCs w:val="28"/>
          <w:lang w:val="ky-KG"/>
        </w:rPr>
        <w:t>л</w:t>
      </w:r>
      <w:r w:rsidRPr="00966597">
        <w:rPr>
          <w:b/>
          <w:sz w:val="28"/>
          <w:szCs w:val="28"/>
          <w:lang w:val="ky-KG"/>
        </w:rPr>
        <w:t xml:space="preserve"> </w:t>
      </w:r>
      <w:r w:rsidRPr="00966597">
        <w:rPr>
          <w:sz w:val="28"/>
          <w:szCs w:val="28"/>
          <w:lang w:val="ky-KG"/>
        </w:rPr>
        <w:t>и</w:t>
      </w:r>
      <w:r w:rsidRPr="00966597">
        <w:rPr>
          <w:b/>
          <w:sz w:val="28"/>
          <w:szCs w:val="28"/>
          <w:lang w:val="ky-KG"/>
        </w:rPr>
        <w:t xml:space="preserve"> </w:t>
      </w:r>
      <w:r w:rsidRPr="00966597">
        <w:rPr>
          <w:sz w:val="28"/>
          <w:szCs w:val="28"/>
          <w:lang w:val="ky-KG"/>
        </w:rPr>
        <w:t>ц</w:t>
      </w:r>
      <w:r w:rsidRPr="00966597">
        <w:rPr>
          <w:b/>
          <w:sz w:val="28"/>
          <w:szCs w:val="28"/>
          <w:lang w:val="ky-KG"/>
        </w:rPr>
        <w:t xml:space="preserve"> </w:t>
      </w:r>
      <w:r w:rsidRPr="00966597">
        <w:rPr>
          <w:sz w:val="28"/>
          <w:szCs w:val="28"/>
          <w:lang w:val="ky-KG"/>
        </w:rPr>
        <w:t>а</w:t>
      </w:r>
      <w:r w:rsidRPr="00966597">
        <w:rPr>
          <w:b/>
          <w:sz w:val="28"/>
          <w:szCs w:val="28"/>
          <w:lang w:val="ky-KG"/>
        </w:rPr>
        <w:t xml:space="preserve"> </w:t>
      </w:r>
      <w:r w:rsidRPr="00966597">
        <w:rPr>
          <w:sz w:val="28"/>
          <w:szCs w:val="28"/>
          <w:lang w:val="ky-KG"/>
        </w:rPr>
        <w:t>с</w:t>
      </w:r>
      <w:r w:rsidRPr="00966597">
        <w:rPr>
          <w:b/>
          <w:sz w:val="28"/>
          <w:szCs w:val="28"/>
          <w:lang w:val="ky-KG"/>
        </w:rPr>
        <w:t xml:space="preserve"> </w:t>
      </w:r>
      <w:r w:rsidRPr="00966597">
        <w:rPr>
          <w:sz w:val="28"/>
          <w:szCs w:val="28"/>
          <w:lang w:val="ky-KG"/>
        </w:rPr>
        <w:t>ы</w:t>
      </w:r>
      <w:r>
        <w:rPr>
          <w:sz w:val="28"/>
          <w:szCs w:val="28"/>
          <w:lang w:val="ky-KG"/>
        </w:rPr>
        <w:t xml:space="preserve"> </w:t>
      </w:r>
      <w:r w:rsidRPr="00806AE9">
        <w:rPr>
          <w:sz w:val="28"/>
          <w:szCs w:val="28"/>
          <w:lang w:val="ky-KG"/>
        </w:rPr>
        <w:t xml:space="preserve">– </w:t>
      </w:r>
      <w:r>
        <w:rPr>
          <w:sz w:val="28"/>
          <w:szCs w:val="28"/>
          <w:lang w:val="ky-KG"/>
        </w:rPr>
        <w:t xml:space="preserve">Тоннелде </w:t>
      </w:r>
      <w:r w:rsidRPr="00806AE9">
        <w:rPr>
          <w:sz w:val="28"/>
          <w:szCs w:val="28"/>
          <w:lang w:val="ky-KG"/>
        </w:rPr>
        <w:t>фликер-эффект</w:t>
      </w:r>
      <w:r>
        <w:rPr>
          <w:sz w:val="28"/>
          <w:szCs w:val="28"/>
          <w:lang w:val="ky-KG"/>
        </w:rPr>
        <w:t>ти пайда кылган чырактардын кадамынын аралыгы</w:t>
      </w:r>
    </w:p>
    <w:p w:rsidR="00965EDD" w:rsidRPr="00EF1D29" w:rsidRDefault="00965EDD" w:rsidP="00965EDD">
      <w:pPr>
        <w:pStyle w:val="a5"/>
        <w:spacing w:before="0" w:beforeAutospacing="0" w:after="0" w:afterAutospacing="0"/>
        <w:jc w:val="both"/>
        <w:rPr>
          <w:sz w:val="28"/>
          <w:szCs w:val="28"/>
          <w:lang w:val="ky-KG"/>
        </w:rPr>
      </w:pPr>
    </w:p>
    <w:tbl>
      <w:tblPr>
        <w:tblW w:w="9310" w:type="dxa"/>
        <w:tblInd w:w="-8" w:type="dxa"/>
        <w:tblCellMar>
          <w:left w:w="0" w:type="dxa"/>
          <w:right w:w="0" w:type="dxa"/>
        </w:tblCellMar>
        <w:tblLook w:val="04A0" w:firstRow="1" w:lastRow="0" w:firstColumn="1" w:lastColumn="0" w:noHBand="0" w:noVBand="1"/>
      </w:tblPr>
      <w:tblGrid>
        <w:gridCol w:w="3799"/>
        <w:gridCol w:w="1378"/>
        <w:gridCol w:w="1378"/>
        <w:gridCol w:w="1239"/>
        <w:gridCol w:w="1516"/>
      </w:tblGrid>
      <w:tr w:rsidR="00965EDD" w:rsidRPr="00FA4416" w:rsidTr="00965EDD">
        <w:trPr>
          <w:trHeight w:val="319"/>
        </w:trPr>
        <w:tc>
          <w:tcPr>
            <w:tcW w:w="379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F75DA2" w:rsidRDefault="00965EDD" w:rsidP="00965EDD">
            <w:pPr>
              <w:pStyle w:val="a5"/>
              <w:spacing w:before="0" w:beforeAutospacing="0" w:after="0" w:afterAutospacing="0"/>
              <w:jc w:val="center"/>
              <w:rPr>
                <w:lang w:val="ky-KG"/>
              </w:rPr>
            </w:pPr>
            <w:r>
              <w:rPr>
                <w:lang w:val="ky-KG"/>
              </w:rPr>
              <w:t>Кыймылдын долбоорлоо ылдамдыгы с</w:t>
            </w:r>
            <w:r w:rsidRPr="00FA4416">
              <w:t>/</w:t>
            </w:r>
            <w:r>
              <w:rPr>
                <w:lang w:val="ky-KG"/>
              </w:rPr>
              <w:t xml:space="preserve">км  </w:t>
            </w:r>
          </w:p>
        </w:tc>
        <w:tc>
          <w:tcPr>
            <w:tcW w:w="137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60</w:t>
            </w:r>
          </w:p>
        </w:tc>
        <w:tc>
          <w:tcPr>
            <w:tcW w:w="137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80</w:t>
            </w:r>
          </w:p>
        </w:tc>
        <w:tc>
          <w:tcPr>
            <w:tcW w:w="123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100</w:t>
            </w:r>
          </w:p>
        </w:tc>
        <w:tc>
          <w:tcPr>
            <w:tcW w:w="151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120</w:t>
            </w:r>
          </w:p>
        </w:tc>
      </w:tr>
      <w:tr w:rsidR="00965EDD" w:rsidRPr="00FA4416" w:rsidTr="00965EDD">
        <w:trPr>
          <w:trHeight w:val="335"/>
        </w:trPr>
        <w:tc>
          <w:tcPr>
            <w:tcW w:w="379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pPr>
            <w:r>
              <w:rPr>
                <w:lang w:val="ky-KG"/>
              </w:rPr>
              <w:t>Чырактардын кадамынын д</w:t>
            </w:r>
            <w:r w:rsidRPr="00FA4416">
              <w:t>иапазон</w:t>
            </w:r>
            <w:r>
              <w:rPr>
                <w:lang w:val="ky-KG"/>
              </w:rPr>
              <w:t>у</w:t>
            </w:r>
            <w:r w:rsidRPr="00FA4416">
              <w:t>, м</w:t>
            </w:r>
          </w:p>
        </w:tc>
        <w:tc>
          <w:tcPr>
            <w:tcW w:w="137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1,3-6,7</w:t>
            </w:r>
          </w:p>
        </w:tc>
        <w:tc>
          <w:tcPr>
            <w:tcW w:w="137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1,7-8,9</w:t>
            </w:r>
          </w:p>
        </w:tc>
        <w:tc>
          <w:tcPr>
            <w:tcW w:w="123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2,1-11</w:t>
            </w:r>
          </w:p>
        </w:tc>
        <w:tc>
          <w:tcPr>
            <w:tcW w:w="151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sidRPr="00FA4416">
              <w:t>2,6-13</w:t>
            </w:r>
          </w:p>
        </w:tc>
      </w:tr>
    </w:tbl>
    <w:p w:rsidR="00965EDD" w:rsidRDefault="00965EDD" w:rsidP="00965EDD">
      <w:pPr>
        <w:pStyle w:val="a5"/>
        <w:spacing w:before="0" w:beforeAutospacing="0" w:after="0" w:afterAutospacing="0"/>
        <w:ind w:firstLine="708"/>
        <w:jc w:val="both"/>
        <w:rPr>
          <w:sz w:val="28"/>
          <w:szCs w:val="28"/>
          <w:lang w:val="ky-KG"/>
        </w:rPr>
      </w:pPr>
    </w:p>
    <w:p w:rsidR="00965EDD" w:rsidRPr="00FF3C32"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EF1D29">
        <w:rPr>
          <w:sz w:val="28"/>
          <w:szCs w:val="28"/>
          <w:lang w:val="ky-KG"/>
        </w:rPr>
        <w:t xml:space="preserve">.3.19 </w:t>
      </w:r>
      <w:r>
        <w:rPr>
          <w:sz w:val="28"/>
          <w:szCs w:val="28"/>
          <w:lang w:val="ky-KG"/>
        </w:rPr>
        <w:t xml:space="preserve">Натрий лампалары бар чырактарды пайдаланууда чырактар менен сары сигнал берүүчү </w:t>
      </w:r>
      <w:r w:rsidR="00966597">
        <w:rPr>
          <w:sz w:val="28"/>
          <w:szCs w:val="28"/>
          <w:lang w:val="ky-KG"/>
        </w:rPr>
        <w:t>оттор</w:t>
      </w:r>
      <w:r>
        <w:rPr>
          <w:sz w:val="28"/>
          <w:szCs w:val="28"/>
          <w:lang w:val="ky-KG"/>
        </w:rPr>
        <w:t xml:space="preserve"> (</w:t>
      </w:r>
      <w:r w:rsidR="00966597">
        <w:rPr>
          <w:sz w:val="28"/>
          <w:szCs w:val="28"/>
          <w:lang w:val="ky-KG"/>
        </w:rPr>
        <w:t>жол чырак</w:t>
      </w:r>
      <w:r>
        <w:rPr>
          <w:sz w:val="28"/>
          <w:szCs w:val="28"/>
          <w:lang w:val="ky-KG"/>
        </w:rPr>
        <w:t>) оротосундагы аралык кыймыл багытына перпендикулярдуу болгон жалпак беттеги горизонтал боюнча 1 м кем эмес болууга тийиш.</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11</w:t>
      </w:r>
      <w:r w:rsidRPr="00A76CB2">
        <w:rPr>
          <w:sz w:val="28"/>
          <w:szCs w:val="28"/>
          <w:lang w:val="ky-KG"/>
        </w:rPr>
        <w:t xml:space="preserve">.3.20 </w:t>
      </w:r>
      <w:r>
        <w:rPr>
          <w:sz w:val="28"/>
          <w:szCs w:val="28"/>
          <w:lang w:val="ky-KG"/>
        </w:rPr>
        <w:t>Транспортттук зонага жумушчу жарык берүү үчүн, тоонелге жарык берүүгө тандалган тутумга ылайык келген жарыкты бөлүштүрүүчүсү бар атайын тоннел</w:t>
      </w:r>
      <w:r w:rsidR="00966597">
        <w:rPr>
          <w:sz w:val="28"/>
          <w:szCs w:val="28"/>
          <w:lang w:val="ky-KG"/>
        </w:rPr>
        <w:t xml:space="preserve">деги </w:t>
      </w:r>
      <w:r w:rsidRPr="00966597">
        <w:rPr>
          <w:sz w:val="28"/>
          <w:szCs w:val="28"/>
          <w:lang w:val="ky-KG"/>
        </w:rPr>
        <w:t>чырактарын</w:t>
      </w:r>
      <w:r>
        <w:rPr>
          <w:sz w:val="28"/>
          <w:szCs w:val="28"/>
          <w:lang w:val="ky-KG"/>
        </w:rPr>
        <w:t xml:space="preserve"> колдонуу керек. </w:t>
      </w:r>
    </w:p>
    <w:p w:rsidR="00965EDD" w:rsidRPr="00FF3C32"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Босого жана өтмө зоналары үчүн каршы жарык берүү тутумун колдонуу максатка ылайык келет, ички жана чыгуу зоналарында, ошондой эле </w:t>
      </w:r>
      <w:r>
        <w:rPr>
          <w:sz w:val="28"/>
          <w:szCs w:val="28"/>
          <w:lang w:val="ky-KG"/>
        </w:rPr>
        <w:lastRenderedPageBreak/>
        <w:t>тоннелдин баарында түнкү режимде – симметриялуу жарык берүү тутумун колдонуу керек.</w:t>
      </w:r>
    </w:p>
    <w:p w:rsidR="00965EDD" w:rsidRPr="00A8621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A8621D">
        <w:rPr>
          <w:sz w:val="28"/>
          <w:szCs w:val="28"/>
          <w:lang w:val="ky-KG"/>
        </w:rPr>
        <w:t xml:space="preserve">.3.21 </w:t>
      </w:r>
      <w:r>
        <w:rPr>
          <w:sz w:val="28"/>
          <w:szCs w:val="28"/>
          <w:lang w:val="ky-KG"/>
        </w:rPr>
        <w:t xml:space="preserve">Жол жабуусунун жана дубалдардын ченемделген жарыгына жана шыптын кеңдигине жараша транспорт өтүүчү бөлүктүн үстүндө шыпта бир же бир нече катар чырактарды жайгаштыруу максатка ылайык келет. Бийиктиги боюнча чырактардын </w:t>
      </w:r>
      <w:r w:rsidRPr="005520EA">
        <w:rPr>
          <w:sz w:val="28"/>
          <w:szCs w:val="28"/>
          <w:lang w:val="ky-KG"/>
        </w:rPr>
        <w:t xml:space="preserve">чен өлчөмдөрү </w:t>
      </w:r>
      <w:r>
        <w:rPr>
          <w:sz w:val="28"/>
          <w:szCs w:val="28"/>
          <w:lang w:val="ky-KG"/>
        </w:rPr>
        <w:t>ушул тоннелге белгиленген чектерден чыкпоого тийиш. кыймыл тилкелери экиден ашпаган тоннелдер үчүн чырактардын капталда жайгашуусуна жол берилет (дубалдардын жогорку бөлүгүндө же дубал жана шыптын ортосундагы бурчтарга). Дубалдарда жайгаштырууда чырактарды орнотуу бийиктиги жол жабуусуна салыштырмалуу 4 м кем эмес болууга тийиш.</w:t>
      </w:r>
    </w:p>
    <w:p w:rsidR="00965EDD" w:rsidRPr="00A8621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A8621D">
        <w:rPr>
          <w:sz w:val="28"/>
          <w:szCs w:val="28"/>
          <w:lang w:val="ky-KG"/>
        </w:rPr>
        <w:t xml:space="preserve">.3.22 </w:t>
      </w:r>
      <w:r>
        <w:rPr>
          <w:sz w:val="28"/>
          <w:szCs w:val="28"/>
          <w:lang w:val="ky-KG"/>
        </w:rPr>
        <w:t>Тоннелдерге а</w:t>
      </w:r>
      <w:r w:rsidRPr="00A8621D">
        <w:rPr>
          <w:sz w:val="28"/>
          <w:szCs w:val="28"/>
          <w:lang w:val="ky-KG"/>
        </w:rPr>
        <w:t>вари</w:t>
      </w:r>
      <w:r>
        <w:rPr>
          <w:sz w:val="28"/>
          <w:szCs w:val="28"/>
          <w:lang w:val="ky-KG"/>
        </w:rPr>
        <w:t xml:space="preserve">ялык жарык берүүнү </w:t>
      </w:r>
      <w:r w:rsidRPr="0033481A">
        <w:rPr>
          <w:sz w:val="28"/>
          <w:szCs w:val="28"/>
          <w:lang w:val="ky-KG"/>
        </w:rPr>
        <w:t xml:space="preserve">13.1-13.7. </w:t>
      </w:r>
      <w:r>
        <w:rPr>
          <w:sz w:val="28"/>
          <w:szCs w:val="28"/>
          <w:lang w:val="ky-KG"/>
        </w:rPr>
        <w:t>ылайык долбоорлоо керек.</w:t>
      </w:r>
    </w:p>
    <w:p w:rsidR="00965EDD" w:rsidRPr="00EF1D29"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A8621D">
        <w:rPr>
          <w:sz w:val="28"/>
          <w:szCs w:val="28"/>
          <w:lang w:val="ky-KG"/>
        </w:rPr>
        <w:t xml:space="preserve">.3.23 </w:t>
      </w:r>
      <w:r>
        <w:rPr>
          <w:sz w:val="28"/>
          <w:szCs w:val="28"/>
          <w:lang w:val="ky-KG"/>
        </w:rPr>
        <w:t xml:space="preserve">Тоннелге караштуу, кызмат-техникалык жана көмөкчү жайларынын жумушчу (диспетчердик, желдетүүчү камералар ж.б.) жана авариялык жарык берүүсүн долбоорлоодо өндүрүш жайларга жарык берүүгө карата </w:t>
      </w:r>
      <w:r w:rsidRPr="00EF1D29">
        <w:rPr>
          <w:sz w:val="28"/>
          <w:szCs w:val="28"/>
          <w:lang w:val="ky-KG"/>
        </w:rPr>
        <w:t>талаптарды жетекчиликке алуу керек.</w:t>
      </w:r>
    </w:p>
    <w:p w:rsidR="00965EDD" w:rsidRPr="00EF1D29" w:rsidRDefault="00965EDD" w:rsidP="00965EDD">
      <w:pPr>
        <w:pStyle w:val="a5"/>
        <w:spacing w:before="0" w:beforeAutospacing="0" w:after="0" w:afterAutospacing="0"/>
        <w:ind w:firstLine="708"/>
        <w:rPr>
          <w:b/>
          <w:bCs/>
          <w:sz w:val="28"/>
          <w:szCs w:val="28"/>
          <w:lang w:val="ky-KG"/>
        </w:rPr>
      </w:pPr>
    </w:p>
    <w:p w:rsidR="00965EDD" w:rsidRPr="00EF1D29" w:rsidRDefault="00965EDD" w:rsidP="00965EDD">
      <w:pPr>
        <w:pStyle w:val="a5"/>
        <w:spacing w:before="0" w:beforeAutospacing="0" w:after="0" w:afterAutospacing="0"/>
        <w:ind w:firstLine="708"/>
        <w:rPr>
          <w:b/>
          <w:bCs/>
          <w:sz w:val="28"/>
          <w:szCs w:val="28"/>
          <w:lang w:val="ky-KG"/>
        </w:rPr>
      </w:pPr>
      <w:r w:rsidRPr="00EF1D29">
        <w:rPr>
          <w:b/>
          <w:bCs/>
          <w:sz w:val="28"/>
          <w:szCs w:val="28"/>
          <w:lang w:val="ky-KG"/>
        </w:rPr>
        <w:t xml:space="preserve">11.4 </w:t>
      </w:r>
      <w:r>
        <w:rPr>
          <w:b/>
          <w:bCs/>
          <w:sz w:val="28"/>
          <w:szCs w:val="28"/>
          <w:lang w:val="ky-KG"/>
        </w:rPr>
        <w:t xml:space="preserve"> </w:t>
      </w:r>
      <w:r w:rsidRPr="00EF1D29">
        <w:rPr>
          <w:b/>
          <w:bCs/>
          <w:sz w:val="28"/>
          <w:szCs w:val="28"/>
          <w:lang w:val="ky-KG"/>
        </w:rPr>
        <w:t>Жөө жүргүнчүлөр мейкинине жарык берүү</w:t>
      </w:r>
    </w:p>
    <w:p w:rsidR="00965EDD" w:rsidRDefault="00965EDD" w:rsidP="00965EDD">
      <w:pPr>
        <w:pStyle w:val="a5"/>
        <w:spacing w:before="0" w:beforeAutospacing="0" w:after="0" w:afterAutospacing="0"/>
        <w:ind w:firstLine="708"/>
        <w:jc w:val="both"/>
        <w:rPr>
          <w:sz w:val="28"/>
          <w:szCs w:val="28"/>
          <w:lang w:val="ky-KG"/>
        </w:rPr>
      </w:pPr>
    </w:p>
    <w:p w:rsidR="00965EDD" w:rsidRPr="0096732C" w:rsidRDefault="00965EDD" w:rsidP="00965EDD">
      <w:pPr>
        <w:pStyle w:val="a5"/>
        <w:spacing w:before="0" w:beforeAutospacing="0" w:after="0" w:afterAutospacing="0"/>
        <w:ind w:firstLine="708"/>
        <w:jc w:val="both"/>
        <w:rPr>
          <w:sz w:val="28"/>
          <w:szCs w:val="28"/>
          <w:lang w:val="ky-KG"/>
        </w:rPr>
      </w:pPr>
      <w:r w:rsidRPr="00EF1D29">
        <w:rPr>
          <w:sz w:val="28"/>
          <w:szCs w:val="28"/>
          <w:lang w:val="ky-KG"/>
        </w:rPr>
        <w:t>11.4.1 Жөө жүргүнчүлөр</w:t>
      </w:r>
      <w:r>
        <w:rPr>
          <w:sz w:val="28"/>
          <w:szCs w:val="28"/>
          <w:lang w:val="ky-KG"/>
        </w:rPr>
        <w:t xml:space="preserve"> мейкинине жарык берүүнү </w:t>
      </w:r>
      <w:r w:rsidRPr="00A634AA">
        <w:rPr>
          <w:i/>
          <w:sz w:val="28"/>
          <w:szCs w:val="28"/>
          <w:lang w:val="ky-KG"/>
        </w:rPr>
        <w:t>E</w:t>
      </w:r>
      <w:r>
        <w:rPr>
          <w:i/>
          <w:sz w:val="28"/>
          <w:szCs w:val="28"/>
          <w:vertAlign w:val="subscript"/>
          <w:lang w:val="ky-KG"/>
        </w:rPr>
        <w:t>о</w:t>
      </w:r>
      <w:r w:rsidRPr="00A634AA">
        <w:rPr>
          <w:i/>
          <w:sz w:val="28"/>
          <w:szCs w:val="28"/>
          <w:vertAlign w:val="subscript"/>
          <w:lang w:val="ky-KG"/>
        </w:rPr>
        <w:t>p</w:t>
      </w:r>
      <w:r>
        <w:rPr>
          <w:sz w:val="28"/>
          <w:szCs w:val="28"/>
          <w:lang w:val="ky-KG"/>
        </w:rPr>
        <w:t xml:space="preserve">орточо горизонталдуу </w:t>
      </w:r>
      <w:r w:rsidRPr="005520EA">
        <w:rPr>
          <w:sz w:val="28"/>
          <w:szCs w:val="28"/>
          <w:lang w:val="ky-KG"/>
        </w:rPr>
        <w:t xml:space="preserve">жарыктыктын жана анын жол жабуусунудагы </w:t>
      </w:r>
      <w:r w:rsidRPr="005520EA">
        <w:rPr>
          <w:i/>
          <w:sz w:val="28"/>
          <w:szCs w:val="28"/>
          <w:lang w:val="ky-KG"/>
        </w:rPr>
        <w:t>U</w:t>
      </w:r>
      <w:r w:rsidRPr="005520EA">
        <w:rPr>
          <w:i/>
          <w:sz w:val="28"/>
          <w:szCs w:val="28"/>
          <w:vertAlign w:val="subscript"/>
          <w:lang w:val="ky-KG"/>
        </w:rPr>
        <w:t xml:space="preserve">o </w:t>
      </w:r>
      <w:r w:rsidRPr="005520EA">
        <w:rPr>
          <w:sz w:val="28"/>
          <w:szCs w:val="28"/>
          <w:lang w:val="ky-KG"/>
        </w:rPr>
        <w:t>жарыкбөлүштүрүлүшүнүн текшилигинин</w:t>
      </w:r>
      <w:r>
        <w:rPr>
          <w:sz w:val="28"/>
          <w:szCs w:val="28"/>
          <w:lang w:val="ky-KG"/>
        </w:rPr>
        <w:t xml:space="preserve"> ченемдерине таянып долбоорлоо керек. Жөө жүргүнчүлөр мейкининин негизги </w:t>
      </w:r>
      <w:r w:rsidRPr="0096732C">
        <w:rPr>
          <w:sz w:val="28"/>
          <w:szCs w:val="28"/>
          <w:lang w:val="ky-KG"/>
        </w:rPr>
        <w:t>объект</w:t>
      </w:r>
      <w:r>
        <w:rPr>
          <w:sz w:val="28"/>
          <w:szCs w:val="28"/>
          <w:lang w:val="ky-KG"/>
        </w:rPr>
        <w:t xml:space="preserve">тери </w:t>
      </w:r>
      <w:r w:rsidRPr="0096732C">
        <w:rPr>
          <w:sz w:val="28"/>
          <w:szCs w:val="28"/>
          <w:lang w:val="ky-KG"/>
        </w:rPr>
        <w:t>7.21. таблиц</w:t>
      </w:r>
      <w:r>
        <w:rPr>
          <w:sz w:val="28"/>
          <w:szCs w:val="28"/>
          <w:lang w:val="ky-KG"/>
        </w:rPr>
        <w:t>асына ылайык классификацияланат жана ченемделет.</w:t>
      </w:r>
    </w:p>
    <w:p w:rsidR="00965EDD" w:rsidRPr="0096732C" w:rsidRDefault="00965EDD" w:rsidP="00965EDD">
      <w:pPr>
        <w:pStyle w:val="a5"/>
        <w:spacing w:before="0" w:beforeAutospacing="0" w:after="0" w:afterAutospacing="0"/>
        <w:ind w:firstLine="708"/>
        <w:jc w:val="both"/>
        <w:rPr>
          <w:sz w:val="28"/>
          <w:szCs w:val="28"/>
          <w:lang w:val="ky-KG"/>
        </w:rPr>
      </w:pPr>
      <w:r w:rsidRPr="002C1D09">
        <w:rPr>
          <w:sz w:val="28"/>
          <w:szCs w:val="28"/>
          <w:lang w:val="ky-KG"/>
        </w:rPr>
        <w:t xml:space="preserve">11.4.2 Шаардын тарыхый бөлүгүндөгү жөө жүргүнчүлөр үчүн көчөлөрүнө жарым цилиндрлик жарыктандыруунун орточо мааниси 6,0 лк кем эмес болуп, минималдуусу </w:t>
      </w:r>
      <w:r w:rsidRPr="009A18FC">
        <w:rPr>
          <w:sz w:val="28"/>
          <w:szCs w:val="28"/>
          <w:lang w:val="ky-KG"/>
        </w:rPr>
        <w:t>–</w:t>
      </w:r>
      <w:r w:rsidRPr="002C1D09">
        <w:rPr>
          <w:sz w:val="28"/>
          <w:szCs w:val="28"/>
          <w:lang w:val="ky-KG"/>
        </w:rPr>
        <w:t xml:space="preserve"> 2,0 лк болууга тийиш.</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A84F63">
        <w:rPr>
          <w:sz w:val="28"/>
          <w:szCs w:val="28"/>
          <w:lang w:val="ky-KG"/>
        </w:rPr>
        <w:t xml:space="preserve">.4.3 </w:t>
      </w:r>
      <w:r>
        <w:rPr>
          <w:sz w:val="28"/>
          <w:szCs w:val="28"/>
          <w:lang w:val="ky-KG"/>
        </w:rPr>
        <w:t xml:space="preserve">Көчөнүн, жолдун жана аянттын транспорт жүрүүчү бөлүгүнө ыкташкан тротурадын жабуусундагы </w:t>
      </w:r>
      <w:r w:rsidRPr="00A84F63">
        <w:rPr>
          <w:i/>
          <w:sz w:val="28"/>
          <w:szCs w:val="28"/>
          <w:lang w:val="ky-KG"/>
        </w:rPr>
        <w:t>E</w:t>
      </w:r>
      <w:r>
        <w:rPr>
          <w:i/>
          <w:sz w:val="28"/>
          <w:szCs w:val="28"/>
          <w:vertAlign w:val="subscript"/>
          <w:lang w:val="ky-KG"/>
        </w:rPr>
        <w:t>о</w:t>
      </w:r>
      <w:r w:rsidRPr="00A84F63">
        <w:rPr>
          <w:i/>
          <w:sz w:val="28"/>
          <w:szCs w:val="28"/>
          <w:vertAlign w:val="subscript"/>
          <w:lang w:val="ky-KG"/>
        </w:rPr>
        <w:t>p</w:t>
      </w:r>
      <w:r w:rsidR="00966597">
        <w:rPr>
          <w:i/>
          <w:sz w:val="28"/>
          <w:szCs w:val="28"/>
          <w:vertAlign w:val="subscript"/>
          <w:lang w:val="ky-KG"/>
        </w:rPr>
        <w:t xml:space="preserve"> </w:t>
      </w:r>
      <w:r>
        <w:rPr>
          <w:sz w:val="28"/>
          <w:szCs w:val="28"/>
          <w:lang w:val="ky-KG"/>
        </w:rPr>
        <w:t xml:space="preserve">орточо жарыктандыруу тротурага жакын кыймыл тилкесиндеги жабуудагы жарыктандыруунун орточосунан кем болбошу керек. </w:t>
      </w:r>
    </w:p>
    <w:p w:rsidR="00965EDD" w:rsidRPr="00A84F63"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Тротуардын жабуусундагы </w:t>
      </w:r>
      <w:r w:rsidRPr="00A84F63">
        <w:rPr>
          <w:i/>
          <w:sz w:val="28"/>
          <w:szCs w:val="28"/>
          <w:lang w:val="ky-KG"/>
        </w:rPr>
        <w:t>U</w:t>
      </w:r>
      <w:r w:rsidRPr="00A84F63">
        <w:rPr>
          <w:i/>
          <w:sz w:val="28"/>
          <w:szCs w:val="28"/>
          <w:vertAlign w:val="subscript"/>
          <w:lang w:val="ky-KG"/>
        </w:rPr>
        <w:t>o</w:t>
      </w:r>
      <w:r>
        <w:rPr>
          <w:i/>
          <w:sz w:val="28"/>
          <w:szCs w:val="28"/>
          <w:vertAlign w:val="subscript"/>
          <w:lang w:val="ky-KG"/>
        </w:rPr>
        <w:t xml:space="preserve"> </w:t>
      </w:r>
      <w:r w:rsidRPr="005520EA">
        <w:rPr>
          <w:sz w:val="28"/>
          <w:szCs w:val="28"/>
          <w:lang w:val="ky-KG"/>
        </w:rPr>
        <w:t>жарык</w:t>
      </w:r>
      <w:r>
        <w:rPr>
          <w:sz w:val="28"/>
          <w:szCs w:val="28"/>
          <w:lang w:val="ky-KG"/>
        </w:rPr>
        <w:t xml:space="preserve"> </w:t>
      </w:r>
      <w:r w:rsidRPr="005520EA">
        <w:rPr>
          <w:sz w:val="28"/>
          <w:szCs w:val="28"/>
          <w:lang w:val="ky-KG"/>
        </w:rPr>
        <w:t xml:space="preserve">бөлүштүрүлүшүнүн текшилиги </w:t>
      </w:r>
      <w:r w:rsidRPr="00A84F63">
        <w:rPr>
          <w:sz w:val="28"/>
          <w:szCs w:val="28"/>
          <w:lang w:val="ky-KG"/>
        </w:rPr>
        <w:t>0,30</w:t>
      </w:r>
      <w:r>
        <w:rPr>
          <w:sz w:val="28"/>
          <w:szCs w:val="28"/>
          <w:lang w:val="ky-KG"/>
        </w:rPr>
        <w:t xml:space="preserve"> кем эмес болушу керек.</w:t>
      </w:r>
    </w:p>
    <w:p w:rsidR="00965EDD" w:rsidRPr="00A84F63"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A84F63">
        <w:rPr>
          <w:sz w:val="28"/>
          <w:szCs w:val="28"/>
          <w:lang w:val="ky-KG"/>
        </w:rPr>
        <w:t xml:space="preserve">.4.4 </w:t>
      </w:r>
      <w:r>
        <w:rPr>
          <w:sz w:val="28"/>
          <w:szCs w:val="28"/>
          <w:lang w:val="ky-KG"/>
        </w:rPr>
        <w:t xml:space="preserve">Жөө жүргүнчүлөр үчүн көчөлөр, парк зоналары, сквер, бульвар ж.б. үчүн чырактардын көздү уялтуучу таасирин </w:t>
      </w:r>
      <w:r w:rsidRPr="00A84F63">
        <w:rPr>
          <w:i/>
          <w:sz w:val="28"/>
          <w:szCs w:val="28"/>
          <w:lang w:val="ky-KG"/>
        </w:rPr>
        <w:t>I</w:t>
      </w:r>
      <w:r w:rsidRPr="00A84F63">
        <w:rPr>
          <w:i/>
          <w:sz w:val="28"/>
          <w:szCs w:val="28"/>
          <w:vertAlign w:val="subscript"/>
          <w:lang w:val="ky-KG"/>
        </w:rPr>
        <w:t>85</w:t>
      </w:r>
      <w:r w:rsidRPr="00A84F63">
        <w:rPr>
          <w:sz w:val="28"/>
          <w:szCs w:val="28"/>
          <w:lang w:val="ky-KG"/>
        </w:rPr>
        <w:t>/</w:t>
      </w:r>
      <w:r w:rsidRPr="00A84F63">
        <w:rPr>
          <w:i/>
          <w:sz w:val="28"/>
          <w:szCs w:val="28"/>
          <w:lang w:val="ky-KG"/>
        </w:rPr>
        <w:t>A</w:t>
      </w:r>
      <w:r w:rsidRPr="00A84F63">
        <w:rPr>
          <w:i/>
          <w:sz w:val="28"/>
          <w:szCs w:val="28"/>
          <w:vertAlign w:val="superscript"/>
          <w:lang w:val="ky-KG"/>
        </w:rPr>
        <w:t>0.5</w:t>
      </w:r>
      <w:r>
        <w:rPr>
          <w:sz w:val="28"/>
          <w:szCs w:val="28"/>
          <w:lang w:val="ky-KG"/>
        </w:rPr>
        <w:t xml:space="preserve"> катышы аныктайт, мында </w:t>
      </w:r>
      <w:r w:rsidRPr="00A84F63">
        <w:rPr>
          <w:i/>
          <w:sz w:val="28"/>
          <w:szCs w:val="28"/>
          <w:lang w:val="ky-KG"/>
        </w:rPr>
        <w:t>I</w:t>
      </w:r>
      <w:r w:rsidRPr="00A84F63">
        <w:rPr>
          <w:noProof/>
          <w:sz w:val="28"/>
          <w:szCs w:val="28"/>
          <w:vertAlign w:val="subscript"/>
          <w:lang w:val="ky-KG"/>
        </w:rPr>
        <w:t>85</w:t>
      </w:r>
      <w:r w:rsidRPr="00A84F63">
        <w:rPr>
          <w:sz w:val="28"/>
          <w:szCs w:val="28"/>
          <w:lang w:val="ky-KG"/>
        </w:rPr>
        <w:t xml:space="preserve">– </w:t>
      </w:r>
      <w:r>
        <w:rPr>
          <w:sz w:val="28"/>
          <w:szCs w:val="28"/>
          <w:lang w:val="ky-KG"/>
        </w:rPr>
        <w:t>тиктен</w:t>
      </w:r>
      <w:r w:rsidR="00DB4CAA">
        <w:rPr>
          <w:sz w:val="28"/>
          <w:szCs w:val="28"/>
          <w:lang w:val="ky-KG"/>
        </w:rPr>
        <w:t xml:space="preserve"> </w:t>
      </w:r>
      <w:r w:rsidRPr="00A84F63">
        <w:rPr>
          <w:sz w:val="28"/>
          <w:szCs w:val="28"/>
          <w:lang w:val="ky-KG"/>
        </w:rPr>
        <w:t xml:space="preserve">85° </w:t>
      </w:r>
      <w:r>
        <w:rPr>
          <w:sz w:val="28"/>
          <w:szCs w:val="28"/>
          <w:lang w:val="ky-KG"/>
        </w:rPr>
        <w:t xml:space="preserve">бурчтагы чырактын жарык күчү, ал бардык азимуттук бурчтар боюнча максималдуу болот, кд; </w:t>
      </w:r>
      <w:r w:rsidRPr="00A84F63">
        <w:rPr>
          <w:sz w:val="28"/>
          <w:szCs w:val="28"/>
          <w:lang w:val="ky-KG"/>
        </w:rPr>
        <w:t> </w:t>
      </w:r>
      <w:r w:rsidRPr="00A84F63">
        <w:rPr>
          <w:i/>
          <w:iCs/>
          <w:sz w:val="28"/>
          <w:szCs w:val="28"/>
          <w:lang w:val="ky-KG"/>
        </w:rPr>
        <w:t>А</w:t>
      </w:r>
      <w:r w:rsidRPr="00A84F63">
        <w:rPr>
          <w:sz w:val="28"/>
          <w:szCs w:val="28"/>
          <w:lang w:val="ky-KG"/>
        </w:rPr>
        <w:t> </w:t>
      </w:r>
      <w:r w:rsidRPr="009A18FC">
        <w:rPr>
          <w:sz w:val="28"/>
          <w:szCs w:val="28"/>
          <w:lang w:val="ky-KG"/>
        </w:rPr>
        <w:t>–</w:t>
      </w:r>
      <w:r w:rsidRPr="00A84F63">
        <w:rPr>
          <w:i/>
          <w:sz w:val="28"/>
          <w:szCs w:val="28"/>
          <w:lang w:val="ky-KG"/>
        </w:rPr>
        <w:t>I</w:t>
      </w:r>
      <w:r w:rsidRPr="00A84F63">
        <w:rPr>
          <w:noProof/>
          <w:sz w:val="28"/>
          <w:szCs w:val="28"/>
          <w:vertAlign w:val="subscript"/>
          <w:lang w:val="ky-KG"/>
        </w:rPr>
        <w:t>85</w:t>
      </w:r>
      <w:r w:rsidRPr="00A84F63">
        <w:rPr>
          <w:sz w:val="28"/>
          <w:szCs w:val="28"/>
          <w:lang w:val="ky-KG"/>
        </w:rPr>
        <w:t xml:space="preserve">, </w:t>
      </w:r>
      <w:r>
        <w:rPr>
          <w:sz w:val="28"/>
          <w:szCs w:val="28"/>
          <w:lang w:val="ky-KG"/>
        </w:rPr>
        <w:t>жарык күчүнүн багытына перпендикулярдуу болгон, чырактын жарык берген бетинин проекциясынын жалпак бетке түшкөн аянты,</w:t>
      </w:r>
      <w:r w:rsidRPr="00A84F63">
        <w:rPr>
          <w:sz w:val="28"/>
          <w:szCs w:val="28"/>
          <w:lang w:val="ky-KG"/>
        </w:rPr>
        <w:t xml:space="preserve"> м</w:t>
      </w:r>
      <w:r w:rsidRPr="00A84F63">
        <w:rPr>
          <w:sz w:val="28"/>
          <w:szCs w:val="28"/>
          <w:vertAlign w:val="superscript"/>
          <w:lang w:val="ky-KG"/>
        </w:rPr>
        <w:t>2</w:t>
      </w:r>
      <w:r>
        <w:rPr>
          <w:sz w:val="28"/>
          <w:szCs w:val="28"/>
          <w:lang w:val="ky-KG"/>
        </w:rPr>
        <w:t>.</w:t>
      </w:r>
    </w:p>
    <w:p w:rsidR="00965EDD" w:rsidRDefault="00965EDD" w:rsidP="00965EDD">
      <w:pPr>
        <w:pStyle w:val="a5"/>
        <w:spacing w:before="0" w:beforeAutospacing="0" w:after="0" w:afterAutospacing="0"/>
        <w:ind w:firstLine="708"/>
        <w:jc w:val="both"/>
        <w:rPr>
          <w:sz w:val="28"/>
          <w:szCs w:val="28"/>
          <w:lang w:val="ky-KG"/>
        </w:rPr>
      </w:pPr>
      <w:r w:rsidRPr="007E68EE">
        <w:rPr>
          <w:i/>
          <w:sz w:val="28"/>
          <w:szCs w:val="28"/>
          <w:lang w:val="ky-KG"/>
        </w:rPr>
        <w:t>I</w:t>
      </w:r>
      <w:r w:rsidRPr="007E68EE">
        <w:rPr>
          <w:i/>
          <w:sz w:val="28"/>
          <w:szCs w:val="28"/>
          <w:vertAlign w:val="subscript"/>
          <w:lang w:val="ky-KG"/>
        </w:rPr>
        <w:t>85</w:t>
      </w:r>
      <w:r w:rsidRPr="007E68EE">
        <w:rPr>
          <w:sz w:val="28"/>
          <w:szCs w:val="28"/>
          <w:lang w:val="ky-KG"/>
        </w:rPr>
        <w:t>/</w:t>
      </w:r>
      <w:r w:rsidRPr="007E68EE">
        <w:rPr>
          <w:i/>
          <w:sz w:val="28"/>
          <w:szCs w:val="28"/>
          <w:lang w:val="ky-KG"/>
        </w:rPr>
        <w:t>A</w:t>
      </w:r>
      <w:r w:rsidRPr="007E68EE">
        <w:rPr>
          <w:i/>
          <w:sz w:val="28"/>
          <w:szCs w:val="28"/>
          <w:vertAlign w:val="superscript"/>
          <w:lang w:val="ky-KG"/>
        </w:rPr>
        <w:t>0.5</w:t>
      </w:r>
      <w:r>
        <w:rPr>
          <w:sz w:val="28"/>
          <w:szCs w:val="28"/>
          <w:lang w:val="ky-KG"/>
        </w:rPr>
        <w:t xml:space="preserve"> мааниси, </w:t>
      </w:r>
      <w:r w:rsidRPr="007E68EE">
        <w:rPr>
          <w:sz w:val="28"/>
          <w:szCs w:val="28"/>
          <w:lang w:val="ky-KG"/>
        </w:rPr>
        <w:t xml:space="preserve">кд/м, </w:t>
      </w:r>
      <w:r>
        <w:rPr>
          <w:sz w:val="28"/>
          <w:szCs w:val="28"/>
          <w:lang w:val="ky-KG"/>
        </w:rPr>
        <w:t>төмөндөгүлөрдөн көп болбошу керек:</w:t>
      </w:r>
    </w:p>
    <w:p w:rsidR="00965EDD" w:rsidRPr="000B5D36" w:rsidRDefault="00965EDD" w:rsidP="00965EDD">
      <w:pPr>
        <w:pStyle w:val="a5"/>
        <w:spacing w:before="0" w:beforeAutospacing="0" w:after="0" w:afterAutospacing="0"/>
        <w:jc w:val="both"/>
        <w:rPr>
          <w:sz w:val="28"/>
          <w:szCs w:val="28"/>
          <w:lang w:val="ky-KG"/>
        </w:rPr>
      </w:pPr>
      <w:r>
        <w:rPr>
          <w:sz w:val="28"/>
          <w:szCs w:val="28"/>
          <w:lang w:val="ky-KG"/>
        </w:rPr>
        <w:t xml:space="preserve"> - </w:t>
      </w:r>
      <w:r w:rsidRPr="000B5D36">
        <w:rPr>
          <w:sz w:val="28"/>
          <w:szCs w:val="28"/>
          <w:lang w:val="ky-KG"/>
        </w:rPr>
        <w:t>4000</w:t>
      </w:r>
      <w:r>
        <w:rPr>
          <w:sz w:val="28"/>
          <w:szCs w:val="28"/>
          <w:lang w:val="ky-KG"/>
        </w:rPr>
        <w:t xml:space="preserve"> </w:t>
      </w:r>
      <w:r w:rsidRPr="00DB4CAA">
        <w:rPr>
          <w:sz w:val="28"/>
          <w:szCs w:val="28"/>
          <w:lang w:val="ky-KG"/>
        </w:rPr>
        <w:t>-</w:t>
      </w:r>
      <w:r>
        <w:rPr>
          <w:sz w:val="28"/>
          <w:szCs w:val="28"/>
          <w:lang w:val="ky-KG"/>
        </w:rPr>
        <w:t xml:space="preserve"> </w:t>
      </w:r>
      <w:r w:rsidRPr="000B5D36">
        <w:rPr>
          <w:sz w:val="28"/>
          <w:szCs w:val="28"/>
          <w:lang w:val="ky-KG"/>
        </w:rPr>
        <w:t>чыракты жайгаштыруу бийиктигинде</w:t>
      </w:r>
      <w:r w:rsidR="00DB4CAA">
        <w:rPr>
          <w:sz w:val="28"/>
          <w:szCs w:val="28"/>
          <w:lang w:val="ky-KG"/>
        </w:rPr>
        <w:t xml:space="preserve"> </w:t>
      </w:r>
      <w:r w:rsidRPr="000B5D36">
        <w:rPr>
          <w:sz w:val="28"/>
          <w:szCs w:val="28"/>
          <w:lang w:val="ky-KG"/>
        </w:rPr>
        <w:t xml:space="preserve">4,5 м </w:t>
      </w:r>
      <w:r>
        <w:rPr>
          <w:sz w:val="28"/>
          <w:szCs w:val="28"/>
          <w:lang w:val="ky-KG"/>
        </w:rPr>
        <w:t xml:space="preserve">ге чейин. </w:t>
      </w:r>
      <w:r w:rsidRPr="000B5D36">
        <w:rPr>
          <w:sz w:val="28"/>
          <w:szCs w:val="28"/>
          <w:lang w:val="ky-KG"/>
        </w:rPr>
        <w:t>кошу</w:t>
      </w:r>
      <w:r>
        <w:rPr>
          <w:sz w:val="28"/>
          <w:szCs w:val="28"/>
          <w:lang w:val="ky-KG"/>
        </w:rPr>
        <w:t>у менен</w:t>
      </w:r>
      <w:r w:rsidRPr="000B5D36">
        <w:rPr>
          <w:sz w:val="28"/>
          <w:szCs w:val="28"/>
          <w:lang w:val="ky-KG"/>
        </w:rPr>
        <w:t>;</w:t>
      </w:r>
    </w:p>
    <w:p w:rsidR="00965EDD" w:rsidRPr="000B5D36" w:rsidRDefault="00965EDD" w:rsidP="00965EDD">
      <w:pPr>
        <w:pStyle w:val="a5"/>
        <w:spacing w:before="0" w:beforeAutospacing="0" w:after="0" w:afterAutospacing="0"/>
        <w:jc w:val="both"/>
        <w:rPr>
          <w:sz w:val="28"/>
          <w:szCs w:val="28"/>
          <w:lang w:val="ky-KG"/>
        </w:rPr>
      </w:pPr>
      <w:r w:rsidRPr="00EC453E">
        <w:rPr>
          <w:sz w:val="28"/>
          <w:szCs w:val="28"/>
        </w:rPr>
        <w:t>- 5500</w:t>
      </w:r>
      <w:r w:rsidR="00DB4CAA">
        <w:rPr>
          <w:sz w:val="28"/>
          <w:szCs w:val="28"/>
          <w:lang w:val="ky-KG"/>
        </w:rPr>
        <w:t xml:space="preserve"> - </w:t>
      </w:r>
      <w:r w:rsidRPr="000B5D36">
        <w:rPr>
          <w:sz w:val="28"/>
          <w:szCs w:val="28"/>
          <w:lang w:val="ky-KG"/>
        </w:rPr>
        <w:t>ошол эле</w:t>
      </w:r>
      <w:r w:rsidR="00DB4CAA">
        <w:rPr>
          <w:sz w:val="28"/>
          <w:szCs w:val="28"/>
          <w:lang w:val="ky-KG"/>
        </w:rPr>
        <w:t xml:space="preserve"> </w:t>
      </w:r>
      <w:r w:rsidRPr="000B5D36">
        <w:rPr>
          <w:sz w:val="28"/>
          <w:szCs w:val="28"/>
        </w:rPr>
        <w:t>4,5</w:t>
      </w:r>
      <w:r>
        <w:rPr>
          <w:sz w:val="28"/>
          <w:szCs w:val="28"/>
          <w:lang w:val="ky-KG"/>
        </w:rPr>
        <w:t xml:space="preserve">дан </w:t>
      </w:r>
      <w:r w:rsidRPr="000B5D36">
        <w:rPr>
          <w:sz w:val="28"/>
          <w:szCs w:val="28"/>
          <w:lang w:val="ky-KG"/>
        </w:rPr>
        <w:t xml:space="preserve">ашуун </w:t>
      </w:r>
      <w:r w:rsidRPr="000B5D36">
        <w:rPr>
          <w:sz w:val="28"/>
          <w:szCs w:val="28"/>
        </w:rPr>
        <w:t>6 м</w:t>
      </w:r>
      <w:r>
        <w:rPr>
          <w:sz w:val="28"/>
          <w:szCs w:val="28"/>
          <w:lang w:val="ky-KG"/>
        </w:rPr>
        <w:t xml:space="preserve">ге чейинкини </w:t>
      </w:r>
      <w:r w:rsidRPr="000B5D36">
        <w:rPr>
          <w:sz w:val="28"/>
          <w:szCs w:val="28"/>
          <w:lang w:val="ky-KG"/>
        </w:rPr>
        <w:t>кошу</w:t>
      </w:r>
      <w:r>
        <w:rPr>
          <w:sz w:val="28"/>
          <w:szCs w:val="28"/>
          <w:lang w:val="ky-KG"/>
        </w:rPr>
        <w:t>у менен</w:t>
      </w:r>
      <w:r w:rsidRPr="000B5D36">
        <w:rPr>
          <w:sz w:val="28"/>
          <w:szCs w:val="28"/>
          <w:lang w:val="ky-KG"/>
        </w:rPr>
        <w:t>;</w:t>
      </w:r>
    </w:p>
    <w:p w:rsidR="00965EDD" w:rsidRPr="000B5D36" w:rsidRDefault="00965EDD" w:rsidP="00965EDD">
      <w:pPr>
        <w:pStyle w:val="a5"/>
        <w:spacing w:before="0" w:beforeAutospacing="0" w:after="0" w:afterAutospacing="0"/>
        <w:jc w:val="both"/>
        <w:rPr>
          <w:sz w:val="28"/>
          <w:szCs w:val="28"/>
          <w:lang w:val="ky-KG"/>
        </w:rPr>
      </w:pPr>
      <w:r w:rsidRPr="000B5D36">
        <w:rPr>
          <w:sz w:val="28"/>
          <w:szCs w:val="28"/>
          <w:lang w:val="ky-KG"/>
        </w:rPr>
        <w:t xml:space="preserve">- 7000 </w:t>
      </w:r>
      <w:r w:rsidRPr="00DB4CAA">
        <w:rPr>
          <w:sz w:val="28"/>
          <w:szCs w:val="28"/>
          <w:lang w:val="ky-KG"/>
        </w:rPr>
        <w:t>-</w:t>
      </w:r>
      <w:r w:rsidR="00DB4CAA">
        <w:rPr>
          <w:sz w:val="28"/>
          <w:szCs w:val="28"/>
          <w:lang w:val="ky-KG"/>
        </w:rPr>
        <w:t xml:space="preserve"> </w:t>
      </w:r>
      <w:r w:rsidRPr="00DB4CAA">
        <w:rPr>
          <w:sz w:val="28"/>
          <w:szCs w:val="28"/>
          <w:lang w:val="ky-KG"/>
        </w:rPr>
        <w:t>" "</w:t>
      </w:r>
      <w:r w:rsidR="00DB4CAA">
        <w:rPr>
          <w:sz w:val="28"/>
          <w:szCs w:val="28"/>
          <w:lang w:val="ky-KG"/>
        </w:rPr>
        <w:t xml:space="preserve"> </w:t>
      </w:r>
      <w:r w:rsidRPr="000B5D36">
        <w:rPr>
          <w:sz w:val="28"/>
          <w:szCs w:val="28"/>
          <w:lang w:val="ky-KG"/>
        </w:rPr>
        <w:t>6 м</w:t>
      </w:r>
      <w:r>
        <w:rPr>
          <w:sz w:val="28"/>
          <w:szCs w:val="28"/>
          <w:lang w:val="ky-KG"/>
        </w:rPr>
        <w:t xml:space="preserve"> ден</w:t>
      </w:r>
      <w:r w:rsidRPr="000B5D36">
        <w:rPr>
          <w:sz w:val="28"/>
          <w:szCs w:val="28"/>
          <w:lang w:val="ky-KG"/>
        </w:rPr>
        <w:t xml:space="preserve"> ашуун.</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lastRenderedPageBreak/>
        <w:t>11</w:t>
      </w:r>
      <w:r w:rsidRPr="000B5D36">
        <w:rPr>
          <w:sz w:val="28"/>
          <w:szCs w:val="28"/>
          <w:lang w:val="ky-KG"/>
        </w:rPr>
        <w:t xml:space="preserve">.4.5 </w:t>
      </w:r>
      <w:r>
        <w:rPr>
          <w:sz w:val="28"/>
          <w:szCs w:val="28"/>
          <w:lang w:val="ky-KG"/>
        </w:rPr>
        <w:t xml:space="preserve">Ачык </w:t>
      </w:r>
      <w:r w:rsidR="00DB4CAA">
        <w:rPr>
          <w:sz w:val="28"/>
          <w:szCs w:val="28"/>
          <w:lang w:val="ky-KG"/>
        </w:rPr>
        <w:t>базарлардын</w:t>
      </w:r>
      <w:r>
        <w:rPr>
          <w:sz w:val="28"/>
          <w:szCs w:val="28"/>
          <w:lang w:val="ky-KG"/>
        </w:rPr>
        <w:t xml:space="preserve"> жана соода жарманкелеринин аймагындагы  аянттардын, өткөөлдөрдүн, павильондордун, палаталардын, контейнерлердин ж.б. катарларынын ортосундагы жол жабуусунун </w:t>
      </w:r>
      <w:r w:rsidRPr="000B5D36">
        <w:rPr>
          <w:i/>
          <w:sz w:val="28"/>
          <w:szCs w:val="28"/>
          <w:lang w:val="ky-KG"/>
        </w:rPr>
        <w:t>E</w:t>
      </w:r>
      <w:r>
        <w:rPr>
          <w:i/>
          <w:sz w:val="28"/>
          <w:szCs w:val="28"/>
          <w:vertAlign w:val="subscript"/>
          <w:lang w:val="ky-KG"/>
        </w:rPr>
        <w:t>о</w:t>
      </w:r>
      <w:r w:rsidRPr="000B5D36">
        <w:rPr>
          <w:i/>
          <w:sz w:val="28"/>
          <w:szCs w:val="28"/>
          <w:vertAlign w:val="subscript"/>
          <w:lang w:val="ky-KG"/>
        </w:rPr>
        <w:t>p</w:t>
      </w:r>
      <w:r w:rsidRPr="005520EA">
        <w:rPr>
          <w:sz w:val="28"/>
          <w:szCs w:val="28"/>
          <w:lang w:val="ky-KG"/>
        </w:rPr>
        <w:t xml:space="preserve"> орточо жарыктыктыгы минималдуу жарыктык </w:t>
      </w:r>
      <w:r w:rsidRPr="000B5D36">
        <w:rPr>
          <w:sz w:val="28"/>
          <w:szCs w:val="28"/>
          <w:lang w:val="ky-KG"/>
        </w:rPr>
        <w:t xml:space="preserve">2,0 лк </w:t>
      </w:r>
      <w:r>
        <w:rPr>
          <w:sz w:val="28"/>
          <w:szCs w:val="28"/>
          <w:lang w:val="ky-KG"/>
        </w:rPr>
        <w:t>болгон учурда, 10 лк кем эмес болууга тийиш.</w:t>
      </w:r>
    </w:p>
    <w:p w:rsidR="00965EDD" w:rsidRPr="00E04CF1" w:rsidRDefault="00965EDD" w:rsidP="00965EDD">
      <w:pPr>
        <w:pStyle w:val="a5"/>
        <w:spacing w:before="0" w:beforeAutospacing="0" w:after="0" w:afterAutospacing="0"/>
        <w:ind w:firstLine="708"/>
        <w:jc w:val="both"/>
        <w:rPr>
          <w:sz w:val="16"/>
          <w:szCs w:val="16"/>
          <w:lang w:val="ky-KG"/>
        </w:rPr>
      </w:pPr>
      <w:r>
        <w:rPr>
          <w:sz w:val="28"/>
          <w:szCs w:val="28"/>
          <w:lang w:val="ky-KG"/>
        </w:rPr>
        <w:t xml:space="preserve">Базарлар жана соода жарманкелери жабылгандан кийин </w:t>
      </w:r>
      <w:r w:rsidRPr="005520EA">
        <w:rPr>
          <w:i/>
          <w:sz w:val="28"/>
          <w:szCs w:val="28"/>
          <w:lang w:val="ky-KG"/>
        </w:rPr>
        <w:t>E</w:t>
      </w:r>
      <w:r>
        <w:rPr>
          <w:i/>
          <w:sz w:val="28"/>
          <w:szCs w:val="28"/>
          <w:vertAlign w:val="subscript"/>
          <w:lang w:val="ky-KG"/>
        </w:rPr>
        <w:t>о</w:t>
      </w:r>
      <w:r w:rsidRPr="005520EA">
        <w:rPr>
          <w:i/>
          <w:sz w:val="28"/>
          <w:szCs w:val="28"/>
          <w:vertAlign w:val="subscript"/>
          <w:lang w:val="ky-KG"/>
        </w:rPr>
        <w:t>p</w:t>
      </w:r>
      <w:r w:rsidRPr="005520EA">
        <w:rPr>
          <w:sz w:val="28"/>
          <w:szCs w:val="28"/>
          <w:lang w:val="ky-KG"/>
        </w:rPr>
        <w:t xml:space="preserve"> орточо жарыктыкты</w:t>
      </w:r>
      <w:r w:rsidR="00DB4CAA">
        <w:rPr>
          <w:sz w:val="28"/>
          <w:szCs w:val="28"/>
          <w:lang w:val="ky-KG"/>
        </w:rPr>
        <w:t xml:space="preserve"> </w:t>
      </w:r>
      <w:r w:rsidRPr="00E04CF1">
        <w:rPr>
          <w:sz w:val="28"/>
          <w:szCs w:val="28"/>
          <w:lang w:val="ky-KG"/>
        </w:rPr>
        <w:t xml:space="preserve">4,0 лк </w:t>
      </w:r>
      <w:r>
        <w:rPr>
          <w:sz w:val="28"/>
          <w:szCs w:val="28"/>
          <w:lang w:val="ky-KG"/>
        </w:rPr>
        <w:t>чейин төмөндөтүүгө жол берилет.</w:t>
      </w:r>
    </w:p>
    <w:p w:rsidR="00965EDD" w:rsidRPr="00E04CF1" w:rsidRDefault="00965EDD" w:rsidP="00965EDD">
      <w:pPr>
        <w:pStyle w:val="a5"/>
        <w:spacing w:before="0" w:beforeAutospacing="0" w:after="0" w:afterAutospacing="0"/>
        <w:rPr>
          <w:sz w:val="16"/>
          <w:szCs w:val="16"/>
          <w:lang w:val="ky-KG"/>
        </w:rPr>
      </w:pPr>
    </w:p>
    <w:p w:rsidR="00965EDD" w:rsidRPr="007E68EE" w:rsidRDefault="00965EDD" w:rsidP="00965EDD">
      <w:pPr>
        <w:pStyle w:val="a5"/>
        <w:spacing w:before="0" w:beforeAutospacing="0" w:after="0" w:afterAutospacing="0"/>
        <w:jc w:val="both"/>
        <w:rPr>
          <w:sz w:val="16"/>
          <w:szCs w:val="16"/>
          <w:lang w:val="ky-KG"/>
        </w:rPr>
      </w:pPr>
      <w:r>
        <w:rPr>
          <w:sz w:val="28"/>
          <w:szCs w:val="28"/>
          <w:lang w:val="ky-KG"/>
        </w:rPr>
        <w:t xml:space="preserve">11.13 </w:t>
      </w:r>
      <w:r w:rsidRPr="00DB4CAA">
        <w:rPr>
          <w:sz w:val="28"/>
          <w:szCs w:val="28"/>
          <w:lang w:val="ky-KG"/>
        </w:rPr>
        <w:t>т</w:t>
      </w:r>
      <w:r w:rsidRPr="00DB4CAA">
        <w:rPr>
          <w:b/>
          <w:sz w:val="28"/>
          <w:szCs w:val="28"/>
          <w:lang w:val="ky-KG"/>
        </w:rPr>
        <w:t xml:space="preserve"> </w:t>
      </w:r>
      <w:r w:rsidRPr="00DB4CAA">
        <w:rPr>
          <w:sz w:val="28"/>
          <w:szCs w:val="28"/>
          <w:lang w:val="ky-KG"/>
        </w:rPr>
        <w:t>а</w:t>
      </w:r>
      <w:r w:rsidRPr="00DB4CAA">
        <w:rPr>
          <w:b/>
          <w:sz w:val="28"/>
          <w:szCs w:val="28"/>
          <w:lang w:val="ky-KG"/>
        </w:rPr>
        <w:t xml:space="preserve"> </w:t>
      </w:r>
      <w:r w:rsidRPr="00DB4CAA">
        <w:rPr>
          <w:sz w:val="28"/>
          <w:szCs w:val="28"/>
          <w:lang w:val="ky-KG"/>
        </w:rPr>
        <w:t>б</w:t>
      </w:r>
      <w:r w:rsidRPr="00DB4CAA">
        <w:rPr>
          <w:b/>
          <w:sz w:val="28"/>
          <w:szCs w:val="28"/>
          <w:lang w:val="ky-KG"/>
        </w:rPr>
        <w:t xml:space="preserve"> </w:t>
      </w:r>
      <w:r w:rsidRPr="00DB4CAA">
        <w:rPr>
          <w:sz w:val="28"/>
          <w:szCs w:val="28"/>
          <w:lang w:val="ky-KG"/>
        </w:rPr>
        <w:t>л</w:t>
      </w:r>
      <w:r w:rsidRPr="00DB4CAA">
        <w:rPr>
          <w:b/>
          <w:sz w:val="28"/>
          <w:szCs w:val="28"/>
          <w:lang w:val="ky-KG"/>
        </w:rPr>
        <w:t xml:space="preserve"> </w:t>
      </w:r>
      <w:r w:rsidRPr="00DB4CAA">
        <w:rPr>
          <w:sz w:val="28"/>
          <w:szCs w:val="28"/>
          <w:lang w:val="ky-KG"/>
        </w:rPr>
        <w:t>и</w:t>
      </w:r>
      <w:r w:rsidRPr="00DB4CAA">
        <w:rPr>
          <w:b/>
          <w:sz w:val="28"/>
          <w:szCs w:val="28"/>
          <w:lang w:val="ky-KG"/>
        </w:rPr>
        <w:t xml:space="preserve"> </w:t>
      </w:r>
      <w:r w:rsidRPr="00DB4CAA">
        <w:rPr>
          <w:sz w:val="28"/>
          <w:szCs w:val="28"/>
          <w:lang w:val="ky-KG"/>
        </w:rPr>
        <w:t>ц</w:t>
      </w:r>
      <w:r w:rsidRPr="00DB4CAA">
        <w:rPr>
          <w:b/>
          <w:sz w:val="28"/>
          <w:szCs w:val="28"/>
          <w:lang w:val="ky-KG"/>
        </w:rPr>
        <w:t xml:space="preserve"> </w:t>
      </w:r>
      <w:r w:rsidRPr="00DB4CAA">
        <w:rPr>
          <w:sz w:val="28"/>
          <w:szCs w:val="28"/>
          <w:lang w:val="ky-KG"/>
        </w:rPr>
        <w:t>а</w:t>
      </w:r>
      <w:r w:rsidRPr="00DB4CAA">
        <w:rPr>
          <w:b/>
          <w:sz w:val="28"/>
          <w:szCs w:val="28"/>
          <w:lang w:val="ky-KG"/>
        </w:rPr>
        <w:t xml:space="preserve"> </w:t>
      </w:r>
      <w:r w:rsidRPr="00DB4CAA">
        <w:rPr>
          <w:sz w:val="28"/>
          <w:szCs w:val="28"/>
          <w:lang w:val="ky-KG"/>
        </w:rPr>
        <w:t>с</w:t>
      </w:r>
      <w:r w:rsidRPr="00DB4CAA">
        <w:rPr>
          <w:b/>
          <w:sz w:val="28"/>
          <w:szCs w:val="28"/>
          <w:lang w:val="ky-KG"/>
        </w:rPr>
        <w:t xml:space="preserve"> </w:t>
      </w:r>
      <w:r w:rsidRPr="00DB4CAA">
        <w:rPr>
          <w:sz w:val="28"/>
          <w:szCs w:val="28"/>
          <w:lang w:val="ky-KG"/>
        </w:rPr>
        <w:t>ы</w:t>
      </w:r>
      <w:r>
        <w:rPr>
          <w:sz w:val="28"/>
          <w:szCs w:val="28"/>
          <w:lang w:val="ky-KG"/>
        </w:rPr>
        <w:t xml:space="preserve"> </w:t>
      </w:r>
      <w:r w:rsidRPr="00E04CF1">
        <w:rPr>
          <w:sz w:val="28"/>
          <w:szCs w:val="28"/>
          <w:lang w:val="ky-KG"/>
        </w:rPr>
        <w:t xml:space="preserve">– </w:t>
      </w:r>
      <w:r>
        <w:rPr>
          <w:sz w:val="28"/>
          <w:szCs w:val="28"/>
          <w:lang w:val="ky-KG"/>
        </w:rPr>
        <w:t>Жөө жүргүнчүлөр мейкини үчүн ченемдик көрсөткүчтөр жана аларды к</w:t>
      </w:r>
      <w:r w:rsidRPr="00E04CF1">
        <w:rPr>
          <w:sz w:val="28"/>
          <w:szCs w:val="28"/>
          <w:lang w:val="ky-KG"/>
        </w:rPr>
        <w:t>лассификация</w:t>
      </w:r>
      <w:r>
        <w:rPr>
          <w:sz w:val="28"/>
          <w:szCs w:val="28"/>
          <w:lang w:val="ky-KG"/>
        </w:rPr>
        <w:t>лоо</w:t>
      </w:r>
    </w:p>
    <w:p w:rsidR="00965EDD" w:rsidRPr="00E04CF1" w:rsidRDefault="00965EDD" w:rsidP="00965EDD">
      <w:pPr>
        <w:pStyle w:val="a5"/>
        <w:spacing w:before="0" w:beforeAutospacing="0" w:after="0" w:afterAutospacing="0"/>
        <w:rPr>
          <w:sz w:val="16"/>
          <w:szCs w:val="16"/>
          <w:lang w:val="ky-KG"/>
        </w:rPr>
      </w:pPr>
    </w:p>
    <w:tbl>
      <w:tblPr>
        <w:tblW w:w="9287" w:type="dxa"/>
        <w:tblInd w:w="-8" w:type="dxa"/>
        <w:tblCellMar>
          <w:left w:w="0" w:type="dxa"/>
          <w:right w:w="0" w:type="dxa"/>
        </w:tblCellMar>
        <w:tblLook w:val="04A0" w:firstRow="1" w:lastRow="0" w:firstColumn="1" w:lastColumn="0" w:noHBand="0" w:noVBand="1"/>
      </w:tblPr>
      <w:tblGrid>
        <w:gridCol w:w="1653"/>
        <w:gridCol w:w="4710"/>
        <w:gridCol w:w="1396"/>
        <w:gridCol w:w="1528"/>
      </w:tblGrid>
      <w:tr w:rsidR="00965EDD" w:rsidRPr="00FA4416" w:rsidTr="00965EDD">
        <w:trPr>
          <w:trHeight w:val="272"/>
        </w:trPr>
        <w:tc>
          <w:tcPr>
            <w:tcW w:w="165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lang w:val="ky-KG"/>
              </w:rPr>
            </w:pPr>
            <w:r>
              <w:rPr>
                <w:lang w:val="ky-KG"/>
              </w:rPr>
              <w:t xml:space="preserve">Жарык берүү боюнча </w:t>
            </w:r>
            <w:r w:rsidRPr="00FA4416">
              <w:t>объект</w:t>
            </w:r>
            <w:r>
              <w:rPr>
                <w:lang w:val="ky-KG"/>
              </w:rPr>
              <w:t xml:space="preserve">тин </w:t>
            </w:r>
          </w:p>
          <w:p w:rsidR="00965EDD" w:rsidRPr="00630BFB" w:rsidRDefault="00965EDD" w:rsidP="00965EDD">
            <w:pPr>
              <w:pStyle w:val="a5"/>
              <w:spacing w:before="0" w:beforeAutospacing="0" w:after="0" w:afterAutospacing="0"/>
              <w:jc w:val="center"/>
              <w:rPr>
                <w:lang w:val="ky-KG"/>
              </w:rPr>
            </w:pPr>
            <w:r>
              <w:rPr>
                <w:lang w:val="ky-KG"/>
              </w:rPr>
              <w:t>к</w:t>
            </w:r>
            <w:r w:rsidRPr="00FA4416">
              <w:t>ласс</w:t>
            </w:r>
            <w:r>
              <w:rPr>
                <w:lang w:val="ky-KG"/>
              </w:rPr>
              <w:t>ы</w:t>
            </w:r>
          </w:p>
        </w:tc>
        <w:tc>
          <w:tcPr>
            <w:tcW w:w="471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r>
              <w:rPr>
                <w:lang w:val="ky-KG"/>
              </w:rPr>
              <w:t xml:space="preserve">Жарык берилүүчү </w:t>
            </w:r>
            <w:r w:rsidRPr="00FA4416">
              <w:t>объект</w:t>
            </w:r>
            <w:r>
              <w:rPr>
                <w:lang w:val="ky-KG"/>
              </w:rPr>
              <w:t>тер</w:t>
            </w:r>
          </w:p>
        </w:tc>
        <w:tc>
          <w:tcPr>
            <w:tcW w:w="292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30BFB" w:rsidRDefault="00965EDD" w:rsidP="00965EDD">
            <w:pPr>
              <w:pStyle w:val="a5"/>
              <w:spacing w:before="0" w:beforeAutospacing="0" w:after="0" w:afterAutospacing="0"/>
              <w:jc w:val="center"/>
              <w:rPr>
                <w:lang w:val="ky-KG"/>
              </w:rPr>
            </w:pPr>
            <w:r>
              <w:rPr>
                <w:lang w:val="ky-KG"/>
              </w:rPr>
              <w:t>Ченемделген көрсөткүчтөр</w:t>
            </w:r>
          </w:p>
        </w:tc>
      </w:tr>
      <w:tr w:rsidR="00965EDD" w:rsidRPr="00FA4416" w:rsidTr="00965EDD">
        <w:trPr>
          <w:trHeight w:val="571"/>
        </w:trPr>
        <w:tc>
          <w:tcPr>
            <w:tcW w:w="165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p>
        </w:tc>
        <w:tc>
          <w:tcPr>
            <w:tcW w:w="4710"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p>
        </w:tc>
        <w:tc>
          <w:tcPr>
            <w:tcW w:w="13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630BFB" w:rsidRDefault="00965EDD" w:rsidP="00965EDD">
            <w:pPr>
              <w:pStyle w:val="a5"/>
              <w:spacing w:before="0" w:beforeAutospacing="0" w:after="0" w:afterAutospacing="0"/>
              <w:jc w:val="center"/>
              <w:rPr>
                <w:lang w:val="ky-KG"/>
              </w:rPr>
            </w:pPr>
            <w:r w:rsidRPr="00FA4416">
              <w:rPr>
                <w:i/>
                <w:lang w:val="en-US"/>
              </w:rPr>
              <w:t>E</w:t>
            </w:r>
            <w:r>
              <w:rPr>
                <w:i/>
                <w:vertAlign w:val="subscript"/>
                <w:lang w:val="en-US"/>
              </w:rPr>
              <w:t>о</w:t>
            </w:r>
            <w:r w:rsidRPr="00FA4416">
              <w:rPr>
                <w:i/>
                <w:vertAlign w:val="subscript"/>
                <w:lang w:val="en-US"/>
              </w:rPr>
              <w:t>p</w:t>
            </w:r>
            <w:r w:rsidRPr="00FA4416">
              <w:t xml:space="preserve">, лк, </w:t>
            </w:r>
            <w:r>
              <w:rPr>
                <w:lang w:val="ky-KG"/>
              </w:rPr>
              <w:t>кем эмес</w:t>
            </w:r>
          </w:p>
        </w:tc>
        <w:tc>
          <w:tcPr>
            <w:tcW w:w="152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630BFB" w:rsidRDefault="00965EDD" w:rsidP="00965EDD">
            <w:pPr>
              <w:pStyle w:val="a5"/>
              <w:spacing w:before="0" w:beforeAutospacing="0" w:after="0" w:afterAutospacing="0"/>
              <w:jc w:val="center"/>
              <w:rPr>
                <w:lang w:val="ky-KG"/>
              </w:rPr>
            </w:pPr>
            <w:r w:rsidRPr="00FA4416">
              <w:rPr>
                <w:i/>
                <w:lang w:val="en-US"/>
              </w:rPr>
              <w:t>E</w:t>
            </w:r>
            <w:r w:rsidRPr="00FA4416">
              <w:rPr>
                <w:i/>
                <w:vertAlign w:val="subscript"/>
                <w:lang w:val="en-US"/>
              </w:rPr>
              <w:t>o</w:t>
            </w:r>
            <w:r w:rsidRPr="00FA4416">
              <w:t xml:space="preserve">, </w:t>
            </w:r>
            <w:r>
              <w:rPr>
                <w:lang w:val="ky-KG"/>
              </w:rPr>
              <w:t>кем эмес</w:t>
            </w:r>
          </w:p>
        </w:tc>
      </w:tr>
      <w:tr w:rsidR="00965EDD" w:rsidRPr="00FA4416" w:rsidTr="00965EDD">
        <w:trPr>
          <w:trHeight w:val="830"/>
        </w:trPr>
        <w:tc>
          <w:tcPr>
            <w:tcW w:w="165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П1</w:t>
            </w:r>
          </w:p>
        </w:tc>
        <w:tc>
          <w:tcPr>
            <w:tcW w:w="471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30BFB" w:rsidRDefault="00965EDD" w:rsidP="00965EDD">
            <w:pPr>
              <w:pStyle w:val="a5"/>
              <w:spacing w:before="0" w:beforeAutospacing="0" w:after="0" w:afterAutospacing="0"/>
              <w:jc w:val="both"/>
              <w:rPr>
                <w:lang w:val="ky-KG"/>
              </w:rPr>
            </w:pPr>
            <w:r>
              <w:rPr>
                <w:lang w:val="ky-KG"/>
              </w:rPr>
              <w:t xml:space="preserve">Маданий-массалык, спорттук, оюн-зоок жана соода </w:t>
            </w:r>
            <w:r w:rsidRPr="00FA4416">
              <w:t>объект</w:t>
            </w:r>
            <w:r>
              <w:rPr>
                <w:lang w:val="ky-KG"/>
              </w:rPr>
              <w:t xml:space="preserve">терге кире бериштердеги аянттар </w:t>
            </w:r>
          </w:p>
        </w:tc>
        <w:tc>
          <w:tcPr>
            <w:tcW w:w="139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20,0</w:t>
            </w:r>
          </w:p>
        </w:tc>
        <w:tc>
          <w:tcPr>
            <w:tcW w:w="152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0,30</w:t>
            </w:r>
          </w:p>
        </w:tc>
      </w:tr>
      <w:tr w:rsidR="00965EDD" w:rsidRPr="00FA4416" w:rsidTr="00965EDD">
        <w:trPr>
          <w:trHeight w:val="1933"/>
        </w:trPr>
        <w:tc>
          <w:tcPr>
            <w:tcW w:w="1653" w:type="dxa"/>
            <w:tcBorders>
              <w:top w:val="single" w:sz="6" w:space="0" w:color="000000"/>
              <w:left w:val="single" w:sz="6" w:space="0" w:color="000000"/>
              <w:bottom w:val="single" w:sz="6" w:space="0" w:color="auto"/>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П2</w:t>
            </w:r>
          </w:p>
        </w:tc>
        <w:tc>
          <w:tcPr>
            <w:tcW w:w="4710" w:type="dxa"/>
            <w:tcBorders>
              <w:top w:val="single" w:sz="6" w:space="0" w:color="000000"/>
              <w:left w:val="single" w:sz="6" w:space="0" w:color="000000"/>
              <w:bottom w:val="single" w:sz="6" w:space="0" w:color="auto"/>
              <w:right w:val="single" w:sz="6" w:space="0" w:color="000000"/>
            </w:tcBorders>
            <w:tcMar>
              <w:top w:w="0" w:type="dxa"/>
              <w:left w:w="149" w:type="dxa"/>
              <w:bottom w:w="0" w:type="dxa"/>
              <w:right w:w="149" w:type="dxa"/>
            </w:tcMar>
            <w:hideMark/>
          </w:tcPr>
          <w:p w:rsidR="00965EDD" w:rsidRPr="00FA4416" w:rsidRDefault="00965EDD" w:rsidP="00DB4CAA">
            <w:pPr>
              <w:pStyle w:val="a5"/>
              <w:spacing w:before="0" w:beforeAutospacing="0" w:after="0" w:afterAutospacing="0"/>
              <w:jc w:val="both"/>
            </w:pPr>
            <w:r>
              <w:rPr>
                <w:lang w:val="ky-KG"/>
              </w:rPr>
              <w:t>Шаардын тарыхый бөлүгүнүн жана негизги администр</w:t>
            </w:r>
            <w:r w:rsidR="00DB4CAA">
              <w:rPr>
                <w:lang w:val="ky-KG"/>
              </w:rPr>
              <w:t>а</w:t>
            </w:r>
            <w:r>
              <w:rPr>
                <w:lang w:val="ky-KG"/>
              </w:rPr>
              <w:t xml:space="preserve">циялык округдарынын коомдук борборлорунун башкы жөө жүргүнчүлөр көчөлөрү, заводго кире бериштеги жөө жүргүнчүлөр үчүн аянтчалар, коомдук транспорттун отургузуу аянттары, балдар аянттары жана короолордогу эс алуу орундары. </w:t>
            </w:r>
          </w:p>
        </w:tc>
        <w:tc>
          <w:tcPr>
            <w:tcW w:w="1396" w:type="dxa"/>
            <w:tcBorders>
              <w:top w:val="single" w:sz="6" w:space="0" w:color="000000"/>
              <w:left w:val="single" w:sz="6" w:space="0" w:color="000000"/>
              <w:bottom w:val="single" w:sz="6" w:space="0" w:color="auto"/>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10,0</w:t>
            </w:r>
          </w:p>
        </w:tc>
        <w:tc>
          <w:tcPr>
            <w:tcW w:w="1528" w:type="dxa"/>
            <w:tcBorders>
              <w:top w:val="single" w:sz="6" w:space="0" w:color="000000"/>
              <w:left w:val="single" w:sz="6" w:space="0" w:color="000000"/>
              <w:bottom w:val="single" w:sz="6" w:space="0" w:color="auto"/>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0,30</w:t>
            </w:r>
          </w:p>
        </w:tc>
      </w:tr>
      <w:tr w:rsidR="00965EDD" w:rsidRPr="00FA4416" w:rsidTr="00965EDD">
        <w:trPr>
          <w:trHeight w:val="830"/>
        </w:trPr>
        <w:tc>
          <w:tcPr>
            <w:tcW w:w="1653" w:type="dxa"/>
            <w:tcBorders>
              <w:top w:val="single" w:sz="6"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br w:type="page"/>
            </w:r>
            <w:r w:rsidRPr="00FA4416">
              <w:t>П3</w:t>
            </w:r>
          </w:p>
        </w:tc>
        <w:tc>
          <w:tcPr>
            <w:tcW w:w="4710" w:type="dxa"/>
            <w:tcBorders>
              <w:top w:val="single" w:sz="6"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both"/>
            </w:pPr>
            <w:r>
              <w:rPr>
                <w:lang w:val="ky-KG"/>
              </w:rPr>
              <w:t>Жөө  жүргүнчүлөр көчөлөрү</w:t>
            </w:r>
            <w:r w:rsidRPr="00FA4416">
              <w:t>; парк</w:t>
            </w:r>
            <w:r>
              <w:rPr>
                <w:lang w:val="ky-KG"/>
              </w:rPr>
              <w:t xml:space="preserve">тардын, санаторийлердин, көргөзмөлөрдүн жана стадиондордун башкы жана көмөкчү кирүүлөрү. </w:t>
            </w:r>
          </w:p>
        </w:tc>
        <w:tc>
          <w:tcPr>
            <w:tcW w:w="1396" w:type="dxa"/>
            <w:tcBorders>
              <w:top w:val="single" w:sz="6"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6,0</w:t>
            </w:r>
          </w:p>
        </w:tc>
        <w:tc>
          <w:tcPr>
            <w:tcW w:w="1528" w:type="dxa"/>
            <w:tcBorders>
              <w:top w:val="single" w:sz="6"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0,20</w:t>
            </w:r>
          </w:p>
        </w:tc>
      </w:tr>
      <w:tr w:rsidR="00965EDD" w:rsidRPr="00FA4416" w:rsidTr="00965EDD">
        <w:trPr>
          <w:trHeight w:val="1388"/>
        </w:trPr>
        <w:tc>
          <w:tcPr>
            <w:tcW w:w="16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П4</w:t>
            </w:r>
          </w:p>
        </w:tc>
        <w:tc>
          <w:tcPr>
            <w:tcW w:w="47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DB4CAA">
            <w:pPr>
              <w:pStyle w:val="a5"/>
              <w:spacing w:before="0" w:beforeAutospacing="0" w:after="0" w:afterAutospacing="0"/>
              <w:jc w:val="both"/>
            </w:pPr>
            <w:r>
              <w:rPr>
                <w:lang w:val="ky-KG"/>
              </w:rPr>
              <w:t>Жолдордун жана көчөлөрдүн транспорт жүрүүчү бөлүгүнөн алыс т</w:t>
            </w:r>
            <w:r w:rsidRPr="00FA4416">
              <w:t>ротуар</w:t>
            </w:r>
            <w:r>
              <w:rPr>
                <w:lang w:val="ky-KG"/>
              </w:rPr>
              <w:t>лар;  кичи райондордун башкы өткөөлдөрү,  келүүлөр</w:t>
            </w:r>
            <w:r w:rsidRPr="00FA4416">
              <w:t>,</w:t>
            </w:r>
            <w:r>
              <w:rPr>
                <w:lang w:val="ky-KG"/>
              </w:rPr>
              <w:t xml:space="preserve"> кире бериштер, балдар, окуу жана дарылоо-ден соолугун чыңдоо мекемелеринин борбордук аллеялары.</w:t>
            </w:r>
          </w:p>
        </w:tc>
        <w:tc>
          <w:tcPr>
            <w:tcW w:w="1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4,0</w:t>
            </w:r>
          </w:p>
        </w:tc>
        <w:tc>
          <w:tcPr>
            <w:tcW w:w="1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0,20</w:t>
            </w:r>
          </w:p>
        </w:tc>
      </w:tr>
      <w:tr w:rsidR="00965EDD" w:rsidRPr="00FA4416" w:rsidTr="00965EDD">
        <w:trPr>
          <w:trHeight w:val="1661"/>
        </w:trPr>
        <w:tc>
          <w:tcPr>
            <w:tcW w:w="16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П5</w:t>
            </w:r>
          </w:p>
        </w:tc>
        <w:tc>
          <w:tcPr>
            <w:tcW w:w="47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both"/>
            </w:pPr>
            <w:r>
              <w:rPr>
                <w:lang w:val="ky-KG"/>
              </w:rPr>
              <w:t xml:space="preserve">Кичи  райондордун аймагындагы негизги эмес өткөөлдөр, короолор жана чарба аянтчалары, каптал аллеялар жана жалпы шаардык парктардын көмөкчү кирүүлөрү жана администрациялык округдук парктардын борбордук аллеялары. </w:t>
            </w:r>
          </w:p>
        </w:tc>
        <w:tc>
          <w:tcPr>
            <w:tcW w:w="1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2,0</w:t>
            </w:r>
          </w:p>
        </w:tc>
        <w:tc>
          <w:tcPr>
            <w:tcW w:w="1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0,10</w:t>
            </w:r>
          </w:p>
        </w:tc>
      </w:tr>
      <w:tr w:rsidR="00965EDD" w:rsidRPr="00FA4416" w:rsidTr="00965EDD">
        <w:trPr>
          <w:trHeight w:val="545"/>
        </w:trPr>
        <w:tc>
          <w:tcPr>
            <w:tcW w:w="16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П6</w:t>
            </w:r>
          </w:p>
        </w:tc>
        <w:tc>
          <w:tcPr>
            <w:tcW w:w="47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27248" w:rsidRDefault="00DB4CAA" w:rsidP="00965EDD">
            <w:pPr>
              <w:pStyle w:val="a5"/>
              <w:spacing w:before="0" w:beforeAutospacing="0" w:after="0" w:afterAutospacing="0"/>
              <w:jc w:val="both"/>
              <w:rPr>
                <w:lang w:val="ky-KG"/>
              </w:rPr>
            </w:pPr>
            <w:r>
              <w:rPr>
                <w:lang w:val="ky-KG"/>
              </w:rPr>
              <w:t>А</w:t>
            </w:r>
            <w:r w:rsidR="00965EDD">
              <w:rPr>
                <w:lang w:val="ky-KG"/>
              </w:rPr>
              <w:t>дминистрациялык округдук парктардын көмөкчү кирүүлөрү жана каптал аллеялары.</w:t>
            </w:r>
          </w:p>
        </w:tc>
        <w:tc>
          <w:tcPr>
            <w:tcW w:w="1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1,0</w:t>
            </w:r>
          </w:p>
        </w:tc>
        <w:tc>
          <w:tcPr>
            <w:tcW w:w="15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0,10</w:t>
            </w:r>
          </w:p>
        </w:tc>
      </w:tr>
    </w:tbl>
    <w:p w:rsidR="00965EDD" w:rsidRPr="00FA4416" w:rsidRDefault="00965EDD" w:rsidP="00965EDD">
      <w:pPr>
        <w:pStyle w:val="a5"/>
        <w:spacing w:before="0" w:beforeAutospacing="0" w:after="0" w:afterAutospacing="0"/>
        <w:ind w:firstLine="708"/>
        <w:jc w:val="both"/>
        <w:rPr>
          <w:sz w:val="16"/>
          <w:szCs w:val="16"/>
        </w:r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FA4416">
        <w:rPr>
          <w:sz w:val="28"/>
          <w:szCs w:val="28"/>
        </w:rPr>
        <w:t xml:space="preserve">.4.6 </w:t>
      </w:r>
      <w:r>
        <w:rPr>
          <w:sz w:val="28"/>
          <w:szCs w:val="28"/>
          <w:lang w:val="ky-KG"/>
        </w:rPr>
        <w:t xml:space="preserve">Павильондун катарларынын ортосундагы өткөөлдүн огуна перпендикулярдуу жалпак бетте </w:t>
      </w:r>
      <w:r w:rsidRPr="00FA4416">
        <w:rPr>
          <w:sz w:val="28"/>
          <w:szCs w:val="28"/>
        </w:rPr>
        <w:t>1,5 м</w:t>
      </w:r>
      <w:r>
        <w:rPr>
          <w:sz w:val="28"/>
          <w:szCs w:val="28"/>
          <w:lang w:val="ky-KG"/>
        </w:rPr>
        <w:t xml:space="preserve"> бийиктиктеги</w:t>
      </w:r>
      <w:r w:rsidR="00DB4CAA">
        <w:rPr>
          <w:sz w:val="28"/>
          <w:szCs w:val="28"/>
          <w:lang w:val="ky-KG"/>
        </w:rPr>
        <w:t xml:space="preserve"> </w:t>
      </w:r>
      <w:r>
        <w:rPr>
          <w:sz w:val="28"/>
          <w:szCs w:val="28"/>
          <w:lang w:val="ky-KG"/>
        </w:rPr>
        <w:t xml:space="preserve">тик жарыктандыруунун өткөөлдүн жабуусунун деңгээлиндеги горизонталдуу жарыктандырууга катышы </w:t>
      </w:r>
      <w:r>
        <w:rPr>
          <w:sz w:val="28"/>
          <w:szCs w:val="28"/>
        </w:rPr>
        <w:t>1:2</w:t>
      </w:r>
      <w:r>
        <w:rPr>
          <w:sz w:val="28"/>
          <w:szCs w:val="28"/>
          <w:lang w:val="ky-KG"/>
        </w:rPr>
        <w:t xml:space="preserve"> кем эмес болушу керек. </w:t>
      </w:r>
    </w:p>
    <w:p w:rsidR="00965EDD" w:rsidRDefault="00965EDD" w:rsidP="00965EDD">
      <w:pPr>
        <w:pStyle w:val="a5"/>
        <w:spacing w:before="0" w:beforeAutospacing="0" w:after="0" w:afterAutospacing="0"/>
        <w:ind w:firstLine="708"/>
        <w:rPr>
          <w:b/>
          <w:bCs/>
          <w:sz w:val="28"/>
          <w:szCs w:val="28"/>
          <w:lang w:val="ky-KG"/>
        </w:rPr>
      </w:pPr>
      <w:r>
        <w:rPr>
          <w:b/>
          <w:bCs/>
          <w:sz w:val="28"/>
          <w:szCs w:val="28"/>
          <w:lang w:val="ky-KG"/>
        </w:rPr>
        <w:lastRenderedPageBreak/>
        <w:t>11</w:t>
      </w:r>
      <w:r w:rsidRPr="0033148C">
        <w:rPr>
          <w:b/>
          <w:bCs/>
          <w:sz w:val="28"/>
          <w:szCs w:val="28"/>
          <w:lang w:val="ky-KG"/>
        </w:rPr>
        <w:t xml:space="preserve">.5 </w:t>
      </w:r>
      <w:r>
        <w:rPr>
          <w:b/>
          <w:bCs/>
          <w:sz w:val="28"/>
          <w:szCs w:val="28"/>
          <w:lang w:val="ky-KG"/>
        </w:rPr>
        <w:t xml:space="preserve">Турак жай райондордун аймагына жарык берүү </w:t>
      </w:r>
    </w:p>
    <w:p w:rsidR="00965EDD" w:rsidRPr="00E04CF1" w:rsidRDefault="00965EDD" w:rsidP="00965EDD">
      <w:pPr>
        <w:pStyle w:val="a5"/>
        <w:spacing w:before="0" w:beforeAutospacing="0" w:after="0" w:afterAutospacing="0"/>
        <w:ind w:firstLine="708"/>
        <w:jc w:val="both"/>
        <w:rPr>
          <w:sz w:val="16"/>
          <w:szCs w:val="16"/>
          <w:lang w:val="ky-KG"/>
        </w:rPr>
      </w:pPr>
    </w:p>
    <w:p w:rsidR="00965EDD" w:rsidRPr="00A36E61"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33148C">
        <w:rPr>
          <w:sz w:val="28"/>
          <w:szCs w:val="28"/>
          <w:lang w:val="ky-KG"/>
        </w:rPr>
        <w:t xml:space="preserve">.5.1 </w:t>
      </w:r>
      <w:r>
        <w:rPr>
          <w:sz w:val="28"/>
          <w:szCs w:val="28"/>
          <w:lang w:val="ky-KG"/>
        </w:rPr>
        <w:t xml:space="preserve">Турак жай кварталдардын ичиндеги жергиликтүү маанидеги көчөлөргө жарык берүү ченемдери </w:t>
      </w:r>
      <w:r w:rsidRPr="00ED131D">
        <w:rPr>
          <w:sz w:val="28"/>
          <w:szCs w:val="28"/>
          <w:lang w:val="ky-KG"/>
        </w:rPr>
        <w:t>11.2</w:t>
      </w:r>
      <w:r w:rsidR="008C49E0">
        <w:rPr>
          <w:sz w:val="28"/>
          <w:szCs w:val="28"/>
          <w:lang w:val="ky-KG"/>
        </w:rPr>
        <w:t xml:space="preserve"> </w:t>
      </w:r>
      <w:r>
        <w:rPr>
          <w:sz w:val="28"/>
          <w:szCs w:val="28"/>
          <w:lang w:val="ky-KG"/>
        </w:rPr>
        <w:t xml:space="preserve">таблицасынын жарыктандыруу боюнча </w:t>
      </w:r>
      <w:r w:rsidRPr="0033148C">
        <w:rPr>
          <w:sz w:val="28"/>
          <w:szCs w:val="28"/>
          <w:lang w:val="ky-KG"/>
        </w:rPr>
        <w:t xml:space="preserve">В1 </w:t>
      </w:r>
      <w:r>
        <w:rPr>
          <w:sz w:val="28"/>
          <w:szCs w:val="28"/>
          <w:lang w:val="ky-KG"/>
        </w:rPr>
        <w:t>жана</w:t>
      </w:r>
      <w:r w:rsidRPr="0033148C">
        <w:rPr>
          <w:sz w:val="28"/>
          <w:szCs w:val="28"/>
          <w:lang w:val="ky-KG"/>
        </w:rPr>
        <w:t xml:space="preserve"> В2 </w:t>
      </w:r>
      <w:r>
        <w:rPr>
          <w:sz w:val="28"/>
          <w:szCs w:val="28"/>
          <w:lang w:val="ky-KG"/>
        </w:rPr>
        <w:t xml:space="preserve">класстарына ылайык келип, ал эми өткөөлдөрдүн жана өтмөктөрдүн ченемдери </w:t>
      </w:r>
      <w:r w:rsidRPr="009A18FC">
        <w:rPr>
          <w:sz w:val="28"/>
          <w:szCs w:val="28"/>
          <w:lang w:val="ky-KG"/>
        </w:rPr>
        <w:t>–</w:t>
      </w:r>
      <w:r w:rsidR="008C49E0">
        <w:rPr>
          <w:sz w:val="28"/>
          <w:szCs w:val="28"/>
          <w:lang w:val="ky-KG"/>
        </w:rPr>
        <w:t xml:space="preserve"> </w:t>
      </w:r>
      <w:r w:rsidRPr="00ED131D">
        <w:rPr>
          <w:sz w:val="28"/>
          <w:szCs w:val="28"/>
          <w:lang w:val="ky-KG"/>
        </w:rPr>
        <w:t>11.13</w:t>
      </w:r>
      <w:r w:rsidRPr="0033148C">
        <w:rPr>
          <w:sz w:val="28"/>
          <w:szCs w:val="28"/>
          <w:lang w:val="ky-KG"/>
        </w:rPr>
        <w:t>таблиц</w:t>
      </w:r>
      <w:r>
        <w:rPr>
          <w:sz w:val="28"/>
          <w:szCs w:val="28"/>
          <w:lang w:val="ky-KG"/>
        </w:rPr>
        <w:t>ас</w:t>
      </w:r>
      <w:r w:rsidRPr="0033148C">
        <w:rPr>
          <w:sz w:val="28"/>
          <w:szCs w:val="28"/>
          <w:lang w:val="ky-KG"/>
        </w:rPr>
        <w:t>ы</w:t>
      </w:r>
      <w:r>
        <w:rPr>
          <w:sz w:val="28"/>
          <w:szCs w:val="28"/>
          <w:lang w:val="ky-KG"/>
        </w:rPr>
        <w:t xml:space="preserve">нын </w:t>
      </w:r>
      <w:r w:rsidRPr="0033148C">
        <w:rPr>
          <w:sz w:val="28"/>
          <w:szCs w:val="28"/>
          <w:lang w:val="ky-KG"/>
        </w:rPr>
        <w:t xml:space="preserve">П4 </w:t>
      </w:r>
      <w:r>
        <w:rPr>
          <w:sz w:val="28"/>
          <w:szCs w:val="28"/>
          <w:lang w:val="ky-KG"/>
        </w:rPr>
        <w:t>жана</w:t>
      </w:r>
      <w:r w:rsidRPr="0033148C">
        <w:rPr>
          <w:sz w:val="28"/>
          <w:szCs w:val="28"/>
          <w:lang w:val="ky-KG"/>
        </w:rPr>
        <w:t xml:space="preserve"> П5 </w:t>
      </w:r>
      <w:r>
        <w:rPr>
          <w:sz w:val="28"/>
          <w:szCs w:val="28"/>
          <w:lang w:val="ky-KG"/>
        </w:rPr>
        <w:t>класстарына ылайык келүүгө тийиш.</w:t>
      </w:r>
    </w:p>
    <w:p w:rsidR="00965EDD" w:rsidRPr="00A36E61"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Турак кварталдардын ичиндеги транспорт өткөөлдөр жана жөө жүргүнчүлөр үчүн чырактардын көздү уялтуучу таасири </w:t>
      </w:r>
      <w:r w:rsidRPr="00ED131D">
        <w:rPr>
          <w:sz w:val="28"/>
          <w:szCs w:val="28"/>
          <w:lang w:val="ky-KG"/>
        </w:rPr>
        <w:t>11</w:t>
      </w:r>
      <w:r>
        <w:rPr>
          <w:sz w:val="28"/>
          <w:szCs w:val="28"/>
          <w:lang w:val="ky-KG"/>
        </w:rPr>
        <w:t xml:space="preserve">.1.9 жана </w:t>
      </w:r>
      <w:r w:rsidRPr="00ED131D">
        <w:rPr>
          <w:sz w:val="28"/>
          <w:szCs w:val="28"/>
          <w:lang w:val="ky-KG"/>
        </w:rPr>
        <w:t xml:space="preserve">11.4.4. </w:t>
      </w:r>
      <w:r>
        <w:rPr>
          <w:sz w:val="28"/>
          <w:szCs w:val="28"/>
          <w:lang w:val="ky-KG"/>
        </w:rPr>
        <w:t>п</w:t>
      </w:r>
      <w:r w:rsidRPr="00ED131D">
        <w:rPr>
          <w:sz w:val="28"/>
          <w:szCs w:val="28"/>
          <w:lang w:val="ky-KG"/>
        </w:rPr>
        <w:t>п.</w:t>
      </w:r>
      <w:r w:rsidR="008C49E0">
        <w:rPr>
          <w:sz w:val="28"/>
          <w:szCs w:val="28"/>
          <w:lang w:val="ky-KG"/>
        </w:rPr>
        <w:t xml:space="preserve"> </w:t>
      </w:r>
      <w:r>
        <w:rPr>
          <w:sz w:val="28"/>
          <w:szCs w:val="28"/>
          <w:lang w:val="ky-KG"/>
        </w:rPr>
        <w:t>ылайык жөнгө салынат.</w:t>
      </w:r>
    </w:p>
    <w:p w:rsidR="00965EDD" w:rsidRPr="005520EA"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5A3210">
        <w:rPr>
          <w:sz w:val="28"/>
          <w:szCs w:val="28"/>
          <w:lang w:val="ky-KG"/>
        </w:rPr>
        <w:t xml:space="preserve">.5.2 </w:t>
      </w:r>
      <w:r w:rsidRPr="00A634AA">
        <w:rPr>
          <w:sz w:val="28"/>
          <w:szCs w:val="28"/>
          <w:lang w:val="ky-KG"/>
        </w:rPr>
        <w:t>Тышкы жарык берүүнүн бардык түрлөрүнүн, анын ичинде утилитардык, архитектуралык, жарнамалык жана витриналык биргелешкен таасиринен, турак үйлөрдүн терезелериндеги</w:t>
      </w:r>
      <w:r w:rsidR="008C49E0">
        <w:rPr>
          <w:sz w:val="28"/>
          <w:szCs w:val="28"/>
          <w:lang w:val="ky-KG"/>
        </w:rPr>
        <w:t xml:space="preserve"> </w:t>
      </w:r>
      <w:r w:rsidRPr="005520EA">
        <w:rPr>
          <w:i/>
          <w:sz w:val="28"/>
          <w:szCs w:val="28"/>
          <w:lang w:val="ky-KG"/>
        </w:rPr>
        <w:t>E</w:t>
      </w:r>
      <w:r w:rsidRPr="005520EA">
        <w:rPr>
          <w:i/>
          <w:sz w:val="28"/>
          <w:szCs w:val="28"/>
          <w:vertAlign w:val="subscript"/>
          <w:lang w:val="ky-KG"/>
        </w:rPr>
        <w:t>B</w:t>
      </w:r>
      <w:r>
        <w:rPr>
          <w:sz w:val="28"/>
          <w:szCs w:val="28"/>
          <w:lang w:val="ky-KG"/>
        </w:rPr>
        <w:t>тик</w:t>
      </w:r>
      <w:r w:rsidRPr="005520EA">
        <w:rPr>
          <w:sz w:val="28"/>
          <w:szCs w:val="28"/>
          <w:lang w:val="ky-KG"/>
        </w:rPr>
        <w:t xml:space="preserve"> жарыктык, </w:t>
      </w:r>
      <w:r w:rsidRPr="005520EA">
        <w:rPr>
          <w:i/>
          <w:sz w:val="28"/>
          <w:szCs w:val="28"/>
          <w:lang w:val="ky-KG"/>
        </w:rPr>
        <w:t>L</w:t>
      </w:r>
      <w:r>
        <w:rPr>
          <w:i/>
          <w:sz w:val="28"/>
          <w:szCs w:val="28"/>
          <w:vertAlign w:val="subscript"/>
          <w:lang w:val="ky-KG"/>
        </w:rPr>
        <w:t>о</w:t>
      </w:r>
      <w:r w:rsidRPr="005520EA">
        <w:rPr>
          <w:i/>
          <w:sz w:val="28"/>
          <w:szCs w:val="28"/>
          <w:vertAlign w:val="subscript"/>
          <w:lang w:val="ky-KG"/>
        </w:rPr>
        <w:t>p</w:t>
      </w:r>
      <w:r w:rsidRPr="005520EA">
        <w:rPr>
          <w:sz w:val="28"/>
          <w:szCs w:val="28"/>
          <w:lang w:val="ky-KG"/>
        </w:rPr>
        <w:t xml:space="preserve">  орточо жарыктын ченемдерине же чектешкен көчөлөрдүн транспорт жүргөн бөлүгүндө </w:t>
      </w:r>
      <w:r w:rsidRPr="005520EA">
        <w:rPr>
          <w:i/>
          <w:sz w:val="28"/>
          <w:szCs w:val="28"/>
          <w:lang w:val="ky-KG"/>
        </w:rPr>
        <w:t>E</w:t>
      </w:r>
      <w:r>
        <w:rPr>
          <w:i/>
          <w:sz w:val="28"/>
          <w:szCs w:val="28"/>
          <w:vertAlign w:val="subscript"/>
          <w:lang w:val="ky-KG"/>
        </w:rPr>
        <w:t>о</w:t>
      </w:r>
      <w:r w:rsidRPr="005520EA">
        <w:rPr>
          <w:i/>
          <w:sz w:val="28"/>
          <w:szCs w:val="28"/>
          <w:vertAlign w:val="subscript"/>
          <w:lang w:val="ky-KG"/>
        </w:rPr>
        <w:t>p</w:t>
      </w:r>
      <w:r w:rsidRPr="005520EA">
        <w:rPr>
          <w:sz w:val="28"/>
          <w:szCs w:val="28"/>
          <w:lang w:val="ky-KG"/>
        </w:rPr>
        <w:t xml:space="preserve">  орточо жарыктыктын ченемдерине жараша, 11.14 таблицасындагы маанилерден ашпоого тийиш.  </w:t>
      </w:r>
    </w:p>
    <w:p w:rsidR="00965EDD" w:rsidRPr="0033148C" w:rsidRDefault="00965EDD" w:rsidP="00965EDD">
      <w:pPr>
        <w:pStyle w:val="a5"/>
        <w:spacing w:before="0" w:beforeAutospacing="0" w:after="0" w:afterAutospacing="0"/>
        <w:rPr>
          <w:sz w:val="16"/>
          <w:szCs w:val="16"/>
          <w:lang w:val="ky-KG"/>
        </w:rPr>
      </w:pPr>
    </w:p>
    <w:p w:rsidR="00965EDD" w:rsidRPr="005520EA" w:rsidRDefault="00965EDD" w:rsidP="00965EDD">
      <w:pPr>
        <w:pStyle w:val="a5"/>
        <w:spacing w:before="0" w:beforeAutospacing="0" w:after="0" w:afterAutospacing="0"/>
        <w:jc w:val="both"/>
        <w:rPr>
          <w:lang w:val="ky-KG"/>
        </w:rPr>
      </w:pPr>
      <w:r>
        <w:rPr>
          <w:sz w:val="28"/>
          <w:szCs w:val="28"/>
        </w:rPr>
        <w:t>11</w:t>
      </w:r>
      <w:r w:rsidRPr="00FA4416">
        <w:rPr>
          <w:sz w:val="28"/>
          <w:szCs w:val="28"/>
        </w:rPr>
        <w:t>.</w:t>
      </w:r>
      <w:r>
        <w:rPr>
          <w:sz w:val="28"/>
          <w:szCs w:val="28"/>
        </w:rPr>
        <w:t>14</w:t>
      </w:r>
      <w:r w:rsidRPr="008C49E0">
        <w:rPr>
          <w:sz w:val="28"/>
          <w:szCs w:val="28"/>
          <w:lang w:val="ky-KG"/>
        </w:rPr>
        <w:t xml:space="preserve"> т</w:t>
      </w:r>
      <w:r w:rsidRPr="008C49E0">
        <w:rPr>
          <w:b/>
          <w:sz w:val="28"/>
          <w:szCs w:val="28"/>
          <w:lang w:val="ky-KG"/>
        </w:rPr>
        <w:t xml:space="preserve"> </w:t>
      </w:r>
      <w:r w:rsidRPr="008C49E0">
        <w:rPr>
          <w:sz w:val="28"/>
          <w:szCs w:val="28"/>
          <w:lang w:val="ky-KG"/>
        </w:rPr>
        <w:t>а</w:t>
      </w:r>
      <w:r w:rsidRPr="008C49E0">
        <w:rPr>
          <w:b/>
          <w:sz w:val="28"/>
          <w:szCs w:val="28"/>
          <w:lang w:val="ky-KG"/>
        </w:rPr>
        <w:t xml:space="preserve"> </w:t>
      </w:r>
      <w:r w:rsidRPr="008C49E0">
        <w:rPr>
          <w:sz w:val="28"/>
          <w:szCs w:val="28"/>
          <w:lang w:val="ky-KG"/>
        </w:rPr>
        <w:t>б</w:t>
      </w:r>
      <w:r w:rsidRPr="008C49E0">
        <w:rPr>
          <w:b/>
          <w:sz w:val="28"/>
          <w:szCs w:val="28"/>
          <w:lang w:val="ky-KG"/>
        </w:rPr>
        <w:t xml:space="preserve"> </w:t>
      </w:r>
      <w:r w:rsidRPr="008C49E0">
        <w:rPr>
          <w:sz w:val="28"/>
          <w:szCs w:val="28"/>
          <w:lang w:val="ky-KG"/>
        </w:rPr>
        <w:t>л</w:t>
      </w:r>
      <w:r w:rsidRPr="008C49E0">
        <w:rPr>
          <w:b/>
          <w:sz w:val="28"/>
          <w:szCs w:val="28"/>
          <w:lang w:val="ky-KG"/>
        </w:rPr>
        <w:t xml:space="preserve"> </w:t>
      </w:r>
      <w:r w:rsidRPr="008C49E0">
        <w:rPr>
          <w:sz w:val="28"/>
          <w:szCs w:val="28"/>
          <w:lang w:val="ky-KG"/>
        </w:rPr>
        <w:t>и</w:t>
      </w:r>
      <w:r w:rsidRPr="008C49E0">
        <w:rPr>
          <w:b/>
          <w:sz w:val="28"/>
          <w:szCs w:val="28"/>
          <w:lang w:val="ky-KG"/>
        </w:rPr>
        <w:t xml:space="preserve"> </w:t>
      </w:r>
      <w:r w:rsidRPr="008C49E0">
        <w:rPr>
          <w:sz w:val="28"/>
          <w:szCs w:val="28"/>
          <w:lang w:val="ky-KG"/>
        </w:rPr>
        <w:t>ц</w:t>
      </w:r>
      <w:r w:rsidRPr="008C49E0">
        <w:rPr>
          <w:b/>
          <w:sz w:val="28"/>
          <w:szCs w:val="28"/>
          <w:lang w:val="ky-KG"/>
        </w:rPr>
        <w:t xml:space="preserve"> </w:t>
      </w:r>
      <w:r w:rsidRPr="008C49E0">
        <w:rPr>
          <w:sz w:val="28"/>
          <w:szCs w:val="28"/>
          <w:lang w:val="ky-KG"/>
        </w:rPr>
        <w:t>а</w:t>
      </w:r>
      <w:r w:rsidRPr="008C49E0">
        <w:rPr>
          <w:b/>
          <w:sz w:val="28"/>
          <w:szCs w:val="28"/>
          <w:lang w:val="ky-KG"/>
        </w:rPr>
        <w:t xml:space="preserve"> </w:t>
      </w:r>
      <w:r w:rsidRPr="008C49E0">
        <w:rPr>
          <w:sz w:val="28"/>
          <w:szCs w:val="28"/>
          <w:lang w:val="ky-KG"/>
        </w:rPr>
        <w:t>с</w:t>
      </w:r>
      <w:r w:rsidRPr="008C49E0">
        <w:rPr>
          <w:b/>
          <w:sz w:val="28"/>
          <w:szCs w:val="28"/>
          <w:lang w:val="ky-KG"/>
        </w:rPr>
        <w:t xml:space="preserve"> </w:t>
      </w:r>
      <w:r w:rsidRPr="008C49E0">
        <w:rPr>
          <w:sz w:val="28"/>
          <w:szCs w:val="28"/>
          <w:lang w:val="ky-KG"/>
        </w:rPr>
        <w:t>ы</w:t>
      </w:r>
      <w:r>
        <w:rPr>
          <w:sz w:val="28"/>
          <w:szCs w:val="28"/>
          <w:lang w:val="ky-KG"/>
        </w:rPr>
        <w:t xml:space="preserve"> </w:t>
      </w:r>
      <w:r w:rsidRPr="0033148C">
        <w:rPr>
          <w:sz w:val="28"/>
          <w:szCs w:val="28"/>
          <w:lang w:val="ky-KG"/>
        </w:rPr>
        <w:t xml:space="preserve">– </w:t>
      </w:r>
      <w:r>
        <w:rPr>
          <w:sz w:val="28"/>
          <w:szCs w:val="28"/>
          <w:lang w:val="ky-KG"/>
        </w:rPr>
        <w:t>Турак имараттарды</w:t>
      </w:r>
      <w:r w:rsidRPr="00A634AA">
        <w:rPr>
          <w:sz w:val="28"/>
          <w:szCs w:val="28"/>
          <w:lang w:val="ky-KG"/>
        </w:rPr>
        <w:t>н терезелериндеги</w:t>
      </w:r>
      <w:r w:rsidR="008C49E0">
        <w:rPr>
          <w:sz w:val="28"/>
          <w:szCs w:val="28"/>
          <w:lang w:val="ky-KG"/>
        </w:rPr>
        <w:t xml:space="preserve"> </w:t>
      </w:r>
      <w:r>
        <w:rPr>
          <w:sz w:val="28"/>
          <w:szCs w:val="28"/>
          <w:lang w:val="ky-KG"/>
        </w:rPr>
        <w:t>тик</w:t>
      </w:r>
      <w:r w:rsidRPr="005520EA">
        <w:rPr>
          <w:sz w:val="28"/>
          <w:szCs w:val="28"/>
          <w:lang w:val="ky-KG"/>
        </w:rPr>
        <w:t xml:space="preserve"> жарыктыктын ченемделген маанилери</w:t>
      </w:r>
    </w:p>
    <w:p w:rsidR="00965EDD" w:rsidRPr="005520EA" w:rsidRDefault="00965EDD" w:rsidP="00965EDD">
      <w:pPr>
        <w:pStyle w:val="a5"/>
        <w:spacing w:before="0" w:beforeAutospacing="0" w:after="0" w:afterAutospacing="0"/>
        <w:rPr>
          <w:lang w:val="ky-KG"/>
        </w:rPr>
      </w:pPr>
    </w:p>
    <w:tbl>
      <w:tblPr>
        <w:tblW w:w="9505" w:type="dxa"/>
        <w:jc w:val="center"/>
        <w:tblCellMar>
          <w:left w:w="0" w:type="dxa"/>
          <w:right w:w="0" w:type="dxa"/>
        </w:tblCellMar>
        <w:tblLook w:val="04A0" w:firstRow="1" w:lastRow="0" w:firstColumn="1" w:lastColumn="0" w:noHBand="0" w:noVBand="1"/>
      </w:tblPr>
      <w:tblGrid>
        <w:gridCol w:w="2948"/>
        <w:gridCol w:w="3411"/>
        <w:gridCol w:w="3146"/>
      </w:tblGrid>
      <w:tr w:rsidR="00965EDD" w:rsidRPr="00965EDD" w:rsidTr="00965EDD">
        <w:trPr>
          <w:jc w:val="center"/>
        </w:trPr>
        <w:tc>
          <w:tcPr>
            <w:tcW w:w="635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634AA" w:rsidRDefault="00965EDD" w:rsidP="00965EDD">
            <w:pPr>
              <w:pStyle w:val="a5"/>
              <w:spacing w:before="0" w:beforeAutospacing="0" w:after="0" w:afterAutospacing="0"/>
              <w:jc w:val="center"/>
              <w:rPr>
                <w:lang w:val="ky-KG"/>
              </w:rPr>
            </w:pPr>
            <w:r>
              <w:rPr>
                <w:lang w:val="ky-KG"/>
              </w:rPr>
              <w:t>Чектешкен көчөнүн транспорт жүрүүчү бөлүгүнө жарык берүүнүн  ченемделген көрсөткүчү</w:t>
            </w:r>
          </w:p>
        </w:tc>
        <w:tc>
          <w:tcPr>
            <w:tcW w:w="314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lang w:val="ky-KG"/>
              </w:rPr>
            </w:pPr>
            <w:r w:rsidRPr="00A634AA">
              <w:rPr>
                <w:lang w:val="ky-KG"/>
              </w:rPr>
              <w:t>Турак имараттардын терезелериндеги</w:t>
            </w:r>
            <w:r w:rsidR="008C49E0">
              <w:rPr>
                <w:lang w:val="ky-KG"/>
              </w:rPr>
              <w:t xml:space="preserve"> </w:t>
            </w:r>
            <w:r>
              <w:rPr>
                <w:lang w:val="ky-KG"/>
              </w:rPr>
              <w:t>тик</w:t>
            </w:r>
            <w:r w:rsidRPr="005520EA">
              <w:rPr>
                <w:lang w:val="ky-KG"/>
              </w:rPr>
              <w:t xml:space="preserve"> жарыктык</w:t>
            </w:r>
          </w:p>
          <w:p w:rsidR="00965EDD" w:rsidRPr="00A634AA" w:rsidRDefault="00965EDD" w:rsidP="00965EDD">
            <w:pPr>
              <w:pStyle w:val="a5"/>
              <w:spacing w:before="0" w:beforeAutospacing="0" w:after="0" w:afterAutospacing="0"/>
              <w:jc w:val="center"/>
              <w:rPr>
                <w:lang w:val="ky-KG"/>
              </w:rPr>
            </w:pPr>
            <w:r w:rsidRPr="00234B70">
              <w:rPr>
                <w:i/>
                <w:lang w:val="ky-KG"/>
              </w:rPr>
              <w:t>E</w:t>
            </w:r>
            <w:r w:rsidRPr="00234B70">
              <w:rPr>
                <w:i/>
                <w:vertAlign w:val="subscript"/>
                <w:lang w:val="ky-KG"/>
              </w:rPr>
              <w:t>B</w:t>
            </w:r>
            <w:r w:rsidRPr="00234B70">
              <w:rPr>
                <w:lang w:val="ky-KG"/>
              </w:rPr>
              <w:t xml:space="preserve">, лк, </w:t>
            </w:r>
            <w:r>
              <w:rPr>
                <w:lang w:val="ky-KG"/>
              </w:rPr>
              <w:t>көп эмес</w:t>
            </w:r>
          </w:p>
        </w:tc>
      </w:tr>
      <w:tr w:rsidR="00965EDD" w:rsidRPr="00FA4416" w:rsidTr="00965EDD">
        <w:trPr>
          <w:jc w:val="center"/>
        </w:trPr>
        <w:tc>
          <w:tcPr>
            <w:tcW w:w="29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lang w:val="ky-KG"/>
              </w:rPr>
            </w:pPr>
            <w:r>
              <w:rPr>
                <w:lang w:val="ky-KG"/>
              </w:rPr>
              <w:t xml:space="preserve">Орточо жарык </w:t>
            </w:r>
          </w:p>
          <w:p w:rsidR="00965EDD" w:rsidRPr="00FA4416" w:rsidRDefault="00965EDD" w:rsidP="00965EDD">
            <w:pPr>
              <w:pStyle w:val="a5"/>
              <w:spacing w:before="0" w:beforeAutospacing="0" w:after="0" w:afterAutospacing="0"/>
              <w:jc w:val="center"/>
              <w:rPr>
                <w:vertAlign w:val="superscript"/>
              </w:rPr>
            </w:pPr>
            <w:r w:rsidRPr="00FA4416">
              <w:rPr>
                <w:i/>
                <w:lang w:val="en-US"/>
              </w:rPr>
              <w:t>L</w:t>
            </w:r>
            <w:r w:rsidRPr="00A222FE">
              <w:rPr>
                <w:i/>
                <w:vertAlign w:val="subscript"/>
              </w:rPr>
              <w:t>о</w:t>
            </w:r>
            <w:r w:rsidRPr="00FA4416">
              <w:rPr>
                <w:i/>
                <w:vertAlign w:val="subscript"/>
                <w:lang w:val="en-US"/>
              </w:rPr>
              <w:t>p</w:t>
            </w:r>
            <w:r w:rsidRPr="00FA4416">
              <w:t>, кд/м</w:t>
            </w:r>
            <w:r w:rsidRPr="00FA4416">
              <w:rPr>
                <w:noProof/>
                <w:vertAlign w:val="superscript"/>
              </w:rPr>
              <w:t>2</w:t>
            </w:r>
          </w:p>
        </w:tc>
        <w:tc>
          <w:tcPr>
            <w:tcW w:w="341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lang w:val="ky-KG"/>
              </w:rPr>
            </w:pPr>
            <w:r>
              <w:rPr>
                <w:lang w:val="ky-KG"/>
              </w:rPr>
              <w:t>Орточо жарыктандыруу</w:t>
            </w:r>
          </w:p>
          <w:p w:rsidR="00965EDD" w:rsidRPr="00FA4416" w:rsidRDefault="00965EDD" w:rsidP="00965EDD">
            <w:pPr>
              <w:pStyle w:val="a5"/>
              <w:spacing w:before="0" w:beforeAutospacing="0" w:after="0" w:afterAutospacing="0"/>
              <w:jc w:val="center"/>
            </w:pPr>
            <w:r w:rsidRPr="00FA4416">
              <w:t> </w:t>
            </w:r>
            <w:r w:rsidRPr="00FA4416">
              <w:rPr>
                <w:i/>
                <w:lang w:val="en-US"/>
              </w:rPr>
              <w:t>E</w:t>
            </w:r>
            <w:r>
              <w:rPr>
                <w:i/>
                <w:vertAlign w:val="subscript"/>
              </w:rPr>
              <w:t>о</w:t>
            </w:r>
            <w:r w:rsidRPr="00FA4416">
              <w:rPr>
                <w:i/>
                <w:vertAlign w:val="subscript"/>
                <w:lang w:val="en-US"/>
              </w:rPr>
              <w:t>p</w:t>
            </w:r>
            <w:r w:rsidRPr="00FA4416">
              <w:t>, лк</w:t>
            </w:r>
          </w:p>
        </w:tc>
        <w:tc>
          <w:tcPr>
            <w:tcW w:w="314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FA4416" w:rsidRDefault="00965EDD" w:rsidP="00965EDD">
            <w:pPr>
              <w:pStyle w:val="a5"/>
              <w:spacing w:before="0" w:beforeAutospacing="0" w:after="0" w:afterAutospacing="0"/>
              <w:jc w:val="center"/>
            </w:pPr>
          </w:p>
        </w:tc>
      </w:tr>
      <w:tr w:rsidR="00965EDD" w:rsidRPr="00FA4416" w:rsidTr="00965EDD">
        <w:trPr>
          <w:jc w:val="center"/>
        </w:trPr>
        <w:tc>
          <w:tcPr>
            <w:tcW w:w="294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0,4</w:t>
            </w:r>
          </w:p>
        </w:tc>
        <w:tc>
          <w:tcPr>
            <w:tcW w:w="341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6</w:t>
            </w:r>
          </w:p>
        </w:tc>
        <w:tc>
          <w:tcPr>
            <w:tcW w:w="314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7</w:t>
            </w:r>
          </w:p>
        </w:tc>
      </w:tr>
      <w:tr w:rsidR="00965EDD" w:rsidRPr="00FA4416" w:rsidTr="00965EDD">
        <w:trPr>
          <w:jc w:val="center"/>
        </w:trPr>
        <w:tc>
          <w:tcPr>
            <w:tcW w:w="29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 xml:space="preserve"> 0,6</w:t>
            </w:r>
            <w:r>
              <w:rPr>
                <w:lang w:val="ky-KG"/>
              </w:rPr>
              <w:t>дан</w:t>
            </w:r>
            <w:r w:rsidRPr="00FA4416">
              <w:t xml:space="preserve"> 1,0 </w:t>
            </w:r>
            <w:r>
              <w:rPr>
                <w:lang w:val="ky-KG"/>
              </w:rPr>
              <w:t>чейин кошуп</w:t>
            </w:r>
          </w:p>
        </w:tc>
        <w:tc>
          <w:tcPr>
            <w:tcW w:w="34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 xml:space="preserve"> 10</w:t>
            </w:r>
            <w:r>
              <w:rPr>
                <w:lang w:val="ky-KG"/>
              </w:rPr>
              <w:t>дон</w:t>
            </w:r>
            <w:r w:rsidRPr="00FA4416">
              <w:t xml:space="preserve"> 15</w:t>
            </w:r>
            <w:r>
              <w:t xml:space="preserve">ке </w:t>
            </w:r>
            <w:r>
              <w:rPr>
                <w:lang w:val="ky-KG"/>
              </w:rPr>
              <w:t>чейин кошуп</w:t>
            </w:r>
          </w:p>
        </w:tc>
        <w:tc>
          <w:tcPr>
            <w:tcW w:w="31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10</w:t>
            </w:r>
          </w:p>
        </w:tc>
      </w:tr>
      <w:tr w:rsidR="00965EDD" w:rsidRPr="00FA4416" w:rsidTr="00965EDD">
        <w:trPr>
          <w:jc w:val="center"/>
        </w:trPr>
        <w:tc>
          <w:tcPr>
            <w:tcW w:w="29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 xml:space="preserve"> 1,2</w:t>
            </w:r>
            <w:r>
              <w:rPr>
                <w:lang w:val="ky-KG"/>
              </w:rPr>
              <w:t xml:space="preserve">ден </w:t>
            </w:r>
            <w:r w:rsidRPr="00FA4416">
              <w:t xml:space="preserve"> 2,0</w:t>
            </w:r>
            <w:r>
              <w:rPr>
                <w:lang w:val="ky-KG"/>
              </w:rPr>
              <w:t xml:space="preserve"> чейин кошуп</w:t>
            </w:r>
          </w:p>
        </w:tc>
        <w:tc>
          <w:tcPr>
            <w:tcW w:w="34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 xml:space="preserve"> 20</w:t>
            </w:r>
            <w:r>
              <w:rPr>
                <w:lang w:val="ky-KG"/>
              </w:rPr>
              <w:t xml:space="preserve">дан </w:t>
            </w:r>
            <w:r w:rsidRPr="00FA4416">
              <w:t>30</w:t>
            </w:r>
            <w:r>
              <w:t xml:space="preserve">га </w:t>
            </w:r>
            <w:r>
              <w:rPr>
                <w:lang w:val="ky-KG"/>
              </w:rPr>
              <w:t>чейин кошуп</w:t>
            </w:r>
          </w:p>
        </w:tc>
        <w:tc>
          <w:tcPr>
            <w:tcW w:w="31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FA4416" w:rsidRDefault="00965EDD" w:rsidP="00965EDD">
            <w:pPr>
              <w:pStyle w:val="a5"/>
              <w:spacing w:before="0" w:beforeAutospacing="0" w:after="0" w:afterAutospacing="0"/>
              <w:jc w:val="center"/>
            </w:pPr>
            <w:r w:rsidRPr="00FA4416">
              <w:t>20</w:t>
            </w:r>
          </w:p>
        </w:tc>
      </w:tr>
    </w:tbl>
    <w:p w:rsidR="00965EDD" w:rsidRPr="00FA4416" w:rsidRDefault="00965EDD" w:rsidP="00965EDD">
      <w:pPr>
        <w:pStyle w:val="a5"/>
        <w:spacing w:before="0" w:beforeAutospacing="0" w:after="0" w:afterAutospacing="0"/>
        <w:ind w:firstLine="708"/>
        <w:jc w:val="both"/>
        <w:rPr>
          <w:sz w:val="16"/>
          <w:szCs w:val="16"/>
        </w:r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FA4416">
        <w:rPr>
          <w:sz w:val="28"/>
          <w:szCs w:val="28"/>
        </w:rPr>
        <w:t xml:space="preserve">.5.3 </w:t>
      </w:r>
      <w:r>
        <w:rPr>
          <w:sz w:val="28"/>
          <w:szCs w:val="28"/>
          <w:lang w:val="ky-KG"/>
        </w:rPr>
        <w:t xml:space="preserve">Коомдук борбордон тышкары жайгашкан жөө жүргүнчүлөр үчүн көчөлөрдө, ошондой эле ооруканалардын жана дарылоо-курорттук мекемелердин уктоочу корпустарына чектеш кандай болбосун көчөлөрдө, турак имараттардын батирлеринин жана уктоочу корпустардын палаталарынын терезелеринде тик жарыктык 5 лк ашпоого тийиш. </w:t>
      </w:r>
    </w:p>
    <w:p w:rsidR="00965EDD" w:rsidRPr="00BE795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BE795D">
        <w:rPr>
          <w:sz w:val="28"/>
          <w:szCs w:val="28"/>
          <w:lang w:val="ky-KG"/>
        </w:rPr>
        <w:t xml:space="preserve">.5.4 </w:t>
      </w:r>
      <w:r>
        <w:rPr>
          <w:sz w:val="28"/>
          <w:szCs w:val="28"/>
          <w:lang w:val="ky-KG"/>
        </w:rPr>
        <w:t>Терезелердин засветкасын чектөө максатында терезелерге багытталган жарык күчүнүн мааниси чектелген чырактарды же экран решеткалары бар чырактарды колдонуу керек.</w:t>
      </w:r>
    </w:p>
    <w:p w:rsidR="00965EDD" w:rsidRPr="00A441DE"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A441DE">
        <w:rPr>
          <w:sz w:val="28"/>
          <w:szCs w:val="28"/>
          <w:lang w:val="ky-KG"/>
        </w:rPr>
        <w:t xml:space="preserve">.5.5 </w:t>
      </w:r>
      <w:r>
        <w:rPr>
          <w:sz w:val="28"/>
          <w:szCs w:val="28"/>
          <w:lang w:val="ky-KG"/>
        </w:rPr>
        <w:t xml:space="preserve">Тышкы жарык берүү долбоорлорунда, эгерде өрткө каршы булактар жарык берилбеген кире бериш жерлерде жайгашса, аларга келүүчү жолдорго жарык берүү каралышы керек. Ушундай кире бериш жерлердин орточо горизонталдуу жарыктандырылышы </w:t>
      </w:r>
      <w:r w:rsidRPr="0033148C">
        <w:rPr>
          <w:sz w:val="28"/>
          <w:szCs w:val="28"/>
          <w:lang w:val="ky-KG"/>
        </w:rPr>
        <w:t xml:space="preserve">2 лк </w:t>
      </w:r>
      <w:r>
        <w:rPr>
          <w:sz w:val="28"/>
          <w:szCs w:val="28"/>
          <w:lang w:val="ky-KG"/>
        </w:rPr>
        <w:t>болушу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A441DE">
        <w:rPr>
          <w:sz w:val="28"/>
          <w:szCs w:val="28"/>
          <w:lang w:val="ky-KG"/>
        </w:rPr>
        <w:t xml:space="preserve">.5.6 </w:t>
      </w:r>
      <w:r>
        <w:rPr>
          <w:sz w:val="28"/>
          <w:szCs w:val="28"/>
          <w:lang w:val="ky-KG"/>
        </w:rPr>
        <w:t xml:space="preserve">Имаратка кире бериш жеринин үстүндө же анын жанында жол жабуусунун </w:t>
      </w:r>
      <w:r w:rsidRPr="00A441DE">
        <w:rPr>
          <w:i/>
          <w:sz w:val="28"/>
          <w:szCs w:val="28"/>
          <w:lang w:val="ky-KG"/>
        </w:rPr>
        <w:t>E</w:t>
      </w:r>
      <w:r>
        <w:rPr>
          <w:i/>
          <w:sz w:val="28"/>
          <w:szCs w:val="28"/>
          <w:vertAlign w:val="subscript"/>
          <w:lang w:val="ky-KG"/>
        </w:rPr>
        <w:t>ор</w:t>
      </w:r>
      <w:r w:rsidR="00A7783D">
        <w:rPr>
          <w:i/>
          <w:sz w:val="28"/>
          <w:szCs w:val="28"/>
          <w:vertAlign w:val="subscript"/>
          <w:lang w:val="ky-KG"/>
        </w:rPr>
        <w:t xml:space="preserve"> </w:t>
      </w:r>
      <w:r w:rsidRPr="005520EA">
        <w:rPr>
          <w:sz w:val="28"/>
          <w:szCs w:val="28"/>
          <w:lang w:val="ky-KG"/>
        </w:rPr>
        <w:t>орточо жарыктыгын</w:t>
      </w:r>
      <w:r w:rsidR="00A7783D">
        <w:rPr>
          <w:sz w:val="28"/>
          <w:szCs w:val="28"/>
          <w:lang w:val="ky-KG"/>
        </w:rPr>
        <w:t xml:space="preserve"> </w:t>
      </w:r>
      <w:r>
        <w:rPr>
          <w:sz w:val="28"/>
          <w:szCs w:val="28"/>
          <w:lang w:val="ky-KG"/>
        </w:rPr>
        <w:t>камсыздаган чырактар орнотулат, алар төмөндөгүлөрдөн кем болбошу керек:</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 негизги кирүүнүн аянтчасында </w:t>
      </w:r>
      <w:r w:rsidRPr="007A493D">
        <w:rPr>
          <w:sz w:val="28"/>
          <w:szCs w:val="28"/>
          <w:lang w:val="ky-KG"/>
        </w:rPr>
        <w:t>–</w:t>
      </w:r>
      <w:r>
        <w:rPr>
          <w:sz w:val="28"/>
          <w:szCs w:val="28"/>
          <w:lang w:val="ky-KG"/>
        </w:rPr>
        <w:t xml:space="preserve"> 6,0 лк;</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запас же техникалык кирүүнүн</w:t>
      </w:r>
      <w:r w:rsidR="00A7783D">
        <w:rPr>
          <w:sz w:val="28"/>
          <w:szCs w:val="28"/>
          <w:lang w:val="ky-KG"/>
        </w:rPr>
        <w:t xml:space="preserve"> </w:t>
      </w:r>
      <w:r>
        <w:rPr>
          <w:sz w:val="28"/>
          <w:szCs w:val="28"/>
          <w:lang w:val="ky-KG"/>
        </w:rPr>
        <w:t>аянтчасында, ошондой эле имаратка негизги кирүүдөн 4 м аралыктагы жөө жүргүнчүлөр үчүн жолчолордо</w:t>
      </w:r>
      <w:r w:rsidR="00386E66">
        <w:rPr>
          <w:sz w:val="28"/>
          <w:szCs w:val="28"/>
          <w:lang w:val="ky-KG"/>
        </w:rPr>
        <w:t xml:space="preserve"> </w:t>
      </w:r>
      <w:r w:rsidRPr="007A493D">
        <w:rPr>
          <w:sz w:val="28"/>
          <w:szCs w:val="28"/>
          <w:lang w:val="ky-KG"/>
        </w:rPr>
        <w:t>–</w:t>
      </w:r>
      <w:r>
        <w:rPr>
          <w:sz w:val="28"/>
          <w:szCs w:val="28"/>
          <w:lang w:val="ky-KG"/>
        </w:rPr>
        <w:t xml:space="preserve"> 4,0 лк.</w:t>
      </w:r>
    </w:p>
    <w:p w:rsidR="00965EDD" w:rsidRPr="007F32DC" w:rsidRDefault="00965EDD" w:rsidP="00386E66">
      <w:pPr>
        <w:pStyle w:val="a5"/>
        <w:spacing w:before="0" w:beforeAutospacing="0" w:after="0" w:afterAutospacing="0"/>
        <w:ind w:left="709"/>
        <w:jc w:val="both"/>
        <w:rPr>
          <w:b/>
          <w:bCs/>
          <w:sz w:val="28"/>
          <w:szCs w:val="28"/>
          <w:lang w:val="ky-KG"/>
        </w:rPr>
      </w:pPr>
      <w:r w:rsidRPr="007F32DC">
        <w:rPr>
          <w:b/>
          <w:bCs/>
          <w:sz w:val="28"/>
          <w:szCs w:val="28"/>
          <w:lang w:val="ky-KG"/>
        </w:rPr>
        <w:lastRenderedPageBreak/>
        <w:t>11</w:t>
      </w:r>
      <w:r w:rsidRPr="007F32DC">
        <w:rPr>
          <w:b/>
          <w:bCs/>
          <w:sz w:val="28"/>
          <w:szCs w:val="28"/>
        </w:rPr>
        <w:t xml:space="preserve">.6 </w:t>
      </w:r>
      <w:r w:rsidRPr="007F32DC">
        <w:rPr>
          <w:b/>
          <w:bCs/>
          <w:sz w:val="28"/>
          <w:szCs w:val="28"/>
          <w:lang w:val="ky-KG"/>
        </w:rPr>
        <w:t>Имараттарга жана курулмаларга тышкы архитектуралык жарык берүү</w:t>
      </w:r>
    </w:p>
    <w:p w:rsidR="00965EDD" w:rsidRPr="00FA4416" w:rsidRDefault="00965EDD" w:rsidP="00965EDD">
      <w:pPr>
        <w:pStyle w:val="a5"/>
        <w:spacing w:before="0" w:beforeAutospacing="0" w:after="0" w:afterAutospacing="0"/>
        <w:ind w:firstLine="708"/>
        <w:rPr>
          <w:sz w:val="16"/>
          <w:szCs w:val="16"/>
        </w:rPr>
      </w:pPr>
    </w:p>
    <w:p w:rsidR="00965EDD" w:rsidRPr="00DF2A32"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FA4416">
        <w:rPr>
          <w:sz w:val="28"/>
          <w:szCs w:val="28"/>
        </w:rPr>
        <w:t xml:space="preserve">.6.1 </w:t>
      </w:r>
      <w:r>
        <w:rPr>
          <w:sz w:val="28"/>
          <w:szCs w:val="28"/>
          <w:lang w:val="ky-KG"/>
        </w:rPr>
        <w:t xml:space="preserve">Тышкы архитектуралык жарык берүү кечки убакытта жакшы көрүүгө мүмкүндүктү жана эң маанилүү </w:t>
      </w:r>
      <w:r w:rsidRPr="00FA4416">
        <w:rPr>
          <w:sz w:val="28"/>
          <w:szCs w:val="28"/>
        </w:rPr>
        <w:t>объект</w:t>
      </w:r>
      <w:r>
        <w:rPr>
          <w:sz w:val="28"/>
          <w:szCs w:val="28"/>
          <w:lang w:val="ky-KG"/>
        </w:rPr>
        <w:t>тердин дааналыгын камсыздоого жана шаардын жарык чөйрөсүнүн жайлуулугун жогорулатууга тийиш. Архитектуралык жарык берүүнүн орнотмолору айдоочуларга жана жөө жүргүнчүлөргө көздү уялтуучу таасир тийгизбеши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C9336E">
        <w:rPr>
          <w:sz w:val="28"/>
          <w:szCs w:val="28"/>
          <w:lang w:val="ky-KG"/>
        </w:rPr>
        <w:t xml:space="preserve">.6.2 </w:t>
      </w:r>
      <w:r>
        <w:rPr>
          <w:sz w:val="28"/>
          <w:szCs w:val="28"/>
          <w:lang w:val="ky-KG"/>
        </w:rPr>
        <w:t xml:space="preserve">Имараттардын, курулмалардын, монументтердин жана ландшафт архитектурасынын элементтеринин фасаддарынын </w:t>
      </w:r>
      <w:r w:rsidRPr="005520EA">
        <w:rPr>
          <w:sz w:val="28"/>
          <w:szCs w:val="28"/>
          <w:lang w:val="ky-KG"/>
        </w:rPr>
        <w:t xml:space="preserve">жарыгы </w:t>
      </w:r>
      <w:r>
        <w:rPr>
          <w:sz w:val="28"/>
          <w:szCs w:val="28"/>
          <w:lang w:val="ky-KG"/>
        </w:rPr>
        <w:t>алардын маанилүүлүгүнө, ээлеген ордуна жана аларды көрүп кабыл алууда артыкычылыктуу шарттарга жараша шаарда</w:t>
      </w:r>
      <w:r w:rsidR="00386E66">
        <w:rPr>
          <w:sz w:val="28"/>
          <w:szCs w:val="28"/>
          <w:lang w:val="ky-KG"/>
        </w:rPr>
        <w:t xml:space="preserve"> </w:t>
      </w:r>
      <w:r>
        <w:rPr>
          <w:sz w:val="28"/>
          <w:szCs w:val="28"/>
          <w:lang w:val="ky-KG"/>
        </w:rPr>
        <w:t>11</w:t>
      </w:r>
      <w:r w:rsidRPr="00C9336E">
        <w:rPr>
          <w:sz w:val="28"/>
          <w:szCs w:val="28"/>
          <w:lang w:val="ky-KG"/>
        </w:rPr>
        <w:t>.</w:t>
      </w:r>
      <w:r>
        <w:rPr>
          <w:sz w:val="28"/>
          <w:szCs w:val="28"/>
          <w:lang w:val="ky-KG"/>
        </w:rPr>
        <w:t>15</w:t>
      </w:r>
      <w:r w:rsidR="00386E66">
        <w:rPr>
          <w:sz w:val="28"/>
          <w:szCs w:val="28"/>
          <w:lang w:val="ky-KG"/>
        </w:rPr>
        <w:t xml:space="preserve"> </w:t>
      </w:r>
      <w:r w:rsidRPr="00C9336E">
        <w:rPr>
          <w:sz w:val="28"/>
          <w:szCs w:val="28"/>
          <w:lang w:val="ky-KG"/>
        </w:rPr>
        <w:t>таблиц</w:t>
      </w:r>
      <w:r>
        <w:rPr>
          <w:sz w:val="28"/>
          <w:szCs w:val="28"/>
          <w:lang w:val="ky-KG"/>
        </w:rPr>
        <w:t>а боюнча кабыл алуу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11.6.3 Архитектуралык жарык берүүлөрдүн орнотмолорун долбоорлоодо жарыктандырылыган объекттердин фасаддарынын үстүнкү беттеринин эсептик чагылышуу коэффициенти </w:t>
      </w:r>
      <w:r w:rsidRPr="00D113A3">
        <w:rPr>
          <w:sz w:val="28"/>
          <w:szCs w:val="28"/>
          <w:lang w:val="ky-KG"/>
        </w:rPr>
        <w:t>11</w:t>
      </w:r>
      <w:r>
        <w:rPr>
          <w:sz w:val="28"/>
          <w:szCs w:val="28"/>
          <w:lang w:val="ky-KG"/>
        </w:rPr>
        <w:t>.</w:t>
      </w:r>
      <w:r w:rsidRPr="00D113A3">
        <w:rPr>
          <w:sz w:val="28"/>
          <w:szCs w:val="28"/>
          <w:lang w:val="ky-KG"/>
        </w:rPr>
        <w:t>16</w:t>
      </w:r>
      <w:r>
        <w:rPr>
          <w:sz w:val="28"/>
          <w:szCs w:val="28"/>
          <w:lang w:val="ky-KG"/>
        </w:rPr>
        <w:t xml:space="preserve"> таблица боюнча же натуралдык өлчөө маалыматтар боюнча кабыл алынат.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7C7DA8">
        <w:rPr>
          <w:sz w:val="28"/>
          <w:szCs w:val="28"/>
          <w:lang w:val="ky-KG"/>
        </w:rPr>
        <w:t xml:space="preserve">.6.4 </w:t>
      </w:r>
      <w:r>
        <w:rPr>
          <w:sz w:val="28"/>
          <w:szCs w:val="28"/>
          <w:lang w:val="ky-KG"/>
        </w:rPr>
        <w:t xml:space="preserve">Фасадга текши </w:t>
      </w:r>
      <w:r w:rsidRPr="00E1715E">
        <w:rPr>
          <w:sz w:val="28"/>
          <w:szCs w:val="28"/>
          <w:lang w:val="ky-KG"/>
        </w:rPr>
        <w:t>жайылуучу</w:t>
      </w:r>
      <w:r w:rsidR="00386E66">
        <w:rPr>
          <w:sz w:val="28"/>
          <w:szCs w:val="28"/>
          <w:lang w:val="ky-KG"/>
        </w:rPr>
        <w:t xml:space="preserve"> </w:t>
      </w:r>
      <w:r>
        <w:rPr>
          <w:sz w:val="28"/>
          <w:szCs w:val="28"/>
          <w:lang w:val="ky-KG"/>
        </w:rPr>
        <w:t xml:space="preserve">жарык берүүдө максималдуу жарыктандыруунун минималдууга карата катышы </w:t>
      </w:r>
      <w:r w:rsidRPr="007C7DA8">
        <w:rPr>
          <w:sz w:val="28"/>
          <w:szCs w:val="28"/>
          <w:lang w:val="ky-KG"/>
        </w:rPr>
        <w:t>3:1</w:t>
      </w:r>
      <w:r>
        <w:rPr>
          <w:sz w:val="28"/>
          <w:szCs w:val="28"/>
          <w:lang w:val="ky-KG"/>
        </w:rPr>
        <w:t xml:space="preserve"> көп болбошу керек, ал эми рельефтүү жана көп түстүү фасаддарда - </w:t>
      </w:r>
      <w:r w:rsidRPr="007C7DA8">
        <w:rPr>
          <w:sz w:val="28"/>
          <w:szCs w:val="28"/>
          <w:lang w:val="ky-KG"/>
        </w:rPr>
        <w:t>5:1</w:t>
      </w:r>
      <w:r>
        <w:rPr>
          <w:sz w:val="28"/>
          <w:szCs w:val="28"/>
          <w:lang w:val="ky-KG"/>
        </w:rPr>
        <w:t xml:space="preserve"> чейин болушу керек. Мында максималдуу жарыктандыруу негизги композициялык-пластикалык элементтерде жасалышы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11.6.5 Фасадга текши эмес </w:t>
      </w:r>
      <w:r w:rsidRPr="00E1715E">
        <w:rPr>
          <w:sz w:val="28"/>
          <w:szCs w:val="28"/>
          <w:lang w:val="ky-KG"/>
        </w:rPr>
        <w:t>жайылуучу</w:t>
      </w:r>
      <w:r>
        <w:rPr>
          <w:sz w:val="28"/>
          <w:szCs w:val="28"/>
          <w:lang w:val="ky-KG"/>
        </w:rPr>
        <w:t>жарык берүүдө жарык берилип жаткан зонанын чегинде максималдуу жана минималдуу жарыктандыруулардын ара катышы</w:t>
      </w:r>
      <w:r w:rsidR="00386E66">
        <w:rPr>
          <w:sz w:val="28"/>
          <w:szCs w:val="28"/>
          <w:lang w:val="ky-KG"/>
        </w:rPr>
        <w:t xml:space="preserve"> </w:t>
      </w:r>
      <w:r>
        <w:rPr>
          <w:sz w:val="28"/>
          <w:szCs w:val="28"/>
          <w:lang w:val="ky-KG"/>
        </w:rPr>
        <w:t>10:1 кем эмес жана 30:1 көп эмес кабыл алынышы керек, мында максималдуу жарыктандыруу жарык менен акценттелген элементте жасалат.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Pr>
          <w:sz w:val="28"/>
          <w:szCs w:val="28"/>
        </w:rPr>
        <w:t xml:space="preserve">.6.6 </w:t>
      </w:r>
      <w:r>
        <w:rPr>
          <w:sz w:val="28"/>
          <w:szCs w:val="28"/>
          <w:lang w:val="ky-KG"/>
        </w:rPr>
        <w:t xml:space="preserve">Жарык архитектуралык ансамблдерди долбоорлоодо доминант болгон </w:t>
      </w:r>
      <w:r>
        <w:rPr>
          <w:sz w:val="28"/>
          <w:szCs w:val="28"/>
        </w:rPr>
        <w:t>объект</w:t>
      </w:r>
      <w:r>
        <w:rPr>
          <w:sz w:val="28"/>
          <w:szCs w:val="28"/>
          <w:lang w:val="ky-KG"/>
        </w:rPr>
        <w:t xml:space="preserve">тин башкы фасады </w:t>
      </w:r>
      <w:r w:rsidRPr="00D113A3">
        <w:rPr>
          <w:sz w:val="28"/>
          <w:szCs w:val="28"/>
        </w:rPr>
        <w:t>11</w:t>
      </w:r>
      <w:r>
        <w:rPr>
          <w:sz w:val="28"/>
          <w:szCs w:val="28"/>
        </w:rPr>
        <w:t>.</w:t>
      </w:r>
      <w:r w:rsidRPr="00D113A3">
        <w:rPr>
          <w:sz w:val="28"/>
          <w:szCs w:val="28"/>
        </w:rPr>
        <w:t>15</w:t>
      </w:r>
      <w:r>
        <w:rPr>
          <w:sz w:val="28"/>
          <w:szCs w:val="28"/>
        </w:rPr>
        <w:t xml:space="preserve"> таблиц</w:t>
      </w:r>
      <w:r>
        <w:rPr>
          <w:sz w:val="28"/>
          <w:szCs w:val="28"/>
          <w:lang w:val="ky-KG"/>
        </w:rPr>
        <w:t xml:space="preserve">асы боюнча тандалат. Бирдиктүү ансамблдин бири бирине багындырылган жарыктандырылып жаткан фасаддарынын </w:t>
      </w:r>
      <w:r w:rsidRPr="00E1715E">
        <w:rPr>
          <w:sz w:val="28"/>
          <w:szCs w:val="28"/>
          <w:lang w:val="ky-KG"/>
        </w:rPr>
        <w:t xml:space="preserve">орточо жарыгы </w:t>
      </w:r>
      <w:r>
        <w:rPr>
          <w:sz w:val="28"/>
          <w:szCs w:val="28"/>
          <w:lang w:val="ky-KG"/>
        </w:rPr>
        <w:t xml:space="preserve">4.1. пунктунда келтирилген </w:t>
      </w:r>
      <w:r w:rsidRPr="00E1715E">
        <w:rPr>
          <w:sz w:val="28"/>
          <w:szCs w:val="28"/>
          <w:lang w:val="ky-KG"/>
        </w:rPr>
        <w:t xml:space="preserve">жарык </w:t>
      </w:r>
      <w:r>
        <w:rPr>
          <w:sz w:val="28"/>
          <w:szCs w:val="28"/>
          <w:lang w:val="ky-KG"/>
        </w:rPr>
        <w:t>шкаласы боюнча эки баскычка төмөндөтүлүшү керек.</w:t>
      </w:r>
    </w:p>
    <w:p w:rsidR="00965EDD" w:rsidRPr="00E1715E"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11.6.7 </w:t>
      </w:r>
      <w:r w:rsidRPr="00E1715E">
        <w:rPr>
          <w:sz w:val="28"/>
          <w:szCs w:val="28"/>
          <w:lang w:val="ky-KG"/>
        </w:rPr>
        <w:t xml:space="preserve">Ар тараптуу обзорго ээ болгон көлөмдүү монументтерге, эстеликтерге, архитектуралык кичине формаларга жарыкты берүү башкы объектти кабыл алуу багыты менен композиция жагынан байланышта болгон эсептик бетти аныктаган жарык агымынын негизги багыты так көрүнүп турган эки-үч тараптан болушу керек. </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sidRPr="009548B4">
        <w:rPr>
          <w:sz w:val="28"/>
          <w:szCs w:val="28"/>
          <w:lang w:val="ky-KG"/>
        </w:rPr>
        <w:t xml:space="preserve">.6.8 </w:t>
      </w:r>
      <w:r>
        <w:rPr>
          <w:sz w:val="28"/>
          <w:szCs w:val="28"/>
          <w:lang w:val="ky-KG"/>
        </w:rPr>
        <w:t xml:space="preserve">Архитектуралык жарык берүү орнотмолорунда разряддык жарык булактары менен жана жарык диоддору менен чырактарды колдонуу керек. Жеринде </w:t>
      </w:r>
      <w:r w:rsidRPr="00E1715E">
        <w:rPr>
          <w:sz w:val="28"/>
          <w:szCs w:val="28"/>
          <w:lang w:val="ky-KG"/>
        </w:rPr>
        <w:t xml:space="preserve">жарыкча </w:t>
      </w:r>
      <w:r>
        <w:rPr>
          <w:sz w:val="28"/>
          <w:szCs w:val="28"/>
          <w:lang w:val="ky-KG"/>
        </w:rPr>
        <w:t>берүүдө хроматикалык шоолалануу булактарын колдонууга жол берилет.</w:t>
      </w:r>
    </w:p>
    <w:p w:rsidR="00965EDD" w:rsidRDefault="00965EDD" w:rsidP="00965EDD">
      <w:pPr>
        <w:pStyle w:val="a5"/>
        <w:spacing w:before="0" w:beforeAutospacing="0" w:after="0" w:afterAutospacing="0"/>
        <w:ind w:firstLine="708"/>
        <w:jc w:val="both"/>
        <w:rPr>
          <w:sz w:val="28"/>
          <w:szCs w:val="28"/>
          <w:lang w:val="ky-KG"/>
        </w:rPr>
      </w:pPr>
    </w:p>
    <w:p w:rsidR="00965EDD" w:rsidRDefault="00965EDD" w:rsidP="00965EDD">
      <w:pPr>
        <w:pStyle w:val="a5"/>
        <w:spacing w:before="0" w:beforeAutospacing="0" w:after="0" w:afterAutospacing="0"/>
        <w:ind w:firstLine="708"/>
        <w:jc w:val="both"/>
        <w:rPr>
          <w:sz w:val="28"/>
          <w:szCs w:val="28"/>
          <w:lang w:val="ky-KG"/>
        </w:rPr>
        <w:sectPr w:rsidR="00965EDD" w:rsidSect="00965EDD">
          <w:pgSz w:w="11906" w:h="16838"/>
          <w:pgMar w:top="1134" w:right="851" w:bottom="1134" w:left="1701" w:header="709" w:footer="709" w:gutter="0"/>
          <w:cols w:space="720"/>
        </w:sectPr>
      </w:pPr>
    </w:p>
    <w:p w:rsidR="00965EDD" w:rsidRDefault="00965EDD" w:rsidP="00965EDD">
      <w:pPr>
        <w:pStyle w:val="a5"/>
        <w:spacing w:before="0" w:beforeAutospacing="0" w:after="0" w:afterAutospacing="0"/>
        <w:jc w:val="both"/>
        <w:rPr>
          <w:sz w:val="16"/>
          <w:szCs w:val="16"/>
          <w:lang w:val="ky-KG"/>
        </w:rPr>
      </w:pPr>
      <w:r>
        <w:rPr>
          <w:sz w:val="28"/>
          <w:szCs w:val="28"/>
          <w:lang w:val="ky-KG"/>
        </w:rPr>
        <w:lastRenderedPageBreak/>
        <w:t xml:space="preserve">11.15 </w:t>
      </w:r>
      <w:r w:rsidRPr="00386E66">
        <w:rPr>
          <w:sz w:val="28"/>
          <w:szCs w:val="28"/>
          <w:lang w:val="ky-KG"/>
        </w:rPr>
        <w:t>т</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б</w:t>
      </w:r>
      <w:r w:rsidRPr="00386E66">
        <w:rPr>
          <w:b/>
          <w:sz w:val="28"/>
          <w:szCs w:val="28"/>
          <w:lang w:val="ky-KG"/>
        </w:rPr>
        <w:t xml:space="preserve"> </w:t>
      </w:r>
      <w:r w:rsidRPr="00386E66">
        <w:rPr>
          <w:sz w:val="28"/>
          <w:szCs w:val="28"/>
          <w:lang w:val="ky-KG"/>
        </w:rPr>
        <w:t>л</w:t>
      </w:r>
      <w:r w:rsidRPr="00386E66">
        <w:rPr>
          <w:b/>
          <w:sz w:val="28"/>
          <w:szCs w:val="28"/>
          <w:lang w:val="ky-KG"/>
        </w:rPr>
        <w:t xml:space="preserve"> </w:t>
      </w:r>
      <w:r w:rsidRPr="00386E66">
        <w:rPr>
          <w:sz w:val="28"/>
          <w:szCs w:val="28"/>
          <w:lang w:val="ky-KG"/>
        </w:rPr>
        <w:t>и</w:t>
      </w:r>
      <w:r w:rsidRPr="00386E66">
        <w:rPr>
          <w:b/>
          <w:sz w:val="28"/>
          <w:szCs w:val="28"/>
          <w:lang w:val="ky-KG"/>
        </w:rPr>
        <w:t xml:space="preserve"> </w:t>
      </w:r>
      <w:r w:rsidRPr="00386E66">
        <w:rPr>
          <w:sz w:val="28"/>
          <w:szCs w:val="28"/>
          <w:lang w:val="ky-KG"/>
        </w:rPr>
        <w:t>ц</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с</w:t>
      </w:r>
      <w:r w:rsidRPr="00386E66">
        <w:rPr>
          <w:b/>
          <w:sz w:val="28"/>
          <w:szCs w:val="28"/>
          <w:lang w:val="ky-KG"/>
        </w:rPr>
        <w:t xml:space="preserve"> </w:t>
      </w:r>
      <w:r w:rsidRPr="00386E66">
        <w:rPr>
          <w:sz w:val="28"/>
          <w:szCs w:val="28"/>
          <w:lang w:val="ky-KG"/>
        </w:rPr>
        <w:t>ы</w:t>
      </w:r>
      <w:r>
        <w:rPr>
          <w:sz w:val="28"/>
          <w:szCs w:val="28"/>
          <w:lang w:val="ky-KG"/>
        </w:rPr>
        <w:t xml:space="preserve"> </w:t>
      </w:r>
      <w:r w:rsidRPr="00CB18E1">
        <w:rPr>
          <w:sz w:val="28"/>
          <w:szCs w:val="28"/>
          <w:lang w:val="ky-KG"/>
        </w:rPr>
        <w:t xml:space="preserve">– </w:t>
      </w:r>
      <w:r>
        <w:rPr>
          <w:sz w:val="28"/>
          <w:szCs w:val="28"/>
          <w:lang w:val="ky-KG"/>
        </w:rPr>
        <w:t xml:space="preserve">Шаар </w:t>
      </w:r>
      <w:r w:rsidRPr="00CB18E1">
        <w:rPr>
          <w:sz w:val="28"/>
          <w:szCs w:val="28"/>
          <w:lang w:val="ky-KG"/>
        </w:rPr>
        <w:t>объект</w:t>
      </w:r>
      <w:r>
        <w:rPr>
          <w:sz w:val="28"/>
          <w:szCs w:val="28"/>
          <w:lang w:val="ky-KG"/>
        </w:rPr>
        <w:t>терине тышкы архитектуралык жарык берүү ченемдери</w:t>
      </w:r>
    </w:p>
    <w:tbl>
      <w:tblPr>
        <w:tblW w:w="14880" w:type="dxa"/>
        <w:tblInd w:w="-80" w:type="dxa"/>
        <w:tblLayout w:type="fixed"/>
        <w:tblCellMar>
          <w:left w:w="0" w:type="dxa"/>
          <w:right w:w="0" w:type="dxa"/>
        </w:tblCellMar>
        <w:tblLook w:val="04A0" w:firstRow="1" w:lastRow="0" w:firstColumn="1" w:lastColumn="0" w:noHBand="0" w:noVBand="1"/>
      </w:tblPr>
      <w:tblGrid>
        <w:gridCol w:w="1206"/>
        <w:gridCol w:w="3638"/>
        <w:gridCol w:w="5001"/>
        <w:gridCol w:w="1551"/>
        <w:gridCol w:w="1819"/>
        <w:gridCol w:w="1665"/>
      </w:tblGrid>
      <w:tr w:rsidR="00965EDD" w:rsidRPr="00965EDD" w:rsidTr="00965EDD">
        <w:tc>
          <w:tcPr>
            <w:tcW w:w="120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B24D5" w:rsidRDefault="00965EDD" w:rsidP="00965EDD">
            <w:pPr>
              <w:pStyle w:val="a5"/>
              <w:spacing w:before="0" w:beforeAutospacing="0" w:after="0" w:afterAutospacing="0"/>
              <w:ind w:left="-141"/>
              <w:jc w:val="center"/>
              <w:rPr>
                <w:sz w:val="23"/>
                <w:szCs w:val="23"/>
                <w:lang w:val="ky-KG" w:eastAsia="en-US"/>
              </w:rPr>
            </w:pPr>
            <w:r w:rsidRPr="00AB24D5">
              <w:rPr>
                <w:sz w:val="23"/>
                <w:szCs w:val="23"/>
                <w:lang w:val="ky-KG" w:eastAsia="en-US"/>
              </w:rPr>
              <w:t>Шаар мейкинин к</w:t>
            </w:r>
            <w:r w:rsidRPr="00AB24D5">
              <w:rPr>
                <w:sz w:val="23"/>
                <w:szCs w:val="23"/>
                <w:lang w:eastAsia="en-US"/>
              </w:rPr>
              <w:t>атегория-</w:t>
            </w:r>
            <w:r w:rsidRPr="00AB24D5">
              <w:rPr>
                <w:sz w:val="23"/>
                <w:szCs w:val="23"/>
                <w:lang w:val="ky-KG" w:eastAsia="en-US"/>
              </w:rPr>
              <w:t xml:space="preserve">сы  </w:t>
            </w:r>
          </w:p>
        </w:tc>
        <w:tc>
          <w:tcPr>
            <w:tcW w:w="363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B24D5" w:rsidRDefault="00965EDD" w:rsidP="00965EDD">
            <w:pPr>
              <w:pStyle w:val="a5"/>
              <w:spacing w:before="0" w:beforeAutospacing="0" w:after="0" w:afterAutospacing="0"/>
              <w:jc w:val="center"/>
              <w:rPr>
                <w:sz w:val="23"/>
                <w:szCs w:val="23"/>
                <w:lang w:val="ky-KG" w:eastAsia="en-US"/>
              </w:rPr>
            </w:pPr>
            <w:r w:rsidRPr="00AB24D5">
              <w:rPr>
                <w:sz w:val="23"/>
                <w:szCs w:val="23"/>
                <w:lang w:val="ky-KG" w:eastAsia="en-US"/>
              </w:rPr>
              <w:t xml:space="preserve">Жарык берүү </w:t>
            </w:r>
            <w:r w:rsidRPr="00AB24D5">
              <w:rPr>
                <w:sz w:val="23"/>
                <w:szCs w:val="23"/>
                <w:lang w:eastAsia="en-US"/>
              </w:rPr>
              <w:t>объект</w:t>
            </w:r>
            <w:r w:rsidRPr="00AB24D5">
              <w:rPr>
                <w:sz w:val="23"/>
                <w:szCs w:val="23"/>
                <w:lang w:val="ky-KG" w:eastAsia="en-US"/>
              </w:rPr>
              <w:t>исинин жайгашкан орду</w:t>
            </w:r>
          </w:p>
          <w:p w:rsidR="00965EDD" w:rsidRPr="00AB24D5" w:rsidRDefault="00965EDD" w:rsidP="00965EDD">
            <w:pPr>
              <w:pStyle w:val="a5"/>
              <w:spacing w:before="0" w:beforeAutospacing="0" w:after="0" w:afterAutospacing="0"/>
              <w:jc w:val="center"/>
              <w:rPr>
                <w:sz w:val="23"/>
                <w:szCs w:val="23"/>
                <w:lang w:val="ky-KG" w:eastAsia="en-US"/>
              </w:rPr>
            </w:pPr>
          </w:p>
        </w:tc>
        <w:tc>
          <w:tcPr>
            <w:tcW w:w="500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val="ky-KG" w:eastAsia="en-US"/>
              </w:rPr>
              <w:t>Жарык берилүүчү</w:t>
            </w:r>
            <w:r w:rsidRPr="00AB24D5">
              <w:rPr>
                <w:sz w:val="23"/>
                <w:szCs w:val="23"/>
                <w:lang w:eastAsia="en-US"/>
              </w:rPr>
              <w:t xml:space="preserve"> объект</w:t>
            </w:r>
          </w:p>
        </w:tc>
        <w:tc>
          <w:tcPr>
            <w:tcW w:w="15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B24D5" w:rsidRDefault="00965EDD" w:rsidP="00965EDD">
            <w:pPr>
              <w:pStyle w:val="a5"/>
              <w:spacing w:before="0" w:beforeAutospacing="0" w:after="0" w:afterAutospacing="0"/>
              <w:ind w:right="-148" w:hanging="138"/>
              <w:jc w:val="center"/>
              <w:rPr>
                <w:sz w:val="23"/>
                <w:szCs w:val="23"/>
                <w:lang w:val="ky-KG" w:eastAsia="en-US"/>
              </w:rPr>
            </w:pPr>
            <w:r>
              <w:rPr>
                <w:sz w:val="23"/>
                <w:szCs w:val="23"/>
                <w:lang w:val="ky-KG" w:eastAsia="en-US"/>
              </w:rPr>
              <w:t>Ж</w:t>
            </w:r>
            <w:r w:rsidRPr="00AB24D5">
              <w:rPr>
                <w:sz w:val="23"/>
                <w:szCs w:val="23"/>
                <w:lang w:val="ky-KG" w:eastAsia="en-US"/>
              </w:rPr>
              <w:t>айылган жарык берүү</w:t>
            </w:r>
            <w:r w:rsidRPr="00AB24D5">
              <w:rPr>
                <w:sz w:val="23"/>
                <w:szCs w:val="23"/>
                <w:lang w:eastAsia="en-US"/>
              </w:rPr>
              <w:t>, фасад</w:t>
            </w:r>
            <w:r w:rsidRPr="00AB24D5">
              <w:rPr>
                <w:sz w:val="23"/>
                <w:szCs w:val="23"/>
                <w:lang w:val="ky-KG" w:eastAsia="en-US"/>
              </w:rPr>
              <w:t xml:space="preserve">дын орточо жарыгы </w:t>
            </w:r>
            <w:r w:rsidRPr="00AB24D5">
              <w:rPr>
                <w:i/>
                <w:sz w:val="23"/>
                <w:szCs w:val="23"/>
                <w:lang w:val="en-US" w:eastAsia="en-US"/>
              </w:rPr>
              <w:t>L</w:t>
            </w:r>
            <w:r w:rsidRPr="00AB24D5">
              <w:rPr>
                <w:i/>
                <w:sz w:val="23"/>
                <w:szCs w:val="23"/>
                <w:vertAlign w:val="subscript"/>
                <w:lang w:val="ky-KG" w:eastAsia="en-US"/>
              </w:rPr>
              <w:t>ф</w:t>
            </w:r>
            <w:r w:rsidRPr="00AB24D5">
              <w:rPr>
                <w:sz w:val="23"/>
                <w:szCs w:val="23"/>
                <w:lang w:eastAsia="en-US"/>
              </w:rPr>
              <w:t>, кд/м</w:t>
            </w:r>
            <w:r w:rsidRPr="00AB24D5">
              <w:rPr>
                <w:sz w:val="23"/>
                <w:szCs w:val="23"/>
                <w:vertAlign w:val="superscript"/>
                <w:lang w:val="ky-KG" w:eastAsia="en-US"/>
              </w:rPr>
              <w:t>2</w:t>
            </w:r>
          </w:p>
        </w:tc>
        <w:tc>
          <w:tcPr>
            <w:tcW w:w="181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B24D5" w:rsidRDefault="00965EDD" w:rsidP="00965EDD">
            <w:pPr>
              <w:pStyle w:val="a5"/>
              <w:spacing w:before="0" w:beforeAutospacing="0" w:after="0" w:afterAutospacing="0"/>
              <w:jc w:val="center"/>
              <w:rPr>
                <w:sz w:val="23"/>
                <w:szCs w:val="23"/>
                <w:vertAlign w:val="superscript"/>
                <w:lang w:val="ky-KG" w:eastAsia="en-US"/>
              </w:rPr>
            </w:pPr>
            <w:r>
              <w:rPr>
                <w:sz w:val="23"/>
                <w:szCs w:val="23"/>
                <w:lang w:val="ky-KG" w:eastAsia="en-US"/>
              </w:rPr>
              <w:t>Ж</w:t>
            </w:r>
            <w:r w:rsidRPr="00AB24D5">
              <w:rPr>
                <w:sz w:val="23"/>
                <w:szCs w:val="23"/>
                <w:lang w:val="ky-KG" w:eastAsia="en-US"/>
              </w:rPr>
              <w:t xml:space="preserve">айылган жана акценттелүүчү жарык берүү, жарык менен акценттелүүчү элементтин орточо жарыгы </w:t>
            </w:r>
            <w:r w:rsidRPr="00AB24D5">
              <w:rPr>
                <w:sz w:val="23"/>
                <w:szCs w:val="23"/>
                <w:lang w:val="ky-KG" w:eastAsia="en-US"/>
              </w:rPr>
              <w:br/>
            </w:r>
            <w:r w:rsidRPr="00AB24D5">
              <w:rPr>
                <w:i/>
                <w:sz w:val="23"/>
                <w:szCs w:val="23"/>
                <w:lang w:val="ky-KG" w:eastAsia="en-US"/>
              </w:rPr>
              <w:t>L</w:t>
            </w:r>
            <w:r w:rsidRPr="00AB24D5">
              <w:rPr>
                <w:sz w:val="23"/>
                <w:szCs w:val="23"/>
                <w:lang w:val="ky-KG" w:eastAsia="en-US"/>
              </w:rPr>
              <w:t>, кд/м</w:t>
            </w:r>
            <w:r w:rsidRPr="00AB24D5">
              <w:rPr>
                <w:noProof/>
                <w:sz w:val="23"/>
                <w:szCs w:val="23"/>
                <w:vertAlign w:val="superscript"/>
                <w:lang w:val="ky-KG" w:eastAsia="en-US"/>
              </w:rPr>
              <w:t>2</w:t>
            </w:r>
          </w:p>
        </w:tc>
        <w:tc>
          <w:tcPr>
            <w:tcW w:w="166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E0AD9" w:rsidRDefault="00965EDD" w:rsidP="00965EDD">
            <w:pPr>
              <w:pStyle w:val="a5"/>
              <w:spacing w:before="0" w:beforeAutospacing="0" w:after="0" w:afterAutospacing="0"/>
              <w:jc w:val="center"/>
              <w:rPr>
                <w:sz w:val="23"/>
                <w:szCs w:val="23"/>
                <w:lang w:val="ky-KG" w:eastAsia="en-US"/>
              </w:rPr>
            </w:pPr>
            <w:r w:rsidRPr="00AB24D5">
              <w:rPr>
                <w:sz w:val="23"/>
                <w:szCs w:val="23"/>
                <w:lang w:val="ky-KG" w:eastAsia="en-US"/>
              </w:rPr>
              <w:t>Жериндеги жарык берүү</w:t>
            </w:r>
            <w:r w:rsidRPr="00DE0AD9">
              <w:rPr>
                <w:sz w:val="23"/>
                <w:szCs w:val="23"/>
                <w:lang w:val="ky-KG" w:eastAsia="en-US"/>
              </w:rPr>
              <w:t xml:space="preserve">, </w:t>
            </w:r>
            <w:r w:rsidRPr="00AB24D5">
              <w:rPr>
                <w:sz w:val="23"/>
                <w:szCs w:val="23"/>
                <w:lang w:val="ky-KG" w:eastAsia="en-US"/>
              </w:rPr>
              <w:t xml:space="preserve">орточо жарыгы  </w:t>
            </w:r>
            <w:r w:rsidRPr="00AB24D5">
              <w:rPr>
                <w:sz w:val="23"/>
                <w:szCs w:val="23"/>
                <w:lang w:val="ky-KG" w:eastAsia="en-US"/>
              </w:rPr>
              <w:br/>
            </w:r>
            <w:r w:rsidRPr="00DE0AD9">
              <w:rPr>
                <w:i/>
                <w:sz w:val="23"/>
                <w:szCs w:val="23"/>
                <w:lang w:val="ky-KG" w:eastAsia="en-US"/>
              </w:rPr>
              <w:t>L</w:t>
            </w:r>
            <w:r w:rsidRPr="00DE0AD9">
              <w:rPr>
                <w:sz w:val="23"/>
                <w:szCs w:val="23"/>
                <w:lang w:val="ky-KG" w:eastAsia="en-US"/>
              </w:rPr>
              <w:t>, кд/м</w:t>
            </w:r>
            <w:r w:rsidRPr="00AB24D5">
              <w:rPr>
                <w:sz w:val="23"/>
                <w:szCs w:val="23"/>
                <w:vertAlign w:val="superscript"/>
                <w:lang w:val="ky-KG" w:eastAsia="en-US"/>
              </w:rPr>
              <w:t>2</w:t>
            </w:r>
          </w:p>
        </w:tc>
      </w:tr>
      <w:tr w:rsidR="00965EDD" w:rsidTr="00965EDD">
        <w:tc>
          <w:tcPr>
            <w:tcW w:w="120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rPr>
                <w:sz w:val="23"/>
                <w:szCs w:val="23"/>
                <w:lang w:eastAsia="en-US"/>
              </w:rPr>
            </w:pPr>
            <w:r w:rsidRPr="00AB24D5">
              <w:rPr>
                <w:sz w:val="23"/>
                <w:szCs w:val="23"/>
                <w:lang w:eastAsia="en-US"/>
              </w:rPr>
              <w:t>А</w:t>
            </w:r>
          </w:p>
        </w:tc>
        <w:tc>
          <w:tcPr>
            <w:tcW w:w="363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AB24D5">
              <w:rPr>
                <w:sz w:val="23"/>
                <w:szCs w:val="23"/>
                <w:lang w:val="ky-KG" w:eastAsia="en-US"/>
              </w:rPr>
              <w:t>Борбор калаанын аянттары, жалпы шаардык доминант зоналары</w:t>
            </w:r>
          </w:p>
        </w:tc>
        <w:tc>
          <w:tcPr>
            <w:tcW w:w="500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eastAsia="en-US"/>
              </w:rPr>
            </w:pPr>
            <w:r w:rsidRPr="00AB24D5">
              <w:rPr>
                <w:sz w:val="23"/>
                <w:szCs w:val="23"/>
                <w:lang w:val="ky-KG" w:eastAsia="en-US"/>
              </w:rPr>
              <w:t xml:space="preserve">Улуттук маанидеги архитектуралык эстеликтер, ири коомдук имараттар, монументтер жана доминант </w:t>
            </w:r>
            <w:r w:rsidRPr="00AB24D5">
              <w:rPr>
                <w:sz w:val="23"/>
                <w:szCs w:val="23"/>
                <w:lang w:eastAsia="en-US"/>
              </w:rPr>
              <w:t>объект</w:t>
            </w:r>
            <w:r w:rsidRPr="00AB24D5">
              <w:rPr>
                <w:sz w:val="23"/>
                <w:szCs w:val="23"/>
                <w:lang w:val="ky-KG" w:eastAsia="en-US"/>
              </w:rPr>
              <w:t>тер</w:t>
            </w:r>
          </w:p>
        </w:tc>
        <w:tc>
          <w:tcPr>
            <w:tcW w:w="155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10</w:t>
            </w:r>
          </w:p>
        </w:tc>
        <w:tc>
          <w:tcPr>
            <w:tcW w:w="181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30</w:t>
            </w:r>
          </w:p>
        </w:tc>
        <w:tc>
          <w:tcPr>
            <w:tcW w:w="166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10</w:t>
            </w:r>
          </w:p>
        </w:tc>
      </w:tr>
      <w:tr w:rsidR="00965EDD" w:rsidTr="00965EDD">
        <w:tc>
          <w:tcPr>
            <w:tcW w:w="120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spacing w:after="0" w:line="240" w:lineRule="auto"/>
              <w:rPr>
                <w:sz w:val="23"/>
                <w:szCs w:val="23"/>
                <w:lang w:eastAsia="en-US"/>
              </w:rPr>
            </w:pPr>
          </w:p>
        </w:tc>
        <w:tc>
          <w:tcPr>
            <w:tcW w:w="36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AB24D5">
              <w:rPr>
                <w:sz w:val="23"/>
                <w:szCs w:val="23"/>
                <w:lang w:eastAsia="en-US"/>
              </w:rPr>
              <w:t>Магистраль</w:t>
            </w:r>
            <w:r w:rsidRPr="00AB24D5">
              <w:rPr>
                <w:sz w:val="23"/>
                <w:szCs w:val="23"/>
                <w:lang w:val="ky-KG" w:eastAsia="en-US"/>
              </w:rPr>
              <w:t xml:space="preserve"> көчөлөр жана жалпы шаардык маанидеги аянттар</w:t>
            </w:r>
          </w:p>
        </w:tc>
        <w:tc>
          <w:tcPr>
            <w:tcW w:w="50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AB24D5">
              <w:rPr>
                <w:sz w:val="23"/>
                <w:szCs w:val="23"/>
                <w:lang w:val="ky-KG" w:eastAsia="en-US"/>
              </w:rPr>
              <w:t>Архитектуралык, тарыхый жана маданий эстеликтер, шаардык мааниге ээ имараттар, курулмалар жана монументтер</w:t>
            </w:r>
          </w:p>
        </w:tc>
        <w:tc>
          <w:tcPr>
            <w:tcW w:w="15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8</w:t>
            </w:r>
          </w:p>
        </w:tc>
        <w:tc>
          <w:tcPr>
            <w:tcW w:w="18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25</w:t>
            </w:r>
          </w:p>
        </w:tc>
        <w:tc>
          <w:tcPr>
            <w:tcW w:w="166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8</w:t>
            </w:r>
          </w:p>
        </w:tc>
      </w:tr>
      <w:tr w:rsidR="00965EDD" w:rsidTr="00965EDD">
        <w:tc>
          <w:tcPr>
            <w:tcW w:w="120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spacing w:after="0" w:line="240" w:lineRule="auto"/>
              <w:rPr>
                <w:sz w:val="23"/>
                <w:szCs w:val="23"/>
                <w:lang w:eastAsia="en-US"/>
              </w:rPr>
            </w:pPr>
          </w:p>
        </w:tc>
        <w:tc>
          <w:tcPr>
            <w:tcW w:w="36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AB24D5">
              <w:rPr>
                <w:sz w:val="23"/>
                <w:szCs w:val="23"/>
                <w:lang w:val="ky-KG" w:eastAsia="en-US"/>
              </w:rPr>
              <w:t>Жалпы шаардык маанидеги п</w:t>
            </w:r>
            <w:r w:rsidRPr="00AB24D5">
              <w:rPr>
                <w:sz w:val="23"/>
                <w:szCs w:val="23"/>
                <w:lang w:eastAsia="en-US"/>
              </w:rPr>
              <w:t>арк</w:t>
            </w:r>
            <w:r w:rsidRPr="00AB24D5">
              <w:rPr>
                <w:sz w:val="23"/>
                <w:szCs w:val="23"/>
                <w:lang w:val="ky-KG" w:eastAsia="en-US"/>
              </w:rPr>
              <w:t>тар</w:t>
            </w:r>
            <w:r w:rsidRPr="00AB24D5">
              <w:rPr>
                <w:sz w:val="23"/>
                <w:szCs w:val="23"/>
                <w:lang w:eastAsia="en-US"/>
              </w:rPr>
              <w:t xml:space="preserve">, </w:t>
            </w:r>
            <w:r w:rsidRPr="00AB24D5">
              <w:rPr>
                <w:sz w:val="23"/>
                <w:szCs w:val="23"/>
                <w:lang w:val="ky-KG" w:eastAsia="en-US"/>
              </w:rPr>
              <w:t>б</w:t>
            </w:r>
            <w:r w:rsidRPr="00AB24D5">
              <w:rPr>
                <w:sz w:val="23"/>
                <w:szCs w:val="23"/>
                <w:lang w:eastAsia="en-US"/>
              </w:rPr>
              <w:t>а</w:t>
            </w:r>
            <w:r w:rsidRPr="00AB24D5">
              <w:rPr>
                <w:sz w:val="23"/>
                <w:szCs w:val="23"/>
                <w:lang w:val="ky-KG" w:eastAsia="en-US"/>
              </w:rPr>
              <w:t>ктар</w:t>
            </w:r>
            <w:r w:rsidRPr="00AB24D5">
              <w:rPr>
                <w:sz w:val="23"/>
                <w:szCs w:val="23"/>
                <w:lang w:eastAsia="en-US"/>
              </w:rPr>
              <w:t>, бульвар</w:t>
            </w:r>
            <w:r w:rsidRPr="00AB24D5">
              <w:rPr>
                <w:sz w:val="23"/>
                <w:szCs w:val="23"/>
                <w:lang w:val="ky-KG" w:eastAsia="en-US"/>
              </w:rPr>
              <w:t>лар</w:t>
            </w:r>
            <w:r w:rsidRPr="00AB24D5">
              <w:rPr>
                <w:sz w:val="23"/>
                <w:szCs w:val="23"/>
                <w:lang w:eastAsia="en-US"/>
              </w:rPr>
              <w:t>, сквер</w:t>
            </w:r>
            <w:r w:rsidRPr="00AB24D5">
              <w:rPr>
                <w:sz w:val="23"/>
                <w:szCs w:val="23"/>
                <w:lang w:val="ky-KG" w:eastAsia="en-US"/>
              </w:rPr>
              <w:t>лер жана жөө жүргүнчүлөр үчүн көчөлөр</w:t>
            </w:r>
          </w:p>
        </w:tc>
        <w:tc>
          <w:tcPr>
            <w:tcW w:w="50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AB24D5">
              <w:rPr>
                <w:sz w:val="23"/>
                <w:szCs w:val="23"/>
                <w:lang w:val="ky-KG" w:eastAsia="en-US"/>
              </w:rPr>
              <w:t>Көзгө урунарлык жерлердин аймагынын чегинде жайгашкан имараттар, курулмалар, эстеликтер (маданий мурас объекттери), монументтер жана ландшафттын уникалдуу элементтери</w:t>
            </w:r>
          </w:p>
        </w:tc>
        <w:tc>
          <w:tcPr>
            <w:tcW w:w="15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5</w:t>
            </w:r>
          </w:p>
        </w:tc>
        <w:tc>
          <w:tcPr>
            <w:tcW w:w="18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15</w:t>
            </w:r>
          </w:p>
        </w:tc>
        <w:tc>
          <w:tcPr>
            <w:tcW w:w="166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5</w:t>
            </w:r>
          </w:p>
        </w:tc>
      </w:tr>
      <w:tr w:rsidR="00965EDD" w:rsidTr="00965EDD">
        <w:tc>
          <w:tcPr>
            <w:tcW w:w="120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rPr>
                <w:sz w:val="23"/>
                <w:szCs w:val="23"/>
                <w:lang w:eastAsia="en-US"/>
              </w:rPr>
            </w:pPr>
            <w:r w:rsidRPr="00AB24D5">
              <w:rPr>
                <w:sz w:val="23"/>
                <w:szCs w:val="23"/>
                <w:lang w:eastAsia="en-US"/>
              </w:rPr>
              <w:t>Б</w:t>
            </w:r>
          </w:p>
        </w:tc>
        <w:tc>
          <w:tcPr>
            <w:tcW w:w="36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AB24D5">
              <w:rPr>
                <w:sz w:val="23"/>
                <w:szCs w:val="23"/>
                <w:lang w:val="ky-KG" w:eastAsia="en-US"/>
              </w:rPr>
              <w:t>Округдук жана райондук коомдук борборлордун аянттары</w:t>
            </w:r>
          </w:p>
        </w:tc>
        <w:tc>
          <w:tcPr>
            <w:tcW w:w="50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AB24D5">
              <w:rPr>
                <w:sz w:val="23"/>
                <w:szCs w:val="23"/>
                <w:lang w:val="ky-KG" w:eastAsia="en-US"/>
              </w:rPr>
              <w:t xml:space="preserve">Округдук жана райондук маанидеги эстеликтер жана </w:t>
            </w:r>
            <w:r w:rsidRPr="00AB24D5">
              <w:rPr>
                <w:sz w:val="23"/>
                <w:szCs w:val="23"/>
                <w:lang w:eastAsia="en-US"/>
              </w:rPr>
              <w:t>монумент</w:t>
            </w:r>
            <w:r w:rsidRPr="00AB24D5">
              <w:rPr>
                <w:sz w:val="23"/>
                <w:szCs w:val="23"/>
                <w:lang w:val="ky-KG" w:eastAsia="en-US"/>
              </w:rPr>
              <w:t>тер, имараттар жана курулмалар</w:t>
            </w:r>
          </w:p>
        </w:tc>
        <w:tc>
          <w:tcPr>
            <w:tcW w:w="15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7</w:t>
            </w:r>
          </w:p>
        </w:tc>
        <w:tc>
          <w:tcPr>
            <w:tcW w:w="18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20</w:t>
            </w:r>
          </w:p>
        </w:tc>
        <w:tc>
          <w:tcPr>
            <w:tcW w:w="166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8</w:t>
            </w:r>
          </w:p>
        </w:tc>
      </w:tr>
      <w:tr w:rsidR="00965EDD" w:rsidTr="00965EDD">
        <w:tc>
          <w:tcPr>
            <w:tcW w:w="120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spacing w:after="0" w:line="240" w:lineRule="auto"/>
              <w:rPr>
                <w:sz w:val="23"/>
                <w:szCs w:val="23"/>
                <w:lang w:eastAsia="en-US"/>
              </w:rPr>
            </w:pPr>
          </w:p>
        </w:tc>
        <w:tc>
          <w:tcPr>
            <w:tcW w:w="36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AB24D5">
              <w:rPr>
                <w:sz w:val="23"/>
                <w:szCs w:val="23"/>
                <w:lang w:val="ky-KG" w:eastAsia="en-US"/>
              </w:rPr>
              <w:t>Округдук жана райондук маанидеги м</w:t>
            </w:r>
            <w:r w:rsidRPr="00AB24D5">
              <w:rPr>
                <w:sz w:val="23"/>
                <w:szCs w:val="23"/>
                <w:lang w:eastAsia="en-US"/>
              </w:rPr>
              <w:t>агистрал</w:t>
            </w:r>
            <w:r w:rsidRPr="00AB24D5">
              <w:rPr>
                <w:sz w:val="23"/>
                <w:szCs w:val="23"/>
                <w:lang w:val="ky-KG" w:eastAsia="en-US"/>
              </w:rPr>
              <w:t>ь көчөлөр жана аянттар</w:t>
            </w:r>
          </w:p>
        </w:tc>
        <w:tc>
          <w:tcPr>
            <w:tcW w:w="50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3663F3">
              <w:rPr>
                <w:sz w:val="23"/>
                <w:szCs w:val="23"/>
                <w:lang w:val="ky-KG" w:eastAsia="en-US"/>
              </w:rPr>
              <w:t>Ошол эле</w:t>
            </w:r>
          </w:p>
        </w:tc>
        <w:tc>
          <w:tcPr>
            <w:tcW w:w="15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5</w:t>
            </w:r>
          </w:p>
        </w:tc>
        <w:tc>
          <w:tcPr>
            <w:tcW w:w="18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15</w:t>
            </w:r>
          </w:p>
        </w:tc>
        <w:tc>
          <w:tcPr>
            <w:tcW w:w="166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5</w:t>
            </w:r>
          </w:p>
        </w:tc>
      </w:tr>
      <w:tr w:rsidR="00965EDD" w:rsidTr="00965EDD">
        <w:tc>
          <w:tcPr>
            <w:tcW w:w="120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spacing w:after="0" w:line="240" w:lineRule="auto"/>
              <w:rPr>
                <w:sz w:val="23"/>
                <w:szCs w:val="23"/>
                <w:lang w:eastAsia="en-US"/>
              </w:rPr>
            </w:pPr>
          </w:p>
        </w:tc>
        <w:tc>
          <w:tcPr>
            <w:tcW w:w="363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val="ky-KG" w:eastAsia="en-US"/>
              </w:rPr>
            </w:pPr>
            <w:r w:rsidRPr="00AB24D5">
              <w:rPr>
                <w:sz w:val="23"/>
                <w:szCs w:val="23"/>
                <w:lang w:val="ky-KG" w:eastAsia="en-US"/>
              </w:rPr>
              <w:t>Округдук жана райондук маанидеги п</w:t>
            </w:r>
            <w:r w:rsidRPr="00AB24D5">
              <w:rPr>
                <w:sz w:val="23"/>
                <w:szCs w:val="23"/>
                <w:lang w:eastAsia="en-US"/>
              </w:rPr>
              <w:t>арк</w:t>
            </w:r>
            <w:r w:rsidRPr="00AB24D5">
              <w:rPr>
                <w:sz w:val="23"/>
                <w:szCs w:val="23"/>
                <w:lang w:val="ky-KG" w:eastAsia="en-US"/>
              </w:rPr>
              <w:t>тар</w:t>
            </w:r>
            <w:r w:rsidRPr="00AB24D5">
              <w:rPr>
                <w:sz w:val="23"/>
                <w:szCs w:val="23"/>
                <w:lang w:eastAsia="en-US"/>
              </w:rPr>
              <w:t>,</w:t>
            </w:r>
            <w:r w:rsidRPr="00AB24D5">
              <w:rPr>
                <w:sz w:val="23"/>
                <w:szCs w:val="23"/>
                <w:lang w:val="ky-KG" w:eastAsia="en-US"/>
              </w:rPr>
              <w:t>бактар</w:t>
            </w:r>
            <w:r w:rsidRPr="00AB24D5">
              <w:rPr>
                <w:sz w:val="23"/>
                <w:szCs w:val="23"/>
                <w:lang w:eastAsia="en-US"/>
              </w:rPr>
              <w:t>, сквер</w:t>
            </w:r>
            <w:r w:rsidRPr="00AB24D5">
              <w:rPr>
                <w:sz w:val="23"/>
                <w:szCs w:val="23"/>
                <w:lang w:val="ky-KG" w:eastAsia="en-US"/>
              </w:rPr>
              <w:t>лер</w:t>
            </w:r>
            <w:r w:rsidRPr="00AB24D5">
              <w:rPr>
                <w:sz w:val="23"/>
                <w:szCs w:val="23"/>
                <w:lang w:eastAsia="en-US"/>
              </w:rPr>
              <w:t>, бульвар</w:t>
            </w:r>
            <w:r w:rsidRPr="00AB24D5">
              <w:rPr>
                <w:sz w:val="23"/>
                <w:szCs w:val="23"/>
                <w:lang w:val="ky-KG" w:eastAsia="en-US"/>
              </w:rPr>
              <w:t xml:space="preserve">лар жана жөө жүргүнчүлөр үчүн көчөлөр  </w:t>
            </w:r>
          </w:p>
        </w:tc>
        <w:tc>
          <w:tcPr>
            <w:tcW w:w="500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both"/>
              <w:rPr>
                <w:sz w:val="23"/>
                <w:szCs w:val="23"/>
                <w:lang w:eastAsia="en-US"/>
              </w:rPr>
            </w:pPr>
            <w:r w:rsidRPr="00AB24D5">
              <w:rPr>
                <w:sz w:val="23"/>
                <w:szCs w:val="23"/>
                <w:lang w:val="ky-KG" w:eastAsia="en-US"/>
              </w:rPr>
              <w:t xml:space="preserve">Ошол эле жана </w:t>
            </w:r>
            <w:r w:rsidRPr="00AB24D5">
              <w:rPr>
                <w:sz w:val="23"/>
                <w:szCs w:val="23"/>
                <w:lang w:eastAsia="en-US"/>
              </w:rPr>
              <w:t>ландшафт</w:t>
            </w:r>
            <w:r w:rsidRPr="00AB24D5">
              <w:rPr>
                <w:sz w:val="23"/>
                <w:szCs w:val="23"/>
                <w:lang w:val="ky-KG" w:eastAsia="en-US"/>
              </w:rPr>
              <w:t xml:space="preserve">тын мүнөздүү </w:t>
            </w:r>
            <w:r w:rsidRPr="00AB24D5">
              <w:rPr>
                <w:sz w:val="23"/>
                <w:szCs w:val="23"/>
                <w:lang w:eastAsia="en-US"/>
              </w:rPr>
              <w:t>элемент</w:t>
            </w:r>
            <w:r w:rsidRPr="00AB24D5">
              <w:rPr>
                <w:sz w:val="23"/>
                <w:szCs w:val="23"/>
                <w:lang w:val="ky-KG" w:eastAsia="en-US"/>
              </w:rPr>
              <w:t>тери</w:t>
            </w:r>
          </w:p>
        </w:tc>
        <w:tc>
          <w:tcPr>
            <w:tcW w:w="155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3</w:t>
            </w:r>
          </w:p>
        </w:tc>
        <w:tc>
          <w:tcPr>
            <w:tcW w:w="181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10</w:t>
            </w:r>
          </w:p>
        </w:tc>
        <w:tc>
          <w:tcPr>
            <w:tcW w:w="166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AB24D5" w:rsidRDefault="00965EDD" w:rsidP="00965EDD">
            <w:pPr>
              <w:pStyle w:val="a5"/>
              <w:spacing w:before="0" w:beforeAutospacing="0" w:after="0" w:afterAutospacing="0"/>
              <w:jc w:val="center"/>
              <w:rPr>
                <w:sz w:val="23"/>
                <w:szCs w:val="23"/>
                <w:lang w:eastAsia="en-US"/>
              </w:rPr>
            </w:pPr>
            <w:r w:rsidRPr="00AB24D5">
              <w:rPr>
                <w:sz w:val="23"/>
                <w:szCs w:val="23"/>
                <w:lang w:eastAsia="en-US"/>
              </w:rPr>
              <w:t>3</w:t>
            </w:r>
          </w:p>
        </w:tc>
      </w:tr>
      <w:tr w:rsidR="00965EDD" w:rsidTr="00965EDD">
        <w:tc>
          <w:tcPr>
            <w:tcW w:w="1206" w:type="dxa"/>
            <w:tcMar>
              <w:top w:w="0" w:type="dxa"/>
              <w:left w:w="149" w:type="dxa"/>
              <w:bottom w:w="0" w:type="dxa"/>
              <w:right w:w="149" w:type="dxa"/>
            </w:tcMar>
          </w:tcPr>
          <w:p w:rsidR="00965EDD" w:rsidRDefault="00965EDD" w:rsidP="00965EDD">
            <w:pPr>
              <w:pStyle w:val="a5"/>
              <w:spacing w:before="0" w:beforeAutospacing="0" w:after="0" w:afterAutospacing="0" w:line="256" w:lineRule="auto"/>
              <w:rPr>
                <w:lang w:eastAsia="en-US"/>
              </w:rPr>
            </w:pPr>
          </w:p>
        </w:tc>
        <w:tc>
          <w:tcPr>
            <w:tcW w:w="3638" w:type="dxa"/>
            <w:tcMar>
              <w:top w:w="0" w:type="dxa"/>
              <w:left w:w="149" w:type="dxa"/>
              <w:bottom w:w="0" w:type="dxa"/>
              <w:right w:w="149" w:type="dxa"/>
            </w:tcMar>
          </w:tcPr>
          <w:p w:rsidR="00965EDD" w:rsidRDefault="00965EDD" w:rsidP="00965EDD">
            <w:pPr>
              <w:pStyle w:val="a5"/>
              <w:spacing w:before="0" w:beforeAutospacing="0" w:after="0" w:afterAutospacing="0" w:line="256" w:lineRule="auto"/>
              <w:jc w:val="both"/>
              <w:rPr>
                <w:lang w:eastAsia="en-US"/>
              </w:rPr>
            </w:pPr>
          </w:p>
        </w:tc>
        <w:tc>
          <w:tcPr>
            <w:tcW w:w="5001" w:type="dxa"/>
            <w:tcMar>
              <w:top w:w="0" w:type="dxa"/>
              <w:left w:w="149" w:type="dxa"/>
              <w:bottom w:w="0" w:type="dxa"/>
              <w:right w:w="149" w:type="dxa"/>
            </w:tcMar>
          </w:tcPr>
          <w:p w:rsidR="00965EDD" w:rsidRDefault="00965EDD" w:rsidP="00965EDD">
            <w:pPr>
              <w:pStyle w:val="a5"/>
              <w:spacing w:before="0" w:beforeAutospacing="0" w:after="0" w:afterAutospacing="0" w:line="256" w:lineRule="auto"/>
              <w:jc w:val="both"/>
              <w:rPr>
                <w:lang w:eastAsia="en-US"/>
              </w:rPr>
            </w:pPr>
          </w:p>
        </w:tc>
        <w:tc>
          <w:tcPr>
            <w:tcW w:w="1551" w:type="dxa"/>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lang w:eastAsia="en-US"/>
              </w:rPr>
            </w:pPr>
          </w:p>
        </w:tc>
        <w:tc>
          <w:tcPr>
            <w:tcW w:w="1819" w:type="dxa"/>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lang w:eastAsia="en-US"/>
              </w:rPr>
            </w:pPr>
          </w:p>
        </w:tc>
        <w:tc>
          <w:tcPr>
            <w:tcW w:w="1665" w:type="dxa"/>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lang w:eastAsia="en-US"/>
              </w:rPr>
            </w:pPr>
          </w:p>
        </w:tc>
      </w:tr>
    </w:tbl>
    <w:p w:rsidR="00965EDD" w:rsidRDefault="00965EDD" w:rsidP="00965EDD">
      <w:pPr>
        <w:pStyle w:val="a5"/>
        <w:spacing w:before="0" w:beforeAutospacing="0" w:after="0" w:afterAutospacing="0"/>
        <w:jc w:val="both"/>
        <w:rPr>
          <w:i/>
          <w:sz w:val="28"/>
          <w:szCs w:val="28"/>
          <w:lang w:val="ky-KG"/>
        </w:rPr>
      </w:pPr>
    </w:p>
    <w:p w:rsidR="00965EDD" w:rsidRDefault="00965EDD" w:rsidP="00965EDD">
      <w:pPr>
        <w:pStyle w:val="a5"/>
        <w:spacing w:before="0" w:beforeAutospacing="0" w:after="0" w:afterAutospacing="0"/>
        <w:jc w:val="both"/>
        <w:rPr>
          <w:sz w:val="28"/>
          <w:szCs w:val="28"/>
        </w:rPr>
      </w:pPr>
      <w:r>
        <w:rPr>
          <w:i/>
          <w:sz w:val="28"/>
          <w:szCs w:val="28"/>
          <w:lang w:val="ky-KG"/>
        </w:rPr>
        <w:lastRenderedPageBreak/>
        <w:t xml:space="preserve">11.15 </w:t>
      </w:r>
      <w:r>
        <w:rPr>
          <w:i/>
          <w:sz w:val="28"/>
          <w:szCs w:val="28"/>
        </w:rPr>
        <w:t>таблиц</w:t>
      </w:r>
      <w:r>
        <w:rPr>
          <w:i/>
          <w:sz w:val="28"/>
          <w:szCs w:val="28"/>
          <w:lang w:val="ky-KG"/>
        </w:rPr>
        <w:t>ас</w:t>
      </w:r>
      <w:r>
        <w:rPr>
          <w:i/>
          <w:sz w:val="28"/>
          <w:szCs w:val="28"/>
        </w:rPr>
        <w:t>ы</w:t>
      </w:r>
      <w:r>
        <w:rPr>
          <w:i/>
          <w:sz w:val="28"/>
          <w:szCs w:val="28"/>
          <w:lang w:val="ky-KG"/>
        </w:rPr>
        <w:t xml:space="preserve">нын аягы </w:t>
      </w:r>
    </w:p>
    <w:p w:rsidR="00965EDD" w:rsidRPr="002D3B21" w:rsidRDefault="00965EDD" w:rsidP="00965EDD">
      <w:pPr>
        <w:pStyle w:val="a5"/>
        <w:spacing w:before="0" w:beforeAutospacing="0" w:after="0" w:afterAutospacing="0"/>
        <w:ind w:firstLine="708"/>
        <w:jc w:val="both"/>
        <w:rPr>
          <w:sz w:val="16"/>
          <w:szCs w:val="16"/>
        </w:rPr>
      </w:pPr>
    </w:p>
    <w:tbl>
      <w:tblPr>
        <w:tblW w:w="14858" w:type="dxa"/>
        <w:tblInd w:w="21" w:type="dxa"/>
        <w:tblLayout w:type="fixed"/>
        <w:tblCellMar>
          <w:left w:w="0" w:type="dxa"/>
          <w:right w:w="0" w:type="dxa"/>
        </w:tblCellMar>
        <w:tblLook w:val="04A0" w:firstRow="1" w:lastRow="0" w:firstColumn="1" w:lastColumn="0" w:noHBand="0" w:noVBand="1"/>
      </w:tblPr>
      <w:tblGrid>
        <w:gridCol w:w="1123"/>
        <w:gridCol w:w="3683"/>
        <w:gridCol w:w="4958"/>
        <w:gridCol w:w="1556"/>
        <w:gridCol w:w="1840"/>
        <w:gridCol w:w="1698"/>
      </w:tblGrid>
      <w:tr w:rsidR="00965EDD" w:rsidRPr="00965EDD" w:rsidTr="00965EDD">
        <w:tc>
          <w:tcPr>
            <w:tcW w:w="1123"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hideMark/>
          </w:tcPr>
          <w:p w:rsidR="00965EDD" w:rsidRPr="00BB516B" w:rsidRDefault="00965EDD" w:rsidP="00965EDD">
            <w:pPr>
              <w:pStyle w:val="a5"/>
              <w:spacing w:before="0" w:beforeAutospacing="0" w:after="0" w:afterAutospacing="0" w:line="256" w:lineRule="auto"/>
              <w:jc w:val="center"/>
              <w:rPr>
                <w:lang w:val="ky-KG" w:eastAsia="en-US"/>
              </w:rPr>
            </w:pPr>
            <w:r w:rsidRPr="00BB516B">
              <w:rPr>
                <w:lang w:val="ky-KG" w:eastAsia="en-US"/>
              </w:rPr>
              <w:t>Шаар мейки</w:t>
            </w:r>
            <w:r>
              <w:rPr>
                <w:lang w:val="ky-KG" w:eastAsia="en-US"/>
              </w:rPr>
              <w:t>-ни</w:t>
            </w:r>
            <w:r w:rsidRPr="00BB516B">
              <w:rPr>
                <w:lang w:val="ky-KG" w:eastAsia="en-US"/>
              </w:rPr>
              <w:t>нин к</w:t>
            </w:r>
            <w:r w:rsidRPr="00BB516B">
              <w:rPr>
                <w:lang w:eastAsia="en-US"/>
              </w:rPr>
              <w:t>атего</w:t>
            </w:r>
            <w:r>
              <w:rPr>
                <w:lang w:eastAsia="en-US"/>
              </w:rPr>
              <w:t>-</w:t>
            </w:r>
            <w:r w:rsidRPr="00BB516B">
              <w:rPr>
                <w:lang w:eastAsia="en-US"/>
              </w:rPr>
              <w:t>рия</w:t>
            </w:r>
            <w:r w:rsidRPr="00BB516B">
              <w:rPr>
                <w:lang w:val="ky-KG" w:eastAsia="en-US"/>
              </w:rPr>
              <w:t>сы</w:t>
            </w:r>
          </w:p>
        </w:tc>
        <w:tc>
          <w:tcPr>
            <w:tcW w:w="3683"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hideMark/>
          </w:tcPr>
          <w:p w:rsidR="00965EDD" w:rsidRPr="00BB516B" w:rsidRDefault="00965EDD" w:rsidP="00965EDD">
            <w:pPr>
              <w:pStyle w:val="a5"/>
              <w:spacing w:before="0" w:beforeAutospacing="0" w:after="0" w:afterAutospacing="0" w:line="256" w:lineRule="auto"/>
              <w:jc w:val="center"/>
              <w:rPr>
                <w:lang w:val="ky-KG" w:eastAsia="en-US"/>
              </w:rPr>
            </w:pPr>
            <w:r w:rsidRPr="00BB516B">
              <w:rPr>
                <w:lang w:val="ky-KG" w:eastAsia="en-US"/>
              </w:rPr>
              <w:t xml:space="preserve">Жарык берүү </w:t>
            </w:r>
            <w:r w:rsidRPr="00BB516B">
              <w:rPr>
                <w:lang w:eastAsia="en-US"/>
              </w:rPr>
              <w:t>объект</w:t>
            </w:r>
            <w:r w:rsidRPr="00BB516B">
              <w:rPr>
                <w:lang w:val="ky-KG" w:eastAsia="en-US"/>
              </w:rPr>
              <w:t>исинин жайгашкан орду</w:t>
            </w:r>
          </w:p>
          <w:p w:rsidR="00965EDD" w:rsidRPr="00BB516B" w:rsidRDefault="00965EDD" w:rsidP="00965EDD">
            <w:pPr>
              <w:pStyle w:val="a5"/>
              <w:spacing w:before="0" w:beforeAutospacing="0" w:after="0" w:afterAutospacing="0" w:line="256" w:lineRule="auto"/>
              <w:jc w:val="center"/>
              <w:rPr>
                <w:lang w:val="ky-KG" w:eastAsia="en-US"/>
              </w:rPr>
            </w:pPr>
          </w:p>
        </w:tc>
        <w:tc>
          <w:tcPr>
            <w:tcW w:w="4958"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hideMark/>
          </w:tcPr>
          <w:p w:rsidR="00965EDD" w:rsidRPr="00BB516B" w:rsidRDefault="00965EDD" w:rsidP="00965EDD">
            <w:pPr>
              <w:pStyle w:val="a5"/>
              <w:spacing w:before="0" w:beforeAutospacing="0" w:after="0" w:afterAutospacing="0" w:line="256" w:lineRule="auto"/>
              <w:jc w:val="center"/>
              <w:rPr>
                <w:lang w:eastAsia="en-US"/>
              </w:rPr>
            </w:pPr>
            <w:r w:rsidRPr="00BB516B">
              <w:rPr>
                <w:lang w:val="ky-KG" w:eastAsia="en-US"/>
              </w:rPr>
              <w:t>Жарык берилүүчү</w:t>
            </w:r>
            <w:r w:rsidRPr="00BB516B">
              <w:rPr>
                <w:lang w:eastAsia="en-US"/>
              </w:rPr>
              <w:t xml:space="preserve"> объект</w:t>
            </w:r>
          </w:p>
        </w:tc>
        <w:tc>
          <w:tcPr>
            <w:tcW w:w="1556"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hideMark/>
          </w:tcPr>
          <w:p w:rsidR="00965EDD" w:rsidRPr="00BB516B" w:rsidRDefault="00386E66" w:rsidP="00965EDD">
            <w:pPr>
              <w:pStyle w:val="a5"/>
              <w:spacing w:before="0" w:beforeAutospacing="0" w:after="0" w:afterAutospacing="0" w:line="256" w:lineRule="auto"/>
              <w:ind w:right="-148" w:hanging="11"/>
              <w:jc w:val="center"/>
              <w:rPr>
                <w:lang w:val="ky-KG" w:eastAsia="en-US"/>
              </w:rPr>
            </w:pPr>
            <w:r>
              <w:rPr>
                <w:lang w:val="ky-KG" w:eastAsia="en-US"/>
              </w:rPr>
              <w:t>Ж</w:t>
            </w:r>
            <w:r w:rsidR="00965EDD" w:rsidRPr="00BB516B">
              <w:rPr>
                <w:lang w:val="ky-KG" w:eastAsia="en-US"/>
              </w:rPr>
              <w:t>айылган жарык берүү</w:t>
            </w:r>
            <w:r w:rsidR="00965EDD" w:rsidRPr="00BB516B">
              <w:rPr>
                <w:lang w:eastAsia="en-US"/>
              </w:rPr>
              <w:t>, фасад</w:t>
            </w:r>
            <w:r w:rsidR="00965EDD" w:rsidRPr="00BB516B">
              <w:rPr>
                <w:lang w:val="ky-KG" w:eastAsia="en-US"/>
              </w:rPr>
              <w:t xml:space="preserve">дын орточо жарыгы </w:t>
            </w:r>
            <w:r w:rsidR="00965EDD" w:rsidRPr="00BB516B">
              <w:rPr>
                <w:i/>
                <w:lang w:val="en-US" w:eastAsia="en-US"/>
              </w:rPr>
              <w:t>L</w:t>
            </w:r>
            <w:r w:rsidR="00965EDD" w:rsidRPr="00BB516B">
              <w:rPr>
                <w:i/>
                <w:vertAlign w:val="subscript"/>
                <w:lang w:val="ky-KG" w:eastAsia="en-US"/>
              </w:rPr>
              <w:t>ф</w:t>
            </w:r>
            <w:r w:rsidR="00965EDD" w:rsidRPr="00BB516B">
              <w:rPr>
                <w:lang w:eastAsia="en-US"/>
              </w:rPr>
              <w:t>, кд/м</w:t>
            </w:r>
            <w:r w:rsidR="00965EDD" w:rsidRPr="00BB516B">
              <w:rPr>
                <w:vertAlign w:val="superscript"/>
                <w:lang w:val="ky-KG" w:eastAsia="en-US"/>
              </w:rPr>
              <w:t>2</w:t>
            </w:r>
          </w:p>
        </w:tc>
        <w:tc>
          <w:tcPr>
            <w:tcW w:w="1840"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hideMark/>
          </w:tcPr>
          <w:p w:rsidR="00965EDD" w:rsidRPr="00BB516B" w:rsidRDefault="00386E66" w:rsidP="00965EDD">
            <w:pPr>
              <w:pStyle w:val="a5"/>
              <w:spacing w:before="0" w:beforeAutospacing="0" w:after="0" w:afterAutospacing="0" w:line="256" w:lineRule="auto"/>
              <w:jc w:val="center"/>
              <w:rPr>
                <w:vertAlign w:val="superscript"/>
                <w:lang w:val="ky-KG" w:eastAsia="en-US"/>
              </w:rPr>
            </w:pPr>
            <w:r>
              <w:rPr>
                <w:lang w:val="ky-KG" w:eastAsia="en-US"/>
              </w:rPr>
              <w:t>Ж</w:t>
            </w:r>
            <w:r w:rsidR="00965EDD" w:rsidRPr="00BB516B">
              <w:rPr>
                <w:lang w:val="ky-KG" w:eastAsia="en-US"/>
              </w:rPr>
              <w:t xml:space="preserve">айылган жана акценттелүүчү жарык берүү, жарык менен акценттелүүчү элементтин орточо жарыгы </w:t>
            </w:r>
            <w:r w:rsidR="00965EDD" w:rsidRPr="00BB516B">
              <w:rPr>
                <w:lang w:val="ky-KG" w:eastAsia="en-US"/>
              </w:rPr>
              <w:br/>
            </w:r>
            <w:r w:rsidR="00965EDD" w:rsidRPr="00BB516B">
              <w:rPr>
                <w:i/>
                <w:lang w:val="ky-KG" w:eastAsia="en-US"/>
              </w:rPr>
              <w:t>L</w:t>
            </w:r>
            <w:r w:rsidR="00965EDD" w:rsidRPr="00BB516B">
              <w:rPr>
                <w:lang w:val="ky-KG" w:eastAsia="en-US"/>
              </w:rPr>
              <w:t>, кд/м</w:t>
            </w:r>
            <w:r w:rsidR="00965EDD" w:rsidRPr="00BB516B">
              <w:rPr>
                <w:noProof/>
                <w:vertAlign w:val="superscript"/>
                <w:lang w:val="ky-KG" w:eastAsia="en-US"/>
              </w:rPr>
              <w:t>2</w:t>
            </w:r>
          </w:p>
        </w:tc>
        <w:tc>
          <w:tcPr>
            <w:tcW w:w="1698" w:type="dxa"/>
            <w:tcBorders>
              <w:top w:val="single" w:sz="4" w:space="0" w:color="auto"/>
              <w:left w:val="single" w:sz="4" w:space="0" w:color="auto"/>
              <w:bottom w:val="double" w:sz="4" w:space="0" w:color="auto"/>
              <w:right w:val="single" w:sz="4" w:space="0" w:color="auto"/>
            </w:tcBorders>
            <w:tcMar>
              <w:top w:w="0" w:type="dxa"/>
              <w:left w:w="149" w:type="dxa"/>
              <w:bottom w:w="0" w:type="dxa"/>
              <w:right w:w="149" w:type="dxa"/>
            </w:tcMar>
            <w:vAlign w:val="center"/>
            <w:hideMark/>
          </w:tcPr>
          <w:p w:rsidR="00965EDD" w:rsidRPr="0034054D" w:rsidRDefault="00965EDD" w:rsidP="00965EDD">
            <w:pPr>
              <w:pStyle w:val="a5"/>
              <w:spacing w:before="0" w:beforeAutospacing="0" w:after="0" w:afterAutospacing="0" w:line="256" w:lineRule="auto"/>
              <w:jc w:val="center"/>
              <w:rPr>
                <w:lang w:val="ky-KG" w:eastAsia="en-US"/>
              </w:rPr>
            </w:pPr>
            <w:r w:rsidRPr="00BB516B">
              <w:rPr>
                <w:lang w:val="ky-KG" w:eastAsia="en-US"/>
              </w:rPr>
              <w:t>Жериндеги жарык берүү</w:t>
            </w:r>
            <w:r w:rsidRPr="0034054D">
              <w:rPr>
                <w:lang w:val="ky-KG" w:eastAsia="en-US"/>
              </w:rPr>
              <w:t xml:space="preserve">, </w:t>
            </w:r>
            <w:r w:rsidRPr="00BB516B">
              <w:rPr>
                <w:lang w:val="ky-KG" w:eastAsia="en-US"/>
              </w:rPr>
              <w:t xml:space="preserve">орточо жарыгы </w:t>
            </w:r>
            <w:r w:rsidRPr="00BB516B">
              <w:rPr>
                <w:lang w:val="ky-KG" w:eastAsia="en-US"/>
              </w:rPr>
              <w:br/>
            </w:r>
            <w:r w:rsidRPr="0034054D">
              <w:rPr>
                <w:i/>
                <w:lang w:val="ky-KG" w:eastAsia="en-US"/>
              </w:rPr>
              <w:t>L</w:t>
            </w:r>
            <w:r w:rsidRPr="0034054D">
              <w:rPr>
                <w:lang w:val="ky-KG" w:eastAsia="en-US"/>
              </w:rPr>
              <w:t>, кд/м</w:t>
            </w:r>
            <w:r w:rsidRPr="00BB516B">
              <w:rPr>
                <w:vertAlign w:val="superscript"/>
                <w:lang w:val="ky-KG" w:eastAsia="en-US"/>
              </w:rPr>
              <w:t>2</w:t>
            </w:r>
          </w:p>
        </w:tc>
      </w:tr>
      <w:tr w:rsidR="00965EDD" w:rsidTr="00965EDD">
        <w:tc>
          <w:tcPr>
            <w:tcW w:w="1123"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rPr>
                <w:lang w:eastAsia="en-US"/>
              </w:rPr>
            </w:pPr>
            <w:r>
              <w:rPr>
                <w:lang w:eastAsia="en-US"/>
              </w:rPr>
              <w:t>В</w:t>
            </w:r>
          </w:p>
        </w:tc>
        <w:tc>
          <w:tcPr>
            <w:tcW w:w="368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eastAsia="en-US"/>
              </w:rPr>
            </w:pPr>
            <w:r>
              <w:rPr>
                <w:lang w:val="ky-KG" w:eastAsia="en-US"/>
              </w:rPr>
              <w:t xml:space="preserve">Жергиликтүү маанидеги көчөлөр жана аянттар, жөө жүргүнчүлөр үчүн көчөлөр  </w:t>
            </w:r>
          </w:p>
        </w:tc>
        <w:tc>
          <w:tcPr>
            <w:tcW w:w="495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 xml:space="preserve">Көзгө урунарлык жерлердин аймагынын чегинде жайгашкан эстеликтер жана </w:t>
            </w:r>
            <w:r>
              <w:rPr>
                <w:lang w:eastAsia="en-US"/>
              </w:rPr>
              <w:t>монумент</w:t>
            </w:r>
            <w:r>
              <w:rPr>
                <w:lang w:val="ky-KG" w:eastAsia="en-US"/>
              </w:rPr>
              <w:t>тер, имараттар жана курулмалар (маданий мурас объекттери)</w:t>
            </w:r>
          </w:p>
        </w:tc>
        <w:tc>
          <w:tcPr>
            <w:tcW w:w="155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5</w:t>
            </w:r>
          </w:p>
        </w:tc>
        <w:tc>
          <w:tcPr>
            <w:tcW w:w="184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10</w:t>
            </w:r>
          </w:p>
        </w:tc>
        <w:tc>
          <w:tcPr>
            <w:tcW w:w="169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3</w:t>
            </w:r>
          </w:p>
        </w:tc>
      </w:tr>
      <w:tr w:rsidR="00965EDD" w:rsidTr="00965EDD">
        <w:tc>
          <w:tcPr>
            <w:tcW w:w="112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368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eastAsia="en-US"/>
              </w:rPr>
            </w:pPr>
            <w:r>
              <w:rPr>
                <w:lang w:val="ky-KG" w:eastAsia="en-US"/>
              </w:rPr>
              <w:t>Жергиликтүү маанидеги бактар</w:t>
            </w:r>
            <w:r>
              <w:rPr>
                <w:lang w:eastAsia="en-US"/>
              </w:rPr>
              <w:t>, сквер</w:t>
            </w:r>
            <w:r>
              <w:rPr>
                <w:lang w:val="ky-KG" w:eastAsia="en-US"/>
              </w:rPr>
              <w:t>лер</w:t>
            </w:r>
            <w:r>
              <w:rPr>
                <w:lang w:eastAsia="en-US"/>
              </w:rPr>
              <w:t>, бульвар</w:t>
            </w:r>
            <w:r>
              <w:rPr>
                <w:lang w:val="ky-KG" w:eastAsia="en-US"/>
              </w:rPr>
              <w:t>лар</w:t>
            </w:r>
          </w:p>
        </w:tc>
        <w:tc>
          <w:tcPr>
            <w:tcW w:w="49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eastAsia="en-US"/>
              </w:rPr>
            </w:pPr>
            <w:r>
              <w:rPr>
                <w:lang w:val="ky-KG" w:eastAsia="en-US"/>
              </w:rPr>
              <w:t xml:space="preserve">Ошол эле жана </w:t>
            </w:r>
            <w:r>
              <w:rPr>
                <w:lang w:eastAsia="en-US"/>
              </w:rPr>
              <w:t>ландшафт</w:t>
            </w:r>
            <w:r>
              <w:rPr>
                <w:lang w:val="ky-KG" w:eastAsia="en-US"/>
              </w:rPr>
              <w:t xml:space="preserve">тын мүнөздүү </w:t>
            </w:r>
            <w:r>
              <w:rPr>
                <w:lang w:eastAsia="en-US"/>
              </w:rPr>
              <w:t>элемент</w:t>
            </w:r>
            <w:r>
              <w:rPr>
                <w:lang w:val="ky-KG" w:eastAsia="en-US"/>
              </w:rPr>
              <w:t>тери</w:t>
            </w:r>
          </w:p>
        </w:tc>
        <w:tc>
          <w:tcPr>
            <w:tcW w:w="15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3</w:t>
            </w:r>
          </w:p>
        </w:tc>
        <w:tc>
          <w:tcPr>
            <w:tcW w:w="18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8</w:t>
            </w:r>
          </w:p>
        </w:tc>
        <w:tc>
          <w:tcPr>
            <w:tcW w:w="16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3</w:t>
            </w:r>
          </w:p>
        </w:tc>
      </w:tr>
      <w:tr w:rsidR="00965EDD" w:rsidRPr="00965EDD" w:rsidTr="00965EDD">
        <w:tc>
          <w:tcPr>
            <w:tcW w:w="14858"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ind w:left="701"/>
              <w:jc w:val="both"/>
              <w:rPr>
                <w:sz w:val="16"/>
                <w:szCs w:val="16"/>
                <w:lang w:eastAsia="en-US"/>
              </w:rPr>
            </w:pPr>
          </w:p>
          <w:p w:rsidR="00965EDD" w:rsidRDefault="00965EDD" w:rsidP="00965EDD">
            <w:pPr>
              <w:pStyle w:val="a5"/>
              <w:spacing w:before="0" w:beforeAutospacing="0" w:after="0" w:afterAutospacing="0" w:line="256" w:lineRule="auto"/>
              <w:ind w:left="11" w:firstLine="426"/>
              <w:jc w:val="both"/>
              <w:rPr>
                <w:sz w:val="20"/>
                <w:szCs w:val="20"/>
                <w:lang w:val="ky-KG" w:eastAsia="en-US"/>
              </w:rPr>
            </w:pPr>
            <w:r w:rsidRPr="00386E66">
              <w:rPr>
                <w:sz w:val="20"/>
                <w:szCs w:val="20"/>
                <w:lang w:val="ky-KG" w:eastAsia="en-US"/>
              </w:rPr>
              <w:t>Э с к е р т ү ү л ө р</w:t>
            </w:r>
            <w:r>
              <w:rPr>
                <w:sz w:val="20"/>
                <w:szCs w:val="20"/>
                <w:lang w:val="ky-KG" w:eastAsia="en-US"/>
              </w:rPr>
              <w:t xml:space="preserve"> </w:t>
            </w:r>
          </w:p>
          <w:p w:rsidR="00965EDD" w:rsidRDefault="00965EDD" w:rsidP="00965EDD">
            <w:pPr>
              <w:pStyle w:val="a5"/>
              <w:spacing w:before="0" w:beforeAutospacing="0" w:after="0" w:afterAutospacing="0" w:line="256" w:lineRule="auto"/>
              <w:ind w:left="392"/>
              <w:jc w:val="both"/>
              <w:rPr>
                <w:sz w:val="20"/>
                <w:szCs w:val="20"/>
                <w:lang w:val="ky-KG" w:eastAsia="en-US"/>
              </w:rPr>
            </w:pPr>
            <w:r>
              <w:rPr>
                <w:sz w:val="20"/>
                <w:szCs w:val="20"/>
                <w:lang w:val="ky-KG" w:eastAsia="en-US"/>
              </w:rPr>
              <w:t>1 Доминант объекттердин 300м ден көп аралыктан көрүнүп турган жарыгын50%га чейин чоңойтууга жол берилет.</w:t>
            </w:r>
          </w:p>
          <w:p w:rsidR="00965EDD" w:rsidRDefault="00965EDD" w:rsidP="00965EDD">
            <w:pPr>
              <w:pStyle w:val="a5"/>
              <w:spacing w:before="0" w:beforeAutospacing="0" w:after="0" w:afterAutospacing="0" w:line="256" w:lineRule="auto"/>
              <w:ind w:left="392"/>
              <w:jc w:val="both"/>
              <w:rPr>
                <w:sz w:val="20"/>
                <w:szCs w:val="20"/>
                <w:lang w:val="ky-KG" w:eastAsia="en-US"/>
              </w:rPr>
            </w:pPr>
            <w:r>
              <w:rPr>
                <w:sz w:val="20"/>
                <w:szCs w:val="20"/>
                <w:lang w:val="ky-KG" w:eastAsia="en-US"/>
              </w:rPr>
              <w:t xml:space="preserve">2 Объект жарык берилбеген мейкиндин курчоосунда жайгашкан учурда, ушул таблицада берилген жарык ченемин 50%га чейин азайтууга жол берилет.  </w:t>
            </w:r>
          </w:p>
        </w:tc>
      </w:tr>
    </w:tbl>
    <w:p w:rsidR="00965EDD" w:rsidRDefault="00965EDD" w:rsidP="00965EDD">
      <w:pPr>
        <w:spacing w:after="0" w:line="240" w:lineRule="auto"/>
        <w:rPr>
          <w:rFonts w:ascii="Times New Roman" w:eastAsia="Times New Roman" w:hAnsi="Times New Roman" w:cs="Times New Roman"/>
          <w:sz w:val="28"/>
          <w:szCs w:val="28"/>
          <w:lang w:val="ky-KG"/>
        </w:rPr>
        <w:sectPr w:rsidR="00965EDD">
          <w:pgSz w:w="16838" w:h="11906" w:orient="landscape"/>
          <w:pgMar w:top="851" w:right="1134" w:bottom="1701" w:left="1134" w:header="709" w:footer="709" w:gutter="0"/>
          <w:cols w:space="720"/>
        </w:sectPr>
      </w:pPr>
    </w:p>
    <w:p w:rsidR="00965EDD" w:rsidRPr="00D85140" w:rsidRDefault="00965EDD" w:rsidP="00965EDD">
      <w:pPr>
        <w:pStyle w:val="a5"/>
        <w:spacing w:before="0" w:beforeAutospacing="0" w:after="0" w:afterAutospacing="0"/>
        <w:ind w:firstLine="708"/>
        <w:jc w:val="both"/>
        <w:rPr>
          <w:sz w:val="16"/>
          <w:szCs w:val="16"/>
          <w:lang w:val="ky-KG"/>
        </w:rPr>
      </w:pPr>
    </w:p>
    <w:p w:rsidR="00965EDD" w:rsidRDefault="00965EDD" w:rsidP="00965EDD">
      <w:pPr>
        <w:pStyle w:val="a5"/>
        <w:spacing w:before="0" w:beforeAutospacing="0" w:after="0" w:afterAutospacing="0"/>
        <w:jc w:val="both"/>
        <w:rPr>
          <w:sz w:val="16"/>
          <w:szCs w:val="16"/>
          <w:lang w:val="ky-KG"/>
        </w:rPr>
      </w:pPr>
      <w:r>
        <w:rPr>
          <w:sz w:val="28"/>
          <w:szCs w:val="28"/>
          <w:lang w:val="ky-KG"/>
        </w:rPr>
        <w:t xml:space="preserve">11.16 </w:t>
      </w:r>
      <w:r w:rsidRPr="00386E66">
        <w:rPr>
          <w:sz w:val="28"/>
          <w:szCs w:val="28"/>
          <w:lang w:val="ky-KG"/>
        </w:rPr>
        <w:t>т</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б</w:t>
      </w:r>
      <w:r w:rsidRPr="00386E66">
        <w:rPr>
          <w:b/>
          <w:sz w:val="28"/>
          <w:szCs w:val="28"/>
          <w:lang w:val="ky-KG"/>
        </w:rPr>
        <w:t xml:space="preserve"> </w:t>
      </w:r>
      <w:r w:rsidRPr="00386E66">
        <w:rPr>
          <w:sz w:val="28"/>
          <w:szCs w:val="28"/>
          <w:lang w:val="ky-KG"/>
        </w:rPr>
        <w:t>л</w:t>
      </w:r>
      <w:r w:rsidRPr="00386E66">
        <w:rPr>
          <w:b/>
          <w:sz w:val="28"/>
          <w:szCs w:val="28"/>
          <w:lang w:val="ky-KG"/>
        </w:rPr>
        <w:t xml:space="preserve"> </w:t>
      </w:r>
      <w:r w:rsidRPr="00386E66">
        <w:rPr>
          <w:sz w:val="28"/>
          <w:szCs w:val="28"/>
          <w:lang w:val="ky-KG"/>
        </w:rPr>
        <w:t>и</w:t>
      </w:r>
      <w:r w:rsidRPr="00386E66">
        <w:rPr>
          <w:b/>
          <w:sz w:val="28"/>
          <w:szCs w:val="28"/>
          <w:lang w:val="ky-KG"/>
        </w:rPr>
        <w:t xml:space="preserve"> </w:t>
      </w:r>
      <w:r w:rsidRPr="00386E66">
        <w:rPr>
          <w:sz w:val="28"/>
          <w:szCs w:val="28"/>
          <w:lang w:val="ky-KG"/>
        </w:rPr>
        <w:t>ц</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с</w:t>
      </w:r>
      <w:r w:rsidRPr="00386E66">
        <w:rPr>
          <w:b/>
          <w:sz w:val="28"/>
          <w:szCs w:val="28"/>
          <w:lang w:val="ky-KG"/>
        </w:rPr>
        <w:t xml:space="preserve"> </w:t>
      </w:r>
      <w:r w:rsidRPr="00386E66">
        <w:rPr>
          <w:sz w:val="28"/>
          <w:szCs w:val="28"/>
          <w:lang w:val="ky-KG"/>
        </w:rPr>
        <w:t>ы</w:t>
      </w:r>
      <w:r>
        <w:rPr>
          <w:sz w:val="28"/>
          <w:szCs w:val="28"/>
          <w:lang w:val="ky-KG"/>
        </w:rPr>
        <w:t xml:space="preserve"> – Тышкы архитектуралык жарык берүүнү долбоорлоодо колдонулган имараттардын, курулмалардын, монументтердин жана жашыл бактардын фасаддарын жасалгалоочу материалдардын эсептик мүнөздөмөлөрү.</w:t>
      </w:r>
    </w:p>
    <w:p w:rsidR="00965EDD" w:rsidRDefault="00965EDD" w:rsidP="00965EDD">
      <w:pPr>
        <w:pStyle w:val="a5"/>
        <w:spacing w:before="0" w:beforeAutospacing="0" w:after="0" w:afterAutospacing="0"/>
        <w:ind w:firstLine="708"/>
        <w:jc w:val="both"/>
        <w:rPr>
          <w:sz w:val="16"/>
          <w:szCs w:val="16"/>
          <w:lang w:val="ky-KG"/>
        </w:rPr>
      </w:pPr>
    </w:p>
    <w:tbl>
      <w:tblPr>
        <w:tblW w:w="9356" w:type="dxa"/>
        <w:tblInd w:w="-8" w:type="dxa"/>
        <w:tblCellMar>
          <w:left w:w="0" w:type="dxa"/>
          <w:right w:w="0" w:type="dxa"/>
        </w:tblCellMar>
        <w:tblLook w:val="04A0" w:firstRow="1" w:lastRow="0" w:firstColumn="1" w:lastColumn="0" w:noHBand="0" w:noVBand="1"/>
      </w:tblPr>
      <w:tblGrid>
        <w:gridCol w:w="6371"/>
        <w:gridCol w:w="2985"/>
      </w:tblGrid>
      <w:tr w:rsidR="00965EDD" w:rsidTr="00965EDD">
        <w:tc>
          <w:tcPr>
            <w:tcW w:w="637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Pr>
                <w:lang w:val="ky-KG" w:eastAsia="en-US"/>
              </w:rPr>
              <w:t>Үстүнкү беттердин м</w:t>
            </w:r>
            <w:r>
              <w:rPr>
                <w:lang w:eastAsia="en-US"/>
              </w:rPr>
              <w:t>атериал</w:t>
            </w:r>
            <w:r>
              <w:rPr>
                <w:lang w:val="ky-KG" w:eastAsia="en-US"/>
              </w:rPr>
              <w:t>дар</w:t>
            </w:r>
            <w:r>
              <w:rPr>
                <w:lang w:eastAsia="en-US"/>
              </w:rPr>
              <w:t xml:space="preserve">ы </w:t>
            </w:r>
            <w:r>
              <w:rPr>
                <w:lang w:val="ky-KG" w:eastAsia="en-US"/>
              </w:rPr>
              <w:t>же</w:t>
            </w:r>
            <w:r>
              <w:rPr>
                <w:lang w:eastAsia="en-US"/>
              </w:rPr>
              <w:t xml:space="preserve"> фасад</w:t>
            </w:r>
            <w:r>
              <w:rPr>
                <w:lang w:val="ky-KG" w:eastAsia="en-US"/>
              </w:rPr>
              <w:t>д</w:t>
            </w:r>
            <w:r>
              <w:rPr>
                <w:lang w:eastAsia="en-US"/>
              </w:rPr>
              <w:t>а</w:t>
            </w:r>
            <w:r>
              <w:rPr>
                <w:lang w:val="ky-KG" w:eastAsia="en-US"/>
              </w:rPr>
              <w:t>рдын түсү</w:t>
            </w:r>
          </w:p>
        </w:tc>
        <w:tc>
          <w:tcPr>
            <w:tcW w:w="298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val="ky-KG" w:eastAsia="en-US"/>
              </w:rPr>
            </w:pPr>
            <w:r>
              <w:rPr>
                <w:lang w:val="ky-KG" w:eastAsia="en-US"/>
              </w:rPr>
              <w:t>Үстүнкү бет м</w:t>
            </w:r>
            <w:r>
              <w:rPr>
                <w:lang w:eastAsia="en-US"/>
              </w:rPr>
              <w:t>атериал</w:t>
            </w:r>
            <w:r>
              <w:rPr>
                <w:lang w:val="ky-KG" w:eastAsia="en-US"/>
              </w:rPr>
              <w:t>дар</w:t>
            </w:r>
            <w:r>
              <w:rPr>
                <w:lang w:eastAsia="en-US"/>
              </w:rPr>
              <w:t>ы</w:t>
            </w:r>
            <w:r>
              <w:rPr>
                <w:lang w:val="ky-KG" w:eastAsia="en-US"/>
              </w:rPr>
              <w:t>нын чагылуу к</w:t>
            </w:r>
            <w:r>
              <w:rPr>
                <w:lang w:eastAsia="en-US"/>
              </w:rPr>
              <w:t>оэффициент</w:t>
            </w:r>
            <w:r>
              <w:rPr>
                <w:lang w:val="ky-KG" w:eastAsia="en-US"/>
              </w:rPr>
              <w:t>и Р</w:t>
            </w:r>
            <w:r>
              <w:rPr>
                <w:vertAlign w:val="subscript"/>
                <w:lang w:val="ky-KG" w:eastAsia="en-US"/>
              </w:rPr>
              <w:t>М</w:t>
            </w:r>
          </w:p>
        </w:tc>
      </w:tr>
      <w:tr w:rsidR="00965EDD" w:rsidTr="00965EDD">
        <w:tc>
          <w:tcPr>
            <w:tcW w:w="637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eastAsia="en-US"/>
              </w:rPr>
            </w:pPr>
            <w:r>
              <w:rPr>
                <w:lang w:val="ky-KG" w:eastAsia="en-US"/>
              </w:rPr>
              <w:t>Ак</w:t>
            </w:r>
            <w:r>
              <w:rPr>
                <w:lang w:eastAsia="en-US"/>
              </w:rPr>
              <w:t xml:space="preserve">: </w:t>
            </w:r>
            <w:r>
              <w:rPr>
                <w:lang w:val="ky-KG" w:eastAsia="en-US"/>
              </w:rPr>
              <w:t xml:space="preserve">атмосферага туруктуу ак фасад боёктор, ак </w:t>
            </w:r>
            <w:r>
              <w:rPr>
                <w:lang w:eastAsia="en-US"/>
              </w:rPr>
              <w:t>керам</w:t>
            </w:r>
            <w:r>
              <w:rPr>
                <w:lang w:val="ky-KG" w:eastAsia="en-US"/>
              </w:rPr>
              <w:t>ика-</w:t>
            </w:r>
            <w:r>
              <w:rPr>
                <w:lang w:eastAsia="en-US"/>
              </w:rPr>
              <w:t>гранит</w:t>
            </w:r>
            <w:r>
              <w:rPr>
                <w:lang w:val="ky-KG" w:eastAsia="en-US"/>
              </w:rPr>
              <w:t>и, ак</w:t>
            </w:r>
            <w:r>
              <w:rPr>
                <w:lang w:eastAsia="en-US"/>
              </w:rPr>
              <w:t xml:space="preserve"> мрамор </w:t>
            </w:r>
            <w:r>
              <w:rPr>
                <w:lang w:val="ky-KG" w:eastAsia="en-US"/>
              </w:rPr>
              <w:t>ж.б.у.с</w:t>
            </w:r>
            <w:r>
              <w:rPr>
                <w:lang w:eastAsia="en-US"/>
              </w:rPr>
              <w:t>.</w:t>
            </w:r>
          </w:p>
        </w:tc>
        <w:tc>
          <w:tcPr>
            <w:tcW w:w="298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0,7</w:t>
            </w:r>
          </w:p>
        </w:tc>
      </w:tr>
      <w:tr w:rsidR="00965EDD" w:rsidTr="00965EDD">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Өтө ачык</w:t>
            </w:r>
            <w:r>
              <w:rPr>
                <w:lang w:eastAsia="en-US"/>
              </w:rPr>
              <w:t xml:space="preserve">: </w:t>
            </w:r>
            <w:r>
              <w:rPr>
                <w:lang w:val="ky-KG" w:eastAsia="en-US"/>
              </w:rPr>
              <w:t>өтө ачык фасад боёктор, ак</w:t>
            </w:r>
            <w:r>
              <w:rPr>
                <w:lang w:eastAsia="en-US"/>
              </w:rPr>
              <w:t xml:space="preserve"> силикат к</w:t>
            </w:r>
            <w:r>
              <w:rPr>
                <w:lang w:val="ky-KG" w:eastAsia="en-US"/>
              </w:rPr>
              <w:t>ыш</w:t>
            </w:r>
            <w:r>
              <w:rPr>
                <w:lang w:eastAsia="en-US"/>
              </w:rPr>
              <w:t xml:space="preserve">, </w:t>
            </w:r>
            <w:r>
              <w:rPr>
                <w:lang w:val="ky-KG" w:eastAsia="en-US"/>
              </w:rPr>
              <w:t>ачык боз</w:t>
            </w:r>
            <w:r>
              <w:rPr>
                <w:lang w:eastAsia="en-US"/>
              </w:rPr>
              <w:t xml:space="preserve"> бетон, мрамор, </w:t>
            </w:r>
            <w:r>
              <w:rPr>
                <w:lang w:val="ky-KG" w:eastAsia="en-US"/>
              </w:rPr>
              <w:t>ак таш</w:t>
            </w:r>
            <w:r>
              <w:rPr>
                <w:lang w:eastAsia="en-US"/>
              </w:rPr>
              <w:t xml:space="preserve"> (</w:t>
            </w:r>
            <w:r>
              <w:rPr>
                <w:lang w:val="ky-KG" w:eastAsia="en-US"/>
              </w:rPr>
              <w:t>аки таш</w:t>
            </w:r>
            <w:r>
              <w:rPr>
                <w:lang w:eastAsia="en-US"/>
              </w:rPr>
              <w:t xml:space="preserve">, доломит, </w:t>
            </w:r>
            <w:r>
              <w:rPr>
                <w:lang w:val="ky-KG" w:eastAsia="en-US"/>
              </w:rPr>
              <w:t>кум таш</w:t>
            </w:r>
            <w:r>
              <w:rPr>
                <w:lang w:eastAsia="en-US"/>
              </w:rPr>
              <w:t xml:space="preserve">), бетон </w:t>
            </w:r>
            <w:r>
              <w:rPr>
                <w:lang w:val="ky-KG" w:eastAsia="en-US"/>
              </w:rPr>
              <w:t>жана ак цемент жана ачык толтургучтар менен д</w:t>
            </w:r>
            <w:r>
              <w:rPr>
                <w:lang w:eastAsia="en-US"/>
              </w:rPr>
              <w:t>екора</w:t>
            </w:r>
            <w:r>
              <w:rPr>
                <w:lang w:val="ky-KG" w:eastAsia="en-US"/>
              </w:rPr>
              <w:t xml:space="preserve">ция </w:t>
            </w:r>
            <w:r>
              <w:rPr>
                <w:lang w:eastAsia="en-US"/>
              </w:rPr>
              <w:t>ш</w:t>
            </w:r>
            <w:r>
              <w:rPr>
                <w:lang w:val="ky-KG" w:eastAsia="en-US"/>
              </w:rPr>
              <w:t>ыбагы өтө ачык</w:t>
            </w:r>
            <w:r>
              <w:rPr>
                <w:lang w:eastAsia="en-US"/>
              </w:rPr>
              <w:t xml:space="preserve"> керам</w:t>
            </w:r>
            <w:r>
              <w:rPr>
                <w:lang w:val="ky-KG" w:eastAsia="en-US"/>
              </w:rPr>
              <w:t xml:space="preserve">ика </w:t>
            </w:r>
            <w:r>
              <w:rPr>
                <w:lang w:eastAsia="en-US"/>
              </w:rPr>
              <w:t>гранит</w:t>
            </w:r>
            <w:r>
              <w:rPr>
                <w:lang w:val="ky-KG" w:eastAsia="en-US"/>
              </w:rPr>
              <w:t>и</w:t>
            </w:r>
            <w:r>
              <w:rPr>
                <w:lang w:eastAsia="en-US"/>
              </w:rPr>
              <w:t>, керамика плитк</w:t>
            </w:r>
            <w:r>
              <w:rPr>
                <w:lang w:val="ky-KG" w:eastAsia="en-US"/>
              </w:rPr>
              <w:t>асы</w:t>
            </w:r>
            <w:r>
              <w:rPr>
                <w:lang w:eastAsia="en-US"/>
              </w:rPr>
              <w:t xml:space="preserve">, ракушечник </w:t>
            </w:r>
            <w:r>
              <w:rPr>
                <w:lang w:val="ky-KG" w:eastAsia="en-US"/>
              </w:rPr>
              <w:t>ж.б.ус.</w:t>
            </w:r>
          </w:p>
        </w:tc>
        <w:tc>
          <w:tcPr>
            <w:tcW w:w="2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0,6</w:t>
            </w:r>
          </w:p>
        </w:tc>
      </w:tr>
      <w:tr w:rsidR="00965EDD" w:rsidTr="00965EDD">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 xml:space="preserve">Ачык: ачык фасад боёктор, </w:t>
            </w:r>
            <w:r>
              <w:rPr>
                <w:lang w:eastAsia="en-US"/>
              </w:rPr>
              <w:t xml:space="preserve">мрамор, </w:t>
            </w:r>
            <w:r>
              <w:rPr>
                <w:lang w:val="ky-KG" w:eastAsia="en-US"/>
              </w:rPr>
              <w:t>таш</w:t>
            </w:r>
            <w:r>
              <w:rPr>
                <w:lang w:eastAsia="en-US"/>
              </w:rPr>
              <w:t xml:space="preserve"> (туф, </w:t>
            </w:r>
            <w:r>
              <w:rPr>
                <w:lang w:val="ky-KG" w:eastAsia="en-US"/>
              </w:rPr>
              <w:t>кум таш, аки таш</w:t>
            </w:r>
            <w:r>
              <w:rPr>
                <w:lang w:eastAsia="en-US"/>
              </w:rPr>
              <w:t xml:space="preserve">), бетон, </w:t>
            </w:r>
            <w:r>
              <w:rPr>
                <w:lang w:val="ky-KG" w:eastAsia="en-US"/>
              </w:rPr>
              <w:t>ачык түстүү</w:t>
            </w:r>
            <w:r>
              <w:rPr>
                <w:lang w:eastAsia="en-US"/>
              </w:rPr>
              <w:t xml:space="preserve"> ш</w:t>
            </w:r>
            <w:r>
              <w:rPr>
                <w:lang w:val="ky-KG" w:eastAsia="en-US"/>
              </w:rPr>
              <w:t>ыбактар</w:t>
            </w:r>
            <w:r>
              <w:rPr>
                <w:lang w:eastAsia="en-US"/>
              </w:rPr>
              <w:t>, керами</w:t>
            </w:r>
            <w:r>
              <w:rPr>
                <w:lang w:val="ky-KG" w:eastAsia="en-US"/>
              </w:rPr>
              <w:t>ка</w:t>
            </w:r>
            <w:r>
              <w:rPr>
                <w:lang w:eastAsia="en-US"/>
              </w:rPr>
              <w:t xml:space="preserve"> к</w:t>
            </w:r>
            <w:r>
              <w:rPr>
                <w:lang w:val="ky-KG" w:eastAsia="en-US"/>
              </w:rPr>
              <w:t>ышы</w:t>
            </w:r>
            <w:r>
              <w:rPr>
                <w:lang w:eastAsia="en-US"/>
              </w:rPr>
              <w:t xml:space="preserve">, </w:t>
            </w:r>
            <w:r>
              <w:rPr>
                <w:lang w:val="ky-KG" w:eastAsia="en-US"/>
              </w:rPr>
              <w:t>ачык</w:t>
            </w:r>
            <w:r>
              <w:rPr>
                <w:lang w:eastAsia="en-US"/>
              </w:rPr>
              <w:t xml:space="preserve"> керам</w:t>
            </w:r>
            <w:r>
              <w:rPr>
                <w:lang w:val="ky-KG" w:eastAsia="en-US"/>
              </w:rPr>
              <w:t xml:space="preserve">ика </w:t>
            </w:r>
            <w:r>
              <w:rPr>
                <w:lang w:eastAsia="en-US"/>
              </w:rPr>
              <w:t>гранит</w:t>
            </w:r>
            <w:r>
              <w:rPr>
                <w:lang w:val="ky-KG" w:eastAsia="en-US"/>
              </w:rPr>
              <w:t>и</w:t>
            </w:r>
            <w:r>
              <w:rPr>
                <w:lang w:eastAsia="en-US"/>
              </w:rPr>
              <w:t>, мрамор</w:t>
            </w:r>
            <w:r>
              <w:rPr>
                <w:lang w:val="ky-KG" w:eastAsia="en-US"/>
              </w:rPr>
              <w:t xml:space="preserve">дун ачык </w:t>
            </w:r>
            <w:r>
              <w:rPr>
                <w:lang w:eastAsia="en-US"/>
              </w:rPr>
              <w:t>пород</w:t>
            </w:r>
            <w:r>
              <w:rPr>
                <w:lang w:val="ky-KG" w:eastAsia="en-US"/>
              </w:rPr>
              <w:t>алар</w:t>
            </w:r>
            <w:r>
              <w:rPr>
                <w:lang w:eastAsia="en-US"/>
              </w:rPr>
              <w:t>ы, блок</w:t>
            </w:r>
            <w:r>
              <w:rPr>
                <w:lang w:val="ky-KG" w:eastAsia="en-US"/>
              </w:rPr>
              <w:t>тор</w:t>
            </w:r>
            <w:r>
              <w:rPr>
                <w:lang w:eastAsia="en-US"/>
              </w:rPr>
              <w:t>, плитка</w:t>
            </w:r>
            <w:r>
              <w:rPr>
                <w:lang w:val="ky-KG" w:eastAsia="en-US"/>
              </w:rPr>
              <w:t>лар</w:t>
            </w:r>
            <w:r>
              <w:rPr>
                <w:lang w:eastAsia="en-US"/>
              </w:rPr>
              <w:t xml:space="preserve">, </w:t>
            </w:r>
            <w:r>
              <w:rPr>
                <w:lang w:val="ky-KG" w:eastAsia="en-US"/>
              </w:rPr>
              <w:t>жыгач</w:t>
            </w:r>
            <w:r>
              <w:rPr>
                <w:lang w:eastAsia="en-US"/>
              </w:rPr>
              <w:t xml:space="preserve"> (</w:t>
            </w:r>
            <w:r>
              <w:rPr>
                <w:lang w:val="ky-KG" w:eastAsia="en-US"/>
              </w:rPr>
              <w:t>тактайлар</w:t>
            </w:r>
            <w:r>
              <w:rPr>
                <w:lang w:eastAsia="en-US"/>
              </w:rPr>
              <w:t xml:space="preserve">) </w:t>
            </w:r>
            <w:r>
              <w:rPr>
                <w:lang w:val="ky-KG" w:eastAsia="en-US"/>
              </w:rPr>
              <w:t>ж.б.у.с</w:t>
            </w:r>
          </w:p>
        </w:tc>
        <w:tc>
          <w:tcPr>
            <w:tcW w:w="2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0,5</w:t>
            </w:r>
          </w:p>
        </w:tc>
      </w:tr>
      <w:tr w:rsidR="00965EDD" w:rsidTr="00965EDD">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Орточо-ачык</w:t>
            </w:r>
            <w:r>
              <w:rPr>
                <w:lang w:eastAsia="en-US"/>
              </w:rPr>
              <w:t xml:space="preserve">: </w:t>
            </w:r>
            <w:r>
              <w:rPr>
                <w:lang w:val="ky-KG" w:eastAsia="en-US"/>
              </w:rPr>
              <w:t xml:space="preserve">боз факурланган </w:t>
            </w:r>
            <w:r>
              <w:rPr>
                <w:lang w:eastAsia="en-US"/>
              </w:rPr>
              <w:t xml:space="preserve">бетон, </w:t>
            </w:r>
            <w:r>
              <w:rPr>
                <w:lang w:val="ky-KG" w:eastAsia="en-US"/>
              </w:rPr>
              <w:t xml:space="preserve">түстүү </w:t>
            </w:r>
            <w:r>
              <w:rPr>
                <w:lang w:eastAsia="en-US"/>
              </w:rPr>
              <w:t xml:space="preserve">фасад </w:t>
            </w:r>
            <w:r>
              <w:rPr>
                <w:lang w:val="ky-KG" w:eastAsia="en-US"/>
              </w:rPr>
              <w:t>боёктор</w:t>
            </w:r>
            <w:r>
              <w:rPr>
                <w:lang w:eastAsia="en-US"/>
              </w:rPr>
              <w:t xml:space="preserve">, </w:t>
            </w:r>
            <w:r>
              <w:rPr>
                <w:lang w:val="ky-KG" w:eastAsia="en-US"/>
              </w:rPr>
              <w:t>ачык жыгач</w:t>
            </w:r>
            <w:r>
              <w:rPr>
                <w:lang w:eastAsia="en-US"/>
              </w:rPr>
              <w:t xml:space="preserve">, </w:t>
            </w:r>
            <w:r>
              <w:rPr>
                <w:lang w:val="ky-KG" w:eastAsia="en-US"/>
              </w:rPr>
              <w:t>боз</w:t>
            </w:r>
            <w:r>
              <w:rPr>
                <w:lang w:eastAsia="en-US"/>
              </w:rPr>
              <w:t xml:space="preserve"> силикат к</w:t>
            </w:r>
            <w:r>
              <w:rPr>
                <w:lang w:val="ky-KG" w:eastAsia="en-US"/>
              </w:rPr>
              <w:t>ышы</w:t>
            </w:r>
            <w:r>
              <w:rPr>
                <w:lang w:eastAsia="en-US"/>
              </w:rPr>
              <w:t xml:space="preserve">, </w:t>
            </w:r>
            <w:r>
              <w:rPr>
                <w:lang w:val="ky-KG" w:eastAsia="en-US"/>
              </w:rPr>
              <w:t xml:space="preserve">түстүү </w:t>
            </w:r>
            <w:r>
              <w:rPr>
                <w:lang w:eastAsia="en-US"/>
              </w:rPr>
              <w:t>керам</w:t>
            </w:r>
            <w:r>
              <w:rPr>
                <w:lang w:val="ky-KG" w:eastAsia="en-US"/>
              </w:rPr>
              <w:t xml:space="preserve">ика </w:t>
            </w:r>
            <w:r>
              <w:rPr>
                <w:lang w:eastAsia="en-US"/>
              </w:rPr>
              <w:t xml:space="preserve">гранити </w:t>
            </w:r>
            <w:r>
              <w:rPr>
                <w:lang w:val="ky-KG" w:eastAsia="en-US"/>
              </w:rPr>
              <w:t>ж.б.у.с.</w:t>
            </w:r>
          </w:p>
        </w:tc>
        <w:tc>
          <w:tcPr>
            <w:tcW w:w="2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0,4</w:t>
            </w:r>
          </w:p>
        </w:tc>
      </w:tr>
      <w:tr w:rsidR="00965EDD" w:rsidTr="00965EDD">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Каралжын</w:t>
            </w:r>
            <w:r>
              <w:rPr>
                <w:lang w:eastAsia="en-US"/>
              </w:rPr>
              <w:t xml:space="preserve">: </w:t>
            </w:r>
            <w:r>
              <w:rPr>
                <w:lang w:val="ky-KG" w:eastAsia="en-US"/>
              </w:rPr>
              <w:t>каралжын</w:t>
            </w:r>
            <w:r>
              <w:rPr>
                <w:lang w:eastAsia="en-US"/>
              </w:rPr>
              <w:t xml:space="preserve"> фасад</w:t>
            </w:r>
            <w:r>
              <w:rPr>
                <w:lang w:val="ky-KG" w:eastAsia="en-US"/>
              </w:rPr>
              <w:t xml:space="preserve"> боктору, </w:t>
            </w:r>
            <w:r>
              <w:rPr>
                <w:lang w:eastAsia="en-US"/>
              </w:rPr>
              <w:t xml:space="preserve">мрамор, гранит, </w:t>
            </w:r>
            <w:r>
              <w:rPr>
                <w:lang w:val="ky-KG" w:eastAsia="en-US"/>
              </w:rPr>
              <w:t>топурак кыш</w:t>
            </w:r>
            <w:r>
              <w:rPr>
                <w:lang w:eastAsia="en-US"/>
              </w:rPr>
              <w:t>, силикат к</w:t>
            </w:r>
            <w:r>
              <w:rPr>
                <w:lang w:val="ky-KG" w:eastAsia="en-US"/>
              </w:rPr>
              <w:t>ыш</w:t>
            </w:r>
            <w:r>
              <w:rPr>
                <w:lang w:eastAsia="en-US"/>
              </w:rPr>
              <w:t xml:space="preserve">, </w:t>
            </w:r>
            <w:r>
              <w:rPr>
                <w:lang w:val="ky-KG" w:eastAsia="en-US"/>
              </w:rPr>
              <w:t>каралжын</w:t>
            </w:r>
            <w:r>
              <w:rPr>
                <w:lang w:eastAsia="en-US"/>
              </w:rPr>
              <w:t xml:space="preserve"> керам</w:t>
            </w:r>
            <w:r>
              <w:rPr>
                <w:lang w:val="ky-KG" w:eastAsia="en-US"/>
              </w:rPr>
              <w:t xml:space="preserve">ика </w:t>
            </w:r>
            <w:r>
              <w:rPr>
                <w:lang w:eastAsia="en-US"/>
              </w:rPr>
              <w:t>гранит, декора</w:t>
            </w:r>
            <w:r>
              <w:rPr>
                <w:lang w:val="ky-KG" w:eastAsia="en-US"/>
              </w:rPr>
              <w:t>ция</w:t>
            </w:r>
            <w:r>
              <w:rPr>
                <w:lang w:eastAsia="en-US"/>
              </w:rPr>
              <w:t xml:space="preserve"> ш</w:t>
            </w:r>
            <w:r>
              <w:rPr>
                <w:lang w:val="ky-KG" w:eastAsia="en-US"/>
              </w:rPr>
              <w:t>ыбагы жана</w:t>
            </w:r>
            <w:r>
              <w:rPr>
                <w:lang w:eastAsia="en-US"/>
              </w:rPr>
              <w:t xml:space="preserve"> керами</w:t>
            </w:r>
            <w:r>
              <w:rPr>
                <w:lang w:val="ky-KG" w:eastAsia="en-US"/>
              </w:rPr>
              <w:t xml:space="preserve">ка </w:t>
            </w:r>
            <w:r>
              <w:rPr>
                <w:lang w:eastAsia="en-US"/>
              </w:rPr>
              <w:t xml:space="preserve"> плитк</w:t>
            </w:r>
            <w:r>
              <w:rPr>
                <w:lang w:val="ky-KG" w:eastAsia="en-US"/>
              </w:rPr>
              <w:t>алары</w:t>
            </w:r>
            <w:r>
              <w:rPr>
                <w:lang w:eastAsia="en-US"/>
              </w:rPr>
              <w:t xml:space="preserve">, </w:t>
            </w:r>
            <w:r>
              <w:rPr>
                <w:lang w:val="ky-KG" w:eastAsia="en-US"/>
              </w:rPr>
              <w:t>каралжын тарткан жыгач, жез ж.б.у.с.</w:t>
            </w:r>
          </w:p>
        </w:tc>
        <w:tc>
          <w:tcPr>
            <w:tcW w:w="2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0,3</w:t>
            </w:r>
          </w:p>
        </w:tc>
      </w:tr>
      <w:tr w:rsidR="00965EDD" w:rsidTr="00965EDD">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Өтө кара</w:t>
            </w:r>
            <w:r>
              <w:rPr>
                <w:lang w:eastAsia="en-US"/>
              </w:rPr>
              <w:t xml:space="preserve">: </w:t>
            </w:r>
            <w:r>
              <w:rPr>
                <w:lang w:val="ky-KG" w:eastAsia="en-US"/>
              </w:rPr>
              <w:t xml:space="preserve">өтө кара түстөр, </w:t>
            </w:r>
            <w:r>
              <w:rPr>
                <w:lang w:eastAsia="en-US"/>
              </w:rPr>
              <w:t>мрамор, гранит, керам</w:t>
            </w:r>
            <w:r>
              <w:rPr>
                <w:lang w:val="ky-KG" w:eastAsia="en-US"/>
              </w:rPr>
              <w:t xml:space="preserve">ика </w:t>
            </w:r>
            <w:r>
              <w:rPr>
                <w:lang w:eastAsia="en-US"/>
              </w:rPr>
              <w:t xml:space="preserve">гранит </w:t>
            </w:r>
            <w:r>
              <w:rPr>
                <w:lang w:val="ky-KG" w:eastAsia="en-US"/>
              </w:rPr>
              <w:t xml:space="preserve">ж.б.у.с. </w:t>
            </w:r>
          </w:p>
        </w:tc>
        <w:tc>
          <w:tcPr>
            <w:tcW w:w="2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0,2</w:t>
            </w:r>
          </w:p>
        </w:tc>
      </w:tr>
      <w:tr w:rsidR="00965EDD" w:rsidTr="00965EDD">
        <w:tc>
          <w:tcPr>
            <w:tcW w:w="63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16"/>
                <w:szCs w:val="16"/>
                <w:lang w:eastAsia="en-US"/>
              </w:rPr>
            </w:pPr>
            <w:r>
              <w:rPr>
                <w:lang w:val="ky-KG" w:eastAsia="en-US"/>
              </w:rPr>
              <w:t>Кара</w:t>
            </w:r>
            <w:r>
              <w:rPr>
                <w:lang w:eastAsia="en-US"/>
              </w:rPr>
              <w:t xml:space="preserve">: </w:t>
            </w:r>
            <w:r>
              <w:rPr>
                <w:lang w:val="ky-KG" w:eastAsia="en-US"/>
              </w:rPr>
              <w:t>кара боёктор, таш</w:t>
            </w:r>
            <w:r>
              <w:rPr>
                <w:lang w:eastAsia="en-US"/>
              </w:rPr>
              <w:t xml:space="preserve"> (мрамор, базальт, гранит), ч</w:t>
            </w:r>
            <w:r>
              <w:rPr>
                <w:lang w:val="ky-KG" w:eastAsia="en-US"/>
              </w:rPr>
              <w:t>ою</w:t>
            </w:r>
            <w:r>
              <w:rPr>
                <w:lang w:eastAsia="en-US"/>
              </w:rPr>
              <w:t>н, платин</w:t>
            </w:r>
            <w:r>
              <w:rPr>
                <w:lang w:val="ky-KG" w:eastAsia="en-US"/>
              </w:rPr>
              <w:t>делген коло</w:t>
            </w:r>
            <w:r>
              <w:rPr>
                <w:lang w:eastAsia="en-US"/>
              </w:rPr>
              <w:t>, декора</w:t>
            </w:r>
            <w:r>
              <w:rPr>
                <w:lang w:val="ky-KG" w:eastAsia="en-US"/>
              </w:rPr>
              <w:t>ция шыбагы ж.б.у.с.</w:t>
            </w:r>
          </w:p>
        </w:tc>
        <w:tc>
          <w:tcPr>
            <w:tcW w:w="2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0,15</w:t>
            </w:r>
          </w:p>
        </w:tc>
      </w:tr>
    </w:tbl>
    <w:p w:rsidR="00965EDD" w:rsidRDefault="00965EDD" w:rsidP="00965EDD">
      <w:pPr>
        <w:pStyle w:val="a5"/>
        <w:spacing w:before="0" w:beforeAutospacing="0" w:after="0" w:afterAutospacing="0"/>
        <w:ind w:firstLine="708"/>
        <w:jc w:val="both"/>
        <w:rPr>
          <w:sz w:val="16"/>
          <w:szCs w:val="16"/>
        </w:r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11.6.9 Беттери “муздак” түстүү </w:t>
      </w:r>
      <w:r w:rsidRPr="006E157D">
        <w:rPr>
          <w:sz w:val="28"/>
          <w:szCs w:val="28"/>
          <w:lang w:val="ky-KG"/>
        </w:rPr>
        <w:t>өңдөрдөгү</w:t>
      </w:r>
      <w:r>
        <w:rPr>
          <w:sz w:val="28"/>
          <w:szCs w:val="28"/>
          <w:lang w:val="ky-KG"/>
        </w:rPr>
        <w:t xml:space="preserve"> объекттерге жана жашыл бактарга жарык берүү үчүн түстүү температурасы 4000 К жогору болгон жарык булактарын колдонуу керек. “Жылуу” түстөргө боёлгон объекттерге жарык берүү үчүн түстүү температурасы 3500 чейин болгон жарык булактарын колдонуу керек. Полихром объекттерге жарык берүүдө, өзгөчө фасаддардагы декоративдүү-көркөм элементтерге (мозаика, көркөм панно, фризалар, изразецтерди, түстүү рельефтер жана граффитосу менен скульптуралар) жарык берүүдө, ак түстүү </w:t>
      </w:r>
      <w:r>
        <w:rPr>
          <w:i/>
          <w:sz w:val="28"/>
          <w:szCs w:val="28"/>
          <w:lang w:val="ky-KG"/>
        </w:rPr>
        <w:t>R</w:t>
      </w:r>
      <w:r>
        <w:rPr>
          <w:i/>
          <w:sz w:val="28"/>
          <w:szCs w:val="28"/>
          <w:vertAlign w:val="subscript"/>
          <w:lang w:val="ky-KG"/>
        </w:rPr>
        <w:t>a</w:t>
      </w:r>
      <w:r>
        <w:rPr>
          <w:sz w:val="28"/>
          <w:szCs w:val="28"/>
          <w:lang w:val="ky-KG"/>
        </w:rPr>
        <w:t>  түс берүү жалпы индекси 80 кем эмес жарык булактарын колдонуу керек. Ландшафт архитектурасынын объекттерине көркөм-декорациялык жарык берүүдө түстүү жарык булактарын колдонууга уруксат берилет.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11.6.10 Архитектуралык жарык берүүнүн алеттери, алардын чыгуучу тешиктери кыймылдын башкы багытындагы айдоочулардын жана жөө </w:t>
      </w:r>
      <w:r>
        <w:rPr>
          <w:sz w:val="28"/>
          <w:szCs w:val="28"/>
          <w:lang w:val="ky-KG"/>
        </w:rPr>
        <w:lastRenderedPageBreak/>
        <w:t xml:space="preserve">жүргүнчүлөрдүн борбор көрүү талаасында болбогондой кылып жайгаштырылууга тийиш же коргоочу түзүлүштөр менен экрандалышы керек.  </w:t>
      </w:r>
    </w:p>
    <w:p w:rsidR="00965EDD" w:rsidRPr="00ED1D9C" w:rsidRDefault="00965EDD" w:rsidP="00965EDD">
      <w:pPr>
        <w:pStyle w:val="a5"/>
        <w:spacing w:before="0" w:beforeAutospacing="0" w:after="0" w:afterAutospacing="0"/>
        <w:ind w:firstLine="708"/>
        <w:jc w:val="both"/>
        <w:rPr>
          <w:sz w:val="28"/>
          <w:szCs w:val="28"/>
          <w:lang w:val="ky-KG"/>
        </w:rPr>
      </w:pPr>
      <w:r>
        <w:rPr>
          <w:sz w:val="28"/>
          <w:szCs w:val="28"/>
          <w:lang w:val="ky-KG"/>
        </w:rPr>
        <w:t>11.6.11 Архитектуралык жарык берүү түзүлүштөрүн долбоорлоодо, эгерде алеттин айнеги тик же төмөнкү жарым сферага (90°-270°бурчтардын чегинде)</w:t>
      </w:r>
      <w:r w:rsidR="00386E66">
        <w:rPr>
          <w:sz w:val="28"/>
          <w:szCs w:val="28"/>
          <w:lang w:val="ky-KG"/>
        </w:rPr>
        <w:t xml:space="preserve"> </w:t>
      </w:r>
      <w:r>
        <w:rPr>
          <w:sz w:val="28"/>
          <w:szCs w:val="28"/>
          <w:lang w:val="ky-KG"/>
        </w:rPr>
        <w:t>багытталса</w:t>
      </w:r>
      <w:r>
        <w:rPr>
          <w:iCs/>
          <w:sz w:val="28"/>
          <w:szCs w:val="28"/>
          <w:lang w:val="ky-KG"/>
        </w:rPr>
        <w:t xml:space="preserve"> жана </w:t>
      </w:r>
      <w:r>
        <w:rPr>
          <w:i/>
          <w:iCs/>
          <w:sz w:val="28"/>
          <w:szCs w:val="28"/>
          <w:lang w:val="ky-KG"/>
        </w:rPr>
        <w:t>MF</w:t>
      </w:r>
      <w:r>
        <w:rPr>
          <w:i/>
          <w:sz w:val="28"/>
          <w:szCs w:val="28"/>
          <w:lang w:val="ky-KG"/>
        </w:rPr>
        <w:t>=</w:t>
      </w:r>
      <w:r>
        <w:rPr>
          <w:sz w:val="28"/>
          <w:szCs w:val="28"/>
          <w:lang w:val="ky-KG"/>
        </w:rPr>
        <w:t xml:space="preserve">0,59 </w:t>
      </w:r>
      <w:r>
        <w:rPr>
          <w:iCs/>
          <w:sz w:val="28"/>
          <w:szCs w:val="28"/>
          <w:lang w:val="ky-KG"/>
        </w:rPr>
        <w:t>айнек жогорку сферага багытталса,</w:t>
      </w:r>
      <w:r w:rsidR="00386E66">
        <w:rPr>
          <w:iCs/>
          <w:sz w:val="28"/>
          <w:szCs w:val="28"/>
          <w:lang w:val="ky-KG"/>
        </w:rPr>
        <w:t xml:space="preserve"> </w:t>
      </w:r>
      <w:r>
        <w:rPr>
          <w:sz w:val="28"/>
          <w:szCs w:val="28"/>
          <w:lang w:val="ky-KG"/>
        </w:rPr>
        <w:t xml:space="preserve">эксплуатация коэффициентин жарык алеттин жарык тешигинин ориентациясына жараша жана анда колдонулган жарык булагына жараша: </w:t>
      </w:r>
      <w:r>
        <w:rPr>
          <w:i/>
          <w:iCs/>
          <w:sz w:val="28"/>
          <w:szCs w:val="28"/>
          <w:lang w:val="ky-KG"/>
        </w:rPr>
        <w:t>MF</w:t>
      </w:r>
      <w:r>
        <w:rPr>
          <w:sz w:val="28"/>
          <w:szCs w:val="28"/>
          <w:lang w:val="ky-KG"/>
        </w:rPr>
        <w:t xml:space="preserve">=0,67, кабыл </w:t>
      </w:r>
      <w:r w:rsidRPr="00ED1D9C">
        <w:rPr>
          <w:sz w:val="28"/>
          <w:szCs w:val="28"/>
          <w:lang w:val="ky-KG"/>
        </w:rPr>
        <w:t>алуу керек.</w:t>
      </w:r>
    </w:p>
    <w:p w:rsidR="00965EDD" w:rsidRPr="00ED1D9C" w:rsidRDefault="00965EDD" w:rsidP="00965EDD">
      <w:pPr>
        <w:pStyle w:val="a5"/>
        <w:spacing w:before="0" w:beforeAutospacing="0" w:after="0" w:afterAutospacing="0"/>
        <w:ind w:firstLine="708"/>
        <w:jc w:val="both"/>
        <w:rPr>
          <w:sz w:val="28"/>
          <w:szCs w:val="28"/>
          <w:lang w:val="ky-KG"/>
        </w:rPr>
      </w:pPr>
    </w:p>
    <w:p w:rsidR="00965EDD" w:rsidRPr="00ED1D9C" w:rsidRDefault="00965EDD" w:rsidP="00965EDD">
      <w:pPr>
        <w:pStyle w:val="a5"/>
        <w:spacing w:before="0" w:beforeAutospacing="0" w:after="0" w:afterAutospacing="0"/>
        <w:ind w:firstLine="708"/>
        <w:jc w:val="both"/>
        <w:rPr>
          <w:b/>
          <w:bCs/>
          <w:sz w:val="28"/>
          <w:szCs w:val="28"/>
          <w:lang w:val="ky-KG"/>
        </w:rPr>
      </w:pPr>
      <w:r w:rsidRPr="00ED1D9C">
        <w:rPr>
          <w:b/>
          <w:bCs/>
          <w:sz w:val="28"/>
          <w:szCs w:val="28"/>
          <w:lang w:val="ky-KG"/>
        </w:rPr>
        <w:t>11.7 Витринага жарык берүү</w:t>
      </w:r>
    </w:p>
    <w:p w:rsidR="00965EDD" w:rsidRPr="00ED1D9C" w:rsidRDefault="00965EDD" w:rsidP="00965EDD">
      <w:pPr>
        <w:pStyle w:val="a5"/>
        <w:spacing w:before="0" w:beforeAutospacing="0" w:after="0" w:afterAutospacing="0"/>
        <w:ind w:firstLine="708"/>
        <w:jc w:val="both"/>
        <w:rPr>
          <w:sz w:val="28"/>
          <w:szCs w:val="28"/>
          <w:lang w:val="ky-KG"/>
        </w:rPr>
      </w:pPr>
      <w:r w:rsidRPr="00ED1D9C">
        <w:rPr>
          <w:sz w:val="28"/>
          <w:szCs w:val="28"/>
          <w:lang w:val="ky-KG"/>
        </w:rPr>
        <w:t> </w:t>
      </w:r>
    </w:p>
    <w:p w:rsidR="00965EDD" w:rsidRDefault="00965EDD" w:rsidP="00965EDD">
      <w:pPr>
        <w:pStyle w:val="a5"/>
        <w:spacing w:before="0" w:beforeAutospacing="0" w:after="0" w:afterAutospacing="0"/>
        <w:ind w:firstLine="708"/>
        <w:jc w:val="both"/>
        <w:rPr>
          <w:sz w:val="28"/>
          <w:szCs w:val="28"/>
          <w:lang w:val="ky-KG"/>
        </w:rPr>
      </w:pPr>
      <w:r w:rsidRPr="00ED1D9C">
        <w:rPr>
          <w:sz w:val="28"/>
          <w:szCs w:val="28"/>
          <w:lang w:val="ky-KG"/>
        </w:rPr>
        <w:t>11.7.1 Витринага тротуардын</w:t>
      </w:r>
      <w:r>
        <w:rPr>
          <w:sz w:val="28"/>
          <w:szCs w:val="28"/>
          <w:lang w:val="ky-KG"/>
        </w:rPr>
        <w:t xml:space="preserve"> деңгээлинен 1,5 м бийиктикте жалпы жарык берүүдө тик беттеги орточо жарыктык, ошондой эле акценттелген жарык берүүнүн жарыктыгы жалпы менен чогуу суммада 11.17 таблицасында келтирилген маанилерден ашпоого тийиш. </w:t>
      </w:r>
    </w:p>
    <w:p w:rsidR="00965EDD" w:rsidRPr="00386E66" w:rsidRDefault="00965EDD" w:rsidP="00965EDD">
      <w:pPr>
        <w:pStyle w:val="a5"/>
        <w:spacing w:before="0" w:beforeAutospacing="0" w:after="0" w:afterAutospacing="0"/>
        <w:rPr>
          <w:sz w:val="16"/>
          <w:szCs w:val="16"/>
          <w:lang w:val="ky-KG"/>
        </w:rPr>
      </w:pPr>
    </w:p>
    <w:p w:rsidR="00965EDD" w:rsidRDefault="00965EDD" w:rsidP="00965EDD">
      <w:pPr>
        <w:pStyle w:val="a5"/>
        <w:spacing w:before="0" w:beforeAutospacing="0" w:after="0" w:afterAutospacing="0"/>
        <w:rPr>
          <w:sz w:val="16"/>
          <w:szCs w:val="16"/>
        </w:rPr>
      </w:pPr>
      <w:r>
        <w:rPr>
          <w:sz w:val="28"/>
          <w:szCs w:val="28"/>
        </w:rPr>
        <w:t>11</w:t>
      </w:r>
      <w:r w:rsidRPr="00FA4416">
        <w:rPr>
          <w:sz w:val="28"/>
          <w:szCs w:val="28"/>
        </w:rPr>
        <w:t>.</w:t>
      </w:r>
      <w:r>
        <w:rPr>
          <w:sz w:val="28"/>
          <w:szCs w:val="28"/>
        </w:rPr>
        <w:t>17</w:t>
      </w:r>
      <w:r>
        <w:rPr>
          <w:sz w:val="28"/>
          <w:szCs w:val="28"/>
          <w:lang w:val="ky-KG"/>
        </w:rPr>
        <w:t xml:space="preserve"> </w:t>
      </w:r>
      <w:r w:rsidRPr="00386E66">
        <w:rPr>
          <w:sz w:val="28"/>
          <w:szCs w:val="28"/>
          <w:lang w:val="ky-KG"/>
        </w:rPr>
        <w:t>т</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б</w:t>
      </w:r>
      <w:r w:rsidRPr="00386E66">
        <w:rPr>
          <w:b/>
          <w:sz w:val="28"/>
          <w:szCs w:val="28"/>
          <w:lang w:val="ky-KG"/>
        </w:rPr>
        <w:t xml:space="preserve"> </w:t>
      </w:r>
      <w:r w:rsidRPr="00386E66">
        <w:rPr>
          <w:sz w:val="28"/>
          <w:szCs w:val="28"/>
          <w:lang w:val="ky-KG"/>
        </w:rPr>
        <w:t>л</w:t>
      </w:r>
      <w:r w:rsidRPr="00386E66">
        <w:rPr>
          <w:b/>
          <w:sz w:val="28"/>
          <w:szCs w:val="28"/>
          <w:lang w:val="ky-KG"/>
        </w:rPr>
        <w:t xml:space="preserve"> </w:t>
      </w:r>
      <w:r w:rsidRPr="00386E66">
        <w:rPr>
          <w:sz w:val="28"/>
          <w:szCs w:val="28"/>
          <w:lang w:val="ky-KG"/>
        </w:rPr>
        <w:t>и</w:t>
      </w:r>
      <w:r w:rsidRPr="00386E66">
        <w:rPr>
          <w:b/>
          <w:sz w:val="28"/>
          <w:szCs w:val="28"/>
          <w:lang w:val="ky-KG"/>
        </w:rPr>
        <w:t xml:space="preserve"> </w:t>
      </w:r>
      <w:r w:rsidRPr="00386E66">
        <w:rPr>
          <w:sz w:val="28"/>
          <w:szCs w:val="28"/>
          <w:lang w:val="ky-KG"/>
        </w:rPr>
        <w:t>ц</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с</w:t>
      </w:r>
      <w:r w:rsidRPr="00386E66">
        <w:rPr>
          <w:b/>
          <w:sz w:val="28"/>
          <w:szCs w:val="28"/>
          <w:lang w:val="ky-KG"/>
        </w:rPr>
        <w:t xml:space="preserve"> </w:t>
      </w:r>
      <w:r w:rsidRPr="00386E66">
        <w:rPr>
          <w:sz w:val="28"/>
          <w:szCs w:val="28"/>
          <w:lang w:val="ky-KG"/>
        </w:rPr>
        <w:t>ы</w:t>
      </w:r>
      <w:r w:rsidRPr="00BE1359">
        <w:rPr>
          <w:sz w:val="28"/>
          <w:szCs w:val="28"/>
          <w:lang w:val="ky-KG"/>
        </w:rPr>
        <w:t xml:space="preserve"> </w:t>
      </w:r>
    </w:p>
    <w:p w:rsidR="00965EDD" w:rsidRPr="006E47F8" w:rsidRDefault="00965EDD" w:rsidP="00965EDD">
      <w:pPr>
        <w:pStyle w:val="a5"/>
        <w:spacing w:before="0" w:beforeAutospacing="0" w:after="0" w:afterAutospacing="0"/>
        <w:rPr>
          <w:sz w:val="16"/>
          <w:szCs w:val="16"/>
        </w:rPr>
      </w:pPr>
    </w:p>
    <w:tbl>
      <w:tblPr>
        <w:tblW w:w="9356" w:type="dxa"/>
        <w:tblInd w:w="-8" w:type="dxa"/>
        <w:tblCellMar>
          <w:left w:w="0" w:type="dxa"/>
          <w:right w:w="0" w:type="dxa"/>
        </w:tblCellMar>
        <w:tblLook w:val="04A0" w:firstRow="1" w:lastRow="0" w:firstColumn="1" w:lastColumn="0" w:noHBand="0" w:noVBand="1"/>
      </w:tblPr>
      <w:tblGrid>
        <w:gridCol w:w="1578"/>
        <w:gridCol w:w="3241"/>
        <w:gridCol w:w="4537"/>
      </w:tblGrid>
      <w:tr w:rsidR="00965EDD" w:rsidTr="00965EDD">
        <w:tc>
          <w:tcPr>
            <w:tcW w:w="157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val="ky-KG" w:eastAsia="en-US"/>
              </w:rPr>
            </w:pPr>
            <w:r>
              <w:rPr>
                <w:lang w:val="ky-KG" w:eastAsia="en-US"/>
              </w:rPr>
              <w:t>Көчөнүн,</w:t>
            </w:r>
          </w:p>
          <w:p w:rsidR="00965EDD" w:rsidRDefault="00965EDD" w:rsidP="00965EDD">
            <w:pPr>
              <w:pStyle w:val="a5"/>
              <w:spacing w:before="0" w:beforeAutospacing="0" w:after="0" w:afterAutospacing="0"/>
              <w:jc w:val="center"/>
              <w:rPr>
                <w:lang w:val="ky-KG" w:eastAsia="en-US"/>
              </w:rPr>
            </w:pPr>
            <w:r>
              <w:rPr>
                <w:lang w:val="ky-KG" w:eastAsia="en-US"/>
              </w:rPr>
              <w:t>аянттын</w:t>
            </w:r>
          </w:p>
          <w:p w:rsidR="00965EDD" w:rsidRDefault="00965EDD" w:rsidP="00965EDD">
            <w:pPr>
              <w:pStyle w:val="a5"/>
              <w:spacing w:before="0" w:beforeAutospacing="0" w:after="0" w:afterAutospacing="0"/>
              <w:jc w:val="center"/>
              <w:rPr>
                <w:lang w:eastAsia="en-US"/>
              </w:rPr>
            </w:pPr>
            <w:r>
              <w:rPr>
                <w:lang w:val="ky-KG" w:eastAsia="en-US"/>
              </w:rPr>
              <w:t>к</w:t>
            </w:r>
            <w:r>
              <w:rPr>
                <w:lang w:eastAsia="en-US"/>
              </w:rPr>
              <w:t>атегория</w:t>
            </w:r>
            <w:r>
              <w:rPr>
                <w:lang w:val="ky-KG" w:eastAsia="en-US"/>
              </w:rPr>
              <w:t>сы</w:t>
            </w:r>
          </w:p>
        </w:tc>
        <w:tc>
          <w:tcPr>
            <w:tcW w:w="324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val="ky-KG"/>
              </w:rPr>
              <w:t>Т</w:t>
            </w:r>
            <w:r w:rsidRPr="00BF1540">
              <w:rPr>
                <w:lang w:val="ky-KG"/>
              </w:rPr>
              <w:t>ик</w:t>
            </w:r>
            <w:r>
              <w:rPr>
                <w:lang w:val="ky-KG" w:eastAsia="en-US"/>
              </w:rPr>
              <w:t xml:space="preserve">беттеги орточо жарыктык </w:t>
            </w:r>
            <w:r>
              <w:rPr>
                <w:lang w:eastAsia="en-US"/>
              </w:rPr>
              <w:t>, лк</w:t>
            </w:r>
          </w:p>
        </w:tc>
        <w:tc>
          <w:tcPr>
            <w:tcW w:w="45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val="ky-KG" w:eastAsia="en-US"/>
              </w:rPr>
            </w:pPr>
            <w:r>
              <w:rPr>
                <w:lang w:eastAsia="en-US"/>
              </w:rPr>
              <w:t>Тик</w:t>
            </w:r>
            <w:r>
              <w:rPr>
                <w:lang w:val="ky-KG" w:eastAsia="en-US"/>
              </w:rPr>
              <w:t xml:space="preserve"> беттеги с</w:t>
            </w:r>
            <w:r>
              <w:rPr>
                <w:lang w:eastAsia="en-US"/>
              </w:rPr>
              <w:t>умма</w:t>
            </w:r>
            <w:r>
              <w:rPr>
                <w:lang w:val="ky-KG" w:eastAsia="en-US"/>
              </w:rPr>
              <w:t xml:space="preserve">лык жарыктык </w:t>
            </w:r>
            <w:r>
              <w:rPr>
                <w:lang w:eastAsia="en-US"/>
              </w:rPr>
              <w:t>(</w:t>
            </w:r>
            <w:r>
              <w:rPr>
                <w:lang w:val="ky-KG" w:eastAsia="en-US"/>
              </w:rPr>
              <w:t>жалпы жана</w:t>
            </w:r>
            <w:r>
              <w:rPr>
                <w:lang w:eastAsia="en-US"/>
              </w:rPr>
              <w:t xml:space="preserve"> акцент</w:t>
            </w:r>
            <w:r>
              <w:rPr>
                <w:lang w:val="ky-KG" w:eastAsia="en-US"/>
              </w:rPr>
              <w:t>телген жарык берүү</w:t>
            </w:r>
            <w:r>
              <w:rPr>
                <w:lang w:eastAsia="en-US"/>
              </w:rPr>
              <w:t xml:space="preserve">), лк, </w:t>
            </w:r>
            <w:r>
              <w:rPr>
                <w:lang w:val="ky-KG" w:eastAsia="en-US"/>
              </w:rPr>
              <w:t>көп эмес</w:t>
            </w:r>
          </w:p>
        </w:tc>
      </w:tr>
      <w:tr w:rsidR="00965EDD" w:rsidTr="00965EDD">
        <w:tc>
          <w:tcPr>
            <w:tcW w:w="157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А</w:t>
            </w:r>
          </w:p>
        </w:tc>
        <w:tc>
          <w:tcPr>
            <w:tcW w:w="3241"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300</w:t>
            </w:r>
          </w:p>
        </w:tc>
        <w:tc>
          <w:tcPr>
            <w:tcW w:w="4537"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1000</w:t>
            </w:r>
          </w:p>
        </w:tc>
      </w:tr>
      <w:tr w:rsidR="00965EDD" w:rsidTr="00965EDD">
        <w:tc>
          <w:tcPr>
            <w:tcW w:w="15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Б</w:t>
            </w:r>
          </w:p>
        </w:tc>
        <w:tc>
          <w:tcPr>
            <w:tcW w:w="32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200</w:t>
            </w:r>
          </w:p>
        </w:tc>
        <w:tc>
          <w:tcPr>
            <w:tcW w:w="45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750</w:t>
            </w:r>
          </w:p>
        </w:tc>
      </w:tr>
      <w:tr w:rsidR="00965EDD" w:rsidTr="00965EDD">
        <w:tc>
          <w:tcPr>
            <w:tcW w:w="15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В</w:t>
            </w:r>
          </w:p>
        </w:tc>
        <w:tc>
          <w:tcPr>
            <w:tcW w:w="32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100</w:t>
            </w:r>
          </w:p>
        </w:tc>
        <w:tc>
          <w:tcPr>
            <w:tcW w:w="45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500</w:t>
            </w:r>
          </w:p>
        </w:tc>
      </w:tr>
      <w:tr w:rsidR="00965EDD" w:rsidRPr="00965EDD" w:rsidTr="00965EDD">
        <w:tc>
          <w:tcPr>
            <w:tcW w:w="935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firstLine="437"/>
              <w:jc w:val="both"/>
              <w:rPr>
                <w:sz w:val="20"/>
                <w:szCs w:val="20"/>
                <w:lang w:val="ky-KG" w:eastAsia="en-US"/>
              </w:rPr>
            </w:pPr>
            <w:r w:rsidRPr="00386E66">
              <w:rPr>
                <w:sz w:val="20"/>
                <w:szCs w:val="20"/>
                <w:lang w:val="ky-KG" w:eastAsia="en-US"/>
              </w:rPr>
              <w:t>Э с к е р т ү ү л ө р</w:t>
            </w:r>
            <w:r>
              <w:rPr>
                <w:sz w:val="20"/>
                <w:szCs w:val="20"/>
                <w:lang w:val="ky-KG" w:eastAsia="en-US"/>
              </w:rPr>
              <w:t xml:space="preserve"> </w:t>
            </w:r>
          </w:p>
          <w:p w:rsidR="00965EDD" w:rsidRDefault="00965EDD" w:rsidP="00965EDD">
            <w:pPr>
              <w:pStyle w:val="a5"/>
              <w:spacing w:before="0" w:beforeAutospacing="0" w:after="0" w:afterAutospacing="0" w:line="256" w:lineRule="auto"/>
              <w:ind w:firstLine="437"/>
              <w:jc w:val="both"/>
              <w:rPr>
                <w:sz w:val="20"/>
                <w:szCs w:val="20"/>
                <w:lang w:val="ky-KG" w:eastAsia="en-US"/>
              </w:rPr>
            </w:pPr>
            <w:r>
              <w:rPr>
                <w:sz w:val="20"/>
                <w:szCs w:val="20"/>
                <w:lang w:val="ky-KG" w:eastAsia="en-US"/>
              </w:rPr>
              <w:t>1 Акценттелген жарык берүүнүн аянты витринанын аянтынын 20% көп болбошу керек.</w:t>
            </w:r>
          </w:p>
          <w:p w:rsidR="00965EDD" w:rsidRDefault="00965EDD" w:rsidP="00965EDD">
            <w:pPr>
              <w:pStyle w:val="a5"/>
              <w:spacing w:before="0" w:beforeAutospacing="0" w:after="0" w:afterAutospacing="0" w:line="256" w:lineRule="auto"/>
              <w:ind w:firstLine="437"/>
              <w:jc w:val="both"/>
              <w:rPr>
                <w:sz w:val="20"/>
                <w:szCs w:val="20"/>
                <w:lang w:val="ky-KG" w:eastAsia="en-US"/>
              </w:rPr>
            </w:pPr>
            <w:r>
              <w:rPr>
                <w:sz w:val="20"/>
                <w:szCs w:val="20"/>
                <w:lang w:val="ky-KG" w:eastAsia="en-US"/>
              </w:rPr>
              <w:t>2 Каралжын товарлар коюлган витриналар үчүн жарык берүүнү жарыктык шкаласы боюнча бир баскычка жогорулатуу керек, ачык товарлар турган витриналар үчүн жарык берүүнү бир баскычка төмөндөтүү керек.</w:t>
            </w:r>
          </w:p>
        </w:tc>
      </w:tr>
    </w:tbl>
    <w:p w:rsidR="00965EDD" w:rsidRDefault="00965EDD" w:rsidP="00965EDD">
      <w:pPr>
        <w:pStyle w:val="a5"/>
        <w:spacing w:before="0" w:beforeAutospacing="0" w:after="0" w:afterAutospacing="0"/>
        <w:ind w:firstLine="708"/>
        <w:jc w:val="both"/>
        <w:rPr>
          <w:sz w:val="16"/>
          <w:szCs w:val="16"/>
          <w:lang w:val="ky-KG"/>
        </w:r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11.7.2 Витриналарга жарык берүүдө жарыктын разряд булактары жана жарык диоддору бар жарык берүүчү алеттерди колдонуу керек. Жарык булактары 11.18 таблица боюнча түс айырмалоо талаптарына ылайык тандалат.</w:t>
      </w:r>
    </w:p>
    <w:tbl>
      <w:tblPr>
        <w:tblW w:w="0" w:type="auto"/>
        <w:jc w:val="center"/>
        <w:tblCellMar>
          <w:left w:w="0" w:type="dxa"/>
          <w:right w:w="0" w:type="dxa"/>
        </w:tblCellMar>
        <w:tblLook w:val="04A0" w:firstRow="1" w:lastRow="0" w:firstColumn="1" w:lastColumn="0" w:noHBand="0" w:noVBand="1"/>
      </w:tblPr>
      <w:tblGrid>
        <w:gridCol w:w="4953"/>
        <w:gridCol w:w="2268"/>
        <w:gridCol w:w="959"/>
        <w:gridCol w:w="1158"/>
      </w:tblGrid>
      <w:tr w:rsidR="00965EDD" w:rsidRPr="00806AE9" w:rsidTr="00965EDD">
        <w:trPr>
          <w:trHeight w:val="15"/>
          <w:jc w:val="center"/>
        </w:trPr>
        <w:tc>
          <w:tcPr>
            <w:tcW w:w="9338" w:type="dxa"/>
            <w:gridSpan w:val="4"/>
          </w:tcPr>
          <w:p w:rsidR="00965EDD" w:rsidRPr="00A732D8" w:rsidRDefault="00965EDD" w:rsidP="00965EDD">
            <w:pPr>
              <w:pStyle w:val="a5"/>
              <w:spacing w:before="0" w:beforeAutospacing="0" w:after="0" w:afterAutospacing="0" w:line="256" w:lineRule="auto"/>
              <w:rPr>
                <w:sz w:val="12"/>
                <w:szCs w:val="12"/>
                <w:lang w:val="ky-KG" w:eastAsia="en-US"/>
              </w:rPr>
            </w:pPr>
          </w:p>
          <w:p w:rsidR="00965EDD" w:rsidRDefault="00965EDD" w:rsidP="00965EDD">
            <w:pPr>
              <w:pStyle w:val="a5"/>
              <w:spacing w:before="0" w:beforeAutospacing="0" w:after="0" w:afterAutospacing="0" w:line="256" w:lineRule="auto"/>
              <w:jc w:val="both"/>
              <w:rPr>
                <w:sz w:val="16"/>
                <w:szCs w:val="16"/>
                <w:lang w:val="ky-KG" w:eastAsia="en-US"/>
              </w:rPr>
            </w:pPr>
            <w:r>
              <w:rPr>
                <w:sz w:val="28"/>
                <w:szCs w:val="28"/>
                <w:lang w:val="ky-KG" w:eastAsia="en-US"/>
              </w:rPr>
              <w:t xml:space="preserve">11.18 </w:t>
            </w:r>
            <w:r w:rsidRPr="00386E66">
              <w:rPr>
                <w:sz w:val="28"/>
                <w:szCs w:val="28"/>
                <w:lang w:val="ky-KG"/>
              </w:rPr>
              <w:t>т</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б</w:t>
            </w:r>
            <w:r w:rsidRPr="00386E66">
              <w:rPr>
                <w:b/>
                <w:sz w:val="28"/>
                <w:szCs w:val="28"/>
                <w:lang w:val="ky-KG"/>
              </w:rPr>
              <w:t xml:space="preserve"> </w:t>
            </w:r>
            <w:r w:rsidRPr="00386E66">
              <w:rPr>
                <w:sz w:val="28"/>
                <w:szCs w:val="28"/>
                <w:lang w:val="ky-KG"/>
              </w:rPr>
              <w:t>л</w:t>
            </w:r>
            <w:r w:rsidRPr="00386E66">
              <w:rPr>
                <w:b/>
                <w:sz w:val="28"/>
                <w:szCs w:val="28"/>
                <w:lang w:val="ky-KG"/>
              </w:rPr>
              <w:t xml:space="preserve"> </w:t>
            </w:r>
            <w:r w:rsidRPr="00386E66">
              <w:rPr>
                <w:sz w:val="28"/>
                <w:szCs w:val="28"/>
                <w:lang w:val="ky-KG"/>
              </w:rPr>
              <w:t>и</w:t>
            </w:r>
            <w:r w:rsidRPr="00386E66">
              <w:rPr>
                <w:b/>
                <w:sz w:val="28"/>
                <w:szCs w:val="28"/>
                <w:lang w:val="ky-KG"/>
              </w:rPr>
              <w:t xml:space="preserve"> </w:t>
            </w:r>
            <w:r w:rsidRPr="00386E66">
              <w:rPr>
                <w:sz w:val="28"/>
                <w:szCs w:val="28"/>
                <w:lang w:val="ky-KG"/>
              </w:rPr>
              <w:t>ц</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с</w:t>
            </w:r>
            <w:r w:rsidRPr="00386E66">
              <w:rPr>
                <w:b/>
                <w:sz w:val="28"/>
                <w:szCs w:val="28"/>
                <w:lang w:val="ky-KG"/>
              </w:rPr>
              <w:t xml:space="preserve"> </w:t>
            </w:r>
            <w:r w:rsidRPr="00386E66">
              <w:rPr>
                <w:sz w:val="28"/>
                <w:szCs w:val="28"/>
                <w:lang w:val="ky-KG"/>
              </w:rPr>
              <w:t>ы</w:t>
            </w:r>
            <w:r>
              <w:rPr>
                <w:sz w:val="28"/>
                <w:szCs w:val="28"/>
                <w:lang w:val="ky-KG" w:eastAsia="en-US"/>
              </w:rPr>
              <w:t xml:space="preserve"> – Витриналарга жарык берүү үчүн сунушталган жарык булактары</w:t>
            </w:r>
          </w:p>
        </w:tc>
      </w:tr>
      <w:tr w:rsidR="00965EDD" w:rsidTr="00965EDD">
        <w:trPr>
          <w:jc w:val="center"/>
        </w:trPr>
        <w:tc>
          <w:tcPr>
            <w:tcW w:w="495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lang w:val="ky-KG" w:eastAsia="en-US"/>
              </w:rPr>
            </w:pPr>
            <w:r>
              <w:rPr>
                <w:lang w:eastAsia="en-US"/>
              </w:rPr>
              <w:t>Товар</w:t>
            </w:r>
            <w:r>
              <w:rPr>
                <w:lang w:val="ky-KG" w:eastAsia="en-US"/>
              </w:rPr>
              <w:t>дын түрү</w:t>
            </w:r>
          </w:p>
        </w:tc>
        <w:tc>
          <w:tcPr>
            <w:tcW w:w="438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386E66">
            <w:pPr>
              <w:pStyle w:val="a5"/>
              <w:spacing w:before="0" w:beforeAutospacing="0" w:after="0" w:afterAutospacing="0"/>
              <w:ind w:right="-169"/>
              <w:jc w:val="center"/>
              <w:rPr>
                <w:lang w:val="ky-KG" w:eastAsia="en-US"/>
              </w:rPr>
            </w:pPr>
            <w:r>
              <w:rPr>
                <w:lang w:val="ky-KG" w:eastAsia="en-US"/>
              </w:rPr>
              <w:t xml:space="preserve">Жарык булагынын түстүү </w:t>
            </w:r>
            <w:r w:rsidR="00386E66">
              <w:rPr>
                <w:lang w:val="ky-KG" w:eastAsia="en-US"/>
              </w:rPr>
              <w:t>м</w:t>
            </w:r>
            <w:r>
              <w:rPr>
                <w:lang w:val="ky-KG" w:eastAsia="en-US"/>
              </w:rPr>
              <w:t>үнөздөлүшү</w:t>
            </w:r>
          </w:p>
        </w:tc>
      </w:tr>
      <w:tr w:rsidR="00965EDD" w:rsidTr="00965EDD">
        <w:trPr>
          <w:jc w:val="center"/>
        </w:trPr>
        <w:tc>
          <w:tcPr>
            <w:tcW w:w="495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4"/>
                <w:szCs w:val="24"/>
                <w:lang w:val="ky-KG" w:eastAsia="en-US"/>
              </w:rPr>
            </w:pPr>
          </w:p>
        </w:tc>
        <w:tc>
          <w:tcPr>
            <w:tcW w:w="226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i/>
                <w:lang w:val="en-US" w:eastAsia="en-US"/>
              </w:rPr>
              <w:t>T</w:t>
            </w:r>
            <w:r>
              <w:rPr>
                <w:vertAlign w:val="subscript"/>
                <w:lang w:val="ky-KG" w:eastAsia="en-US"/>
              </w:rPr>
              <w:t>ц</w:t>
            </w:r>
            <w:r>
              <w:rPr>
                <w:lang w:eastAsia="en-US"/>
              </w:rPr>
              <w:t>, К</w:t>
            </w:r>
          </w:p>
        </w:tc>
        <w:tc>
          <w:tcPr>
            <w:tcW w:w="2117"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i/>
                <w:lang w:eastAsia="en-US"/>
              </w:rPr>
            </w:pPr>
            <w:r>
              <w:rPr>
                <w:i/>
                <w:lang w:val="en-US" w:eastAsia="en-US"/>
              </w:rPr>
              <w:t>R</w:t>
            </w:r>
            <w:r>
              <w:rPr>
                <w:i/>
                <w:vertAlign w:val="subscript"/>
                <w:lang w:val="en-US" w:eastAsia="en-US"/>
              </w:rPr>
              <w:t>α</w:t>
            </w:r>
          </w:p>
        </w:tc>
      </w:tr>
      <w:tr w:rsidR="00965EDD" w:rsidTr="00965EDD">
        <w:trPr>
          <w:jc w:val="center"/>
        </w:trPr>
        <w:tc>
          <w:tcPr>
            <w:tcW w:w="495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lang w:val="ky-KG" w:eastAsia="en-US"/>
              </w:rPr>
            </w:pPr>
            <w:r>
              <w:rPr>
                <w:lang w:val="ky-KG" w:eastAsia="en-US"/>
              </w:rPr>
              <w:t xml:space="preserve">Кездемелер, </w:t>
            </w:r>
            <w:r>
              <w:rPr>
                <w:lang w:eastAsia="en-US"/>
              </w:rPr>
              <w:t xml:space="preserve">галантерея, парфюмерия, </w:t>
            </w:r>
            <w:r>
              <w:rPr>
                <w:lang w:val="ky-KG" w:eastAsia="en-US"/>
              </w:rPr>
              <w:t>оюнчуктар</w:t>
            </w:r>
            <w:r>
              <w:rPr>
                <w:lang w:eastAsia="en-US"/>
              </w:rPr>
              <w:t>, ки</w:t>
            </w:r>
            <w:r>
              <w:rPr>
                <w:lang w:val="ky-KG" w:eastAsia="en-US"/>
              </w:rPr>
              <w:t>тептер</w:t>
            </w:r>
            <w:r>
              <w:rPr>
                <w:lang w:eastAsia="en-US"/>
              </w:rPr>
              <w:t xml:space="preserve">, </w:t>
            </w:r>
            <w:r>
              <w:rPr>
                <w:lang w:val="ky-KG" w:eastAsia="en-US"/>
              </w:rPr>
              <w:t>бут кийим</w:t>
            </w:r>
            <w:r>
              <w:rPr>
                <w:lang w:eastAsia="en-US"/>
              </w:rPr>
              <w:t xml:space="preserve">, </w:t>
            </w:r>
            <w:r>
              <w:rPr>
                <w:lang w:val="ky-KG" w:eastAsia="en-US"/>
              </w:rPr>
              <w:t>баш кийим</w:t>
            </w:r>
            <w:r>
              <w:rPr>
                <w:lang w:eastAsia="en-US"/>
              </w:rPr>
              <w:t xml:space="preserve">, </w:t>
            </w:r>
            <w:r>
              <w:rPr>
                <w:lang w:val="ky-KG" w:eastAsia="en-US"/>
              </w:rPr>
              <w:t>терилер</w:t>
            </w:r>
          </w:p>
        </w:tc>
        <w:tc>
          <w:tcPr>
            <w:tcW w:w="2268"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2800-5000</w:t>
            </w:r>
          </w:p>
        </w:tc>
        <w:tc>
          <w:tcPr>
            <w:tcW w:w="959" w:type="dxa"/>
            <w:tcBorders>
              <w:top w:val="double" w:sz="4" w:space="0" w:color="auto"/>
              <w:left w:val="single" w:sz="6" w:space="0" w:color="000000"/>
              <w:bottom w:val="single" w:sz="6" w:space="0" w:color="000000"/>
              <w:right w:val="nil"/>
            </w:tcBorders>
            <w:tcMar>
              <w:top w:w="0" w:type="dxa"/>
              <w:left w:w="149" w:type="dxa"/>
              <w:bottom w:w="0" w:type="dxa"/>
              <w:right w:w="149" w:type="dxa"/>
            </w:tcMar>
            <w:hideMark/>
          </w:tcPr>
          <w:p w:rsidR="00965EDD" w:rsidRDefault="00965EDD" w:rsidP="00965EDD">
            <w:pPr>
              <w:pStyle w:val="a5"/>
              <w:spacing w:before="0" w:beforeAutospacing="0" w:after="0" w:afterAutospacing="0"/>
              <w:jc w:val="right"/>
              <w:rPr>
                <w:lang w:eastAsia="en-US"/>
              </w:rPr>
            </w:pPr>
            <w:r>
              <w:rPr>
                <w:lang w:eastAsia="en-US"/>
              </w:rPr>
              <w:t>80</w:t>
            </w:r>
          </w:p>
        </w:tc>
        <w:tc>
          <w:tcPr>
            <w:tcW w:w="1158" w:type="dxa"/>
            <w:tcBorders>
              <w:top w:val="double" w:sz="4" w:space="0" w:color="auto"/>
              <w:left w:val="nil"/>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rPr>
                <w:lang w:val="ky-KG" w:eastAsia="en-US"/>
              </w:rPr>
            </w:pPr>
            <w:r>
              <w:rPr>
                <w:lang w:val="ky-KG" w:eastAsia="en-US"/>
              </w:rPr>
              <w:t>жана андан көп</w:t>
            </w:r>
          </w:p>
        </w:tc>
      </w:tr>
      <w:tr w:rsidR="00965EDD" w:rsidTr="00965EDD">
        <w:trPr>
          <w:jc w:val="center"/>
        </w:trPr>
        <w:tc>
          <w:tcPr>
            <w:tcW w:w="49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lang w:val="ky-KG" w:eastAsia="en-US"/>
              </w:rPr>
            </w:pPr>
            <w:r>
              <w:rPr>
                <w:lang w:eastAsia="en-US"/>
              </w:rPr>
              <w:t>Электртовар</w:t>
            </w:r>
            <w:r>
              <w:rPr>
                <w:lang w:val="ky-KG" w:eastAsia="en-US"/>
              </w:rPr>
              <w:t>лар</w:t>
            </w:r>
            <w:r>
              <w:rPr>
                <w:lang w:eastAsia="en-US"/>
              </w:rPr>
              <w:t xml:space="preserve">ы, </w:t>
            </w:r>
            <w:r>
              <w:rPr>
                <w:lang w:val="ky-KG" w:eastAsia="en-US"/>
              </w:rPr>
              <w:t>идиш-чарба буюмдары</w:t>
            </w:r>
            <w:r>
              <w:rPr>
                <w:lang w:eastAsia="en-US"/>
              </w:rPr>
              <w:t xml:space="preserve">, </w:t>
            </w:r>
            <w:r>
              <w:rPr>
                <w:lang w:val="ky-KG" w:eastAsia="en-US"/>
              </w:rPr>
              <w:t xml:space="preserve">кеңсе </w:t>
            </w:r>
            <w:r>
              <w:rPr>
                <w:lang w:eastAsia="en-US"/>
              </w:rPr>
              <w:t>товар</w:t>
            </w:r>
            <w:r>
              <w:rPr>
                <w:lang w:val="ky-KG" w:eastAsia="en-US"/>
              </w:rPr>
              <w:t>лар</w:t>
            </w:r>
            <w:r>
              <w:rPr>
                <w:lang w:eastAsia="en-US"/>
              </w:rPr>
              <w:t xml:space="preserve">ы, бакалея, </w:t>
            </w:r>
            <w:r>
              <w:rPr>
                <w:lang w:val="ky-KG" w:eastAsia="en-US"/>
              </w:rPr>
              <w:t>нан</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2800-3200</w:t>
            </w:r>
          </w:p>
        </w:tc>
        <w:tc>
          <w:tcPr>
            <w:tcW w:w="959" w:type="dxa"/>
            <w:tcBorders>
              <w:top w:val="single" w:sz="6" w:space="0" w:color="000000"/>
              <w:left w:val="single" w:sz="6" w:space="0" w:color="000000"/>
              <w:bottom w:val="single" w:sz="6" w:space="0" w:color="000000"/>
              <w:right w:val="nil"/>
            </w:tcBorders>
            <w:tcMar>
              <w:top w:w="0" w:type="dxa"/>
              <w:left w:w="149" w:type="dxa"/>
              <w:bottom w:w="0" w:type="dxa"/>
              <w:right w:w="149" w:type="dxa"/>
            </w:tcMar>
            <w:hideMark/>
          </w:tcPr>
          <w:p w:rsidR="00965EDD" w:rsidRDefault="00965EDD" w:rsidP="00965EDD">
            <w:pPr>
              <w:pStyle w:val="a5"/>
              <w:spacing w:before="0" w:beforeAutospacing="0" w:after="0" w:afterAutospacing="0"/>
              <w:jc w:val="right"/>
              <w:rPr>
                <w:lang w:eastAsia="en-US"/>
              </w:rPr>
            </w:pPr>
            <w:r>
              <w:rPr>
                <w:lang w:eastAsia="en-US"/>
              </w:rPr>
              <w:t>70</w:t>
            </w:r>
          </w:p>
        </w:tc>
        <w:tc>
          <w:tcPr>
            <w:tcW w:w="1158" w:type="dxa"/>
            <w:tcBorders>
              <w:top w:val="single" w:sz="6" w:space="0" w:color="000000"/>
              <w:left w:val="nil"/>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rPr>
                <w:lang w:eastAsia="en-US"/>
              </w:rPr>
            </w:pPr>
            <w:r>
              <w:rPr>
                <w:lang w:eastAsia="en-US"/>
              </w:rPr>
              <w:t>»</w:t>
            </w:r>
          </w:p>
        </w:tc>
      </w:tr>
      <w:tr w:rsidR="00965EDD" w:rsidTr="00965EDD">
        <w:trPr>
          <w:jc w:val="center"/>
        </w:trPr>
        <w:tc>
          <w:tcPr>
            <w:tcW w:w="49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lang w:val="ky-KG" w:eastAsia="en-US"/>
              </w:rPr>
            </w:pPr>
            <w:r>
              <w:rPr>
                <w:lang w:val="ky-KG" w:eastAsia="en-US"/>
              </w:rPr>
              <w:t>Эт</w:t>
            </w:r>
            <w:r>
              <w:rPr>
                <w:lang w:eastAsia="en-US"/>
              </w:rPr>
              <w:t>,</w:t>
            </w:r>
            <w:r>
              <w:rPr>
                <w:lang w:val="ky-KG" w:eastAsia="en-US"/>
              </w:rPr>
              <w:t xml:space="preserve"> сүт</w:t>
            </w:r>
            <w:r>
              <w:rPr>
                <w:lang w:eastAsia="en-US"/>
              </w:rPr>
              <w:t>, гастрономи</w:t>
            </w:r>
            <w:r>
              <w:rPr>
                <w:lang w:val="ky-KG" w:eastAsia="en-US"/>
              </w:rPr>
              <w:t>ялык азык-түлүктөр</w:t>
            </w:r>
            <w:r>
              <w:rPr>
                <w:lang w:eastAsia="en-US"/>
              </w:rPr>
              <w:t xml:space="preserve">, </w:t>
            </w:r>
            <w:r>
              <w:rPr>
                <w:lang w:val="ky-KG" w:eastAsia="en-US"/>
              </w:rPr>
              <w:t>жашылчалар</w:t>
            </w:r>
            <w:r>
              <w:rPr>
                <w:lang w:eastAsia="en-US"/>
              </w:rPr>
              <w:t xml:space="preserve">, </w:t>
            </w:r>
            <w:r>
              <w:rPr>
                <w:lang w:val="ky-KG" w:eastAsia="en-US"/>
              </w:rPr>
              <w:t>мөмө-жемиштер</w:t>
            </w:r>
            <w:r>
              <w:rPr>
                <w:lang w:eastAsia="en-US"/>
              </w:rPr>
              <w:t>, кондитер</w:t>
            </w:r>
            <w:r>
              <w:rPr>
                <w:lang w:val="ky-KG" w:eastAsia="en-US"/>
              </w:rPr>
              <w:t>дик азыктар, таттуулар</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2800-3500</w:t>
            </w:r>
          </w:p>
        </w:tc>
        <w:tc>
          <w:tcPr>
            <w:tcW w:w="959" w:type="dxa"/>
            <w:tcBorders>
              <w:top w:val="single" w:sz="6" w:space="0" w:color="000000"/>
              <w:left w:val="single" w:sz="6" w:space="0" w:color="000000"/>
              <w:bottom w:val="single" w:sz="6" w:space="0" w:color="000000"/>
              <w:right w:val="nil"/>
            </w:tcBorders>
            <w:tcMar>
              <w:top w:w="0" w:type="dxa"/>
              <w:left w:w="149" w:type="dxa"/>
              <w:bottom w:w="0" w:type="dxa"/>
              <w:right w:w="149" w:type="dxa"/>
            </w:tcMar>
            <w:hideMark/>
          </w:tcPr>
          <w:p w:rsidR="00965EDD" w:rsidRDefault="00965EDD" w:rsidP="00965EDD">
            <w:pPr>
              <w:pStyle w:val="a5"/>
              <w:spacing w:before="0" w:beforeAutospacing="0" w:after="0" w:afterAutospacing="0"/>
              <w:jc w:val="right"/>
              <w:rPr>
                <w:lang w:eastAsia="en-US"/>
              </w:rPr>
            </w:pPr>
            <w:r>
              <w:rPr>
                <w:lang w:eastAsia="en-US"/>
              </w:rPr>
              <w:t>80</w:t>
            </w:r>
          </w:p>
        </w:tc>
        <w:tc>
          <w:tcPr>
            <w:tcW w:w="1158" w:type="dxa"/>
            <w:tcBorders>
              <w:top w:val="single" w:sz="6" w:space="0" w:color="000000"/>
              <w:left w:val="nil"/>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rPr>
                <w:lang w:eastAsia="en-US"/>
              </w:rPr>
            </w:pPr>
            <w:r>
              <w:rPr>
                <w:lang w:eastAsia="en-US"/>
              </w:rPr>
              <w:t>»</w:t>
            </w:r>
          </w:p>
        </w:tc>
      </w:tr>
      <w:tr w:rsidR="00965EDD" w:rsidTr="00965EDD">
        <w:trPr>
          <w:jc w:val="center"/>
        </w:trPr>
        <w:tc>
          <w:tcPr>
            <w:tcW w:w="49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lang w:val="ky-KG" w:eastAsia="en-US"/>
              </w:rPr>
            </w:pPr>
            <w:r>
              <w:rPr>
                <w:lang w:val="ky-KG" w:eastAsia="en-US"/>
              </w:rPr>
              <w:t>Балык азыктары</w:t>
            </w:r>
          </w:p>
        </w:tc>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lang w:eastAsia="en-US"/>
              </w:rPr>
            </w:pPr>
            <w:r>
              <w:rPr>
                <w:lang w:eastAsia="en-US"/>
              </w:rPr>
              <w:t>4000-6500</w:t>
            </w:r>
          </w:p>
        </w:tc>
        <w:tc>
          <w:tcPr>
            <w:tcW w:w="959" w:type="dxa"/>
            <w:tcBorders>
              <w:top w:val="single" w:sz="6" w:space="0" w:color="000000"/>
              <w:left w:val="single" w:sz="6" w:space="0" w:color="000000"/>
              <w:bottom w:val="single" w:sz="6" w:space="0" w:color="000000"/>
              <w:right w:val="nil"/>
            </w:tcBorders>
            <w:tcMar>
              <w:top w:w="0" w:type="dxa"/>
              <w:left w:w="149" w:type="dxa"/>
              <w:bottom w:w="0" w:type="dxa"/>
              <w:right w:w="149" w:type="dxa"/>
            </w:tcMar>
            <w:hideMark/>
          </w:tcPr>
          <w:p w:rsidR="00965EDD" w:rsidRDefault="00965EDD" w:rsidP="00965EDD">
            <w:pPr>
              <w:pStyle w:val="a5"/>
              <w:spacing w:before="0" w:beforeAutospacing="0" w:after="0" w:afterAutospacing="0"/>
              <w:jc w:val="right"/>
              <w:rPr>
                <w:lang w:eastAsia="en-US"/>
              </w:rPr>
            </w:pPr>
            <w:r>
              <w:rPr>
                <w:lang w:eastAsia="en-US"/>
              </w:rPr>
              <w:t>80</w:t>
            </w:r>
          </w:p>
        </w:tc>
        <w:tc>
          <w:tcPr>
            <w:tcW w:w="1158" w:type="dxa"/>
            <w:tcBorders>
              <w:top w:val="single" w:sz="6" w:space="0" w:color="000000"/>
              <w:left w:val="nil"/>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rPr>
                <w:lang w:eastAsia="en-US"/>
              </w:rPr>
            </w:pPr>
            <w:r>
              <w:rPr>
                <w:lang w:eastAsia="en-US"/>
              </w:rPr>
              <w:t>»</w:t>
            </w:r>
          </w:p>
        </w:tc>
      </w:tr>
    </w:tbl>
    <w:p w:rsidR="00965EDD" w:rsidRDefault="00965EDD" w:rsidP="00965EDD">
      <w:pPr>
        <w:pStyle w:val="a5"/>
        <w:spacing w:before="0" w:beforeAutospacing="0" w:after="0" w:afterAutospacing="0"/>
        <w:rPr>
          <w:b/>
          <w:bCs/>
          <w:sz w:val="12"/>
          <w:szCs w:val="12"/>
        </w:rPr>
      </w:pPr>
    </w:p>
    <w:p w:rsidR="00965EDD" w:rsidRDefault="00386E66" w:rsidP="00386E66">
      <w:pPr>
        <w:pStyle w:val="a5"/>
        <w:spacing w:before="0" w:beforeAutospacing="0" w:after="0" w:afterAutospacing="0"/>
        <w:ind w:firstLine="709"/>
        <w:jc w:val="both"/>
        <w:rPr>
          <w:sz w:val="28"/>
          <w:szCs w:val="28"/>
          <w:lang w:val="ky-KG"/>
        </w:rPr>
      </w:pPr>
      <w:r>
        <w:rPr>
          <w:sz w:val="28"/>
          <w:szCs w:val="28"/>
          <w:lang w:val="ky-KG"/>
        </w:rPr>
        <w:lastRenderedPageBreak/>
        <w:t>11.7.3 Жарык берүүчү алеттер, алардын чыгуу тешиктери же коюлган товарлардан чагылдырылган бликтер витринадан 1 м кем эмес аралыкта турган айдоочулардын жана жөө жүргүнчүлөрдүн борбордук көрүү талаасында турбагандай болуп орнотулушу керек.</w:t>
      </w:r>
    </w:p>
    <w:p w:rsidR="00386E66" w:rsidRPr="00386E66" w:rsidRDefault="00386E66" w:rsidP="00386E66">
      <w:pPr>
        <w:pStyle w:val="a5"/>
        <w:spacing w:before="0" w:beforeAutospacing="0" w:after="0" w:afterAutospacing="0"/>
        <w:ind w:firstLine="709"/>
        <w:jc w:val="both"/>
        <w:rPr>
          <w:b/>
          <w:bCs/>
          <w:sz w:val="28"/>
          <w:szCs w:val="28"/>
        </w:rPr>
      </w:pPr>
    </w:p>
    <w:p w:rsidR="00965EDD" w:rsidRPr="00386E66" w:rsidRDefault="00965EDD" w:rsidP="00965EDD">
      <w:pPr>
        <w:pStyle w:val="a5"/>
        <w:spacing w:before="0" w:beforeAutospacing="0" w:after="0" w:afterAutospacing="0"/>
        <w:ind w:firstLine="708"/>
        <w:rPr>
          <w:sz w:val="28"/>
          <w:szCs w:val="28"/>
        </w:rPr>
      </w:pPr>
      <w:r>
        <w:rPr>
          <w:b/>
          <w:bCs/>
          <w:sz w:val="28"/>
          <w:szCs w:val="28"/>
          <w:lang w:val="ky-KG"/>
        </w:rPr>
        <w:t>11</w:t>
      </w:r>
      <w:r>
        <w:rPr>
          <w:b/>
          <w:bCs/>
          <w:sz w:val="28"/>
          <w:szCs w:val="28"/>
        </w:rPr>
        <w:t xml:space="preserve">.8 </w:t>
      </w:r>
      <w:r>
        <w:rPr>
          <w:b/>
          <w:bCs/>
          <w:sz w:val="28"/>
          <w:szCs w:val="28"/>
          <w:lang w:val="ky-KG"/>
        </w:rPr>
        <w:t>Жарнамалык жарык берүү</w:t>
      </w:r>
      <w:r>
        <w:rPr>
          <w:sz w:val="28"/>
          <w:szCs w:val="28"/>
        </w:rPr>
        <w:br/>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w:t>
      </w:r>
      <w:r>
        <w:rPr>
          <w:sz w:val="28"/>
          <w:szCs w:val="28"/>
        </w:rPr>
        <w:t xml:space="preserve">.8.1 </w:t>
      </w:r>
      <w:r>
        <w:rPr>
          <w:sz w:val="28"/>
          <w:szCs w:val="28"/>
          <w:lang w:val="ky-KG"/>
        </w:rPr>
        <w:t>Жарнама жана маалыматтык, алардын ичинде электрондук алып жүрүүчүлөрдүн жардамы аркылуу сүрөттөрдү көрсөтүүчү конструкциялардын айрым тилкелеринин эң көп жол берилген орточо жарыгы жана максималдуу жол берилген жарыгы, алардын аянтына жана айдоочулардын көздөрүнө салыштырмалуу жайгашуусуна жараша</w:t>
      </w:r>
      <w:r>
        <w:rPr>
          <w:sz w:val="28"/>
          <w:szCs w:val="28"/>
        </w:rPr>
        <w:t xml:space="preserve"> 11</w:t>
      </w:r>
      <w:r w:rsidRPr="00FA4416">
        <w:rPr>
          <w:sz w:val="28"/>
          <w:szCs w:val="28"/>
        </w:rPr>
        <w:t>.</w:t>
      </w:r>
      <w:r>
        <w:rPr>
          <w:sz w:val="28"/>
          <w:szCs w:val="28"/>
        </w:rPr>
        <w:t>19 таблиц</w:t>
      </w:r>
      <w:r>
        <w:rPr>
          <w:sz w:val="28"/>
          <w:szCs w:val="28"/>
          <w:lang w:val="ky-KG"/>
        </w:rPr>
        <w:t>асында келтирилген.</w:t>
      </w:r>
    </w:p>
    <w:p w:rsidR="00965EDD" w:rsidRDefault="00965EDD" w:rsidP="00965EDD">
      <w:pPr>
        <w:pStyle w:val="a5"/>
        <w:spacing w:before="0" w:beforeAutospacing="0" w:after="0" w:afterAutospacing="0"/>
        <w:ind w:firstLine="708"/>
        <w:jc w:val="both"/>
      </w:pPr>
      <w:r>
        <w:rPr>
          <w:sz w:val="21"/>
          <w:szCs w:val="21"/>
        </w:rPr>
        <w:t>   </w:t>
      </w:r>
    </w:p>
    <w:p w:rsidR="00965EDD" w:rsidRDefault="00965EDD" w:rsidP="00965EDD">
      <w:pPr>
        <w:spacing w:after="0" w:line="240" w:lineRule="auto"/>
        <w:rPr>
          <w:rFonts w:ascii="Times New Roman" w:eastAsia="Times New Roman" w:hAnsi="Times New Roman" w:cs="Times New Roman"/>
          <w:sz w:val="24"/>
          <w:szCs w:val="24"/>
        </w:rPr>
        <w:sectPr w:rsidR="00965EDD">
          <w:pgSz w:w="11906" w:h="16838"/>
          <w:pgMar w:top="1134" w:right="851" w:bottom="1134" w:left="1701" w:header="709" w:footer="709" w:gutter="0"/>
          <w:cols w:space="720"/>
        </w:sectPr>
      </w:pPr>
    </w:p>
    <w:p w:rsidR="00965EDD" w:rsidRDefault="00965EDD" w:rsidP="00965EDD">
      <w:pPr>
        <w:pStyle w:val="a5"/>
        <w:spacing w:before="0" w:beforeAutospacing="0" w:after="0" w:afterAutospacing="0"/>
        <w:jc w:val="both"/>
        <w:rPr>
          <w:sz w:val="28"/>
          <w:szCs w:val="28"/>
          <w:lang w:val="ky-KG"/>
        </w:rPr>
      </w:pPr>
      <w:r>
        <w:rPr>
          <w:sz w:val="28"/>
          <w:szCs w:val="28"/>
        </w:rPr>
        <w:lastRenderedPageBreak/>
        <w:t>11</w:t>
      </w:r>
      <w:r w:rsidRPr="00FA4416">
        <w:rPr>
          <w:sz w:val="28"/>
          <w:szCs w:val="28"/>
        </w:rPr>
        <w:t>.</w:t>
      </w:r>
      <w:r>
        <w:rPr>
          <w:sz w:val="28"/>
          <w:szCs w:val="28"/>
        </w:rPr>
        <w:t>19</w:t>
      </w:r>
      <w:r>
        <w:rPr>
          <w:sz w:val="28"/>
          <w:szCs w:val="28"/>
          <w:lang w:val="ky-KG"/>
        </w:rPr>
        <w:t xml:space="preserve"> </w:t>
      </w:r>
      <w:r w:rsidRPr="00386E66">
        <w:rPr>
          <w:sz w:val="28"/>
          <w:szCs w:val="28"/>
          <w:lang w:val="ky-KG"/>
        </w:rPr>
        <w:t>т</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б</w:t>
      </w:r>
      <w:r w:rsidRPr="00386E66">
        <w:rPr>
          <w:b/>
          <w:sz w:val="28"/>
          <w:szCs w:val="28"/>
          <w:lang w:val="ky-KG"/>
        </w:rPr>
        <w:t xml:space="preserve"> </w:t>
      </w:r>
      <w:r w:rsidRPr="00386E66">
        <w:rPr>
          <w:sz w:val="28"/>
          <w:szCs w:val="28"/>
          <w:lang w:val="ky-KG"/>
        </w:rPr>
        <w:t>л</w:t>
      </w:r>
      <w:r w:rsidRPr="00386E66">
        <w:rPr>
          <w:b/>
          <w:sz w:val="28"/>
          <w:szCs w:val="28"/>
          <w:lang w:val="ky-KG"/>
        </w:rPr>
        <w:t xml:space="preserve"> </w:t>
      </w:r>
      <w:r w:rsidRPr="00386E66">
        <w:rPr>
          <w:sz w:val="28"/>
          <w:szCs w:val="28"/>
          <w:lang w:val="ky-KG"/>
        </w:rPr>
        <w:t>и</w:t>
      </w:r>
      <w:r w:rsidRPr="00386E66">
        <w:rPr>
          <w:b/>
          <w:sz w:val="28"/>
          <w:szCs w:val="28"/>
          <w:lang w:val="ky-KG"/>
        </w:rPr>
        <w:t xml:space="preserve"> </w:t>
      </w:r>
      <w:r w:rsidRPr="00386E66">
        <w:rPr>
          <w:sz w:val="28"/>
          <w:szCs w:val="28"/>
          <w:lang w:val="ky-KG"/>
        </w:rPr>
        <w:t>ц</w:t>
      </w:r>
      <w:r w:rsidRPr="00386E66">
        <w:rPr>
          <w:b/>
          <w:sz w:val="28"/>
          <w:szCs w:val="28"/>
          <w:lang w:val="ky-KG"/>
        </w:rPr>
        <w:t xml:space="preserve"> </w:t>
      </w:r>
      <w:r w:rsidRPr="00386E66">
        <w:rPr>
          <w:sz w:val="28"/>
          <w:szCs w:val="28"/>
          <w:lang w:val="ky-KG"/>
        </w:rPr>
        <w:t>а</w:t>
      </w:r>
      <w:r w:rsidRPr="00386E66">
        <w:rPr>
          <w:b/>
          <w:sz w:val="28"/>
          <w:szCs w:val="28"/>
          <w:lang w:val="ky-KG"/>
        </w:rPr>
        <w:t xml:space="preserve"> </w:t>
      </w:r>
      <w:r w:rsidRPr="00386E66">
        <w:rPr>
          <w:sz w:val="28"/>
          <w:szCs w:val="28"/>
          <w:lang w:val="ky-KG"/>
        </w:rPr>
        <w:t>с</w:t>
      </w:r>
      <w:r w:rsidRPr="00386E66">
        <w:rPr>
          <w:b/>
          <w:sz w:val="28"/>
          <w:szCs w:val="28"/>
          <w:lang w:val="ky-KG"/>
        </w:rPr>
        <w:t xml:space="preserve"> </w:t>
      </w:r>
      <w:r w:rsidRPr="00386E66">
        <w:rPr>
          <w:sz w:val="28"/>
          <w:szCs w:val="28"/>
          <w:lang w:val="ky-KG"/>
        </w:rPr>
        <w:t>ы</w:t>
      </w:r>
      <w:r>
        <w:rPr>
          <w:sz w:val="28"/>
          <w:szCs w:val="28"/>
          <w:lang w:val="ky-KG"/>
        </w:rPr>
        <w:t xml:space="preserve"> </w:t>
      </w:r>
      <w:r>
        <w:rPr>
          <w:sz w:val="28"/>
          <w:szCs w:val="28"/>
        </w:rPr>
        <w:t xml:space="preserve">– </w:t>
      </w:r>
      <w:r>
        <w:rPr>
          <w:sz w:val="28"/>
          <w:szCs w:val="28"/>
          <w:lang w:val="ky-KG"/>
        </w:rPr>
        <w:t>Жарнама жана маалыматтык конструкциялардын жарык ченемдери</w:t>
      </w:r>
    </w:p>
    <w:tbl>
      <w:tblPr>
        <w:tblW w:w="14742" w:type="dxa"/>
        <w:tblInd w:w="-8" w:type="dxa"/>
        <w:tblCellMar>
          <w:left w:w="0" w:type="dxa"/>
          <w:right w:w="0" w:type="dxa"/>
        </w:tblCellMar>
        <w:tblLook w:val="04A0" w:firstRow="1" w:lastRow="0" w:firstColumn="1" w:lastColumn="0" w:noHBand="0" w:noVBand="1"/>
      </w:tblPr>
      <w:tblGrid>
        <w:gridCol w:w="3261"/>
        <w:gridCol w:w="1964"/>
        <w:gridCol w:w="1459"/>
        <w:gridCol w:w="1414"/>
        <w:gridCol w:w="1412"/>
        <w:gridCol w:w="1414"/>
        <w:gridCol w:w="1132"/>
        <w:gridCol w:w="1415"/>
        <w:gridCol w:w="1271"/>
      </w:tblGrid>
      <w:tr w:rsidR="00965EDD" w:rsidRPr="00C9546A" w:rsidTr="00965EDD">
        <w:trPr>
          <w:trHeight w:val="942"/>
        </w:trPr>
        <w:tc>
          <w:tcPr>
            <w:tcW w:w="326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val="ky-KG" w:eastAsia="en-US"/>
              </w:rPr>
            </w:pPr>
            <w:r w:rsidRPr="00C9546A">
              <w:rPr>
                <w:sz w:val="22"/>
                <w:szCs w:val="22"/>
                <w:lang w:val="ky-KG" w:eastAsia="en-US"/>
              </w:rPr>
              <w:t>Жарнама панелинин же калканынын жайгашуусу</w:t>
            </w:r>
          </w:p>
          <w:p w:rsidR="00965EDD" w:rsidRPr="00C9546A" w:rsidRDefault="00965EDD" w:rsidP="00965EDD">
            <w:pPr>
              <w:pStyle w:val="a5"/>
              <w:spacing w:before="0" w:beforeAutospacing="0" w:after="0" w:afterAutospacing="0"/>
              <w:jc w:val="center"/>
              <w:rPr>
                <w:sz w:val="22"/>
                <w:szCs w:val="22"/>
                <w:lang w:val="ky-KG" w:eastAsia="en-US"/>
              </w:rPr>
            </w:pPr>
          </w:p>
        </w:tc>
        <w:tc>
          <w:tcPr>
            <w:tcW w:w="196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vertAlign w:val="superscript"/>
                <w:lang w:val="en-US" w:eastAsia="en-US"/>
              </w:rPr>
            </w:pPr>
            <w:r w:rsidRPr="00C9546A">
              <w:rPr>
                <w:sz w:val="22"/>
                <w:szCs w:val="22"/>
                <w:lang w:eastAsia="en-US"/>
              </w:rPr>
              <w:t>Объект</w:t>
            </w:r>
            <w:r w:rsidRPr="00C9546A">
              <w:rPr>
                <w:sz w:val="22"/>
                <w:szCs w:val="22"/>
                <w:lang w:val="ky-KG" w:eastAsia="en-US"/>
              </w:rPr>
              <w:t>тин аянты</w:t>
            </w:r>
            <w:r w:rsidRPr="00C9546A">
              <w:rPr>
                <w:sz w:val="22"/>
                <w:szCs w:val="22"/>
                <w:lang w:eastAsia="en-US"/>
              </w:rPr>
              <w:t> </w:t>
            </w:r>
            <w:r w:rsidRPr="00C9546A">
              <w:rPr>
                <w:i/>
                <w:iCs/>
                <w:sz w:val="22"/>
                <w:szCs w:val="22"/>
                <w:lang w:eastAsia="en-US"/>
              </w:rPr>
              <w:t>S</w:t>
            </w:r>
            <w:r w:rsidRPr="00C9546A">
              <w:rPr>
                <w:sz w:val="22"/>
                <w:szCs w:val="22"/>
                <w:lang w:eastAsia="en-US"/>
              </w:rPr>
              <w:t>, м</w:t>
            </w:r>
            <w:r w:rsidRPr="00C9546A">
              <w:rPr>
                <w:noProof/>
                <w:sz w:val="22"/>
                <w:szCs w:val="22"/>
                <w:vertAlign w:val="superscript"/>
                <w:lang w:val="en-US" w:eastAsia="en-US"/>
              </w:rPr>
              <w:t>2</w:t>
            </w:r>
          </w:p>
        </w:tc>
        <w:tc>
          <w:tcPr>
            <w:tcW w:w="145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val="ky-KG" w:eastAsia="en-US"/>
              </w:rPr>
            </w:pPr>
            <w:r w:rsidRPr="00C9546A">
              <w:rPr>
                <w:sz w:val="22"/>
                <w:szCs w:val="22"/>
                <w:lang w:eastAsia="en-US"/>
              </w:rPr>
              <w:t>Объект</w:t>
            </w:r>
            <w:r w:rsidRPr="00C9546A">
              <w:rPr>
                <w:sz w:val="22"/>
                <w:szCs w:val="22"/>
                <w:lang w:val="ky-KG" w:eastAsia="en-US"/>
              </w:rPr>
              <w:t>ти орнотуу бийиктиги</w:t>
            </w:r>
          </w:p>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 </w:t>
            </w:r>
            <w:r w:rsidRPr="00C9546A">
              <w:rPr>
                <w:i/>
                <w:iCs/>
                <w:sz w:val="22"/>
                <w:szCs w:val="22"/>
                <w:lang w:eastAsia="en-US"/>
              </w:rPr>
              <w:t>h</w:t>
            </w:r>
            <w:r w:rsidRPr="00C9546A">
              <w:rPr>
                <w:sz w:val="22"/>
                <w:szCs w:val="22"/>
                <w:lang w:eastAsia="en-US"/>
              </w:rPr>
              <w:t>*, м</w:t>
            </w:r>
          </w:p>
        </w:tc>
        <w:tc>
          <w:tcPr>
            <w:tcW w:w="8058"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eastAsia="en-US"/>
              </w:rPr>
            </w:pPr>
            <w:r>
              <w:rPr>
                <w:sz w:val="22"/>
                <w:szCs w:val="22"/>
                <w:lang w:val="ky-KG" w:eastAsia="en-US"/>
              </w:rPr>
              <w:t>Жарнама конструкциясынын жарыгы</w:t>
            </w:r>
            <w:r w:rsidRPr="00C9546A">
              <w:rPr>
                <w:sz w:val="22"/>
                <w:szCs w:val="22"/>
                <w:lang w:eastAsia="en-US"/>
              </w:rPr>
              <w:t>, кд/м</w:t>
            </w:r>
            <w:r w:rsidRPr="00C9546A">
              <w:rPr>
                <w:noProof/>
                <w:sz w:val="22"/>
                <w:szCs w:val="22"/>
                <w:vertAlign w:val="superscript"/>
                <w:lang w:eastAsia="en-US"/>
              </w:rPr>
              <w:t>2</w:t>
            </w:r>
            <w:r w:rsidRPr="00C9546A">
              <w:rPr>
                <w:sz w:val="22"/>
                <w:szCs w:val="22"/>
                <w:lang w:eastAsia="en-US"/>
              </w:rPr>
              <w:t xml:space="preserve">, </w:t>
            </w:r>
            <w:r w:rsidRPr="00C9546A">
              <w:rPr>
                <w:sz w:val="22"/>
                <w:szCs w:val="22"/>
                <w:lang w:val="ky-KG" w:eastAsia="en-US"/>
              </w:rPr>
              <w:t>көчөнүн</w:t>
            </w:r>
            <w:r w:rsidRPr="00C9546A">
              <w:rPr>
                <w:sz w:val="22"/>
                <w:szCs w:val="22"/>
                <w:lang w:eastAsia="en-US"/>
              </w:rPr>
              <w:t xml:space="preserve"> категори</w:t>
            </w:r>
            <w:r w:rsidRPr="00C9546A">
              <w:rPr>
                <w:sz w:val="22"/>
                <w:szCs w:val="22"/>
                <w:lang w:val="ky-KG" w:eastAsia="en-US"/>
              </w:rPr>
              <w:t>ясы төмөндөгүдөй болгон учурда</w:t>
            </w:r>
          </w:p>
        </w:tc>
      </w:tr>
      <w:tr w:rsidR="00965EDD" w:rsidRPr="00C9546A" w:rsidTr="00965EDD">
        <w:tc>
          <w:tcPr>
            <w:tcW w:w="0" w:type="auto"/>
            <w:vMerge/>
            <w:tcBorders>
              <w:top w:val="single" w:sz="6" w:space="0" w:color="000000"/>
              <w:left w:val="single" w:sz="6" w:space="0" w:color="000000"/>
              <w:bottom w:val="double" w:sz="4" w:space="0" w:color="auto"/>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lang w:val="ky-KG" w:eastAsia="en-US"/>
              </w:rPr>
            </w:pPr>
          </w:p>
        </w:tc>
        <w:tc>
          <w:tcPr>
            <w:tcW w:w="0" w:type="auto"/>
            <w:vMerge/>
            <w:tcBorders>
              <w:top w:val="single" w:sz="6" w:space="0" w:color="000000"/>
              <w:left w:val="single" w:sz="6" w:space="0" w:color="000000"/>
              <w:bottom w:val="double" w:sz="4" w:space="0" w:color="auto"/>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vertAlign w:val="superscript"/>
                <w:lang w:eastAsia="en-US"/>
              </w:rPr>
            </w:pPr>
          </w:p>
        </w:tc>
        <w:tc>
          <w:tcPr>
            <w:tcW w:w="0" w:type="auto"/>
            <w:vMerge/>
            <w:tcBorders>
              <w:top w:val="single" w:sz="6" w:space="0" w:color="000000"/>
              <w:left w:val="single" w:sz="6" w:space="0" w:color="000000"/>
              <w:bottom w:val="double" w:sz="4" w:space="0" w:color="auto"/>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lang w:eastAsia="en-US"/>
              </w:rPr>
            </w:pPr>
          </w:p>
        </w:tc>
        <w:tc>
          <w:tcPr>
            <w:tcW w:w="28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А</w:t>
            </w:r>
          </w:p>
        </w:tc>
        <w:tc>
          <w:tcPr>
            <w:tcW w:w="25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Б</w:t>
            </w:r>
          </w:p>
        </w:tc>
        <w:tc>
          <w:tcPr>
            <w:tcW w:w="26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В</w:t>
            </w:r>
          </w:p>
        </w:tc>
      </w:tr>
      <w:tr w:rsidR="00965EDD" w:rsidRPr="00C9546A" w:rsidTr="00965EDD">
        <w:tc>
          <w:tcPr>
            <w:tcW w:w="0" w:type="auto"/>
            <w:vMerge/>
            <w:tcBorders>
              <w:top w:val="single" w:sz="6" w:space="0" w:color="000000"/>
              <w:left w:val="single" w:sz="6" w:space="0" w:color="000000"/>
              <w:bottom w:val="double" w:sz="4" w:space="0" w:color="auto"/>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lang w:val="ky-KG" w:eastAsia="en-US"/>
              </w:rPr>
            </w:pPr>
          </w:p>
        </w:tc>
        <w:tc>
          <w:tcPr>
            <w:tcW w:w="0" w:type="auto"/>
            <w:vMerge/>
            <w:tcBorders>
              <w:top w:val="single" w:sz="6" w:space="0" w:color="000000"/>
              <w:left w:val="single" w:sz="6" w:space="0" w:color="000000"/>
              <w:bottom w:val="double" w:sz="4" w:space="0" w:color="auto"/>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vertAlign w:val="superscript"/>
                <w:lang w:val="en-US" w:eastAsia="en-US"/>
              </w:rPr>
            </w:pPr>
          </w:p>
        </w:tc>
        <w:tc>
          <w:tcPr>
            <w:tcW w:w="0" w:type="auto"/>
            <w:vMerge/>
            <w:tcBorders>
              <w:top w:val="single" w:sz="6" w:space="0" w:color="000000"/>
              <w:left w:val="single" w:sz="6" w:space="0" w:color="000000"/>
              <w:bottom w:val="double" w:sz="4" w:space="0" w:color="auto"/>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lang w:eastAsia="en-US"/>
              </w:rPr>
            </w:pPr>
          </w:p>
        </w:tc>
        <w:tc>
          <w:tcPr>
            <w:tcW w:w="141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val="ky-KG" w:eastAsia="en-US"/>
              </w:rPr>
            </w:pPr>
            <w:r>
              <w:rPr>
                <w:sz w:val="22"/>
                <w:szCs w:val="22"/>
                <w:lang w:val="ky-KG" w:eastAsia="en-US"/>
              </w:rPr>
              <w:t>о</w:t>
            </w:r>
            <w:r w:rsidRPr="00C9546A">
              <w:rPr>
                <w:sz w:val="22"/>
                <w:szCs w:val="22"/>
                <w:lang w:val="ky-KG" w:eastAsia="en-US"/>
              </w:rPr>
              <w:t>рточо эң</w:t>
            </w:r>
            <w:r>
              <w:rPr>
                <w:sz w:val="22"/>
                <w:szCs w:val="22"/>
                <w:lang w:val="ky-KG" w:eastAsia="en-US"/>
              </w:rPr>
              <w:t xml:space="preserve"> чоң</w:t>
            </w:r>
            <w:r w:rsidRPr="00C9546A">
              <w:rPr>
                <w:sz w:val="22"/>
                <w:szCs w:val="22"/>
                <w:lang w:val="ky-KG" w:eastAsia="en-US"/>
              </w:rPr>
              <w:t xml:space="preserve"> жол берилген</w:t>
            </w:r>
          </w:p>
          <w:p w:rsidR="00965EDD" w:rsidRPr="00C9546A" w:rsidRDefault="00965EDD" w:rsidP="00965EDD">
            <w:pPr>
              <w:pStyle w:val="a5"/>
              <w:spacing w:before="0" w:beforeAutospacing="0" w:after="0" w:afterAutospacing="0"/>
              <w:jc w:val="center"/>
              <w:rPr>
                <w:sz w:val="22"/>
                <w:szCs w:val="22"/>
                <w:lang w:val="ky-KG" w:eastAsia="en-US"/>
              </w:rPr>
            </w:pPr>
          </w:p>
        </w:tc>
        <w:tc>
          <w:tcPr>
            <w:tcW w:w="14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макси-</w:t>
            </w:r>
            <w:r w:rsidRPr="00C9546A">
              <w:rPr>
                <w:sz w:val="22"/>
                <w:szCs w:val="22"/>
                <w:lang w:eastAsia="en-US"/>
              </w:rPr>
              <w:br/>
              <w:t>мал</w:t>
            </w:r>
            <w:r w:rsidRPr="00C9546A">
              <w:rPr>
                <w:sz w:val="22"/>
                <w:szCs w:val="22"/>
                <w:lang w:val="ky-KG" w:eastAsia="en-US"/>
              </w:rPr>
              <w:t>дуу</w:t>
            </w:r>
            <w:r w:rsidRPr="00C9546A">
              <w:rPr>
                <w:sz w:val="22"/>
                <w:szCs w:val="22"/>
                <w:lang w:eastAsia="en-US"/>
              </w:rPr>
              <w:t>**</w:t>
            </w:r>
          </w:p>
        </w:tc>
        <w:tc>
          <w:tcPr>
            <w:tcW w:w="141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val="ky-KG" w:eastAsia="en-US"/>
              </w:rPr>
            </w:pPr>
            <w:r>
              <w:rPr>
                <w:sz w:val="22"/>
                <w:szCs w:val="22"/>
                <w:lang w:val="ky-KG" w:eastAsia="en-US"/>
              </w:rPr>
              <w:t>о</w:t>
            </w:r>
            <w:r w:rsidRPr="00C9546A">
              <w:rPr>
                <w:sz w:val="22"/>
                <w:szCs w:val="22"/>
                <w:lang w:val="ky-KG" w:eastAsia="en-US"/>
              </w:rPr>
              <w:t>рточо эң</w:t>
            </w:r>
            <w:r>
              <w:rPr>
                <w:sz w:val="22"/>
                <w:szCs w:val="22"/>
                <w:lang w:val="ky-KG" w:eastAsia="en-US"/>
              </w:rPr>
              <w:t xml:space="preserve"> чоң</w:t>
            </w:r>
            <w:r w:rsidRPr="00C9546A">
              <w:rPr>
                <w:sz w:val="22"/>
                <w:szCs w:val="22"/>
                <w:lang w:val="ky-KG" w:eastAsia="en-US"/>
              </w:rPr>
              <w:t xml:space="preserve"> жол берилген</w:t>
            </w:r>
          </w:p>
        </w:tc>
        <w:tc>
          <w:tcPr>
            <w:tcW w:w="113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макси-</w:t>
            </w:r>
            <w:r w:rsidRPr="00C9546A">
              <w:rPr>
                <w:sz w:val="22"/>
                <w:szCs w:val="22"/>
                <w:lang w:eastAsia="en-US"/>
              </w:rPr>
              <w:br/>
              <w:t>мал</w:t>
            </w:r>
            <w:r w:rsidRPr="00C9546A">
              <w:rPr>
                <w:sz w:val="22"/>
                <w:szCs w:val="22"/>
                <w:lang w:val="ky-KG" w:eastAsia="en-US"/>
              </w:rPr>
              <w:t xml:space="preserve">дуу </w:t>
            </w:r>
            <w:r w:rsidRPr="00C9546A">
              <w:rPr>
                <w:sz w:val="22"/>
                <w:szCs w:val="22"/>
                <w:lang w:eastAsia="en-US"/>
              </w:rPr>
              <w:t>**</w:t>
            </w:r>
          </w:p>
        </w:tc>
        <w:tc>
          <w:tcPr>
            <w:tcW w:w="141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val="ky-KG" w:eastAsia="en-US"/>
              </w:rPr>
            </w:pPr>
            <w:r>
              <w:rPr>
                <w:sz w:val="22"/>
                <w:szCs w:val="22"/>
                <w:lang w:val="ky-KG" w:eastAsia="en-US"/>
              </w:rPr>
              <w:t>о</w:t>
            </w:r>
            <w:r w:rsidRPr="00C9546A">
              <w:rPr>
                <w:sz w:val="22"/>
                <w:szCs w:val="22"/>
                <w:lang w:val="ky-KG" w:eastAsia="en-US"/>
              </w:rPr>
              <w:t>рточо эң</w:t>
            </w:r>
            <w:r>
              <w:rPr>
                <w:sz w:val="22"/>
                <w:szCs w:val="22"/>
                <w:lang w:val="ky-KG" w:eastAsia="en-US"/>
              </w:rPr>
              <w:t xml:space="preserve"> чоң</w:t>
            </w:r>
            <w:r w:rsidRPr="00C9546A">
              <w:rPr>
                <w:sz w:val="22"/>
                <w:szCs w:val="22"/>
                <w:lang w:val="ky-KG" w:eastAsia="en-US"/>
              </w:rPr>
              <w:t xml:space="preserve"> жол берилген</w:t>
            </w:r>
          </w:p>
        </w:tc>
        <w:tc>
          <w:tcPr>
            <w:tcW w:w="127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макси-</w:t>
            </w:r>
            <w:r w:rsidRPr="00C9546A">
              <w:rPr>
                <w:sz w:val="22"/>
                <w:szCs w:val="22"/>
                <w:lang w:eastAsia="en-US"/>
              </w:rPr>
              <w:br/>
              <w:t>мал</w:t>
            </w:r>
            <w:r w:rsidRPr="00C9546A">
              <w:rPr>
                <w:sz w:val="22"/>
                <w:szCs w:val="22"/>
                <w:lang w:val="ky-KG" w:eastAsia="en-US"/>
              </w:rPr>
              <w:t xml:space="preserve">дуу </w:t>
            </w:r>
            <w:r w:rsidRPr="00C9546A">
              <w:rPr>
                <w:sz w:val="22"/>
                <w:szCs w:val="22"/>
                <w:lang w:eastAsia="en-US"/>
              </w:rPr>
              <w:t>**</w:t>
            </w:r>
          </w:p>
        </w:tc>
      </w:tr>
      <w:tr w:rsidR="00965EDD" w:rsidRPr="00C9546A" w:rsidTr="00965EDD">
        <w:tc>
          <w:tcPr>
            <w:tcW w:w="3261" w:type="dxa"/>
            <w:vMerge w:val="restart"/>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both"/>
              <w:rPr>
                <w:sz w:val="22"/>
                <w:szCs w:val="22"/>
                <w:lang w:val="ky-KG" w:eastAsia="en-US"/>
              </w:rPr>
            </w:pPr>
            <w:r w:rsidRPr="00C9546A">
              <w:rPr>
                <w:sz w:val="22"/>
                <w:szCs w:val="22"/>
                <w:lang w:val="ky-KG" w:eastAsia="en-US"/>
              </w:rPr>
              <w:t xml:space="preserve">Транспорт жүргөн бөлүктөн тышкары </w:t>
            </w:r>
            <w:r w:rsidRPr="00C9546A">
              <w:rPr>
                <w:sz w:val="22"/>
                <w:szCs w:val="22"/>
                <w:lang w:eastAsia="en-US"/>
              </w:rPr>
              <w:t>объект</w:t>
            </w:r>
            <w:r w:rsidRPr="00C9546A">
              <w:rPr>
                <w:sz w:val="22"/>
                <w:szCs w:val="22"/>
                <w:lang w:val="ky-KG" w:eastAsia="en-US"/>
              </w:rPr>
              <w:t xml:space="preserve">тин аянты  </w:t>
            </w:r>
            <w:r w:rsidRPr="00C9546A">
              <w:rPr>
                <w:i/>
                <w:iCs/>
                <w:sz w:val="22"/>
                <w:szCs w:val="22"/>
                <w:lang w:eastAsia="en-US"/>
              </w:rPr>
              <w:t>S</w:t>
            </w:r>
            <w:r w:rsidRPr="00C9546A">
              <w:rPr>
                <w:sz w:val="22"/>
                <w:szCs w:val="22"/>
                <w:lang w:val="ky-KG" w:eastAsia="en-US"/>
              </w:rPr>
              <w:t xml:space="preserve">, </w:t>
            </w:r>
            <w:r w:rsidRPr="00C9546A">
              <w:rPr>
                <w:sz w:val="22"/>
                <w:szCs w:val="22"/>
                <w:lang w:eastAsia="en-US"/>
              </w:rPr>
              <w:t>м</w:t>
            </w:r>
            <w:r w:rsidRPr="00C9546A">
              <w:rPr>
                <w:noProof/>
                <w:sz w:val="22"/>
                <w:szCs w:val="22"/>
                <w:vertAlign w:val="superscript"/>
                <w:lang w:eastAsia="en-US"/>
              </w:rPr>
              <w:t>2</w:t>
            </w:r>
            <w:r w:rsidRPr="00C9546A">
              <w:rPr>
                <w:sz w:val="22"/>
                <w:szCs w:val="22"/>
                <w:lang w:eastAsia="en-US"/>
              </w:rPr>
              <w:t xml:space="preserve">, </w:t>
            </w:r>
            <w:r w:rsidRPr="00C9546A">
              <w:rPr>
                <w:sz w:val="22"/>
                <w:szCs w:val="22"/>
                <w:lang w:val="ky-KG" w:eastAsia="en-US"/>
              </w:rPr>
              <w:t xml:space="preserve">жана анын бийиктиги </w:t>
            </w:r>
            <w:r w:rsidRPr="00C9546A">
              <w:rPr>
                <w:i/>
                <w:iCs/>
                <w:sz w:val="22"/>
                <w:szCs w:val="22"/>
                <w:lang w:eastAsia="en-US"/>
              </w:rPr>
              <w:t>h</w:t>
            </w:r>
            <w:r w:rsidRPr="00C9546A">
              <w:rPr>
                <w:sz w:val="22"/>
                <w:szCs w:val="22"/>
                <w:lang w:val="ky-KG" w:eastAsia="en-US"/>
              </w:rPr>
              <w:t xml:space="preserve"> болгондо</w:t>
            </w:r>
            <w:r w:rsidRPr="00C9546A">
              <w:rPr>
                <w:i/>
                <w:iCs/>
                <w:sz w:val="22"/>
                <w:szCs w:val="22"/>
                <w:lang w:val="ky-KG" w:eastAsia="en-US"/>
              </w:rPr>
              <w:t xml:space="preserve">, м, </w:t>
            </w:r>
            <w:r w:rsidRPr="00C9546A">
              <w:rPr>
                <w:sz w:val="22"/>
                <w:szCs w:val="22"/>
                <w:lang w:val="ky-KG" w:eastAsia="en-US"/>
              </w:rPr>
              <w:t>транспорт жүргөн бөлүктүн  үстүндө, алардын ичинде көчөгө туурасынан жайгашкан имараттардын фасадында болгондо, авто</w:t>
            </w:r>
            <w:r>
              <w:rPr>
                <w:sz w:val="22"/>
                <w:szCs w:val="22"/>
                <w:lang w:val="ky-KG" w:eastAsia="en-US"/>
              </w:rPr>
              <w:t>-</w:t>
            </w:r>
            <w:r w:rsidRPr="00C9546A">
              <w:rPr>
                <w:sz w:val="22"/>
                <w:szCs w:val="22"/>
                <w:lang w:val="ky-KG" w:eastAsia="en-US"/>
              </w:rPr>
              <w:t>транспорттун айдоочусунун көрүү огун туурасынан кесип өтөт.</w:t>
            </w:r>
          </w:p>
        </w:tc>
        <w:tc>
          <w:tcPr>
            <w:tcW w:w="196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i/>
                <w:sz w:val="22"/>
                <w:szCs w:val="22"/>
                <w:lang w:val="en-US" w:eastAsia="en-US"/>
              </w:rPr>
              <w:t xml:space="preserve">S </w:t>
            </w:r>
            <w:r w:rsidRPr="00C9546A">
              <w:rPr>
                <w:sz w:val="22"/>
                <w:szCs w:val="22"/>
                <w:lang w:val="en-US" w:eastAsia="en-US"/>
              </w:rPr>
              <w:t>≤ 2</w:t>
            </w:r>
          </w:p>
        </w:tc>
        <w:tc>
          <w:tcPr>
            <w:tcW w:w="145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&lt;2***</w:t>
            </w:r>
          </w:p>
        </w:tc>
        <w:tc>
          <w:tcPr>
            <w:tcW w:w="141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150</w:t>
            </w:r>
          </w:p>
        </w:tc>
        <w:tc>
          <w:tcPr>
            <w:tcW w:w="141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1000</w:t>
            </w:r>
          </w:p>
        </w:tc>
        <w:tc>
          <w:tcPr>
            <w:tcW w:w="141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125</w:t>
            </w:r>
          </w:p>
        </w:tc>
        <w:tc>
          <w:tcPr>
            <w:tcW w:w="113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750</w:t>
            </w:r>
          </w:p>
        </w:tc>
        <w:tc>
          <w:tcPr>
            <w:tcW w:w="141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100</w:t>
            </w:r>
          </w:p>
        </w:tc>
        <w:tc>
          <w:tcPr>
            <w:tcW w:w="1271"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500</w:t>
            </w:r>
          </w:p>
        </w:tc>
      </w:tr>
      <w:tr w:rsidR="00965EDD" w:rsidRPr="00C9546A" w:rsidTr="00965EDD">
        <w:tc>
          <w:tcPr>
            <w:tcW w:w="0" w:type="auto"/>
            <w:vMerge/>
            <w:tcBorders>
              <w:top w:val="double" w:sz="4" w:space="0" w:color="auto"/>
              <w:left w:val="single" w:sz="6" w:space="0" w:color="000000"/>
              <w:bottom w:val="nil"/>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lang w:val="ky-KG" w:eastAsia="en-US"/>
              </w:rPr>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c>
          <w:tcPr>
            <w:tcW w:w="14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≥3,5</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250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1500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200</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1000</w:t>
            </w:r>
          </w:p>
        </w:tc>
        <w:tc>
          <w:tcPr>
            <w:tcW w:w="141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c>
          <w:tcPr>
            <w:tcW w:w="127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r>
      <w:tr w:rsidR="00965EDD" w:rsidRPr="00C9546A" w:rsidTr="00965EDD">
        <w:tc>
          <w:tcPr>
            <w:tcW w:w="0" w:type="auto"/>
            <w:vMerge/>
            <w:tcBorders>
              <w:top w:val="double" w:sz="4" w:space="0" w:color="auto"/>
              <w:left w:val="single" w:sz="6" w:space="0" w:color="000000"/>
              <w:bottom w:val="nil"/>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lang w:val="ky-KG" w:eastAsia="en-US"/>
              </w:rPr>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2&lt;</w:t>
            </w:r>
            <w:r w:rsidRPr="00C9546A">
              <w:rPr>
                <w:i/>
                <w:noProof/>
                <w:sz w:val="22"/>
                <w:szCs w:val="22"/>
                <w:lang w:val="en-US" w:eastAsia="en-US"/>
              </w:rPr>
              <w:t>S</w:t>
            </w:r>
            <w:r w:rsidRPr="00C9546A">
              <w:rPr>
                <w:sz w:val="22"/>
                <w:szCs w:val="22"/>
                <w:lang w:eastAsia="en-US"/>
              </w:rPr>
              <w:t>≤ 6</w:t>
            </w:r>
          </w:p>
        </w:tc>
        <w:tc>
          <w:tcPr>
            <w:tcW w:w="14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≥3,5</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200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1000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125</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750</w:t>
            </w:r>
          </w:p>
        </w:tc>
        <w:tc>
          <w:tcPr>
            <w:tcW w:w="141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c>
          <w:tcPr>
            <w:tcW w:w="127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r>
      <w:tr w:rsidR="00965EDD" w:rsidRPr="00C9546A" w:rsidTr="00965EDD">
        <w:tc>
          <w:tcPr>
            <w:tcW w:w="0" w:type="auto"/>
            <w:vMerge/>
            <w:tcBorders>
              <w:top w:val="double" w:sz="4" w:space="0" w:color="auto"/>
              <w:left w:val="single" w:sz="6" w:space="0" w:color="000000"/>
              <w:bottom w:val="nil"/>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lang w:val="ky-KG" w:eastAsia="en-US"/>
              </w:rPr>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6&lt;</w:t>
            </w:r>
            <w:r w:rsidRPr="00C9546A">
              <w:rPr>
                <w:i/>
                <w:noProof/>
                <w:sz w:val="22"/>
                <w:szCs w:val="22"/>
                <w:lang w:val="en-US" w:eastAsia="en-US"/>
              </w:rPr>
              <w:t>S</w:t>
            </w:r>
            <w:r w:rsidRPr="00C9546A">
              <w:rPr>
                <w:sz w:val="22"/>
                <w:szCs w:val="22"/>
                <w:lang w:eastAsia="en-US"/>
              </w:rPr>
              <w:t>≤ 12</w:t>
            </w:r>
          </w:p>
        </w:tc>
        <w:tc>
          <w:tcPr>
            <w:tcW w:w="145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150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1000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85</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750</w:t>
            </w:r>
          </w:p>
        </w:tc>
        <w:tc>
          <w:tcPr>
            <w:tcW w:w="141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c>
          <w:tcPr>
            <w:tcW w:w="127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r>
      <w:tr w:rsidR="00965EDD" w:rsidRPr="00C9546A" w:rsidTr="00965EDD">
        <w:tc>
          <w:tcPr>
            <w:tcW w:w="0" w:type="auto"/>
            <w:vMerge/>
            <w:tcBorders>
              <w:top w:val="double" w:sz="4" w:space="0" w:color="auto"/>
              <w:left w:val="single" w:sz="6" w:space="0" w:color="000000"/>
              <w:bottom w:val="nil"/>
              <w:right w:val="single" w:sz="6" w:space="0" w:color="000000"/>
            </w:tcBorders>
            <w:vAlign w:val="center"/>
            <w:hideMark/>
          </w:tcPr>
          <w:p w:rsidR="00965EDD" w:rsidRPr="00C9546A" w:rsidRDefault="00965EDD" w:rsidP="00965EDD">
            <w:pPr>
              <w:spacing w:after="0" w:line="240" w:lineRule="auto"/>
              <w:rPr>
                <w:rFonts w:ascii="Times New Roman" w:eastAsia="Times New Roman" w:hAnsi="Times New Roman" w:cs="Times New Roman"/>
                <w:lang w:val="ky-KG" w:eastAsia="en-US"/>
              </w:rPr>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12&lt;</w:t>
            </w:r>
            <w:r w:rsidRPr="00C9546A">
              <w:rPr>
                <w:i/>
                <w:noProof/>
                <w:sz w:val="22"/>
                <w:szCs w:val="22"/>
                <w:lang w:val="en-US" w:eastAsia="en-US"/>
              </w:rPr>
              <w:t>S</w:t>
            </w:r>
            <w:r w:rsidRPr="00C9546A">
              <w:rPr>
                <w:sz w:val="22"/>
                <w:szCs w:val="22"/>
                <w:lang w:eastAsia="en-US"/>
              </w:rPr>
              <w:t>≤ 75</w:t>
            </w:r>
          </w:p>
        </w:tc>
        <w:tc>
          <w:tcPr>
            <w:tcW w:w="145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125</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750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75</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500</w:t>
            </w:r>
          </w:p>
        </w:tc>
        <w:tc>
          <w:tcPr>
            <w:tcW w:w="141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c>
          <w:tcPr>
            <w:tcW w:w="1271"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r>
      <w:tr w:rsidR="00965EDD" w:rsidRPr="00C9546A" w:rsidTr="00965EDD">
        <w:tc>
          <w:tcPr>
            <w:tcW w:w="326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val="ky-KG" w:eastAsia="en-US"/>
              </w:rPr>
            </w:pPr>
            <w:r w:rsidRPr="00C9546A">
              <w:rPr>
                <w:sz w:val="22"/>
                <w:szCs w:val="22"/>
                <w:lang w:eastAsia="en-US"/>
              </w:rPr>
              <w:t>75</w:t>
            </w:r>
            <w:r>
              <w:rPr>
                <w:sz w:val="22"/>
                <w:szCs w:val="22"/>
                <w:lang w:val="ky-KG" w:eastAsia="en-US"/>
              </w:rPr>
              <w:t>тен</w:t>
            </w:r>
            <w:r w:rsidRPr="00C9546A">
              <w:rPr>
                <w:sz w:val="22"/>
                <w:szCs w:val="22"/>
                <w:lang w:val="ky-KG" w:eastAsia="en-US"/>
              </w:rPr>
              <w:t xml:space="preserve"> көп</w:t>
            </w:r>
          </w:p>
        </w:tc>
        <w:tc>
          <w:tcPr>
            <w:tcW w:w="14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≥3,5</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100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300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100</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300</w:t>
            </w:r>
          </w:p>
        </w:tc>
        <w:tc>
          <w:tcPr>
            <w:tcW w:w="141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c>
          <w:tcPr>
            <w:tcW w:w="127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spacing w:after="0" w:line="240" w:lineRule="auto"/>
              <w:rPr>
                <w:lang w:eastAsia="en-US"/>
              </w:rPr>
            </w:pPr>
          </w:p>
        </w:tc>
      </w:tr>
      <w:tr w:rsidR="00965EDD" w:rsidRPr="00C9546A" w:rsidTr="00965EDD">
        <w:tc>
          <w:tcPr>
            <w:tcW w:w="32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both"/>
              <w:rPr>
                <w:sz w:val="22"/>
                <w:szCs w:val="22"/>
                <w:lang w:val="ky-KG" w:eastAsia="en-US"/>
              </w:rPr>
            </w:pPr>
            <w:r w:rsidRPr="00C9546A">
              <w:rPr>
                <w:sz w:val="22"/>
                <w:szCs w:val="22"/>
                <w:lang w:val="ky-KG" w:eastAsia="en-US"/>
              </w:rPr>
              <w:t xml:space="preserve">Транспорт жүргөн бөлүктөн тышкары, көчөнү бойлото жайгашкан имараттардын фасадында, имараттардын тунукесинде жарнама конструкциясынын ориен-тациясы каалагандай болгон учурда автотранспорттун айдоочусунун көрүү огун бойлото болот.  </w:t>
            </w:r>
          </w:p>
        </w:tc>
        <w:tc>
          <w:tcPr>
            <w:tcW w:w="196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val="ky-KG" w:eastAsia="en-US"/>
              </w:rPr>
            </w:pPr>
            <w:r w:rsidRPr="00C9546A">
              <w:rPr>
                <w:sz w:val="22"/>
                <w:szCs w:val="22"/>
                <w:lang w:val="ky-KG" w:eastAsia="en-US"/>
              </w:rPr>
              <w:t xml:space="preserve">Каалагандай </w:t>
            </w:r>
          </w:p>
        </w:tc>
        <w:tc>
          <w:tcPr>
            <w:tcW w:w="14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noProof/>
                <w:sz w:val="22"/>
                <w:szCs w:val="22"/>
                <w:lang w:eastAsia="en-US"/>
              </w:rPr>
              <w:t>≥</w:t>
            </w:r>
            <w:r w:rsidRPr="00C9546A">
              <w:rPr>
                <w:sz w:val="22"/>
                <w:szCs w:val="22"/>
                <w:lang w:eastAsia="en-US"/>
              </w:rPr>
              <w:t>3,5</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500</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2500</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400</w:t>
            </w:r>
          </w:p>
        </w:tc>
        <w:tc>
          <w:tcPr>
            <w:tcW w:w="11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2000</w:t>
            </w:r>
          </w:p>
        </w:tc>
        <w:tc>
          <w:tcPr>
            <w:tcW w:w="141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300</w:t>
            </w:r>
          </w:p>
        </w:tc>
        <w:tc>
          <w:tcPr>
            <w:tcW w:w="12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9546A" w:rsidRDefault="00965EDD" w:rsidP="00965EDD">
            <w:pPr>
              <w:pStyle w:val="a5"/>
              <w:spacing w:before="0" w:beforeAutospacing="0" w:after="0" w:afterAutospacing="0"/>
              <w:jc w:val="center"/>
              <w:rPr>
                <w:sz w:val="22"/>
                <w:szCs w:val="22"/>
                <w:lang w:eastAsia="en-US"/>
              </w:rPr>
            </w:pPr>
            <w:r w:rsidRPr="00C9546A">
              <w:rPr>
                <w:sz w:val="22"/>
                <w:szCs w:val="22"/>
                <w:lang w:eastAsia="en-US"/>
              </w:rPr>
              <w:t>750</w:t>
            </w:r>
          </w:p>
        </w:tc>
      </w:tr>
      <w:tr w:rsidR="00965EDD" w:rsidRPr="00965EDD" w:rsidTr="00965EDD">
        <w:tc>
          <w:tcPr>
            <w:tcW w:w="14742" w:type="dxa"/>
            <w:gridSpan w:val="9"/>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ind w:firstLine="295"/>
              <w:rPr>
                <w:sz w:val="20"/>
                <w:szCs w:val="20"/>
                <w:lang w:val="ky-KG" w:eastAsia="en-US"/>
              </w:rPr>
            </w:pPr>
            <w:r>
              <w:rPr>
                <w:sz w:val="20"/>
                <w:szCs w:val="20"/>
                <w:lang w:eastAsia="en-US"/>
              </w:rPr>
              <w:t xml:space="preserve">* </w:t>
            </w:r>
            <w:r>
              <w:rPr>
                <w:sz w:val="20"/>
                <w:szCs w:val="20"/>
                <w:lang w:val="ky-KG" w:eastAsia="en-US"/>
              </w:rPr>
              <w:t xml:space="preserve"> Бийиктик транспорт жүргөн бөлүктүн деңгээлинен жарнама конструкциясынын төмөнкү кырына чейин эсептелинип бөлүнөт.</w:t>
            </w:r>
          </w:p>
          <w:p w:rsidR="00965EDD" w:rsidRDefault="00965EDD" w:rsidP="00965EDD">
            <w:pPr>
              <w:pStyle w:val="a5"/>
              <w:spacing w:before="0" w:beforeAutospacing="0" w:after="0" w:afterAutospacing="0"/>
              <w:ind w:firstLine="295"/>
              <w:rPr>
                <w:sz w:val="16"/>
                <w:szCs w:val="16"/>
                <w:lang w:val="ky-KG" w:eastAsia="en-US"/>
              </w:rPr>
            </w:pPr>
            <w:r>
              <w:rPr>
                <w:sz w:val="20"/>
                <w:szCs w:val="20"/>
                <w:lang w:val="ky-KG" w:eastAsia="en-US"/>
              </w:rPr>
              <w:t xml:space="preserve">** </w:t>
            </w:r>
            <w:r w:rsidRPr="00E1715E">
              <w:rPr>
                <w:sz w:val="20"/>
                <w:szCs w:val="20"/>
                <w:lang w:val="ky-KG" w:eastAsia="en-US"/>
              </w:rPr>
              <w:t xml:space="preserve">Максималдуу жарык </w:t>
            </w:r>
            <w:r>
              <w:rPr>
                <w:sz w:val="20"/>
                <w:szCs w:val="20"/>
                <w:lang w:val="ky-KG" w:eastAsia="en-US"/>
              </w:rPr>
              <w:t>аянты 0,2</w:t>
            </w:r>
            <w:r>
              <w:rPr>
                <w:noProof/>
                <w:sz w:val="20"/>
                <w:szCs w:val="20"/>
                <w:lang w:val="ky-KG"/>
              </w:rPr>
              <w:t>х</w:t>
            </w:r>
            <w:r>
              <w:rPr>
                <w:sz w:val="20"/>
                <w:szCs w:val="20"/>
                <w:lang w:val="ky-KG" w:eastAsia="en-US"/>
              </w:rPr>
              <w:t xml:space="preserve">0,2 м болгон эң жарык тилкелер үчүн габариттүү катары аныкталат.   </w:t>
            </w:r>
          </w:p>
        </w:tc>
      </w:tr>
    </w:tbl>
    <w:p w:rsidR="00965EDD" w:rsidRDefault="00965EDD" w:rsidP="00965EDD">
      <w:pPr>
        <w:spacing w:after="0" w:line="240" w:lineRule="auto"/>
        <w:rPr>
          <w:rFonts w:ascii="Times New Roman" w:eastAsia="Times New Roman" w:hAnsi="Times New Roman" w:cs="Times New Roman"/>
          <w:color w:val="5B9BD5" w:themeColor="accent1"/>
          <w:sz w:val="28"/>
          <w:szCs w:val="28"/>
          <w:lang w:val="ky-KG"/>
        </w:rPr>
        <w:sectPr w:rsidR="00965EDD">
          <w:pgSz w:w="16838" w:h="11906" w:orient="landscape"/>
          <w:pgMar w:top="851" w:right="1134" w:bottom="1701" w:left="1134" w:header="709" w:footer="709" w:gutter="0"/>
          <w:cols w:space="720"/>
        </w:sect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lastRenderedPageBreak/>
        <w:t>11.8.2 Архитектуралык, жарнамалык жана тышкы жарык берүү үчүн жарык берүүчү алеттери бар турак имараттардын жайларынын жана дарылоо имараттарынын палаталарынын терезелеринин суммалык жарык берүүсүн</w:t>
      </w:r>
      <w:r w:rsidR="00386E66">
        <w:rPr>
          <w:sz w:val="28"/>
          <w:szCs w:val="28"/>
          <w:lang w:val="ky-KG"/>
        </w:rPr>
        <w:t xml:space="preserve"> </w:t>
      </w:r>
      <w:r>
        <w:rPr>
          <w:sz w:val="28"/>
          <w:szCs w:val="28"/>
          <w:lang w:val="ky-KG"/>
        </w:rPr>
        <w:t xml:space="preserve">11.5.2 пунктунда көрсөтүлгөн тик жарыктыктын орточо маанисинен жогору болбошу керек. </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11.8.3 Эгерде турак имараттардын турак жайларынын, дарылоо имараттарынын палаталарынын, социалдык камсыздоо мекемелеринин палатарынын жана уктоочу бөлмөлөрүнүн терезелеринин геометриялык борборунан 1 м аралыгында жайгашкан чекиттен көрүү линиясына перпендикулярдуу конструкциянын бетке түшкөн проекциясынын көрүнүп турган бурч өлчөмү 2,5° ашпаса же жарнама конструкциясы ушул чекиттен көрүнбөсө, сутканын караңгы мезгилинде жарнама же маалымат конструкциясына динамикалык режимде иштегенге болот.</w:t>
      </w:r>
    </w:p>
    <w:p w:rsidR="00965EDD" w:rsidRDefault="00965EDD" w:rsidP="00965EDD">
      <w:pPr>
        <w:pStyle w:val="a5"/>
        <w:spacing w:before="0" w:beforeAutospacing="0" w:after="0" w:afterAutospacing="0"/>
        <w:ind w:firstLine="708"/>
        <w:jc w:val="both"/>
        <w:rPr>
          <w:lang w:val="ky-KG"/>
        </w:rPr>
      </w:pPr>
      <w:r w:rsidRPr="00386E66">
        <w:rPr>
          <w:lang w:val="ky-KG"/>
        </w:rPr>
        <w:t>Э с к е р т ү ү</w:t>
      </w:r>
      <w:r>
        <w:rPr>
          <w:lang w:val="ky-KG"/>
        </w:rPr>
        <w:t xml:space="preserve"> – Тик бурчтуу жарнама орнотмосу үчүн, көрүү линиясына перпендикулярдуу болгон бетке жарнама орнотмосунун проекциясы менен бирдей аянтка ээ болгон тегеректин өлчөмүнө барабар, эквиваленттүү бурчтуу өлчөм кабыл алынат.  </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Электрондук алып жүргүчтөрдөгү жарнамалык сүрөттөрдү көрсөтүү, (медиафасаддардан тышкары) аудио көрүү чыгармалары бар динамикалык эффекттерди колдонбой, туруктуу сүрөт технологиясын колдонуу менен жүргүзүлүшү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Сутканын жарык жана караңгы мезгилинде сүрөттүн алмашылышы 5 секундда бир жолкудан көп эмес болушу керек, сүрөттүн алмашуусунун узактыгы 2 секунддан көп болуп, жарыктын жай төмөндөшү нөлгө чейин түшүп, кайра жай жогорулашы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Сутканын жарык мезгилинде медиафасаддарда динамикалык эффекттер пайдаланылган сүрөттөрдү көрсөтүүгө болот. Сутканын караңгы мезгилинде медиафасаддарда динамикалык эффекттер пайдаланылган сүрөттөрдү көрсөтүүгө тыюу салынат. </w:t>
      </w:r>
    </w:p>
    <w:p w:rsidR="00965EDD" w:rsidRPr="00ED1D9C"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Сутканын караңгы мезгилинде медиафасаддарда сүрөттөрдүн алмашуусу 1 мин. бир жолкудан көп эмес болууга тийиш, сүрөттүн алмашуу узактыгы 10 секунддан көп болуп, жарыктын жай төмөндөшү нөлгө чейин түшүп, кайра </w:t>
      </w:r>
      <w:r w:rsidRPr="00ED1D9C">
        <w:rPr>
          <w:sz w:val="28"/>
          <w:szCs w:val="28"/>
          <w:lang w:val="ky-KG"/>
        </w:rPr>
        <w:t>жай жогорулашы керек.</w:t>
      </w:r>
    </w:p>
    <w:p w:rsidR="00965EDD" w:rsidRPr="00ED1D9C" w:rsidRDefault="00965EDD" w:rsidP="00965EDD">
      <w:pPr>
        <w:pStyle w:val="a5"/>
        <w:spacing w:before="0" w:beforeAutospacing="0" w:after="0" w:afterAutospacing="0"/>
        <w:ind w:firstLine="708"/>
        <w:jc w:val="both"/>
        <w:rPr>
          <w:b/>
          <w:sz w:val="28"/>
          <w:szCs w:val="28"/>
          <w:lang w:val="ky-KG"/>
        </w:rPr>
      </w:pPr>
    </w:p>
    <w:p w:rsidR="00965EDD" w:rsidRPr="00ED1D9C" w:rsidRDefault="00965EDD" w:rsidP="00965EDD">
      <w:pPr>
        <w:pStyle w:val="a5"/>
        <w:spacing w:before="0" w:beforeAutospacing="0" w:after="0" w:afterAutospacing="0"/>
        <w:ind w:firstLine="708"/>
        <w:jc w:val="both"/>
        <w:rPr>
          <w:b/>
          <w:sz w:val="32"/>
          <w:szCs w:val="32"/>
          <w:lang w:val="ky-KG"/>
        </w:rPr>
      </w:pPr>
      <w:r w:rsidRPr="00ED1D9C">
        <w:rPr>
          <w:b/>
          <w:sz w:val="32"/>
          <w:szCs w:val="32"/>
          <w:lang w:val="ky-KG"/>
        </w:rPr>
        <w:t xml:space="preserve">12 Авариялык жарык берүү </w:t>
      </w:r>
    </w:p>
    <w:p w:rsidR="00965EDD" w:rsidRPr="00ED1D9C"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ind w:firstLine="708"/>
        <w:jc w:val="both"/>
        <w:rPr>
          <w:sz w:val="28"/>
          <w:szCs w:val="28"/>
          <w:lang w:val="ky-KG"/>
        </w:rPr>
      </w:pPr>
      <w:r w:rsidRPr="00ED1D9C">
        <w:rPr>
          <w:sz w:val="28"/>
          <w:szCs w:val="28"/>
          <w:lang w:val="ky-KG"/>
        </w:rPr>
        <w:t>7.6.1 Авариялык жарык берүү эвакуациялык жана резервдик болуп бөлүнөт. Авариялык жарык</w:t>
      </w:r>
      <w:r>
        <w:rPr>
          <w:sz w:val="28"/>
          <w:szCs w:val="28"/>
          <w:lang w:val="ky-KG"/>
        </w:rPr>
        <w:t xml:space="preserve"> берүүнүн түрлөрү 12.1 сүрөттө көрсөтүлгөн.</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Эвакуациялык жарык берүү эвакуация жолдоруна жарык берүү, жогорку кооптуулук зоналарына эвакуациялык жарык берүү жана эвакуациялык дүрбөлөңгө каршы жарык берүү болуп бөлүнөт (сүрөт</w:t>
      </w:r>
      <w:r w:rsidR="00386E66">
        <w:rPr>
          <w:sz w:val="28"/>
          <w:szCs w:val="28"/>
          <w:lang w:val="ky-KG"/>
        </w:rPr>
        <w:t xml:space="preserve"> </w:t>
      </w:r>
      <w:r>
        <w:rPr>
          <w:sz w:val="28"/>
          <w:szCs w:val="28"/>
          <w:lang w:val="ky-KG"/>
        </w:rPr>
        <w:t>12.1).</w:t>
      </w:r>
    </w:p>
    <w:p w:rsidR="00965EDD" w:rsidRDefault="00965EDD" w:rsidP="00965EDD">
      <w:pPr>
        <w:pStyle w:val="a5"/>
        <w:spacing w:before="0" w:beforeAutospacing="0" w:after="0" w:afterAutospacing="0"/>
        <w:ind w:firstLine="709"/>
        <w:jc w:val="both"/>
        <w:rPr>
          <w:sz w:val="28"/>
          <w:szCs w:val="28"/>
          <w:lang w:val="ky-KG"/>
        </w:rPr>
      </w:pPr>
      <w:r w:rsidRPr="00BD1EF0">
        <w:rPr>
          <w:sz w:val="28"/>
          <w:szCs w:val="28"/>
          <w:lang w:val="ky-KG"/>
        </w:rPr>
        <w:t>Авари</w:t>
      </w:r>
      <w:r>
        <w:rPr>
          <w:sz w:val="28"/>
          <w:szCs w:val="28"/>
          <w:lang w:val="ky-KG"/>
        </w:rPr>
        <w:t xml:space="preserve">ялык жарык берүү негизги (жумушчу) жарык берүүнүн азыктануусу бузулган учурда колдонулууга арналган. Авариялык жарык берүү негизги (жумушчу) жарык берүү жоголор замат автоматтык түрдө күйгүзүлүшү керек, ошондой эле өрт кооптуулук тутумунун авариялык </w:t>
      </w:r>
      <w:r>
        <w:rPr>
          <w:sz w:val="28"/>
          <w:szCs w:val="28"/>
          <w:lang w:val="ky-KG"/>
        </w:rPr>
        <w:lastRenderedPageBreak/>
        <w:t xml:space="preserve">ишараттоосунун белгиси боюнча авариялык ишаратточусу менен же ишараттоочу жок болгон учурда же ал иштебей калганда кол менен күйгүзүлүшү керек. </w:t>
      </w:r>
    </w:p>
    <w:p w:rsidR="00965EDD" w:rsidRDefault="00965EDD" w:rsidP="00965EDD">
      <w:pPr>
        <w:pStyle w:val="a5"/>
        <w:spacing w:before="0" w:beforeAutospacing="0" w:after="0" w:afterAutospacing="0"/>
        <w:ind w:firstLine="709"/>
        <w:jc w:val="both"/>
        <w:rPr>
          <w:sz w:val="28"/>
          <w:szCs w:val="28"/>
          <w:lang w:val="ky-KG"/>
        </w:rPr>
      </w:pPr>
    </w:p>
    <w:tbl>
      <w:tblPr>
        <w:tblW w:w="7329" w:type="dxa"/>
        <w:tblCellMar>
          <w:left w:w="0" w:type="dxa"/>
          <w:right w:w="0" w:type="dxa"/>
        </w:tblCellMar>
        <w:tblLook w:val="04A0" w:firstRow="1" w:lastRow="0" w:firstColumn="1" w:lastColumn="0" w:noHBand="0" w:noVBand="1"/>
      </w:tblPr>
      <w:tblGrid>
        <w:gridCol w:w="7329"/>
      </w:tblGrid>
      <w:tr w:rsidR="00965EDD" w:rsidRPr="00965EDD" w:rsidTr="00965EDD">
        <w:trPr>
          <w:trHeight w:val="4138"/>
        </w:trPr>
        <w:tc>
          <w:tcPr>
            <w:tcW w:w="7329" w:type="dxa"/>
            <w:hideMark/>
          </w:tcPr>
          <w:p w:rsidR="00965EDD" w:rsidRPr="00465842" w:rsidRDefault="00965EDD" w:rsidP="00965EDD">
            <w:pPr>
              <w:spacing w:after="160" w:line="256" w:lineRule="auto"/>
              <w:jc w:val="center"/>
              <w:rPr>
                <w:lang w:val="ky-KG" w:eastAsia="en-US"/>
              </w:rPr>
            </w:pPr>
            <w:r>
              <w:rPr>
                <w:noProof/>
                <w:sz w:val="28"/>
                <w:szCs w:val="28"/>
              </w:rPr>
              <mc:AlternateContent>
                <mc:Choice Requires="wps">
                  <w:drawing>
                    <wp:anchor distT="0" distB="0" distL="114300" distR="114300" simplePos="0" relativeHeight="251659264" behindDoc="0" locked="0" layoutInCell="1" allowOverlap="1">
                      <wp:simplePos x="0" y="0"/>
                      <wp:positionH relativeFrom="column">
                        <wp:posOffset>1539240</wp:posOffset>
                      </wp:positionH>
                      <wp:positionV relativeFrom="paragraph">
                        <wp:posOffset>-6350</wp:posOffset>
                      </wp:positionV>
                      <wp:extent cx="2409825" cy="422275"/>
                      <wp:effectExtent l="0" t="0" r="28575" b="15875"/>
                      <wp:wrapNone/>
                      <wp:docPr id="13"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9825" cy="422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12D9A" w:rsidRPr="00074CCE" w:rsidRDefault="00312D9A" w:rsidP="00965EDD">
                                  <w:pPr>
                                    <w:jc w:val="center"/>
                                    <w:rPr>
                                      <w:rFonts w:ascii="Times New Roman" w:hAnsi="Times New Roman" w:cs="Times New Roman"/>
                                      <w:sz w:val="28"/>
                                      <w:szCs w:val="28"/>
                                    </w:rPr>
                                  </w:pPr>
                                  <w:r w:rsidRPr="00074CCE">
                                    <w:rPr>
                                      <w:rFonts w:ascii="Times New Roman" w:hAnsi="Times New Roman" w:cs="Times New Roman"/>
                                      <w:sz w:val="28"/>
                                      <w:szCs w:val="28"/>
                                    </w:rPr>
                                    <w:t>Ав</w:t>
                                  </w:r>
                                  <w:r>
                                    <w:rPr>
                                      <w:rFonts w:ascii="Times New Roman" w:hAnsi="Times New Roman" w:cs="Times New Roman"/>
                                      <w:sz w:val="28"/>
                                      <w:szCs w:val="28"/>
                                    </w:rPr>
                                    <w:t>а</w:t>
                                  </w:r>
                                  <w:r w:rsidRPr="00074CCE">
                                    <w:rPr>
                                      <w:rFonts w:ascii="Times New Roman" w:hAnsi="Times New Roman" w:cs="Times New Roman"/>
                                      <w:sz w:val="28"/>
                                      <w:szCs w:val="28"/>
                                    </w:rPr>
                                    <w:t>ри</w:t>
                                  </w:r>
                                  <w:r>
                                    <w:rPr>
                                      <w:rFonts w:ascii="Times New Roman" w:hAnsi="Times New Roman" w:cs="Times New Roman"/>
                                      <w:sz w:val="28"/>
                                      <w:szCs w:val="28"/>
                                    </w:rPr>
                                    <w:t>ялык жарык бер</w:t>
                                  </w:r>
                                  <w:r>
                                    <w:rPr>
                                      <w:rFonts w:ascii="Times New Roman" w:hAnsi="Times New Roman" w:cs="Times New Roman"/>
                                      <w:sz w:val="28"/>
                                      <w:szCs w:val="28"/>
                                      <w:lang w:val="ky-KG"/>
                                    </w:rPr>
                                    <w:t>үү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13" o:spid="_x0000_s1026" type="#_x0000_t202" style="position:absolute;left:0;text-align:left;margin-left:121.2pt;margin-top:-.5pt;width:189.75pt;height:3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" fillcolor="white [3201]" strokeweight=".5pt">
                      <v:path arrowok="t"/>
                      <v:textbox>
                        <w:txbxContent>
                          <w:p w:rsidR="00312D9A" w:rsidRPr="00074CCE" w:rsidRDefault="00312D9A" w:rsidP="00965EDD">
                            <w:pPr>
                              <w:jc w:val="center"/>
                              <w:rPr>
                                <w:rFonts w:ascii="Times New Roman" w:hAnsi="Times New Roman" w:cs="Times New Roman"/>
                                <w:sz w:val="28"/>
                                <w:szCs w:val="28"/>
                              </w:rPr>
                            </w:pPr>
                            <w:r w:rsidRPr="00074CCE">
                              <w:rPr>
                                <w:rFonts w:ascii="Times New Roman" w:hAnsi="Times New Roman" w:cs="Times New Roman"/>
                                <w:sz w:val="28"/>
                                <w:szCs w:val="28"/>
                              </w:rPr>
                              <w:t>Ав</w:t>
                            </w:r>
                            <w:r>
                              <w:rPr>
                                <w:rFonts w:ascii="Times New Roman" w:hAnsi="Times New Roman" w:cs="Times New Roman"/>
                                <w:sz w:val="28"/>
                                <w:szCs w:val="28"/>
                              </w:rPr>
                              <w:t>а</w:t>
                            </w:r>
                            <w:r w:rsidRPr="00074CCE">
                              <w:rPr>
                                <w:rFonts w:ascii="Times New Roman" w:hAnsi="Times New Roman" w:cs="Times New Roman"/>
                                <w:sz w:val="28"/>
                                <w:szCs w:val="28"/>
                              </w:rPr>
                              <w:t>ри</w:t>
                            </w:r>
                            <w:r>
                              <w:rPr>
                                <w:rFonts w:ascii="Times New Roman" w:hAnsi="Times New Roman" w:cs="Times New Roman"/>
                                <w:sz w:val="28"/>
                                <w:szCs w:val="28"/>
                              </w:rPr>
                              <w:t>ялык жарык бер</w:t>
                            </w:r>
                            <w:r>
                              <w:rPr>
                                <w:rFonts w:ascii="Times New Roman" w:hAnsi="Times New Roman" w:cs="Times New Roman"/>
                                <w:sz w:val="28"/>
                                <w:szCs w:val="28"/>
                                <w:lang w:val="ky-KG"/>
                              </w:rPr>
                              <w:t>үү</w:t>
                            </w:r>
                          </w:p>
                        </w:txbxContent>
                      </v:textbox>
                    </v:shape>
                  </w:pict>
                </mc:Fallback>
              </mc:AlternateContent>
            </w:r>
          </w:p>
          <w:p w:rsidR="00965EDD" w:rsidRPr="00465842" w:rsidRDefault="00965EDD" w:rsidP="00965EDD">
            <w:pPr>
              <w:spacing w:after="160" w:line="256" w:lineRule="auto"/>
              <w:rPr>
                <w:lang w:val="ky-KG" w:eastAsia="en-US"/>
              </w:rPr>
            </w:pPr>
            <w:r>
              <w:rPr>
                <w:noProof/>
              </w:rPr>
              <mc:AlternateContent>
                <mc:Choice Requires="wps">
                  <w:drawing>
                    <wp:anchor distT="0" distB="0" distL="114300" distR="114300" simplePos="0" relativeHeight="251672576" behindDoc="0" locked="0" layoutInCell="1" allowOverlap="1">
                      <wp:simplePos x="0" y="0"/>
                      <wp:positionH relativeFrom="column">
                        <wp:posOffset>2720340</wp:posOffset>
                      </wp:positionH>
                      <wp:positionV relativeFrom="paragraph">
                        <wp:posOffset>132080</wp:posOffset>
                      </wp:positionV>
                      <wp:extent cx="9525" cy="195580"/>
                      <wp:effectExtent l="38100" t="0" r="66675" b="52070"/>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955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7ECEE811" id="_x0000_t32" coordsize="21600,21600" o:spt="32" o:oned="t" path="m,l21600,21600e" filled="f">
                      <v:path arrowok="t" fillok="f" o:connecttype="none"/>
                      <o:lock v:ext="edit" shapetype="t"/>
                    </v:shapetype>
                    <v:shape id="Прямая со стрелкой 14" o:spid="_x0000_s1026" type="#_x0000_t32" style="position:absolute;margin-left:214.2pt;margin-top:10.4pt;width:.75pt;height:15.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" strokecolor="#5b9bd5 [3204]" strokeweight=".5pt">
                      <v:stroke endarrow="block" joinstyle="miter"/>
                      <o:lock v:ext="edit" shapetype="f"/>
                    </v:shape>
                  </w:pict>
                </mc:Fallback>
              </mc:AlternateContent>
            </w:r>
          </w:p>
          <w:p w:rsidR="00965EDD" w:rsidRPr="00465842" w:rsidRDefault="00965EDD" w:rsidP="00965EDD">
            <w:pPr>
              <w:spacing w:after="160" w:line="256" w:lineRule="auto"/>
              <w:rPr>
                <w:color w:val="000000" w:themeColor="text1"/>
                <w:lang w:val="ky-KG" w:eastAsia="en-US"/>
              </w:rPr>
            </w:pPr>
            <w:r>
              <w:rPr>
                <w:noProof/>
                <w:color w:val="000000" w:themeColor="text1"/>
              </w:rPr>
              <mc:AlternateContent>
                <mc:Choice Requires="wps">
                  <w:drawing>
                    <wp:anchor distT="0" distB="0" distL="114299" distR="114299" simplePos="0" relativeHeight="251666432" behindDoc="0" locked="0" layoutInCell="1" allowOverlap="1">
                      <wp:simplePos x="0" y="0"/>
                      <wp:positionH relativeFrom="column">
                        <wp:posOffset>1203959</wp:posOffset>
                      </wp:positionH>
                      <wp:positionV relativeFrom="paragraph">
                        <wp:posOffset>36830</wp:posOffset>
                      </wp:positionV>
                      <wp:extent cx="0" cy="343535"/>
                      <wp:effectExtent l="76200" t="0" r="76200" b="56515"/>
                      <wp:wrapNone/>
                      <wp:docPr id="31"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353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35A136AD" id="Прямая со стрелкой 31" o:spid="_x0000_s1026" type="#_x0000_t32" style="position:absolute;margin-left:94.8pt;margin-top:2.9pt;width:0;height:27.05pt;z-index:251666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" strokecolor="#4a7ebb">
                      <v:stroke endarrow="block"/>
                      <o:lock v:ext="edit" shapetype="f"/>
                    </v:shape>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4316730</wp:posOffset>
                      </wp:positionH>
                      <wp:positionV relativeFrom="paragraph">
                        <wp:posOffset>22860</wp:posOffset>
                      </wp:positionV>
                      <wp:extent cx="1270" cy="342900"/>
                      <wp:effectExtent l="76200" t="0" r="74930" b="57150"/>
                      <wp:wrapNone/>
                      <wp:docPr id="65" name="Прямая со стрелкой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342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48A8147" id="Прямая со стрелкой 65" o:spid="_x0000_s1026" type="#_x0000_t32" style="position:absolute;margin-left:339.9pt;margin-top:1.8pt;width:.1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" strokecolor="#5b9bd5 [3204]" strokeweight=".5pt">
                      <v:stroke endarrow="block" joinstyle="miter"/>
                      <o:lock v:ext="edit" shapetype="f"/>
                    </v:shape>
                  </w:pict>
                </mc:Fallback>
              </mc:AlternateContent>
            </w:r>
            <w:r>
              <w:rPr>
                <w:noProof/>
                <w:color w:val="000000" w:themeColor="text1"/>
              </w:rPr>
              <mc:AlternateContent>
                <mc:Choice Requires="wps">
                  <w:drawing>
                    <wp:anchor distT="0" distB="0" distL="114300" distR="114300" simplePos="0" relativeHeight="251665408" behindDoc="0" locked="0" layoutInCell="1" allowOverlap="1">
                      <wp:simplePos x="0" y="0"/>
                      <wp:positionH relativeFrom="column">
                        <wp:posOffset>1205865</wp:posOffset>
                      </wp:positionH>
                      <wp:positionV relativeFrom="paragraph">
                        <wp:posOffset>22860</wp:posOffset>
                      </wp:positionV>
                      <wp:extent cx="3111500" cy="17780"/>
                      <wp:effectExtent l="0" t="0" r="31750" b="2032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111500" cy="17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7E87B18" id="Прямая соединительная линия 30"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94.95pt,1.8pt" to="339.9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" strokecolor="#5b9bd5 [3204]" strokeweight=".5pt">
                      <v:stroke joinstyle="miter"/>
                      <o:lock v:ext="edit" shapetype="f"/>
                    </v:line>
                  </w:pict>
                </mc:Fallback>
              </mc:AlternateContent>
            </w:r>
          </w:p>
          <w:p w:rsidR="00965EDD" w:rsidRPr="00465842" w:rsidRDefault="00965EDD" w:rsidP="00965EDD">
            <w:pPr>
              <w:spacing w:after="160" w:line="256" w:lineRule="auto"/>
              <w:rPr>
                <w:lang w:val="ky-KG" w:eastAsia="en-US"/>
              </w:rPr>
            </w:pPr>
            <w:r>
              <w:rPr>
                <w:noProof/>
              </w:rPr>
              <mc:AlternateContent>
                <mc:Choice Requires="wps">
                  <w:drawing>
                    <wp:anchor distT="0" distB="0" distL="114300" distR="114300" simplePos="0" relativeHeight="251660288" behindDoc="0" locked="0" layoutInCell="1" allowOverlap="1">
                      <wp:simplePos x="0" y="0"/>
                      <wp:positionH relativeFrom="column">
                        <wp:posOffset>62865</wp:posOffset>
                      </wp:positionH>
                      <wp:positionV relativeFrom="paragraph">
                        <wp:posOffset>80645</wp:posOffset>
                      </wp:positionV>
                      <wp:extent cx="2390775" cy="377825"/>
                      <wp:effectExtent l="0" t="0" r="28575" b="22225"/>
                      <wp:wrapNone/>
                      <wp:docPr id="22" name="Надпись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0775" cy="377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12D9A" w:rsidRPr="00C341CC" w:rsidRDefault="00312D9A" w:rsidP="00965EDD">
                                  <w:pPr>
                                    <w:rPr>
                                      <w:rFonts w:ascii="Times New Roman" w:hAnsi="Times New Roman" w:cs="Times New Roman"/>
                                      <w:sz w:val="28"/>
                                      <w:szCs w:val="28"/>
                                      <w:lang w:val="ky-KG"/>
                                    </w:rPr>
                                  </w:pPr>
                                  <w:r w:rsidRPr="00D558D3">
                                    <w:rPr>
                                      <w:rFonts w:ascii="Times New Roman" w:hAnsi="Times New Roman" w:cs="Times New Roman"/>
                                      <w:sz w:val="28"/>
                                      <w:szCs w:val="28"/>
                                    </w:rPr>
                                    <w:t>Эвакуаци</w:t>
                                  </w:r>
                                  <w:r>
                                    <w:rPr>
                                      <w:rFonts w:ascii="Times New Roman" w:hAnsi="Times New Roman" w:cs="Times New Roman"/>
                                      <w:sz w:val="28"/>
                                      <w:szCs w:val="28"/>
                                      <w:lang w:val="ky-KG"/>
                                    </w:rPr>
                                    <w:t>ялык жарык берүү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Надпись 22" o:spid="_x0000_s1027" type="#_x0000_t202" style="position:absolute;margin-left:4.95pt;margin-top:6.35pt;width:188.25pt;height:2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" fillcolor="white [3201]" strokeweight=".5pt">
                      <v:path arrowok="t"/>
                      <v:textbox>
                        <w:txbxContent>
                          <w:p w:rsidR="00312D9A" w:rsidRPr="00C341CC" w:rsidRDefault="00312D9A" w:rsidP="00965EDD">
                            <w:pPr>
                              <w:rPr>
                                <w:rFonts w:ascii="Times New Roman" w:hAnsi="Times New Roman" w:cs="Times New Roman"/>
                                <w:sz w:val="28"/>
                                <w:szCs w:val="28"/>
                                <w:lang w:val="ky-KG"/>
                              </w:rPr>
                            </w:pPr>
                            <w:r w:rsidRPr="00D558D3">
                              <w:rPr>
                                <w:rFonts w:ascii="Times New Roman" w:hAnsi="Times New Roman" w:cs="Times New Roman"/>
                                <w:sz w:val="28"/>
                                <w:szCs w:val="28"/>
                              </w:rPr>
                              <w:t>Эвакуаци</w:t>
                            </w:r>
                            <w:r>
                              <w:rPr>
                                <w:rFonts w:ascii="Times New Roman" w:hAnsi="Times New Roman" w:cs="Times New Roman"/>
                                <w:sz w:val="28"/>
                                <w:szCs w:val="28"/>
                                <w:lang w:val="ky-KG"/>
                              </w:rPr>
                              <w:t>ялык жарык берүү</w:t>
                            </w:r>
                          </w:p>
                        </w:txbxContent>
                      </v:textbox>
                    </v:shap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3298190</wp:posOffset>
                      </wp:positionH>
                      <wp:positionV relativeFrom="paragraph">
                        <wp:posOffset>84455</wp:posOffset>
                      </wp:positionV>
                      <wp:extent cx="2048510" cy="377825"/>
                      <wp:effectExtent l="0" t="0" r="27940" b="22225"/>
                      <wp:wrapNone/>
                      <wp:docPr id="27" name="Надпись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8510" cy="377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12D9A" w:rsidRPr="00FD395D" w:rsidRDefault="00312D9A" w:rsidP="00965EDD">
                                  <w:pPr>
                                    <w:jc w:val="center"/>
                                    <w:rPr>
                                      <w:rFonts w:ascii="Times New Roman" w:hAnsi="Times New Roman" w:cs="Times New Roman"/>
                                      <w:sz w:val="28"/>
                                      <w:szCs w:val="28"/>
                                      <w:lang w:val="ky-KG"/>
                                    </w:rPr>
                                  </w:pPr>
                                  <w:r w:rsidRPr="00FD395D">
                                    <w:rPr>
                                      <w:rFonts w:ascii="Times New Roman" w:hAnsi="Times New Roman" w:cs="Times New Roman"/>
                                      <w:sz w:val="28"/>
                                      <w:szCs w:val="28"/>
                                      <w:lang w:val="ky-KG"/>
                                    </w:rPr>
                                    <w:t>Резервдик жарык берүү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Надпись 27" o:spid="_x0000_s1028" type="#_x0000_t202" style="position:absolute;margin-left:259.7pt;margin-top:6.65pt;width:161.3pt;height:29.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" fillcolor="white [3201]" strokeweight=".5pt">
                      <v:path arrowok="t"/>
                      <v:textbox>
                        <w:txbxContent>
                          <w:p w:rsidR="00312D9A" w:rsidRPr="00FD395D" w:rsidRDefault="00312D9A" w:rsidP="00965EDD">
                            <w:pPr>
                              <w:jc w:val="center"/>
                              <w:rPr>
                                <w:rFonts w:ascii="Times New Roman" w:hAnsi="Times New Roman" w:cs="Times New Roman"/>
                                <w:sz w:val="28"/>
                                <w:szCs w:val="28"/>
                                <w:lang w:val="ky-KG"/>
                              </w:rPr>
                            </w:pPr>
                            <w:r w:rsidRPr="00FD395D">
                              <w:rPr>
                                <w:rFonts w:ascii="Times New Roman" w:hAnsi="Times New Roman" w:cs="Times New Roman"/>
                                <w:sz w:val="28"/>
                                <w:szCs w:val="28"/>
                                <w:lang w:val="ky-KG"/>
                              </w:rPr>
                              <w:t>Резервдик жарык берүү</w:t>
                            </w:r>
                          </w:p>
                        </w:txbxContent>
                      </v:textbox>
                    </v:shape>
                  </w:pict>
                </mc:Fallback>
              </mc:AlternateContent>
            </w:r>
          </w:p>
          <w:p w:rsidR="00965EDD" w:rsidRPr="00465842" w:rsidRDefault="00965EDD" w:rsidP="00965EDD">
            <w:pPr>
              <w:spacing w:after="160" w:line="256" w:lineRule="auto"/>
              <w:rPr>
                <w:lang w:val="ky-KG" w:eastAsia="en-US"/>
              </w:rPr>
            </w:pPr>
            <w:r>
              <w:rPr>
                <w:noProof/>
              </w:rPr>
              <mc:AlternateContent>
                <mc:Choice Requires="wps">
                  <w:drawing>
                    <wp:anchor distT="0" distB="0" distL="114299" distR="114299" simplePos="0" relativeHeight="251668480" behindDoc="0" locked="0" layoutInCell="1" allowOverlap="1">
                      <wp:simplePos x="0" y="0"/>
                      <wp:positionH relativeFrom="column">
                        <wp:posOffset>1205864</wp:posOffset>
                      </wp:positionH>
                      <wp:positionV relativeFrom="paragraph">
                        <wp:posOffset>176530</wp:posOffset>
                      </wp:positionV>
                      <wp:extent cx="0" cy="431165"/>
                      <wp:effectExtent l="76200" t="0" r="57150" b="64135"/>
                      <wp:wrapNone/>
                      <wp:docPr id="66" name="Прямая со стрелкой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11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3F199D9" id="Прямая со стрелкой 66" o:spid="_x0000_s1026" type="#_x0000_t32" style="position:absolute;margin-left:94.95pt;margin-top:13.9pt;width:0;height:33.95pt;z-index:251668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" strokecolor="#5b9bd5 [3204]" strokeweight=".5pt">
                      <v:stroke endarrow="block" joinstyle="miter"/>
                      <o:lock v:ext="edit" shapetype="f"/>
                    </v:shape>
                  </w:pict>
                </mc:Fallback>
              </mc:AlternateContent>
            </w:r>
          </w:p>
          <w:p w:rsidR="00965EDD" w:rsidRPr="00465842" w:rsidRDefault="00965EDD" w:rsidP="00965EDD">
            <w:pPr>
              <w:spacing w:after="160" w:line="256" w:lineRule="auto"/>
              <w:rPr>
                <w:lang w:val="ky-KG" w:eastAsia="en-US"/>
              </w:rPr>
            </w:pPr>
            <w:r>
              <w:rPr>
                <w:noProof/>
              </w:rPr>
              <mc:AlternateContent>
                <mc:Choice Requires="wps">
                  <w:drawing>
                    <wp:anchor distT="0" distB="0" distL="114300" distR="114300" simplePos="0" relativeHeight="251661312" behindDoc="0" locked="0" layoutInCell="1" allowOverlap="1">
                      <wp:simplePos x="0" y="0"/>
                      <wp:positionH relativeFrom="column">
                        <wp:posOffset>-70485</wp:posOffset>
                      </wp:positionH>
                      <wp:positionV relativeFrom="paragraph">
                        <wp:posOffset>319405</wp:posOffset>
                      </wp:positionV>
                      <wp:extent cx="1952625" cy="639445"/>
                      <wp:effectExtent l="0" t="0" r="28575" b="27305"/>
                      <wp:wrapNone/>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2625" cy="6394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12D9A" w:rsidRPr="00D558D3" w:rsidRDefault="00312D9A" w:rsidP="00965EDD">
                                  <w:pPr>
                                    <w:jc w:val="center"/>
                                    <w:rPr>
                                      <w:rFonts w:ascii="Times New Roman" w:hAnsi="Times New Roman" w:cs="Times New Roman"/>
                                      <w:sz w:val="28"/>
                                      <w:szCs w:val="28"/>
                                    </w:rPr>
                                  </w:pPr>
                                  <w:r>
                                    <w:rPr>
                                      <w:rFonts w:ascii="Times New Roman" w:hAnsi="Times New Roman" w:cs="Times New Roman"/>
                                      <w:sz w:val="28"/>
                                      <w:szCs w:val="28"/>
                                      <w:lang w:val="ky-KG"/>
                                    </w:rPr>
                                    <w:t>Эвакуациялык жолдорго жарык берүү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24" o:spid="_x0000_s1029" type="#_x0000_t202" style="position:absolute;margin-left:-5.55pt;margin-top:25.15pt;width:153.75pt;height:50.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" fillcolor="white [3201]" strokeweight=".5pt">
                      <v:path arrowok="t"/>
                      <v:textbox>
                        <w:txbxContent>
                          <w:p w:rsidR="00312D9A" w:rsidRPr="00D558D3" w:rsidRDefault="00312D9A" w:rsidP="00965EDD">
                            <w:pPr>
                              <w:jc w:val="center"/>
                              <w:rPr>
                                <w:rFonts w:ascii="Times New Roman" w:hAnsi="Times New Roman" w:cs="Times New Roman"/>
                                <w:sz w:val="28"/>
                                <w:szCs w:val="28"/>
                              </w:rPr>
                            </w:pPr>
                            <w:r>
                              <w:rPr>
                                <w:rFonts w:ascii="Times New Roman" w:hAnsi="Times New Roman" w:cs="Times New Roman"/>
                                <w:sz w:val="28"/>
                                <w:szCs w:val="28"/>
                                <w:lang w:val="ky-KG"/>
                              </w:rPr>
                              <w:t>Эвакуациялык жолдорго жарык берүү</w:t>
                            </w:r>
                          </w:p>
                        </w:txbxContent>
                      </v:textbox>
                    </v:shape>
                  </w:pict>
                </mc:Fallback>
              </mc:AlternateContent>
            </w:r>
            <w:r>
              <w:rPr>
                <w:noProof/>
              </w:rPr>
              <mc:AlternateContent>
                <mc:Choice Requires="wps">
                  <w:drawing>
                    <wp:anchor distT="4294967295" distB="4294967295" distL="114300" distR="114300" simplePos="0" relativeHeight="251669504" behindDoc="0" locked="0" layoutInCell="1" allowOverlap="1">
                      <wp:simplePos x="0" y="0"/>
                      <wp:positionH relativeFrom="column">
                        <wp:posOffset>1205865</wp:posOffset>
                      </wp:positionH>
                      <wp:positionV relativeFrom="paragraph">
                        <wp:posOffset>94614</wp:posOffset>
                      </wp:positionV>
                      <wp:extent cx="3524250" cy="0"/>
                      <wp:effectExtent l="0" t="0" r="19050" b="19050"/>
                      <wp:wrapNone/>
                      <wp:docPr id="67" name="Прямая соединительная линия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242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AFE6C9" id="Прямая соединительная линия 67"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94.95pt,7.45pt" to="372.4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" strokecolor="#5b9bd5 [3204]" strokeweight=".5pt">
                      <v:stroke joinstyle="miter"/>
                      <o:lock v:ext="edit" shapetype="f"/>
                    </v:line>
                  </w:pict>
                </mc:Fallback>
              </mc:AlternateContent>
            </w:r>
            <w:r>
              <w:rPr>
                <w:noProof/>
              </w:rPr>
              <mc:AlternateContent>
                <mc:Choice Requires="wps">
                  <w:drawing>
                    <wp:anchor distT="0" distB="0" distL="114299" distR="114299" simplePos="0" relativeHeight="251671552" behindDoc="0" locked="0" layoutInCell="1" allowOverlap="1">
                      <wp:simplePos x="0" y="0"/>
                      <wp:positionH relativeFrom="column">
                        <wp:posOffset>4733924</wp:posOffset>
                      </wp:positionH>
                      <wp:positionV relativeFrom="paragraph">
                        <wp:posOffset>97790</wp:posOffset>
                      </wp:positionV>
                      <wp:extent cx="0" cy="228600"/>
                      <wp:effectExtent l="76200" t="0" r="57150" b="57150"/>
                      <wp:wrapNone/>
                      <wp:docPr id="70" name="Прямая со стрелкой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9D8AE94" id="Прямая со стрелкой 70" o:spid="_x0000_s1026" type="#_x0000_t32" style="position:absolute;margin-left:372.75pt;margin-top:7.7pt;width:0;height:18pt;z-index:251671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" strokecolor="#5b9bd5 [3204]" strokeweight=".5pt">
                      <v:stroke endarrow="block" joinstyle="miter"/>
                      <o:lock v:ext="edit" shapetype="f"/>
                    </v:shape>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2981960</wp:posOffset>
                      </wp:positionH>
                      <wp:positionV relativeFrom="paragraph">
                        <wp:posOffset>95250</wp:posOffset>
                      </wp:positionV>
                      <wp:extent cx="8890" cy="229235"/>
                      <wp:effectExtent l="38100" t="0" r="67310" b="56515"/>
                      <wp:wrapNone/>
                      <wp:docPr id="68" name="Прямая со стрелкой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890" cy="2292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8F29599" id="Прямая со стрелкой 68" o:spid="_x0000_s1026" type="#_x0000_t32" style="position:absolute;margin-left:234.8pt;margin-top:7.5pt;width:.7pt;height:18.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" strokecolor="#5b9bd5 [3204]" strokeweight=".5pt">
                      <v:stroke endarrow="block" joinstyle="miter"/>
                      <o:lock v:ext="edit" shapetype="f"/>
                    </v:shape>
                  </w:pict>
                </mc:Fallback>
              </mc:AlternateContent>
            </w:r>
          </w:p>
          <w:p w:rsidR="00965EDD" w:rsidRPr="00465842" w:rsidRDefault="00965EDD" w:rsidP="00965EDD">
            <w:pPr>
              <w:spacing w:after="160" w:line="256" w:lineRule="auto"/>
              <w:rPr>
                <w:lang w:val="ky-KG" w:eastAsia="en-US"/>
              </w:rPr>
            </w:pPr>
            <w:r>
              <w:rPr>
                <w:noProof/>
              </w:rPr>
              <mc:AlternateContent>
                <mc:Choice Requires="wps">
                  <w:drawing>
                    <wp:anchor distT="0" distB="0" distL="114300" distR="114300" simplePos="0" relativeHeight="251662336" behindDoc="0" locked="0" layoutInCell="1" allowOverlap="1">
                      <wp:simplePos x="0" y="0"/>
                      <wp:positionH relativeFrom="column">
                        <wp:posOffset>1977390</wp:posOffset>
                      </wp:positionH>
                      <wp:positionV relativeFrom="paragraph">
                        <wp:posOffset>35560</wp:posOffset>
                      </wp:positionV>
                      <wp:extent cx="1466850" cy="639445"/>
                      <wp:effectExtent l="0" t="0" r="19050" b="27305"/>
                      <wp:wrapNone/>
                      <wp:docPr id="25" name="Надпись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6850" cy="6394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12D9A" w:rsidRPr="00D558D3" w:rsidRDefault="00312D9A" w:rsidP="00965EDD">
                                  <w:pPr>
                                    <w:jc w:val="center"/>
                                    <w:rPr>
                                      <w:rFonts w:ascii="Times New Roman" w:hAnsi="Times New Roman" w:cs="Times New Roman"/>
                                      <w:sz w:val="28"/>
                                      <w:szCs w:val="28"/>
                                    </w:rPr>
                                  </w:pPr>
                                  <w:r w:rsidRPr="00D558D3">
                                    <w:rPr>
                                      <w:rFonts w:ascii="Times New Roman" w:hAnsi="Times New Roman" w:cs="Times New Roman"/>
                                      <w:sz w:val="28"/>
                                      <w:szCs w:val="28"/>
                                    </w:rPr>
                                    <w:t>Антипа</w:t>
                                  </w:r>
                                  <w:r>
                                    <w:rPr>
                                      <w:rFonts w:ascii="Times New Roman" w:hAnsi="Times New Roman" w:cs="Times New Roman"/>
                                      <w:sz w:val="28"/>
                                      <w:szCs w:val="28"/>
                                    </w:rPr>
                                    <w:t>т</w:t>
                                  </w:r>
                                  <w:r w:rsidRPr="00D558D3">
                                    <w:rPr>
                                      <w:rFonts w:ascii="Times New Roman" w:hAnsi="Times New Roman" w:cs="Times New Roman"/>
                                      <w:sz w:val="28"/>
                                      <w:szCs w:val="28"/>
                                    </w:rPr>
                                    <w:t>и</w:t>
                                  </w:r>
                                  <w:r>
                                    <w:rPr>
                                      <w:rFonts w:ascii="Times New Roman" w:hAnsi="Times New Roman" w:cs="Times New Roman"/>
                                      <w:sz w:val="28"/>
                                      <w:szCs w:val="28"/>
                                      <w:lang w:val="ky-KG"/>
                                    </w:rPr>
                                    <w:t>ялык жарык берүү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25" o:spid="_x0000_s1030" type="#_x0000_t202" style="position:absolute;margin-left:155.7pt;margin-top:2.8pt;width:115.5pt;height:50.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" fillcolor="white [3201]" strokeweight=".5pt">
                      <v:path arrowok="t"/>
                      <v:textbox>
                        <w:txbxContent>
                          <w:p w:rsidR="00312D9A" w:rsidRPr="00D558D3" w:rsidRDefault="00312D9A" w:rsidP="00965EDD">
                            <w:pPr>
                              <w:jc w:val="center"/>
                              <w:rPr>
                                <w:rFonts w:ascii="Times New Roman" w:hAnsi="Times New Roman" w:cs="Times New Roman"/>
                                <w:sz w:val="28"/>
                                <w:szCs w:val="28"/>
                              </w:rPr>
                            </w:pPr>
                            <w:r w:rsidRPr="00D558D3">
                              <w:rPr>
                                <w:rFonts w:ascii="Times New Roman" w:hAnsi="Times New Roman" w:cs="Times New Roman"/>
                                <w:sz w:val="28"/>
                                <w:szCs w:val="28"/>
                              </w:rPr>
                              <w:t>Антипа</w:t>
                            </w:r>
                            <w:r>
                              <w:rPr>
                                <w:rFonts w:ascii="Times New Roman" w:hAnsi="Times New Roman" w:cs="Times New Roman"/>
                                <w:sz w:val="28"/>
                                <w:szCs w:val="28"/>
                              </w:rPr>
                              <w:t>т</w:t>
                            </w:r>
                            <w:r w:rsidRPr="00D558D3">
                              <w:rPr>
                                <w:rFonts w:ascii="Times New Roman" w:hAnsi="Times New Roman" w:cs="Times New Roman"/>
                                <w:sz w:val="28"/>
                                <w:szCs w:val="28"/>
                              </w:rPr>
                              <w:t>и</w:t>
                            </w:r>
                            <w:r>
                              <w:rPr>
                                <w:rFonts w:ascii="Times New Roman" w:hAnsi="Times New Roman" w:cs="Times New Roman"/>
                                <w:sz w:val="28"/>
                                <w:szCs w:val="28"/>
                                <w:lang w:val="ky-KG"/>
                              </w:rPr>
                              <w:t>ялык жарык берүү</w:t>
                            </w:r>
                          </w:p>
                        </w:txbxContent>
                      </v:textbox>
                    </v:shap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3510915</wp:posOffset>
                      </wp:positionH>
                      <wp:positionV relativeFrom="paragraph">
                        <wp:posOffset>39370</wp:posOffset>
                      </wp:positionV>
                      <wp:extent cx="2438400" cy="639445"/>
                      <wp:effectExtent l="0" t="0" r="19050" b="27305"/>
                      <wp:wrapNone/>
                      <wp:docPr id="26"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6394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12D9A" w:rsidRPr="00E221D3" w:rsidRDefault="00312D9A" w:rsidP="00965EDD">
                                  <w:pPr>
                                    <w:jc w:val="center"/>
                                    <w:rPr>
                                      <w:rFonts w:ascii="Times New Roman" w:hAnsi="Times New Roman" w:cs="Times New Roman"/>
                                      <w:sz w:val="28"/>
                                      <w:szCs w:val="28"/>
                                    </w:rPr>
                                  </w:pPr>
                                  <w:r>
                                    <w:rPr>
                                      <w:rFonts w:ascii="Times New Roman" w:hAnsi="Times New Roman" w:cs="Times New Roman"/>
                                      <w:sz w:val="28"/>
                                      <w:szCs w:val="28"/>
                                      <w:lang w:val="ky-KG"/>
                                    </w:rPr>
                                    <w:t>Жогорку коркунучтагы зоналардын жарык берүүсү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26" o:spid="_x0000_s1031" type="#_x0000_t202" style="position:absolute;margin-left:276.45pt;margin-top:3.1pt;width:192pt;height:50.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" fillcolor="white [3201]" strokeweight=".5pt">
                      <v:path arrowok="t"/>
                      <v:textbox>
                        <w:txbxContent>
                          <w:p w:rsidR="00312D9A" w:rsidRPr="00E221D3" w:rsidRDefault="00312D9A" w:rsidP="00965EDD">
                            <w:pPr>
                              <w:jc w:val="center"/>
                              <w:rPr>
                                <w:rFonts w:ascii="Times New Roman" w:hAnsi="Times New Roman" w:cs="Times New Roman"/>
                                <w:sz w:val="28"/>
                                <w:szCs w:val="28"/>
                              </w:rPr>
                            </w:pPr>
                            <w:r>
                              <w:rPr>
                                <w:rFonts w:ascii="Times New Roman" w:hAnsi="Times New Roman" w:cs="Times New Roman"/>
                                <w:sz w:val="28"/>
                                <w:szCs w:val="28"/>
                                <w:lang w:val="ky-KG"/>
                              </w:rPr>
                              <w:t>Жогорку коркунучтагы зоналардын жарык берүүсү</w:t>
                            </w:r>
                          </w:p>
                        </w:txbxContent>
                      </v:textbox>
                    </v:shape>
                  </w:pict>
                </mc:Fallback>
              </mc:AlternateContent>
            </w:r>
          </w:p>
          <w:p w:rsidR="00965EDD" w:rsidRPr="00465842" w:rsidRDefault="00965EDD" w:rsidP="00965EDD">
            <w:pPr>
              <w:spacing w:after="160" w:line="256" w:lineRule="auto"/>
              <w:rPr>
                <w:lang w:val="ky-KG" w:eastAsia="en-US"/>
              </w:rPr>
            </w:pPr>
          </w:p>
          <w:p w:rsidR="00965EDD" w:rsidRDefault="00965EDD" w:rsidP="00965EDD">
            <w:pPr>
              <w:spacing w:after="160" w:line="256" w:lineRule="auto"/>
              <w:rPr>
                <w:lang w:val="ky-KG" w:eastAsia="en-US"/>
              </w:rPr>
            </w:pPr>
          </w:p>
          <w:p w:rsidR="00965EDD" w:rsidRPr="0010234B" w:rsidRDefault="00965EDD" w:rsidP="00965EDD">
            <w:pPr>
              <w:spacing w:after="160" w:line="256" w:lineRule="auto"/>
              <w:rPr>
                <w:lang w:val="ky-KG" w:eastAsia="en-US"/>
              </w:rPr>
            </w:pPr>
          </w:p>
        </w:tc>
      </w:tr>
    </w:tbl>
    <w:p w:rsidR="00965EDD" w:rsidRPr="00BF20EE" w:rsidRDefault="00965EDD" w:rsidP="00965EDD">
      <w:pPr>
        <w:pStyle w:val="a5"/>
        <w:spacing w:before="0" w:beforeAutospacing="0" w:after="0" w:afterAutospacing="0"/>
        <w:ind w:firstLine="709"/>
        <w:jc w:val="center"/>
        <w:rPr>
          <w:sz w:val="28"/>
          <w:szCs w:val="28"/>
          <w:lang w:val="ky-KG"/>
        </w:rPr>
      </w:pPr>
      <w:r>
        <w:rPr>
          <w:sz w:val="28"/>
          <w:szCs w:val="28"/>
          <w:lang w:val="ky-KG"/>
        </w:rPr>
        <w:t>Сүрөт 12</w:t>
      </w:r>
      <w:r w:rsidRPr="00BF20EE">
        <w:rPr>
          <w:sz w:val="28"/>
          <w:szCs w:val="28"/>
          <w:lang w:val="ky-KG"/>
        </w:rPr>
        <w:t xml:space="preserve">.1 – </w:t>
      </w:r>
      <w:r>
        <w:rPr>
          <w:sz w:val="28"/>
          <w:szCs w:val="28"/>
          <w:lang w:val="ky-KG"/>
        </w:rPr>
        <w:t>А</w:t>
      </w:r>
      <w:r w:rsidRPr="00BF20EE">
        <w:rPr>
          <w:sz w:val="28"/>
          <w:szCs w:val="28"/>
          <w:lang w:val="ky-KG"/>
        </w:rPr>
        <w:t>вари</w:t>
      </w:r>
      <w:r>
        <w:rPr>
          <w:sz w:val="28"/>
          <w:szCs w:val="28"/>
          <w:lang w:val="ky-KG"/>
        </w:rPr>
        <w:t>ялык жарык берүүнүн түрлөрү</w:t>
      </w:r>
    </w:p>
    <w:p w:rsidR="00965EDD" w:rsidRPr="00BF20EE" w:rsidRDefault="00965EDD" w:rsidP="00965EDD">
      <w:pPr>
        <w:pStyle w:val="a5"/>
        <w:spacing w:before="0" w:beforeAutospacing="0" w:after="0" w:afterAutospacing="0"/>
        <w:ind w:firstLine="709"/>
        <w:rPr>
          <w:sz w:val="16"/>
          <w:szCs w:val="16"/>
          <w:lang w:val="ky-KG"/>
        </w:rPr>
      </w:pPr>
    </w:p>
    <w:p w:rsidR="00965EDD" w:rsidRDefault="00965EDD" w:rsidP="00965EDD">
      <w:pPr>
        <w:pStyle w:val="a5"/>
        <w:spacing w:before="0" w:beforeAutospacing="0" w:after="0" w:afterAutospacing="0"/>
        <w:ind w:firstLine="709"/>
        <w:jc w:val="both"/>
        <w:rPr>
          <w:b/>
          <w:sz w:val="28"/>
          <w:szCs w:val="28"/>
          <w:lang w:val="ky-KG"/>
        </w:rPr>
      </w:pPr>
      <w:r>
        <w:rPr>
          <w:sz w:val="28"/>
          <w:szCs w:val="28"/>
          <w:lang w:val="ky-KG"/>
        </w:rPr>
        <w:t xml:space="preserve">Авариялык жарык берүү жумушчу жарык берүүнүн азыктануу булагына көз карандысыз азыктануу булагына кошулушу керек. </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12.2 Авариялык жарык берүү үчүн төмөнкүлөрдү колдонуш керек:</w:t>
      </w:r>
    </w:p>
    <w:p w:rsidR="00965EDD" w:rsidRDefault="00965EDD" w:rsidP="00965EDD">
      <w:pPr>
        <w:pStyle w:val="a5"/>
        <w:spacing w:before="0" w:beforeAutospacing="0" w:after="0" w:afterAutospacing="0"/>
        <w:ind w:firstLine="709"/>
        <w:jc w:val="both"/>
        <w:rPr>
          <w:sz w:val="28"/>
          <w:szCs w:val="28"/>
          <w:lang w:val="ky-KG"/>
        </w:rPr>
      </w:pPr>
      <w:r>
        <w:rPr>
          <w:sz w:val="28"/>
          <w:szCs w:val="28"/>
        </w:rPr>
        <w:t xml:space="preserve">а) </w:t>
      </w:r>
      <w:r>
        <w:rPr>
          <w:sz w:val="28"/>
          <w:szCs w:val="28"/>
          <w:lang w:val="ky-KG"/>
        </w:rPr>
        <w:t>жарыктын жарык диод булактарын;</w:t>
      </w:r>
    </w:p>
    <w:p w:rsidR="00965EDD" w:rsidRDefault="00965EDD" w:rsidP="00965EDD">
      <w:pPr>
        <w:pStyle w:val="a5"/>
        <w:spacing w:before="0" w:beforeAutospacing="0" w:after="0" w:afterAutospacing="0"/>
        <w:ind w:firstLine="709"/>
        <w:jc w:val="both"/>
        <w:rPr>
          <w:sz w:val="28"/>
          <w:szCs w:val="28"/>
          <w:lang w:val="ky-KG"/>
        </w:rPr>
      </w:pPr>
      <w:r w:rsidRPr="00E1715E">
        <w:rPr>
          <w:sz w:val="28"/>
          <w:szCs w:val="28"/>
          <w:lang w:val="ky-KG"/>
        </w:rPr>
        <w:t xml:space="preserve">б) люминесцент </w:t>
      </w:r>
      <w:r>
        <w:rPr>
          <w:sz w:val="28"/>
          <w:szCs w:val="28"/>
          <w:lang w:val="ky-KG"/>
        </w:rPr>
        <w:t>лампаларын – абанын минималдуу температурасы 5°С кем эмес болгон жайларда жана лампалар бардык режимде номиналдуу чыңалуунун 90% төмөн эмес азыктанган учурда;</w:t>
      </w:r>
    </w:p>
    <w:p w:rsidR="00965EDD" w:rsidRPr="00E1715E" w:rsidRDefault="00965EDD" w:rsidP="00965EDD">
      <w:pPr>
        <w:pStyle w:val="a5"/>
        <w:spacing w:before="0" w:beforeAutospacing="0" w:after="0" w:afterAutospacing="0"/>
        <w:ind w:firstLine="709"/>
        <w:jc w:val="both"/>
        <w:rPr>
          <w:sz w:val="28"/>
          <w:szCs w:val="28"/>
          <w:lang w:val="ky-KG"/>
        </w:rPr>
      </w:pPr>
      <w:r>
        <w:rPr>
          <w:sz w:val="28"/>
          <w:szCs w:val="28"/>
          <w:lang w:val="ky-KG"/>
        </w:rPr>
        <w:t>в</w:t>
      </w:r>
      <w:r w:rsidRPr="00E1715E">
        <w:rPr>
          <w:sz w:val="28"/>
          <w:szCs w:val="28"/>
          <w:lang w:val="ky-KG"/>
        </w:rPr>
        <w:t>) басымы жогору болгон разраядду лампалар, кыска мөөнөткө өчүргөн учурда ысык абалындагындай эле муздак абалда да тез же заматта кайрадан жана турган шартта;</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г) чыңалуу лампалары – башка жарык булактарын колдонуу мүмкүн болбогон учурда.</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Авариялык жарык берүү үчүн колдонулган жарык булактарынын </w:t>
      </w:r>
      <w:r>
        <w:rPr>
          <w:i/>
          <w:sz w:val="28"/>
          <w:szCs w:val="28"/>
          <w:lang w:val="ky-KG"/>
        </w:rPr>
        <w:t>R</w:t>
      </w:r>
      <w:r>
        <w:rPr>
          <w:i/>
          <w:sz w:val="28"/>
          <w:szCs w:val="28"/>
          <w:vertAlign w:val="subscript"/>
          <w:lang w:val="en-US"/>
        </w:rPr>
        <w:t>α</w:t>
      </w:r>
      <w:r>
        <w:rPr>
          <w:sz w:val="28"/>
          <w:szCs w:val="28"/>
          <w:lang w:val="ky-KG"/>
        </w:rPr>
        <w:t xml:space="preserve"> түс берүү индекси 40 кем эмес болушу керек.</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12.3 Имараттардын тышындагы өндүрүш орундарына жана эвакуация жолдоруна жарык берүүнү эвакуация жолдору боюнча караштыруу керек:</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эвакуация жолдору боюнча коридорлордо жана өткөөлдөрдө;</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 </w:t>
      </w:r>
      <w:r w:rsidRPr="00A56B81">
        <w:rPr>
          <w:sz w:val="28"/>
          <w:szCs w:val="28"/>
          <w:lang w:val="ky-KG"/>
        </w:rPr>
        <w:t>төшөлмөнүн</w:t>
      </w:r>
      <w:r>
        <w:rPr>
          <w:sz w:val="28"/>
          <w:szCs w:val="28"/>
          <w:lang w:val="ky-KG"/>
        </w:rPr>
        <w:t xml:space="preserve"> же жабуунун деңгээлинин өзгөрүүсү (айырмасы) болгон жерлерде;</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жол багытынын ар бир өзгөрүү зонасында;</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өткөөлдөр менен коридорлордун кесилишинде;</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тепкич марштарында, мында ар бир баскыч түз жарык менен жарыктандырылышы керек;</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lastRenderedPageBreak/>
        <w:t>- жайдан чыккан ар бир эвакуациялык жарык берүүнүн талап кылган эвакуациялык чыгуунун алдында;</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медициналык жардам пунктунун алдында;</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ыкчам байланыш каражаттарын жайгаштыруучу жерлерде;</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өрт өчүрүүчү каражаттарды жайгаштыруучу жерлерде;</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эвакуация мерчемин жайгаштыруучу жерлерде;</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сыртта имараттан же курулмадан чыгуучу акыркы чыгунун алдында.</w:t>
      </w:r>
    </w:p>
    <w:p w:rsidR="00965EDD"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xml:space="preserve">Жарыктыктын ченемдери, жарыктыктын жеткен чектеги текшилиги, </w:t>
      </w:r>
      <w:r>
        <w:rPr>
          <w:sz w:val="28"/>
          <w:szCs w:val="28"/>
          <w:lang w:val="ky-KG"/>
        </w:rPr>
        <w:t xml:space="preserve">күйгүзүү тартиби жана эвакуация жолдоруна жарык берүүнүн иштешинин узактыгы </w:t>
      </w:r>
      <w:r w:rsidRPr="003572D1">
        <w:rPr>
          <w:sz w:val="28"/>
          <w:szCs w:val="28"/>
          <w:lang w:val="ky-KG"/>
        </w:rPr>
        <w:t>12</w:t>
      </w:r>
      <w:r>
        <w:rPr>
          <w:sz w:val="28"/>
          <w:szCs w:val="28"/>
          <w:lang w:val="ky-KG"/>
        </w:rPr>
        <w:t>.</w:t>
      </w:r>
      <w:r w:rsidRPr="003572D1">
        <w:rPr>
          <w:sz w:val="28"/>
          <w:szCs w:val="28"/>
          <w:lang w:val="ky-KG"/>
        </w:rPr>
        <w:t>1</w:t>
      </w:r>
      <w:r>
        <w:rPr>
          <w:sz w:val="28"/>
          <w:szCs w:val="28"/>
          <w:lang w:val="ky-KG"/>
        </w:rPr>
        <w:t xml:space="preserve"> таблицасында келтирилген. Эвакуация жолдоруна жарык берүүнүн ченемдерин жогорулатуу калктын аз кыймылдуу топтору (КАКТ) ар дайым болгон имараттардагы тепкич марштары үчүн аныкталган.</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12.4 Дүрбөлөңгө каршы жарык берүү дүрбөлөңдү болтурбоо жана эвакуация жолдоруна коопсуз чыгуу шарттарын камсыздоо үчүн багытталган, жана аны имаратта бир убакытта 30 жана андан көп адам болгон, аянты 60 м</w:t>
      </w:r>
      <w:r>
        <w:rPr>
          <w:sz w:val="28"/>
          <w:szCs w:val="28"/>
          <w:vertAlign w:val="superscript"/>
          <w:lang w:val="ky-KG"/>
        </w:rPr>
        <w:t>2</w:t>
      </w:r>
      <w:r>
        <w:rPr>
          <w:sz w:val="28"/>
          <w:szCs w:val="28"/>
          <w:lang w:val="ky-KG"/>
        </w:rPr>
        <w:t xml:space="preserve"> көп чоң жайларда каралууга тийиш.</w:t>
      </w:r>
      <w:r w:rsidR="00386E66">
        <w:rPr>
          <w:sz w:val="28"/>
          <w:szCs w:val="28"/>
          <w:lang w:val="ky-KG"/>
        </w:rPr>
        <w:t xml:space="preserve"> </w:t>
      </w:r>
      <w:r w:rsidRPr="00E1715E">
        <w:rPr>
          <w:sz w:val="28"/>
          <w:szCs w:val="28"/>
          <w:lang w:val="ky-KG"/>
        </w:rPr>
        <w:t>Жарыктыктын ченемдери, жарыктыктын жеткен чектеги текшилиги,</w:t>
      </w:r>
      <w:r>
        <w:rPr>
          <w:sz w:val="28"/>
          <w:szCs w:val="28"/>
          <w:lang w:val="ky-KG"/>
        </w:rPr>
        <w:t xml:space="preserve"> күйгүзүү тартиби жана эвакуация жолдоруна дүрбөлөңгө каршы жарык берүүнүн иштешинин узактыгы </w:t>
      </w:r>
      <w:r w:rsidRPr="00A26DFC">
        <w:rPr>
          <w:sz w:val="28"/>
          <w:szCs w:val="28"/>
          <w:lang w:val="ky-KG"/>
        </w:rPr>
        <w:t>12.1</w:t>
      </w:r>
      <w:r w:rsidR="00386E66">
        <w:rPr>
          <w:sz w:val="28"/>
          <w:szCs w:val="28"/>
          <w:lang w:val="ky-KG"/>
        </w:rPr>
        <w:t xml:space="preserve"> </w:t>
      </w:r>
      <w:r>
        <w:rPr>
          <w:sz w:val="28"/>
          <w:szCs w:val="28"/>
          <w:lang w:val="ky-KG"/>
        </w:rPr>
        <w:t>таблицасында келтирилген.</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12.5 Жогорку кооптуулуктагы зоналардагы эвакуациялык жарык берүүнү чыныгы кооптуу процессти же кырдаалды коопсуз бүтүрүү үчүн караштыруу керек. </w:t>
      </w:r>
      <w:r w:rsidRPr="00E1715E">
        <w:rPr>
          <w:sz w:val="28"/>
          <w:szCs w:val="28"/>
          <w:lang w:val="ky-KG"/>
        </w:rPr>
        <w:t>Жарыктыктын ченемдери, жарыктыктын жеткен чектеги текшилиги,</w:t>
      </w:r>
      <w:r>
        <w:rPr>
          <w:sz w:val="28"/>
          <w:szCs w:val="28"/>
          <w:lang w:val="ky-KG"/>
        </w:rPr>
        <w:t xml:space="preserve"> күйгүзүү тартиби жана эвакуациялык жарык берүүнүн иштешинин узактыгы </w:t>
      </w:r>
      <w:r w:rsidRPr="00A26DFC">
        <w:rPr>
          <w:sz w:val="28"/>
          <w:szCs w:val="28"/>
          <w:lang w:val="ky-KG"/>
        </w:rPr>
        <w:t>12.1</w:t>
      </w:r>
      <w:r w:rsidR="00386E66">
        <w:rPr>
          <w:sz w:val="28"/>
          <w:szCs w:val="28"/>
          <w:lang w:val="ky-KG"/>
        </w:rPr>
        <w:t xml:space="preserve"> </w:t>
      </w:r>
      <w:r>
        <w:rPr>
          <w:sz w:val="28"/>
          <w:szCs w:val="28"/>
          <w:lang w:val="ky-KG"/>
        </w:rPr>
        <w:t>таблицасында келтирилген.</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12.6 Эгерде технологиялык процесстин шарттары же кырдаал боюнча жумушчу жарык берүүнүн азыктануусу бузулган учурда иштин кадыресе улантылышы талап кылынса, ошондой эле ушул менен байланышкан жабдыктарды жана механизмдерди тейлөөнүн бузулуусу:</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адамдардын өлүмүнө, жаракат алуусуна же уулануусуна;</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жарылууга, өрткө, технологиялык процесстин узакка чейин бузулуусуна;</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ууландыруучу жана радиоактивдүү заттардын айлана-чөйрөгө чыгуусуна;</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 иштин токтоп калышы мүмкүн болбогон: электр станциялары объекттеринин, радио-телеберүү түйүндөрдүн, байланыштын, диспетчердик пункттун, суу менен жабдуунун сордуруучу орнотмолорунун, канализациянын, жылуулук берүүсүнүн, өндүрүш жайлардын аба желдетүүчү жана кондициондоштуруу үчүн орнотмолорунун иштешинин бузулушуна алып келген учурда резервдик жарык берүү каралууга тийиш. </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Резервдик жарык берүү эвакуациялык жарык берүү үчүн колдонулбашы керек. Эгерде резервдик жарык берүү эвакуациялык максатта колдонууга боло турган кылып долбоорлонсо, анда ал жогоруда эвакуациялык жарык берүүгө коюлган талаптарга ылайык келүүгө тийиш.</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lastRenderedPageBreak/>
        <w:t>Резервдик жарык берүү үчүн жарык берүүнүн мындан жогору ченемдерин кабыл алуу зарылдыгы технологдор тарабынан обүкеттин функцияларынын шарттарына жараша аныкталат.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Резервдик жарык берүүнүн </w:t>
      </w:r>
      <w:r w:rsidRPr="00E1715E">
        <w:rPr>
          <w:sz w:val="28"/>
          <w:szCs w:val="28"/>
          <w:lang w:val="ky-KG"/>
        </w:rPr>
        <w:t>жарыктык ченемдери, жарыктыктын жеткен чектеги текшилиги,</w:t>
      </w:r>
      <w:r>
        <w:rPr>
          <w:sz w:val="28"/>
          <w:szCs w:val="28"/>
          <w:lang w:val="ky-KG"/>
        </w:rPr>
        <w:t xml:space="preserve">күйгүзүү тартиби </w:t>
      </w:r>
      <w:r w:rsidRPr="00426C42">
        <w:rPr>
          <w:sz w:val="28"/>
          <w:szCs w:val="28"/>
          <w:lang w:val="ky-KG"/>
        </w:rPr>
        <w:t>12.1</w:t>
      </w:r>
      <w:r>
        <w:rPr>
          <w:sz w:val="28"/>
          <w:szCs w:val="28"/>
          <w:lang w:val="ky-KG"/>
        </w:rPr>
        <w:t xml:space="preserve"> таблицасында келтирилген.</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12.7 Авариялык жарык берүүнүн көздү уялтуучу таасири </w:t>
      </w:r>
      <w:r w:rsidRPr="00E1715E">
        <w:rPr>
          <w:sz w:val="28"/>
          <w:szCs w:val="28"/>
          <w:lang w:val="ky-KG"/>
        </w:rPr>
        <w:t xml:space="preserve">жарык күчүнүн жеткен чектеги маанилери </w:t>
      </w:r>
      <w:r>
        <w:rPr>
          <w:sz w:val="28"/>
          <w:szCs w:val="28"/>
          <w:lang w:val="ky-KG"/>
        </w:rPr>
        <w:t>менен чектелет.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Горизонталдуу эвакуация жолдору үчүн авариялык жарык берүү чырактарынын жарык күчү тикке карата 60°тан 90° чейинки бурчтардын чегинде төмөнкү жарым сферада жана 12.2 сүрөткө ылайык бардык азимут бурчтарда чектелет, анда анын маанилери 12.2 таблицасында келтирилген чекке жеткен маанилерден ашпоого тийиш.</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Ар кандай деңгээлдерде жайгашкан жана имараттан тышкары жайгашкан иш өндүрүү жерлериндеги эвакуация жолдору </w:t>
      </w:r>
      <w:r w:rsidRPr="00E1715E">
        <w:rPr>
          <w:sz w:val="28"/>
          <w:szCs w:val="28"/>
          <w:lang w:val="ky-KG"/>
        </w:rPr>
        <w:t xml:space="preserve">үчүн авариялык жарык берүү чырактарынын жарык күчү төмөнкү жарым сферада </w:t>
      </w:r>
      <w:r>
        <w:rPr>
          <w:sz w:val="28"/>
          <w:szCs w:val="28"/>
          <w:lang w:val="ky-KG"/>
        </w:rPr>
        <w:t>чектелет, жана кандай болбосун тик жана азимут бурчтарда анын маанилери 12.2 таблицасында келтирилген чекке жеткен маанилерден ашпоого тийиш.</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12.8 Авариялык жарык берүүнүн жарык берүүчү алеттеринин жумушчу жарык берүүнүн жарык берүүчү алеттери менен бир убакытта күйгүзүлгөн ар дайым иштеп тургандары, же ушул зонада жумушчу жарык берүүнүн азыктандыруусу бузулган учурда автоматтуу түрдө күйгүзүлгөндөрү караштырылат. Жумушчу жана авариялык жарык берүү үчүн бир типтүү корпустуу чырактарды колдонгон учурда, авариялык жарык берүүчү чыракт</w:t>
      </w:r>
      <w:r>
        <w:rPr>
          <w:sz w:val="28"/>
          <w:szCs w:val="28"/>
          <w:lang w:val="ky-KG"/>
        </w:rPr>
        <w:t>ар кызыл түстүү “</w:t>
      </w:r>
      <w:r w:rsidRPr="00E1715E">
        <w:rPr>
          <w:sz w:val="28"/>
          <w:szCs w:val="28"/>
          <w:lang w:val="ky-KG"/>
        </w:rPr>
        <w:t>А” тамгасы менен белгилениши керек.</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12.9 Эвакуациялык коопсуздук белгилери табигый жарык берүүсү бар аянты 100 м</w:t>
      </w:r>
      <w:r w:rsidRPr="00E1715E">
        <w:rPr>
          <w:sz w:val="28"/>
          <w:szCs w:val="28"/>
          <w:vertAlign w:val="superscript"/>
          <w:lang w:val="ky-KG"/>
        </w:rPr>
        <w:t xml:space="preserve">2 </w:t>
      </w:r>
      <w:r w:rsidRPr="00E1715E">
        <w:rPr>
          <w:sz w:val="28"/>
          <w:szCs w:val="28"/>
          <w:lang w:val="ky-KG"/>
        </w:rPr>
        <w:t xml:space="preserve">болгон, бир убакытта 50дөн көп адам жүргөн жана табигый жарык берүүсү жок бир убакытта 30дан көп адам жүргөн жайларда орнотулат. </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Ар дайым иштеп туруучу эвакуациялык коопсуздук белгилери төмөнкү жерлерде орнотулат:</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ар бир эвакуациялыкчыгуунун үстүндө;</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xml:space="preserve">- эвакуация багытын бир мааниде көрсөтуп, эвакуация жолдорунда; </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rPr>
        <w:t>- медицин</w:t>
      </w:r>
      <w:r w:rsidRPr="00E1715E">
        <w:rPr>
          <w:sz w:val="28"/>
          <w:szCs w:val="28"/>
          <w:lang w:val="ky-KG"/>
        </w:rPr>
        <w:t>алык жардам постун белгилөө үчүн;</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өрт өчүрүүнүн алгачкы каражаттарынын жайгашкан жерлерин белгилөө үчүн;</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ыкчам байланыш каражаттарынын жана башка өзгөчө кырдаал туурасында ишараттоочу каражаттардын жайгашкан жерлерин белгилөө үчүн.</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Мектепке чейинки билим берүү уюмдарында, окуу жана медициналык мекемелерде жана КАКТ ар дайым болуучу имараттарда эвакуациялык коопсуздук белгилери ал жердеги адамдардын санына карабастан орнотулат.</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Түтүн болушу мүмкүн болгон жайларда, эвакуациялык коопсуздук белгилерин төшөлмөдөн 0,5 м көп эмес бийиктикте жайгаштыруу керек. Тышкы жарык берүүлөрү бар коопсуздук белгилерине жол берилбейт.</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lastRenderedPageBreak/>
        <w:t>12.10 Эвакуациялык коопсуздук белгилеринин түстүү бетинин кайсы</w:t>
      </w:r>
      <w:r>
        <w:rPr>
          <w:sz w:val="28"/>
          <w:szCs w:val="28"/>
          <w:lang w:val="ky-KG"/>
        </w:rPr>
        <w:t xml:space="preserve"> гана</w:t>
      </w:r>
      <w:r w:rsidR="00386E66">
        <w:rPr>
          <w:sz w:val="28"/>
          <w:szCs w:val="28"/>
          <w:lang w:val="ky-KG"/>
        </w:rPr>
        <w:t xml:space="preserve"> </w:t>
      </w:r>
      <w:r w:rsidRPr="00E1715E">
        <w:rPr>
          <w:sz w:val="28"/>
          <w:szCs w:val="28"/>
          <w:lang w:val="ky-KG"/>
        </w:rPr>
        <w:t>бөлүгүнүн чеги болбосун эвакуациялык коопсуздук белгилеринин жарыгы ба</w:t>
      </w:r>
      <w:r>
        <w:rPr>
          <w:sz w:val="28"/>
          <w:szCs w:val="28"/>
          <w:lang w:val="ky-KG"/>
        </w:rPr>
        <w:t>а</w:t>
      </w:r>
      <w:r w:rsidRPr="00E1715E">
        <w:rPr>
          <w:sz w:val="28"/>
          <w:szCs w:val="28"/>
          <w:lang w:val="ky-KG"/>
        </w:rPr>
        <w:t>рдык багыттарда төмөндөгүлөрдөн кем эмес болушу керек:</w:t>
      </w:r>
    </w:p>
    <w:p w:rsidR="00965EDD" w:rsidRPr="00E1715E" w:rsidRDefault="00965EDD" w:rsidP="00965EDD">
      <w:pPr>
        <w:pStyle w:val="a5"/>
        <w:spacing w:before="0" w:beforeAutospacing="0" w:after="0" w:afterAutospacing="0"/>
        <w:ind w:firstLine="709"/>
        <w:jc w:val="both"/>
        <w:rPr>
          <w:sz w:val="28"/>
          <w:szCs w:val="28"/>
          <w:lang w:val="ky-KG"/>
        </w:rPr>
      </w:pPr>
      <w:r w:rsidRPr="00E1715E">
        <w:rPr>
          <w:sz w:val="28"/>
          <w:szCs w:val="28"/>
          <w:lang w:val="ky-KG"/>
        </w:rPr>
        <w:t>- түтүн жокто 2 кд/м</w:t>
      </w:r>
      <w:r w:rsidRPr="00E1715E">
        <w:rPr>
          <w:sz w:val="28"/>
          <w:szCs w:val="28"/>
          <w:vertAlign w:val="superscript"/>
          <w:lang w:val="ky-KG"/>
        </w:rPr>
        <w:t>2</w:t>
      </w:r>
      <w:r w:rsidRPr="00E1715E">
        <w:rPr>
          <w:sz w:val="28"/>
          <w:szCs w:val="28"/>
          <w:lang w:val="ky-KG"/>
        </w:rPr>
        <w:t> ;</w:t>
      </w:r>
    </w:p>
    <w:p w:rsidR="00965EDD" w:rsidRPr="00E1715E" w:rsidRDefault="00965EDD" w:rsidP="00965EDD">
      <w:pPr>
        <w:pStyle w:val="a5"/>
        <w:spacing w:before="0" w:beforeAutospacing="0" w:after="0" w:afterAutospacing="0"/>
        <w:ind w:firstLine="709"/>
        <w:jc w:val="both"/>
        <w:rPr>
          <w:sz w:val="28"/>
          <w:szCs w:val="28"/>
          <w:lang w:val="ky-KG"/>
        </w:rPr>
      </w:pPr>
      <w:r w:rsidRPr="00E1715E">
        <w:rPr>
          <w:sz w:val="28"/>
          <w:szCs w:val="28"/>
          <w:lang w:val="ky-KG"/>
        </w:rPr>
        <w:t>- түтүн болгон</w:t>
      </w:r>
      <w:r>
        <w:rPr>
          <w:sz w:val="28"/>
          <w:szCs w:val="28"/>
          <w:lang w:val="ky-KG"/>
        </w:rPr>
        <w:t xml:space="preserve"> шарттарда</w:t>
      </w:r>
      <w:r w:rsidRPr="00E1715E">
        <w:rPr>
          <w:sz w:val="28"/>
          <w:szCs w:val="28"/>
          <w:lang w:val="ky-KG"/>
        </w:rPr>
        <w:t xml:space="preserve"> 10 кд/м</w:t>
      </w:r>
      <w:r w:rsidRPr="00E1715E">
        <w:rPr>
          <w:noProof/>
          <w:sz w:val="28"/>
          <w:szCs w:val="28"/>
          <w:vertAlign w:val="superscript"/>
          <w:lang w:val="ky-KG"/>
        </w:rPr>
        <w:t>2</w:t>
      </w:r>
      <w:r w:rsidRPr="00E1715E">
        <w:rPr>
          <w:sz w:val="28"/>
          <w:szCs w:val="28"/>
          <w:lang w:val="ky-KG"/>
        </w:rPr>
        <w:t> .</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Эвакуациялык коопсуздук белгилеринин түстүү бетинин чегиндеги жарыкты бөлүштүрүүнүн жеткен чектеги т</w:t>
      </w:r>
      <w:r>
        <w:rPr>
          <w:sz w:val="28"/>
          <w:szCs w:val="28"/>
          <w:lang w:val="ky-KG"/>
        </w:rPr>
        <w:t>ек</w:t>
      </w:r>
      <w:r w:rsidRPr="00E1715E">
        <w:rPr>
          <w:sz w:val="28"/>
          <w:szCs w:val="28"/>
          <w:lang w:val="ky-KG"/>
        </w:rPr>
        <w:t>шилиги 1:5 кем эмес болушу керек.</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xml:space="preserve">Коопсуздук түсүнүн жарыгынын карама-каршы түстүн жарыгына карата катышы 1:15 кем эмес жана 1:5 көп эмес болушу керек.  </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Эвакуациялык коопсуздук белгилеринин бийиктигин Д тиркемесине ылайык аныкташат.</w:t>
      </w:r>
    </w:p>
    <w:p w:rsidR="00965EDD" w:rsidRDefault="00965EDD" w:rsidP="00965EDD">
      <w:pPr>
        <w:pStyle w:val="a5"/>
        <w:spacing w:before="0" w:beforeAutospacing="0" w:after="0" w:afterAutospacing="0"/>
        <w:ind w:firstLine="708"/>
        <w:jc w:val="both"/>
        <w:rPr>
          <w:sz w:val="28"/>
          <w:szCs w:val="28"/>
          <w:lang w:val="ky-KG"/>
        </w:rPr>
        <w:sectPr w:rsidR="00965EDD" w:rsidSect="00965EDD">
          <w:pgSz w:w="11906" w:h="16838"/>
          <w:pgMar w:top="1134" w:right="851" w:bottom="1134" w:left="1701" w:header="709" w:footer="709" w:gutter="0"/>
          <w:cols w:space="720"/>
        </w:sectPr>
      </w:pPr>
    </w:p>
    <w:p w:rsidR="00965EDD" w:rsidRDefault="00965EDD" w:rsidP="00965EDD">
      <w:pPr>
        <w:pStyle w:val="a5"/>
        <w:spacing w:before="0" w:beforeAutospacing="0" w:after="0" w:afterAutospacing="0"/>
        <w:jc w:val="both"/>
        <w:rPr>
          <w:sz w:val="28"/>
          <w:szCs w:val="28"/>
          <w:lang w:val="ky-KG"/>
        </w:rPr>
      </w:pPr>
      <w:r>
        <w:rPr>
          <w:sz w:val="28"/>
          <w:szCs w:val="28"/>
        </w:rPr>
        <w:lastRenderedPageBreak/>
        <w:t xml:space="preserve">12.1 </w:t>
      </w:r>
      <w:r w:rsidRPr="00386E66">
        <w:rPr>
          <w:sz w:val="28"/>
          <w:szCs w:val="28"/>
          <w:lang w:val="ky-KG"/>
        </w:rPr>
        <w:t xml:space="preserve">т </w:t>
      </w:r>
      <w:r w:rsidRPr="00386E66">
        <w:rPr>
          <w:sz w:val="28"/>
          <w:szCs w:val="28"/>
        </w:rPr>
        <w:t xml:space="preserve">а б л и ц а </w:t>
      </w:r>
      <w:r w:rsidRPr="00386E66">
        <w:rPr>
          <w:sz w:val="28"/>
          <w:szCs w:val="28"/>
          <w:lang w:val="ky-KG"/>
        </w:rPr>
        <w:t>с ы</w:t>
      </w:r>
      <w:r>
        <w:rPr>
          <w:sz w:val="28"/>
          <w:szCs w:val="28"/>
        </w:rPr>
        <w:t xml:space="preserve">– </w:t>
      </w:r>
      <w:r>
        <w:rPr>
          <w:sz w:val="28"/>
          <w:szCs w:val="28"/>
          <w:lang w:val="ky-KG"/>
        </w:rPr>
        <w:t>А</w:t>
      </w:r>
      <w:r>
        <w:rPr>
          <w:sz w:val="28"/>
          <w:szCs w:val="28"/>
        </w:rPr>
        <w:t>вари</w:t>
      </w:r>
      <w:r>
        <w:rPr>
          <w:sz w:val="28"/>
          <w:szCs w:val="28"/>
          <w:lang w:val="ky-KG"/>
        </w:rPr>
        <w:t xml:space="preserve">ялык жарык берүү ченемдери </w:t>
      </w:r>
    </w:p>
    <w:p w:rsidR="00965EDD" w:rsidRDefault="00965EDD" w:rsidP="00965EDD">
      <w:pPr>
        <w:pStyle w:val="a5"/>
        <w:spacing w:before="0" w:beforeAutospacing="0" w:after="0" w:afterAutospacing="0"/>
        <w:ind w:firstLine="708"/>
        <w:jc w:val="both"/>
        <w:rPr>
          <w:sz w:val="16"/>
          <w:szCs w:val="16"/>
        </w:rPr>
      </w:pPr>
    </w:p>
    <w:tbl>
      <w:tblPr>
        <w:tblW w:w="14884" w:type="dxa"/>
        <w:tblInd w:w="-8" w:type="dxa"/>
        <w:tblCellMar>
          <w:left w:w="0" w:type="dxa"/>
          <w:right w:w="0" w:type="dxa"/>
        </w:tblCellMar>
        <w:tblLook w:val="04A0" w:firstRow="1" w:lastRow="0" w:firstColumn="1" w:lastColumn="0" w:noHBand="0" w:noVBand="1"/>
      </w:tblPr>
      <w:tblGrid>
        <w:gridCol w:w="4670"/>
        <w:gridCol w:w="1926"/>
        <w:gridCol w:w="1976"/>
        <w:gridCol w:w="2546"/>
        <w:gridCol w:w="3766"/>
      </w:tblGrid>
      <w:tr w:rsidR="00965EDD" w:rsidTr="00965EDD">
        <w:tc>
          <w:tcPr>
            <w:tcW w:w="46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Pr>
                <w:lang w:val="ky-KG" w:eastAsia="en-US"/>
              </w:rPr>
              <w:t xml:space="preserve">Авариялык жарык берүүнүн түрлөрү жана </w:t>
            </w:r>
            <w:r>
              <w:rPr>
                <w:lang w:eastAsia="en-US"/>
              </w:rPr>
              <w:t>объект</w:t>
            </w:r>
            <w:r>
              <w:rPr>
                <w:lang w:val="ky-KG" w:eastAsia="en-US"/>
              </w:rPr>
              <w:t>тери</w:t>
            </w:r>
          </w:p>
        </w:tc>
        <w:tc>
          <w:tcPr>
            <w:tcW w:w="192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sidRPr="00C43833">
              <w:rPr>
                <w:lang w:val="ky-KG" w:eastAsia="en-US"/>
              </w:rPr>
              <w:t>Горизонтал</w:t>
            </w:r>
            <w:r>
              <w:rPr>
                <w:lang w:val="ky-KG" w:eastAsia="en-US"/>
              </w:rPr>
              <w:t>дуу беттеги</w:t>
            </w:r>
            <w:r w:rsidRPr="00C43833">
              <w:rPr>
                <w:lang w:val="ky-KG" w:eastAsia="en-US"/>
              </w:rPr>
              <w:t>, лк</w:t>
            </w:r>
            <w:r>
              <w:rPr>
                <w:lang w:val="ky-KG" w:eastAsia="en-US"/>
              </w:rPr>
              <w:t xml:space="preserve"> ченемделген</w:t>
            </w:r>
          </w:p>
          <w:p w:rsidR="00965EDD" w:rsidRDefault="00965EDD" w:rsidP="00965EDD">
            <w:pPr>
              <w:pStyle w:val="a5"/>
              <w:spacing w:before="0" w:beforeAutospacing="0" w:after="0" w:afterAutospacing="0" w:line="256" w:lineRule="auto"/>
              <w:jc w:val="center"/>
              <w:rPr>
                <w:lang w:val="ky-KG" w:eastAsia="en-US"/>
              </w:rPr>
            </w:pPr>
            <w:r>
              <w:rPr>
                <w:lang w:val="ky-KG" w:eastAsia="en-US"/>
              </w:rPr>
              <w:t xml:space="preserve"> жарыктык</w:t>
            </w:r>
          </w:p>
          <w:p w:rsidR="00965EDD" w:rsidRDefault="00965EDD" w:rsidP="00965EDD">
            <w:pPr>
              <w:pStyle w:val="a5"/>
              <w:spacing w:before="0" w:beforeAutospacing="0" w:after="0" w:afterAutospacing="0" w:line="256" w:lineRule="auto"/>
              <w:jc w:val="center"/>
              <w:rPr>
                <w:lang w:val="ky-KG" w:eastAsia="en-US"/>
              </w:rPr>
            </w:pPr>
            <w:r w:rsidRPr="00C43833">
              <w:rPr>
                <w:i/>
                <w:lang w:val="ky-KG" w:eastAsia="en-US"/>
              </w:rPr>
              <w:t>Е</w:t>
            </w:r>
            <w:r w:rsidRPr="00C43833">
              <w:rPr>
                <w:i/>
                <w:vertAlign w:val="subscript"/>
                <w:lang w:val="ky-KG" w:eastAsia="en-US"/>
              </w:rPr>
              <w:t>Н</w:t>
            </w:r>
            <w:r w:rsidRPr="00C43833">
              <w:rPr>
                <w:lang w:val="ky-KG" w:eastAsia="en-US"/>
              </w:rPr>
              <w:t xml:space="preserve"> , </w:t>
            </w:r>
            <w:r>
              <w:rPr>
                <w:lang w:val="ky-KG" w:eastAsia="en-US"/>
              </w:rPr>
              <w:t>кем эмес</w:t>
            </w:r>
          </w:p>
        </w:tc>
        <w:tc>
          <w:tcPr>
            <w:tcW w:w="19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sidRPr="00E1715E">
              <w:rPr>
                <w:lang w:val="ky-KG" w:eastAsia="en-US"/>
              </w:rPr>
              <w:t xml:space="preserve">Жарыктыктын жеткен чектеги текшилиги </w:t>
            </w:r>
            <w:r>
              <w:rPr>
                <w:i/>
                <w:lang w:eastAsia="en-US"/>
              </w:rPr>
              <w:t>Е</w:t>
            </w:r>
            <w:r>
              <w:rPr>
                <w:vertAlign w:val="subscript"/>
                <w:lang w:val="ky-KG" w:eastAsia="en-US"/>
              </w:rPr>
              <w:t xml:space="preserve">мин </w:t>
            </w:r>
            <w:r>
              <w:rPr>
                <w:lang w:val="ky-KG" w:eastAsia="en-US"/>
              </w:rPr>
              <w:t>/</w:t>
            </w:r>
            <w:r>
              <w:rPr>
                <w:i/>
                <w:lang w:eastAsia="en-US"/>
              </w:rPr>
              <w:t>Е</w:t>
            </w:r>
            <w:r>
              <w:rPr>
                <w:vertAlign w:val="subscript"/>
                <w:lang w:val="ky-KG" w:eastAsia="en-US"/>
              </w:rPr>
              <w:t>макс</w:t>
            </w:r>
            <w:r>
              <w:rPr>
                <w:lang w:eastAsia="en-US"/>
              </w:rPr>
              <w:t xml:space="preserve">, </w:t>
            </w:r>
            <w:r>
              <w:rPr>
                <w:lang w:val="ky-KG" w:eastAsia="en-US"/>
              </w:rPr>
              <w:t>көп эмес</w:t>
            </w:r>
          </w:p>
        </w:tc>
        <w:tc>
          <w:tcPr>
            <w:tcW w:w="254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Pr>
                <w:lang w:val="ky-KG" w:eastAsia="en-US"/>
              </w:rPr>
              <w:t>Авариялык жарык берүүнүн иштөө узактыгы, саат</w:t>
            </w:r>
          </w:p>
        </w:tc>
        <w:tc>
          <w:tcPr>
            <w:tcW w:w="376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Pr>
                <w:lang w:val="ky-KG" w:eastAsia="en-US"/>
              </w:rPr>
              <w:t>Авариялык жарык берүүнү күйгүзүү р</w:t>
            </w:r>
            <w:r>
              <w:rPr>
                <w:lang w:eastAsia="en-US"/>
              </w:rPr>
              <w:t>ежим</w:t>
            </w:r>
            <w:r>
              <w:rPr>
                <w:lang w:val="ky-KG" w:eastAsia="en-US"/>
              </w:rPr>
              <w:t>и</w:t>
            </w:r>
          </w:p>
          <w:p w:rsidR="00965EDD" w:rsidRDefault="00965EDD" w:rsidP="00965EDD">
            <w:pPr>
              <w:pStyle w:val="a5"/>
              <w:spacing w:before="0" w:beforeAutospacing="0" w:after="0" w:afterAutospacing="0" w:line="256" w:lineRule="auto"/>
              <w:jc w:val="center"/>
              <w:rPr>
                <w:lang w:val="ky-KG" w:eastAsia="en-US"/>
              </w:rPr>
            </w:pPr>
          </w:p>
        </w:tc>
      </w:tr>
      <w:tr w:rsidR="00965EDD" w:rsidTr="00965EDD">
        <w:tc>
          <w:tcPr>
            <w:tcW w:w="4670"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 xml:space="preserve">Туурасы 2 м чейин болгон </w:t>
            </w:r>
            <w:r>
              <w:rPr>
                <w:lang w:eastAsia="en-US"/>
              </w:rPr>
              <w:t>эвакуаци</w:t>
            </w:r>
            <w:r>
              <w:rPr>
                <w:lang w:val="ky-KG" w:eastAsia="en-US"/>
              </w:rPr>
              <w:t xml:space="preserve">я жолдору: </w:t>
            </w:r>
          </w:p>
        </w:tc>
        <w:tc>
          <w:tcPr>
            <w:tcW w:w="192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197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254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3766" w:type="dxa"/>
            <w:vMerge w:val="restart"/>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Жумушчу жарык берүүнүн азыктануусу бузулган соң 5 с кийин ченемделген жарык берүүнүн 50% камсыздоого тийиш, ал эми</w:t>
            </w:r>
            <w:r>
              <w:rPr>
                <w:lang w:eastAsia="en-US"/>
              </w:rPr>
              <w:t xml:space="preserve"> 100% - 10 с</w:t>
            </w:r>
            <w:r>
              <w:rPr>
                <w:lang w:val="ky-KG" w:eastAsia="en-US"/>
              </w:rPr>
              <w:t xml:space="preserve"> кийин.</w:t>
            </w:r>
          </w:p>
        </w:tc>
      </w:tr>
      <w:tr w:rsidR="00965EDD" w:rsidTr="00965EDD">
        <w:tc>
          <w:tcPr>
            <w:tcW w:w="467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eastAsia="en-US"/>
              </w:rPr>
              <w:t xml:space="preserve">- </w:t>
            </w:r>
            <w:r w:rsidRPr="00E1715E">
              <w:rPr>
                <w:lang w:val="ky-KG"/>
              </w:rPr>
              <w:t>төшөлмөдө</w:t>
            </w:r>
            <w:r>
              <w:rPr>
                <w:lang w:val="ky-KG" w:eastAsia="en-US"/>
              </w:rPr>
              <w:t xml:space="preserve"> өткөөлдүн огу боюнча </w:t>
            </w:r>
          </w:p>
        </w:tc>
        <w:tc>
          <w:tcPr>
            <w:tcW w:w="192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1,0</w:t>
            </w:r>
          </w:p>
        </w:tc>
        <w:tc>
          <w:tcPr>
            <w:tcW w:w="197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1:40</w:t>
            </w:r>
          </w:p>
        </w:tc>
        <w:tc>
          <w:tcPr>
            <w:tcW w:w="254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val="ky-KG" w:eastAsia="en-US"/>
              </w:rPr>
            </w:pPr>
            <w:r>
              <w:rPr>
                <w:lang w:eastAsia="en-US"/>
              </w:rPr>
              <w:t>1,0</w:t>
            </w:r>
          </w:p>
        </w:tc>
        <w:tc>
          <w:tcPr>
            <w:tcW w:w="0" w:type="auto"/>
            <w:vMerge/>
            <w:tcBorders>
              <w:top w:val="double" w:sz="4" w:space="0" w:color="auto"/>
              <w:left w:val="single" w:sz="6" w:space="0" w:color="000000"/>
              <w:bottom w:val="nil"/>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4"/>
                <w:szCs w:val="24"/>
                <w:lang w:val="ky-KG" w:eastAsia="en-US"/>
              </w:rPr>
            </w:pPr>
          </w:p>
        </w:tc>
      </w:tr>
      <w:tr w:rsidR="00965EDD" w:rsidTr="00965EDD">
        <w:tc>
          <w:tcPr>
            <w:tcW w:w="46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eastAsia="en-US"/>
              </w:rPr>
              <w:t xml:space="preserve">- </w:t>
            </w:r>
            <w:r>
              <w:rPr>
                <w:lang w:val="ky-KG" w:eastAsia="en-US"/>
              </w:rPr>
              <w:t xml:space="preserve">борбор линияга салыштырмалуу симметриялуу жайгашкан </w:t>
            </w:r>
            <w:r w:rsidRPr="00DC3558">
              <w:t>төшөл</w:t>
            </w:r>
            <w:r w:rsidRPr="00DC3558">
              <w:rPr>
                <w:lang w:val="ky-KG"/>
              </w:rPr>
              <w:t>м</w:t>
            </w:r>
            <w:r w:rsidRPr="00DC3558">
              <w:t>өдө</w:t>
            </w:r>
            <w:r w:rsidRPr="00DC3558">
              <w:rPr>
                <w:lang w:val="ky-KG" w:eastAsia="en-US"/>
              </w:rPr>
              <w:t>,</w:t>
            </w:r>
            <w:r>
              <w:rPr>
                <w:lang w:val="ky-KG" w:eastAsia="en-US"/>
              </w:rPr>
              <w:t xml:space="preserve"> өткөөлдүн туурасынын </w:t>
            </w:r>
            <w:r>
              <w:rPr>
                <w:lang w:eastAsia="en-US"/>
              </w:rPr>
              <w:t>50%</w:t>
            </w:r>
            <w:r>
              <w:rPr>
                <w:lang w:val="ky-KG" w:eastAsia="en-US"/>
              </w:rPr>
              <w:t>кем эмес тилкеде</w:t>
            </w:r>
          </w:p>
        </w:tc>
        <w:tc>
          <w:tcPr>
            <w:tcW w:w="19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0,5</w:t>
            </w:r>
          </w:p>
        </w:tc>
        <w:tc>
          <w:tcPr>
            <w:tcW w:w="19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1:40</w:t>
            </w:r>
          </w:p>
        </w:tc>
        <w:tc>
          <w:tcPr>
            <w:tcW w:w="25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1,0</w:t>
            </w:r>
          </w:p>
        </w:tc>
        <w:tc>
          <w:tcPr>
            <w:tcW w:w="0" w:type="auto"/>
            <w:vMerge/>
            <w:tcBorders>
              <w:top w:val="double" w:sz="4" w:space="0" w:color="auto"/>
              <w:left w:val="single" w:sz="6" w:space="0" w:color="000000"/>
              <w:bottom w:val="nil"/>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4"/>
                <w:szCs w:val="24"/>
                <w:lang w:val="ky-KG" w:eastAsia="en-US"/>
              </w:rPr>
            </w:pPr>
          </w:p>
        </w:tc>
      </w:tr>
      <w:tr w:rsidR="00965EDD" w:rsidTr="00965EDD">
        <w:tc>
          <w:tcPr>
            <w:tcW w:w="46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eastAsia="en-US"/>
              </w:rPr>
              <w:t xml:space="preserve">- </w:t>
            </w:r>
            <w:r>
              <w:rPr>
                <w:lang w:val="ky-KG" w:eastAsia="en-US"/>
              </w:rPr>
              <w:t>алгачкы жардам пункту, өрткө каршы жабдыктар бар жерлер, эвакуация мерчеми жайгашкан жерлер, авариялык ишараттоочуну күйгүзүүчү жерлер, ар бир эвакуациялык чыгунун адында</w:t>
            </w:r>
            <w:r>
              <w:rPr>
                <w:lang w:eastAsia="en-US"/>
              </w:rPr>
              <w:t>,</w:t>
            </w:r>
            <w:r>
              <w:rPr>
                <w:lang w:val="ky-KG" w:eastAsia="en-US"/>
              </w:rPr>
              <w:t xml:space="preserve"> сыртта, имараттан акыркы чыгуунун алдында  </w:t>
            </w:r>
          </w:p>
        </w:tc>
        <w:tc>
          <w:tcPr>
            <w:tcW w:w="19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5,0</w:t>
            </w:r>
          </w:p>
        </w:tc>
        <w:tc>
          <w:tcPr>
            <w:tcW w:w="19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1:40</w:t>
            </w:r>
          </w:p>
        </w:tc>
        <w:tc>
          <w:tcPr>
            <w:tcW w:w="25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1,0</w:t>
            </w:r>
          </w:p>
        </w:tc>
        <w:tc>
          <w:tcPr>
            <w:tcW w:w="0" w:type="auto"/>
            <w:vMerge/>
            <w:tcBorders>
              <w:top w:val="double" w:sz="4" w:space="0" w:color="auto"/>
              <w:left w:val="single" w:sz="6" w:space="0" w:color="000000"/>
              <w:bottom w:val="nil"/>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4"/>
                <w:szCs w:val="24"/>
                <w:lang w:val="ky-KG" w:eastAsia="en-US"/>
              </w:rPr>
            </w:pPr>
          </w:p>
        </w:tc>
      </w:tr>
      <w:tr w:rsidR="00965EDD" w:rsidTr="00965EDD">
        <w:tc>
          <w:tcPr>
            <w:tcW w:w="46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eastAsia="en-US"/>
              </w:rPr>
              <w:t xml:space="preserve">- </w:t>
            </w:r>
            <w:r>
              <w:rPr>
                <w:lang w:val="ky-KG" w:eastAsia="en-US"/>
              </w:rPr>
              <w:t xml:space="preserve">мектепке чеийнки курактагы балдар жана КАКТ болгон имараттардагы тепкич марштарында  </w:t>
            </w:r>
          </w:p>
        </w:tc>
        <w:tc>
          <w:tcPr>
            <w:tcW w:w="19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5,0</w:t>
            </w:r>
          </w:p>
        </w:tc>
        <w:tc>
          <w:tcPr>
            <w:tcW w:w="19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1:40</w:t>
            </w:r>
          </w:p>
        </w:tc>
        <w:tc>
          <w:tcPr>
            <w:tcW w:w="25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1,0</w:t>
            </w:r>
          </w:p>
        </w:tc>
        <w:tc>
          <w:tcPr>
            <w:tcW w:w="376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eastAsia="en-US"/>
              </w:rPr>
            </w:pPr>
            <w:r>
              <w:rPr>
                <w:lang w:eastAsia="en-US"/>
              </w:rPr>
              <w:br/>
            </w:r>
          </w:p>
        </w:tc>
      </w:tr>
      <w:tr w:rsidR="00965EDD" w:rsidTr="00965EDD">
        <w:tc>
          <w:tcPr>
            <w:tcW w:w="467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Дүрбөлөңгө каршы жарык берүү</w:t>
            </w:r>
            <w:r>
              <w:rPr>
                <w:lang w:eastAsia="en-US"/>
              </w:rPr>
              <w:t xml:space="preserve"> – </w:t>
            </w:r>
            <w:r>
              <w:rPr>
                <w:lang w:val="ky-KG" w:eastAsia="en-US"/>
              </w:rPr>
              <w:t xml:space="preserve">жайдын периметри боюнча </w:t>
            </w:r>
            <w:r>
              <w:rPr>
                <w:lang w:eastAsia="en-US"/>
              </w:rPr>
              <w:t xml:space="preserve">0,5 м </w:t>
            </w:r>
            <w:r>
              <w:rPr>
                <w:lang w:val="ky-KG" w:eastAsia="en-US"/>
              </w:rPr>
              <w:t xml:space="preserve">тилкесинен тышкары, </w:t>
            </w:r>
            <w:r w:rsidRPr="00E1715E">
              <w:rPr>
                <w:lang w:val="ky-KG"/>
              </w:rPr>
              <w:t>төшөлмөнүн</w:t>
            </w:r>
            <w:r>
              <w:rPr>
                <w:lang w:val="ky-KG" w:eastAsia="en-US"/>
              </w:rPr>
              <w:t xml:space="preserve"> бардык бош аянтында  </w:t>
            </w:r>
          </w:p>
        </w:tc>
        <w:tc>
          <w:tcPr>
            <w:tcW w:w="192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0,5</w:t>
            </w:r>
          </w:p>
        </w:tc>
        <w:tc>
          <w:tcPr>
            <w:tcW w:w="197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1:40</w:t>
            </w:r>
          </w:p>
        </w:tc>
        <w:tc>
          <w:tcPr>
            <w:tcW w:w="254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1,0</w:t>
            </w:r>
          </w:p>
        </w:tc>
        <w:tc>
          <w:tcPr>
            <w:tcW w:w="376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eastAsia="en-US"/>
              </w:rPr>
            </w:pPr>
            <w:r>
              <w:rPr>
                <w:lang w:val="ky-KG" w:eastAsia="en-US"/>
              </w:rPr>
              <w:t xml:space="preserve">Жумушчу жарык берүүнүн азыктануусу бузулган соң 5 с кийин ченемделген жарык берүүнүн 50% камсыздоого тийиш, ал эми </w:t>
            </w:r>
            <w:r>
              <w:rPr>
                <w:lang w:eastAsia="en-US"/>
              </w:rPr>
              <w:t>100% - 10 с</w:t>
            </w:r>
            <w:r>
              <w:rPr>
                <w:lang w:val="ky-KG" w:eastAsia="en-US"/>
              </w:rPr>
              <w:t xml:space="preserve"> кийин.</w:t>
            </w:r>
          </w:p>
        </w:tc>
      </w:tr>
    </w:tbl>
    <w:p w:rsidR="00965EDD" w:rsidRDefault="00965EDD" w:rsidP="00965EDD">
      <w:pPr>
        <w:rPr>
          <w:lang w:eastAsia="en-US"/>
        </w:rPr>
      </w:pPr>
    </w:p>
    <w:p w:rsidR="00965EDD" w:rsidRDefault="00965EDD" w:rsidP="00965EDD">
      <w:pPr>
        <w:rPr>
          <w:rFonts w:ascii="Times New Roman" w:hAnsi="Times New Roman" w:cs="Times New Roman"/>
          <w:i/>
          <w:sz w:val="28"/>
          <w:szCs w:val="28"/>
        </w:rPr>
      </w:pPr>
      <w:r>
        <w:rPr>
          <w:rFonts w:ascii="Times New Roman" w:hAnsi="Times New Roman" w:cs="Times New Roman"/>
          <w:i/>
          <w:sz w:val="28"/>
          <w:szCs w:val="28"/>
        </w:rPr>
        <w:lastRenderedPageBreak/>
        <w:t>12.1</w:t>
      </w:r>
      <w:r w:rsidR="00386E66">
        <w:rPr>
          <w:rFonts w:ascii="Times New Roman" w:hAnsi="Times New Roman" w:cs="Times New Roman"/>
          <w:i/>
          <w:sz w:val="28"/>
          <w:szCs w:val="28"/>
          <w:lang w:val="ky-KG"/>
        </w:rPr>
        <w:t xml:space="preserve"> </w:t>
      </w:r>
      <w:r>
        <w:rPr>
          <w:rFonts w:ascii="Times New Roman" w:hAnsi="Times New Roman" w:cs="Times New Roman"/>
          <w:i/>
          <w:sz w:val="28"/>
          <w:szCs w:val="28"/>
        </w:rPr>
        <w:t>таблиц</w:t>
      </w:r>
      <w:r>
        <w:rPr>
          <w:rFonts w:ascii="Times New Roman" w:hAnsi="Times New Roman" w:cs="Times New Roman"/>
          <w:i/>
          <w:sz w:val="28"/>
          <w:szCs w:val="28"/>
          <w:lang w:val="ky-KG"/>
        </w:rPr>
        <w:t>асын</w:t>
      </w:r>
      <w:r>
        <w:rPr>
          <w:rFonts w:ascii="Times New Roman" w:hAnsi="Times New Roman" w:cs="Times New Roman"/>
          <w:i/>
          <w:sz w:val="28"/>
          <w:szCs w:val="28"/>
        </w:rPr>
        <w:t>ы</w:t>
      </w:r>
      <w:r>
        <w:rPr>
          <w:rFonts w:ascii="Times New Roman" w:hAnsi="Times New Roman" w:cs="Times New Roman"/>
          <w:i/>
          <w:sz w:val="28"/>
          <w:szCs w:val="28"/>
          <w:lang w:val="ky-KG"/>
        </w:rPr>
        <w:t>н аягы</w:t>
      </w:r>
    </w:p>
    <w:tbl>
      <w:tblPr>
        <w:tblW w:w="14884" w:type="dxa"/>
        <w:tblInd w:w="-8" w:type="dxa"/>
        <w:tblCellMar>
          <w:left w:w="0" w:type="dxa"/>
          <w:right w:w="0" w:type="dxa"/>
        </w:tblCellMar>
        <w:tblLook w:val="04A0" w:firstRow="1" w:lastRow="0" w:firstColumn="1" w:lastColumn="0" w:noHBand="0" w:noVBand="1"/>
      </w:tblPr>
      <w:tblGrid>
        <w:gridCol w:w="4670"/>
        <w:gridCol w:w="1926"/>
        <w:gridCol w:w="1976"/>
        <w:gridCol w:w="2546"/>
        <w:gridCol w:w="3766"/>
      </w:tblGrid>
      <w:tr w:rsidR="00965EDD" w:rsidRPr="00CE12DD" w:rsidTr="00965EDD">
        <w:tc>
          <w:tcPr>
            <w:tcW w:w="467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Pr>
                <w:lang w:val="ky-KG" w:eastAsia="en-US"/>
              </w:rPr>
              <w:t>Авариялык жарык берүүнүн түрлөрү жана</w:t>
            </w:r>
            <w:r>
              <w:rPr>
                <w:lang w:eastAsia="en-US"/>
              </w:rPr>
              <w:t xml:space="preserve"> объект</w:t>
            </w:r>
            <w:r>
              <w:rPr>
                <w:lang w:val="ky-KG" w:eastAsia="en-US"/>
              </w:rPr>
              <w:t>тери</w:t>
            </w:r>
          </w:p>
        </w:tc>
        <w:tc>
          <w:tcPr>
            <w:tcW w:w="192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sidRPr="00C43833">
              <w:rPr>
                <w:lang w:val="ky-KG" w:eastAsia="en-US"/>
              </w:rPr>
              <w:t>Горизонтал</w:t>
            </w:r>
            <w:r>
              <w:rPr>
                <w:lang w:val="ky-KG" w:eastAsia="en-US"/>
              </w:rPr>
              <w:t>дуу беттеги</w:t>
            </w:r>
            <w:r w:rsidRPr="00C43833">
              <w:rPr>
                <w:lang w:val="ky-KG" w:eastAsia="en-US"/>
              </w:rPr>
              <w:t>, лк</w:t>
            </w:r>
            <w:r>
              <w:rPr>
                <w:lang w:val="ky-KG" w:eastAsia="en-US"/>
              </w:rPr>
              <w:t xml:space="preserve"> ченемделген</w:t>
            </w:r>
          </w:p>
          <w:p w:rsidR="00965EDD" w:rsidRDefault="00965EDD" w:rsidP="00965EDD">
            <w:pPr>
              <w:pStyle w:val="a5"/>
              <w:spacing w:before="0" w:beforeAutospacing="0" w:after="0" w:afterAutospacing="0" w:line="256" w:lineRule="auto"/>
              <w:jc w:val="center"/>
              <w:rPr>
                <w:lang w:val="ky-KG" w:eastAsia="en-US"/>
              </w:rPr>
            </w:pPr>
            <w:r>
              <w:rPr>
                <w:lang w:val="ky-KG" w:eastAsia="en-US"/>
              </w:rPr>
              <w:t xml:space="preserve"> жарыктык</w:t>
            </w:r>
          </w:p>
          <w:p w:rsidR="00965EDD" w:rsidRDefault="00965EDD" w:rsidP="00965EDD">
            <w:pPr>
              <w:pStyle w:val="a5"/>
              <w:spacing w:before="0" w:beforeAutospacing="0" w:after="0" w:afterAutospacing="0" w:line="256" w:lineRule="auto"/>
              <w:jc w:val="center"/>
              <w:rPr>
                <w:lang w:val="ky-KG" w:eastAsia="en-US"/>
              </w:rPr>
            </w:pPr>
            <w:r w:rsidRPr="00C43833">
              <w:rPr>
                <w:i/>
                <w:lang w:val="ky-KG" w:eastAsia="en-US"/>
              </w:rPr>
              <w:t>Е</w:t>
            </w:r>
            <w:r w:rsidRPr="00C43833">
              <w:rPr>
                <w:i/>
                <w:vertAlign w:val="subscript"/>
                <w:lang w:val="ky-KG" w:eastAsia="en-US"/>
              </w:rPr>
              <w:t>Н</w:t>
            </w:r>
            <w:r w:rsidRPr="00C43833">
              <w:rPr>
                <w:lang w:val="ky-KG" w:eastAsia="en-US"/>
              </w:rPr>
              <w:t xml:space="preserve"> , </w:t>
            </w:r>
            <w:r>
              <w:rPr>
                <w:lang w:val="ky-KG" w:eastAsia="en-US"/>
              </w:rPr>
              <w:t>кем эмес</w:t>
            </w:r>
          </w:p>
        </w:tc>
        <w:tc>
          <w:tcPr>
            <w:tcW w:w="19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sidRPr="00E1715E">
              <w:rPr>
                <w:lang w:val="ky-KG" w:eastAsia="en-US"/>
              </w:rPr>
              <w:t xml:space="preserve">Жарыктыктын  жеткен чектеги текшилиги </w:t>
            </w:r>
          </w:p>
          <w:p w:rsidR="00965EDD" w:rsidRDefault="00965EDD" w:rsidP="00965EDD">
            <w:pPr>
              <w:pStyle w:val="a5"/>
              <w:spacing w:before="0" w:beforeAutospacing="0" w:after="0" w:afterAutospacing="0" w:line="256" w:lineRule="auto"/>
              <w:jc w:val="center"/>
              <w:rPr>
                <w:lang w:val="ky-KG" w:eastAsia="en-US"/>
              </w:rPr>
            </w:pPr>
            <w:r>
              <w:rPr>
                <w:i/>
                <w:lang w:eastAsia="en-US"/>
              </w:rPr>
              <w:t>Е</w:t>
            </w:r>
            <w:r>
              <w:rPr>
                <w:vertAlign w:val="subscript"/>
                <w:lang w:val="ky-KG" w:eastAsia="en-US"/>
              </w:rPr>
              <w:t xml:space="preserve">мин </w:t>
            </w:r>
            <w:r>
              <w:rPr>
                <w:lang w:val="ky-KG" w:eastAsia="en-US"/>
              </w:rPr>
              <w:t>/</w:t>
            </w:r>
            <w:r>
              <w:rPr>
                <w:i/>
                <w:lang w:eastAsia="en-US"/>
              </w:rPr>
              <w:t>Е</w:t>
            </w:r>
            <w:r>
              <w:rPr>
                <w:vertAlign w:val="subscript"/>
                <w:lang w:val="ky-KG" w:eastAsia="en-US"/>
              </w:rPr>
              <w:t>макс</w:t>
            </w:r>
            <w:r>
              <w:rPr>
                <w:lang w:eastAsia="en-US"/>
              </w:rPr>
              <w:t xml:space="preserve">, </w:t>
            </w:r>
            <w:r>
              <w:rPr>
                <w:lang w:val="ky-KG" w:eastAsia="en-US"/>
              </w:rPr>
              <w:t>көп эмес</w:t>
            </w:r>
          </w:p>
        </w:tc>
        <w:tc>
          <w:tcPr>
            <w:tcW w:w="254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Pr>
                <w:lang w:val="ky-KG" w:eastAsia="en-US"/>
              </w:rPr>
              <w:t>Авариялык жарык берүүнүн иштөө узактыгы, саат</w:t>
            </w:r>
          </w:p>
        </w:tc>
        <w:tc>
          <w:tcPr>
            <w:tcW w:w="376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lang w:val="ky-KG" w:eastAsia="en-US"/>
              </w:rPr>
            </w:pPr>
            <w:r>
              <w:rPr>
                <w:lang w:val="ky-KG" w:eastAsia="en-US"/>
              </w:rPr>
              <w:t>Авариялык жарык берүүнүн күйгүзүү р</w:t>
            </w:r>
            <w:r w:rsidRPr="00CE12DD">
              <w:rPr>
                <w:lang w:val="ky-KG" w:eastAsia="en-US"/>
              </w:rPr>
              <w:t>ежим</w:t>
            </w:r>
            <w:r>
              <w:rPr>
                <w:lang w:val="ky-KG" w:eastAsia="en-US"/>
              </w:rPr>
              <w:t>и</w:t>
            </w:r>
          </w:p>
          <w:p w:rsidR="00965EDD" w:rsidRDefault="00965EDD" w:rsidP="00965EDD">
            <w:pPr>
              <w:pStyle w:val="a5"/>
              <w:spacing w:before="0" w:beforeAutospacing="0" w:after="0" w:afterAutospacing="0" w:line="256" w:lineRule="auto"/>
              <w:jc w:val="center"/>
              <w:rPr>
                <w:lang w:val="ky-KG" w:eastAsia="en-US"/>
              </w:rPr>
            </w:pPr>
          </w:p>
        </w:tc>
      </w:tr>
      <w:tr w:rsidR="00965EDD" w:rsidRPr="00965EDD" w:rsidTr="00965EDD">
        <w:tc>
          <w:tcPr>
            <w:tcW w:w="467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 xml:space="preserve">Жогорку кооптуулуктагы зоналарга жарык берүү </w:t>
            </w:r>
          </w:p>
        </w:tc>
        <w:tc>
          <w:tcPr>
            <w:tcW w:w="192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rPr>
                <w:lang w:val="ky-KG" w:eastAsia="en-US"/>
              </w:rPr>
            </w:pPr>
            <w:r>
              <w:rPr>
                <w:lang w:val="ky-KG" w:eastAsia="en-US"/>
              </w:rPr>
              <w:t>Жумушчу жарык берүү үчүн ченемделген жарыктыктын 10% ,бирок 15,0 кем эмес</w:t>
            </w:r>
          </w:p>
        </w:tc>
        <w:tc>
          <w:tcPr>
            <w:tcW w:w="197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1:10</w:t>
            </w:r>
          </w:p>
        </w:tc>
        <w:tc>
          <w:tcPr>
            <w:tcW w:w="254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 xml:space="preserve">Адамдарга кооптуу болгон убакыт менен аныкталат  </w:t>
            </w:r>
          </w:p>
        </w:tc>
        <w:tc>
          <w:tcPr>
            <w:tcW w:w="376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 xml:space="preserve">Жумушчу жарык берүүнүн азыктануусу бузулган соң 0,5 с кийин ченемделген жарык берүүнүн 100% камсыздоого тийиш.  </w:t>
            </w:r>
          </w:p>
        </w:tc>
      </w:tr>
      <w:tr w:rsidR="00965EDD" w:rsidRPr="00965EDD" w:rsidTr="00965EDD">
        <w:tc>
          <w:tcPr>
            <w:tcW w:w="46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rPr>
                <w:lang w:eastAsia="en-US"/>
              </w:rPr>
            </w:pPr>
            <w:r>
              <w:rPr>
                <w:lang w:eastAsia="en-US"/>
              </w:rPr>
              <w:t>Резерв</w:t>
            </w:r>
            <w:r>
              <w:rPr>
                <w:lang w:val="ky-KG" w:eastAsia="en-US"/>
              </w:rPr>
              <w:t>дик жарык берүү</w:t>
            </w:r>
          </w:p>
        </w:tc>
        <w:tc>
          <w:tcPr>
            <w:tcW w:w="192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Жалпы жумушчу жарык берүү үчүн ченемделген жарыктыктын</w:t>
            </w:r>
          </w:p>
          <w:p w:rsidR="00965EDD" w:rsidRDefault="00965EDD" w:rsidP="00965EDD">
            <w:pPr>
              <w:pStyle w:val="a5"/>
              <w:spacing w:before="0" w:beforeAutospacing="0" w:after="0" w:afterAutospacing="0" w:line="256" w:lineRule="auto"/>
              <w:jc w:val="both"/>
              <w:rPr>
                <w:lang w:val="ky-KG" w:eastAsia="en-US"/>
              </w:rPr>
            </w:pPr>
            <w:r>
              <w:rPr>
                <w:lang w:eastAsia="en-US"/>
              </w:rPr>
              <w:t xml:space="preserve"> 30% </w:t>
            </w:r>
            <w:r>
              <w:rPr>
                <w:lang w:val="ky-KG" w:eastAsia="en-US"/>
              </w:rPr>
              <w:t>кем эмес</w:t>
            </w:r>
          </w:p>
        </w:tc>
        <w:tc>
          <w:tcPr>
            <w:tcW w:w="19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lang w:eastAsia="en-US"/>
              </w:rPr>
            </w:pPr>
            <w:r>
              <w:rPr>
                <w:lang w:eastAsia="en-US"/>
              </w:rPr>
              <w:t>1:40</w:t>
            </w:r>
          </w:p>
        </w:tc>
        <w:tc>
          <w:tcPr>
            <w:tcW w:w="254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Жумушчу жарык берүүнүн азыктануусун калыбына келтиргенге чейин</w:t>
            </w:r>
          </w:p>
          <w:p w:rsidR="00965EDD" w:rsidRDefault="00965EDD" w:rsidP="00965EDD">
            <w:pPr>
              <w:pStyle w:val="a5"/>
              <w:spacing w:before="0" w:beforeAutospacing="0" w:after="0" w:afterAutospacing="0" w:line="256" w:lineRule="auto"/>
              <w:jc w:val="both"/>
              <w:rPr>
                <w:lang w:val="ky-KG" w:eastAsia="en-US"/>
              </w:rPr>
            </w:pPr>
            <w:r>
              <w:rPr>
                <w:lang w:val="ky-KG" w:eastAsia="en-US"/>
              </w:rPr>
              <w:t xml:space="preserve">туруктуу иштөө.  </w:t>
            </w:r>
          </w:p>
        </w:tc>
        <w:tc>
          <w:tcPr>
            <w:tcW w:w="37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lang w:val="ky-KG" w:eastAsia="en-US"/>
              </w:rPr>
            </w:pPr>
            <w:r>
              <w:rPr>
                <w:lang w:val="ky-KG" w:eastAsia="en-US"/>
              </w:rPr>
              <w:t xml:space="preserve">Жумушчу жарык берүүнүн азыктануусу бузулган соң 15 с кийин ченемделген жарык берүүнүн 50% камсыздоого тийиш,  ал эми  ченемделген жарыктыктын 100% - эгерде атайын ченемдер менен аныкталбаса же тийиштүү негиздөөлөр менен башкалар каралбаса, 60 с көп эмес убакыттан кийин. </w:t>
            </w:r>
          </w:p>
        </w:tc>
      </w:tr>
    </w:tbl>
    <w:p w:rsidR="00965EDD" w:rsidRDefault="00965EDD" w:rsidP="00965EDD">
      <w:pPr>
        <w:pStyle w:val="a5"/>
        <w:spacing w:before="0" w:beforeAutospacing="0" w:after="0" w:afterAutospacing="0"/>
        <w:rPr>
          <w:sz w:val="21"/>
          <w:szCs w:val="21"/>
          <w:lang w:val="ky-KG"/>
        </w:rPr>
      </w:pPr>
    </w:p>
    <w:p w:rsidR="00965EDD" w:rsidRDefault="00965EDD" w:rsidP="00965EDD">
      <w:pPr>
        <w:spacing w:after="0"/>
        <w:rPr>
          <w:lang w:val="ky-KG"/>
        </w:rPr>
        <w:sectPr w:rsidR="00965EDD">
          <w:pgSz w:w="16838" w:h="11906" w:orient="landscape"/>
          <w:pgMar w:top="851" w:right="1134" w:bottom="1701" w:left="1134" w:header="709" w:footer="709" w:gutter="0"/>
          <w:cols w:space="720"/>
        </w:sectPr>
      </w:pPr>
    </w:p>
    <w:p w:rsidR="00965EDD" w:rsidRDefault="00965EDD" w:rsidP="00965EDD">
      <w:pPr>
        <w:pStyle w:val="a5"/>
        <w:spacing w:before="0" w:beforeAutospacing="0" w:after="0" w:afterAutospacing="0"/>
        <w:rPr>
          <w:sz w:val="28"/>
          <w:szCs w:val="28"/>
          <w:lang w:val="ky-KG"/>
        </w:rPr>
      </w:pPr>
      <w:r>
        <w:rPr>
          <w:noProof/>
        </w:rPr>
        <w:lastRenderedPageBreak/>
        <w:drawing>
          <wp:inline distT="0" distB="0" distL="0" distR="0" wp14:anchorId="239048D1" wp14:editId="71464BD2">
            <wp:extent cx="5467350" cy="310864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3731" t="12543" r="3794" b="14196"/>
                    <a:stretch/>
                  </pic:blipFill>
                  <pic:spPr bwMode="auto">
                    <a:xfrm>
                      <a:off x="0" y="0"/>
                      <a:ext cx="5473946" cy="3112398"/>
                    </a:xfrm>
                    <a:prstGeom prst="rect">
                      <a:avLst/>
                    </a:prstGeom>
                    <a:ln>
                      <a:noFill/>
                    </a:ln>
                    <a:extLst>
                      <a:ext uri="{53640926-AAD7-44D8-BBD7-CCE9431645EC}">
                        <a14:shadowObscured xmlns:a14="http://schemas.microsoft.com/office/drawing/2010/main"/>
                      </a:ext>
                    </a:extLst>
                  </pic:spPr>
                </pic:pic>
              </a:graphicData>
            </a:graphic>
          </wp:inline>
        </w:drawing>
      </w:r>
      <w:r>
        <w:rPr>
          <w:i/>
          <w:iCs/>
          <w:noProof/>
          <w:sz w:val="21"/>
          <w:szCs w:val="21"/>
        </w:rPr>
        <mc:AlternateContent>
          <mc:Choice Requires="wps">
            <w:drawing>
              <wp:anchor distT="0" distB="0" distL="114300" distR="114300" simplePos="0" relativeHeight="251675648" behindDoc="0" locked="0" layoutInCell="1" allowOverlap="1">
                <wp:simplePos x="0" y="0"/>
                <wp:positionH relativeFrom="column">
                  <wp:posOffset>2548890</wp:posOffset>
                </wp:positionH>
                <wp:positionV relativeFrom="paragraph">
                  <wp:posOffset>-5562600</wp:posOffset>
                </wp:positionV>
                <wp:extent cx="742950" cy="266700"/>
                <wp:effectExtent l="0" t="0" r="0" b="0"/>
                <wp:wrapNone/>
                <wp:docPr id="94" name="Надпись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29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12D9A" w:rsidRPr="00695431" w:rsidRDefault="00312D9A" w:rsidP="00965EDD">
                            <w:pPr>
                              <w:jc w:val="center"/>
                              <w:rPr>
                                <w:rFonts w:ascii="Times New Roman" w:hAnsi="Times New Roman" w:cs="Times New Roman"/>
                                <w:color w:val="FFFFFF" w:themeColor="background1"/>
                                <w:sz w:val="28"/>
                                <w:szCs w:val="28"/>
                                <w:lang w:val="en-US"/>
                              </w:rPr>
                            </w:pPr>
                            <w:r w:rsidRPr="00695431">
                              <w:rPr>
                                <w:rFonts w:ascii="Times New Roman" w:hAnsi="Times New Roman" w:cs="Times New Roman"/>
                                <w:sz w:val="28"/>
                                <w:szCs w:val="28"/>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94" o:spid="_x0000_s1032" type="#_x0000_t202" style="position:absolute;margin-left:200.7pt;margin-top:-438pt;width:58.5pt;height:2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" fillcolor="white [3201]" stroked="f" strokeweight=".5pt">
                <v:path arrowok="t"/>
                <v:textbox>
                  <w:txbxContent>
                    <w:p w:rsidR="00312D9A" w:rsidRPr="00695431" w:rsidRDefault="00312D9A" w:rsidP="00965EDD">
                      <w:pPr>
                        <w:jc w:val="center"/>
                        <w:rPr>
                          <w:rFonts w:ascii="Times New Roman" w:hAnsi="Times New Roman" w:cs="Times New Roman"/>
                          <w:color w:val="FFFFFF" w:themeColor="background1"/>
                          <w:sz w:val="28"/>
                          <w:szCs w:val="28"/>
                          <w:lang w:val="en-US"/>
                        </w:rPr>
                      </w:pPr>
                      <w:r w:rsidRPr="00695431">
                        <w:rPr>
                          <w:rFonts w:ascii="Times New Roman" w:hAnsi="Times New Roman" w:cs="Times New Roman"/>
                          <w:sz w:val="28"/>
                          <w:szCs w:val="28"/>
                          <w:lang w:val="en-US"/>
                        </w:rPr>
                        <w:t>1</w:t>
                      </w:r>
                    </w:p>
                  </w:txbxContent>
                </v:textbox>
              </v:shape>
            </w:pict>
          </mc:Fallback>
        </mc:AlternateContent>
      </w:r>
      <w:r>
        <w:rPr>
          <w:i/>
          <w:iCs/>
          <w:noProof/>
          <w:sz w:val="21"/>
          <w:szCs w:val="21"/>
        </w:rPr>
        <mc:AlternateContent>
          <mc:Choice Requires="wps">
            <w:drawing>
              <wp:anchor distT="0" distB="0" distL="114300" distR="114300" simplePos="0" relativeHeight="251674624" behindDoc="0" locked="0" layoutInCell="1" allowOverlap="1">
                <wp:simplePos x="0" y="0"/>
                <wp:positionH relativeFrom="column">
                  <wp:posOffset>2973070</wp:posOffset>
                </wp:positionH>
                <wp:positionV relativeFrom="paragraph">
                  <wp:posOffset>-5295900</wp:posOffset>
                </wp:positionV>
                <wp:extent cx="975995" cy="523875"/>
                <wp:effectExtent l="0" t="0" r="14605" b="28575"/>
                <wp:wrapNone/>
                <wp:docPr id="93" name="Прямая соединительная линия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975995" cy="523875"/>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A3994E1" id="Прямая соединительная линия 93" o:spid="_x0000_s1026" style="position:absolute;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417pt" to="310.95pt,-3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" strokecolor="black [3213]" strokeweight="1.75pt">
                <v:stroke joinstyle="miter"/>
                <o:lock v:ext="edit" shapetype="f"/>
              </v:line>
            </w:pict>
          </mc:Fallback>
        </mc:AlternateContent>
      </w:r>
      <w:r>
        <w:rPr>
          <w:i/>
          <w:iCs/>
          <w:noProof/>
          <w:sz w:val="21"/>
          <w:szCs w:val="21"/>
        </w:rPr>
        <mc:AlternateContent>
          <mc:Choice Requires="wps">
            <w:drawing>
              <wp:anchor distT="0" distB="0" distL="114300" distR="114300" simplePos="0" relativeHeight="251673600" behindDoc="0" locked="0" layoutInCell="1" allowOverlap="1">
                <wp:simplePos x="0" y="0"/>
                <wp:positionH relativeFrom="column">
                  <wp:posOffset>1282065</wp:posOffset>
                </wp:positionH>
                <wp:positionV relativeFrom="paragraph">
                  <wp:posOffset>-5295900</wp:posOffset>
                </wp:positionV>
                <wp:extent cx="1609725" cy="1190625"/>
                <wp:effectExtent l="0" t="0" r="28575" b="28575"/>
                <wp:wrapNone/>
                <wp:docPr id="92" name="Прямая соединительная линия 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09725" cy="1190625"/>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A9B548D" id="Прямая соединительная линия 92" o:spid="_x0000_s1026" style="position:absolute;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95pt,-417pt" to="227.7pt,-3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" strokecolor="black [3213]" strokeweight="1.75pt">
                <v:stroke joinstyle="miter"/>
                <o:lock v:ext="edit" shapetype="f"/>
              </v:line>
            </w:pict>
          </mc:Fallback>
        </mc:AlternateContent>
      </w:r>
      <w:r w:rsidRPr="006600A3">
        <w:rPr>
          <w:i/>
          <w:iCs/>
          <w:sz w:val="21"/>
          <w:szCs w:val="21"/>
          <w:lang w:val="ky-KG"/>
        </w:rPr>
        <w:br/>
      </w:r>
    </w:p>
    <w:p w:rsidR="00965EDD" w:rsidRPr="00CE12DD" w:rsidRDefault="00965EDD" w:rsidP="00965EDD">
      <w:pPr>
        <w:pStyle w:val="a5"/>
        <w:spacing w:before="0" w:beforeAutospacing="0" w:after="0" w:afterAutospacing="0"/>
        <w:jc w:val="both"/>
        <w:rPr>
          <w:sz w:val="26"/>
          <w:szCs w:val="26"/>
          <w:lang w:val="ky-KG"/>
        </w:rPr>
      </w:pPr>
      <w:r w:rsidRPr="00CE12DD">
        <w:rPr>
          <w:i/>
          <w:iCs/>
          <w:sz w:val="26"/>
          <w:szCs w:val="26"/>
          <w:lang w:val="ky-KG"/>
        </w:rPr>
        <w:t>1</w:t>
      </w:r>
      <w:r w:rsidRPr="00CE12DD">
        <w:rPr>
          <w:sz w:val="26"/>
          <w:szCs w:val="26"/>
          <w:lang w:val="ky-KG"/>
        </w:rPr>
        <w:t> –максималдуу жарык күчү 12.2 таблицасындагы маанилерден ашпоого тийиш болгон зона</w:t>
      </w: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jc w:val="center"/>
        <w:rPr>
          <w:sz w:val="28"/>
          <w:szCs w:val="28"/>
          <w:lang w:val="ky-KG"/>
        </w:rPr>
      </w:pPr>
      <w:r>
        <w:rPr>
          <w:sz w:val="28"/>
          <w:szCs w:val="28"/>
          <w:lang w:val="ky-KG"/>
        </w:rPr>
        <w:t>12</w:t>
      </w:r>
      <w:r w:rsidRPr="006600A3">
        <w:rPr>
          <w:sz w:val="28"/>
          <w:szCs w:val="28"/>
          <w:lang w:val="ky-KG"/>
        </w:rPr>
        <w:t xml:space="preserve">.2 </w:t>
      </w:r>
      <w:r>
        <w:rPr>
          <w:sz w:val="28"/>
          <w:szCs w:val="28"/>
          <w:lang w:val="ky-KG"/>
        </w:rPr>
        <w:t>сүрөтү</w:t>
      </w:r>
      <w:r w:rsidRPr="006600A3">
        <w:rPr>
          <w:sz w:val="28"/>
          <w:szCs w:val="28"/>
          <w:lang w:val="ky-KG"/>
        </w:rPr>
        <w:t>–</w:t>
      </w:r>
      <w:r>
        <w:rPr>
          <w:sz w:val="28"/>
          <w:szCs w:val="28"/>
          <w:lang w:val="ky-KG"/>
        </w:rPr>
        <w:t xml:space="preserve"> Бирдей деңгээлде жайгашкан эвакуация жолдорунундагы көздү уялтуучу таасирди чектөө</w:t>
      </w:r>
    </w:p>
    <w:p w:rsidR="00965EDD" w:rsidRDefault="00965EDD" w:rsidP="00965EDD">
      <w:pPr>
        <w:pStyle w:val="a5"/>
        <w:spacing w:before="0" w:beforeAutospacing="0" w:after="0" w:afterAutospacing="0"/>
        <w:jc w:val="center"/>
        <w:rPr>
          <w:sz w:val="28"/>
          <w:szCs w:val="28"/>
          <w:lang w:val="ky-KG"/>
        </w:rPr>
      </w:pPr>
    </w:p>
    <w:p w:rsidR="00965EDD" w:rsidRDefault="00965EDD" w:rsidP="00965EDD">
      <w:pPr>
        <w:pStyle w:val="a5"/>
        <w:spacing w:before="0" w:beforeAutospacing="0" w:after="0" w:afterAutospacing="0"/>
        <w:jc w:val="both"/>
        <w:rPr>
          <w:sz w:val="28"/>
          <w:szCs w:val="28"/>
          <w:lang w:val="ky-KG"/>
        </w:rPr>
      </w:pPr>
      <w:r>
        <w:rPr>
          <w:noProof/>
        </w:rPr>
        <w:drawing>
          <wp:inline distT="0" distB="0" distL="0" distR="0" wp14:anchorId="30D7A596" wp14:editId="5BF82D5A">
            <wp:extent cx="4953000" cy="28098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3891" t="11973" r="5879" b="18472"/>
                    <a:stretch/>
                  </pic:blipFill>
                  <pic:spPr bwMode="auto">
                    <a:xfrm>
                      <a:off x="0" y="0"/>
                      <a:ext cx="4953000" cy="2809875"/>
                    </a:xfrm>
                    <a:prstGeom prst="rect">
                      <a:avLst/>
                    </a:prstGeom>
                    <a:ln>
                      <a:noFill/>
                    </a:ln>
                    <a:extLst>
                      <a:ext uri="{53640926-AAD7-44D8-BBD7-CCE9431645EC}">
                        <a14:shadowObscured xmlns:a14="http://schemas.microsoft.com/office/drawing/2010/main"/>
                      </a:ext>
                    </a:extLst>
                  </pic:spPr>
                </pic:pic>
              </a:graphicData>
            </a:graphic>
          </wp:inline>
        </w:drawing>
      </w:r>
      <w:r w:rsidRPr="006600A3">
        <w:rPr>
          <w:sz w:val="21"/>
          <w:szCs w:val="21"/>
          <w:lang w:val="ky-KG"/>
        </w:rPr>
        <w:br/>
      </w:r>
      <w:r>
        <w:rPr>
          <w:sz w:val="28"/>
          <w:szCs w:val="28"/>
          <w:lang w:val="ky-KG"/>
        </w:rPr>
        <w:t xml:space="preserve"> 12.3 сүрөтү</w:t>
      </w:r>
      <w:r w:rsidRPr="006600A3">
        <w:rPr>
          <w:sz w:val="28"/>
          <w:szCs w:val="28"/>
          <w:lang w:val="ky-KG"/>
        </w:rPr>
        <w:t xml:space="preserve"> – </w:t>
      </w:r>
      <w:r>
        <w:rPr>
          <w:sz w:val="28"/>
          <w:szCs w:val="28"/>
          <w:lang w:val="ky-KG"/>
        </w:rPr>
        <w:t>Ар кандай деңгээлде жайгашкан эвакуация жолдорунундагы көздү уялтуучу таасирди чектөө</w:t>
      </w: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ind w:left="142"/>
        <w:rPr>
          <w:sz w:val="16"/>
          <w:szCs w:val="16"/>
          <w:lang w:val="ky-KG"/>
        </w:rPr>
      </w:pPr>
      <w:r>
        <w:rPr>
          <w:sz w:val="28"/>
          <w:szCs w:val="28"/>
          <w:lang w:val="ky-KG"/>
        </w:rPr>
        <w:lastRenderedPageBreak/>
        <w:t xml:space="preserve">12.2 </w:t>
      </w:r>
      <w:r w:rsidRPr="00386E66">
        <w:rPr>
          <w:sz w:val="28"/>
          <w:szCs w:val="28"/>
          <w:lang w:val="ky-KG"/>
        </w:rPr>
        <w:t xml:space="preserve">т </w:t>
      </w:r>
      <w:r w:rsidRPr="00386E66">
        <w:rPr>
          <w:sz w:val="28"/>
          <w:szCs w:val="28"/>
        </w:rPr>
        <w:t xml:space="preserve">а б л и ц а </w:t>
      </w:r>
      <w:r w:rsidRPr="00386E66">
        <w:rPr>
          <w:sz w:val="28"/>
          <w:szCs w:val="28"/>
          <w:lang w:val="ky-KG"/>
        </w:rPr>
        <w:t>с ы</w:t>
      </w:r>
      <w:r w:rsidRPr="00E31FEC">
        <w:rPr>
          <w:sz w:val="28"/>
          <w:szCs w:val="28"/>
          <w:lang w:val="ky-KG"/>
        </w:rPr>
        <w:t xml:space="preserve"> – </w:t>
      </w:r>
      <w:r>
        <w:rPr>
          <w:sz w:val="28"/>
          <w:szCs w:val="28"/>
          <w:lang w:val="ky-KG"/>
        </w:rPr>
        <w:t>А</w:t>
      </w:r>
      <w:r w:rsidRPr="00E31FEC">
        <w:rPr>
          <w:sz w:val="28"/>
          <w:szCs w:val="28"/>
          <w:lang w:val="ky-KG"/>
        </w:rPr>
        <w:t>вари</w:t>
      </w:r>
      <w:r>
        <w:rPr>
          <w:sz w:val="28"/>
          <w:szCs w:val="28"/>
          <w:lang w:val="ky-KG"/>
        </w:rPr>
        <w:t>ялык жарык берүү чырактарынын жарык күчүн чектөө</w:t>
      </w:r>
    </w:p>
    <w:p w:rsidR="00965EDD" w:rsidRPr="00E31FEC" w:rsidRDefault="00965EDD" w:rsidP="00965EDD">
      <w:pPr>
        <w:pStyle w:val="a5"/>
        <w:spacing w:before="0" w:beforeAutospacing="0" w:after="0" w:afterAutospacing="0"/>
        <w:rPr>
          <w:sz w:val="16"/>
          <w:szCs w:val="16"/>
          <w:lang w:val="ky-KG"/>
        </w:rPr>
      </w:pPr>
    </w:p>
    <w:tbl>
      <w:tblPr>
        <w:tblW w:w="9172" w:type="dxa"/>
        <w:jc w:val="center"/>
        <w:tblCellMar>
          <w:left w:w="0" w:type="dxa"/>
          <w:right w:w="0" w:type="dxa"/>
        </w:tblCellMar>
        <w:tblLook w:val="04A0" w:firstRow="1" w:lastRow="0" w:firstColumn="1" w:lastColumn="0" w:noHBand="0" w:noVBand="1"/>
      </w:tblPr>
      <w:tblGrid>
        <w:gridCol w:w="3080"/>
        <w:gridCol w:w="3039"/>
        <w:gridCol w:w="3053"/>
      </w:tblGrid>
      <w:tr w:rsidR="00965EDD" w:rsidRPr="00965EDD" w:rsidTr="00965EDD">
        <w:trPr>
          <w:trHeight w:val="567"/>
          <w:jc w:val="center"/>
        </w:trPr>
        <w:tc>
          <w:tcPr>
            <w:tcW w:w="308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792A0A" w:rsidRDefault="00965EDD" w:rsidP="00965EDD">
            <w:pPr>
              <w:pStyle w:val="a5"/>
              <w:spacing w:before="0" w:beforeAutospacing="0" w:after="0" w:afterAutospacing="0" w:line="256" w:lineRule="auto"/>
              <w:jc w:val="center"/>
              <w:rPr>
                <w:lang w:val="ky-KG" w:eastAsia="en-US"/>
              </w:rPr>
            </w:pPr>
            <w:r w:rsidRPr="00792A0A">
              <w:rPr>
                <w:lang w:val="ky-KG" w:eastAsia="en-US"/>
              </w:rPr>
              <w:t xml:space="preserve">Авариялык жарык берүү чырактарын орнотуу бийиктиги </w:t>
            </w:r>
            <w:r w:rsidRPr="00792A0A">
              <w:rPr>
                <w:i/>
                <w:iCs/>
                <w:lang w:val="ky-KG" w:eastAsia="en-US"/>
              </w:rPr>
              <w:t>h</w:t>
            </w:r>
            <w:r w:rsidRPr="00792A0A">
              <w:rPr>
                <w:lang w:val="ky-KG" w:eastAsia="en-US"/>
              </w:rPr>
              <w:t>, м</w:t>
            </w:r>
          </w:p>
        </w:tc>
        <w:tc>
          <w:tcPr>
            <w:tcW w:w="60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792A0A" w:rsidRDefault="00965EDD" w:rsidP="00965EDD">
            <w:pPr>
              <w:pStyle w:val="a5"/>
              <w:spacing w:before="0" w:beforeAutospacing="0" w:after="0" w:afterAutospacing="0" w:line="256" w:lineRule="auto"/>
              <w:jc w:val="center"/>
              <w:rPr>
                <w:lang w:val="ky-KG" w:eastAsia="en-US"/>
              </w:rPr>
            </w:pPr>
            <w:r w:rsidRPr="00792A0A">
              <w:rPr>
                <w:lang w:val="ky-KG" w:eastAsia="en-US"/>
              </w:rPr>
              <w:t>Авариялык жарык берүү чырактарынын жарык күчү, кд, көп эмес</w:t>
            </w:r>
          </w:p>
        </w:tc>
      </w:tr>
      <w:tr w:rsidR="00965EDD" w:rsidTr="00965EDD">
        <w:trPr>
          <w:trHeight w:val="856"/>
          <w:jc w:val="center"/>
        </w:trPr>
        <w:tc>
          <w:tcPr>
            <w:tcW w:w="0" w:type="auto"/>
            <w:vMerge/>
            <w:tcBorders>
              <w:top w:val="single" w:sz="6" w:space="0" w:color="000000"/>
              <w:left w:val="single" w:sz="6" w:space="0" w:color="000000"/>
              <w:bottom w:val="double" w:sz="4" w:space="0" w:color="auto"/>
              <w:right w:val="single" w:sz="6" w:space="0" w:color="000000"/>
            </w:tcBorders>
            <w:vAlign w:val="center"/>
            <w:hideMark/>
          </w:tcPr>
          <w:p w:rsidR="00965EDD" w:rsidRPr="00792A0A" w:rsidRDefault="00965EDD" w:rsidP="00965EDD">
            <w:pPr>
              <w:spacing w:after="0" w:line="240" w:lineRule="auto"/>
              <w:rPr>
                <w:rFonts w:ascii="Times New Roman" w:eastAsia="Times New Roman" w:hAnsi="Times New Roman" w:cs="Times New Roman"/>
                <w:sz w:val="24"/>
                <w:szCs w:val="24"/>
                <w:lang w:val="ky-KG" w:eastAsia="en-US"/>
              </w:rPr>
            </w:pPr>
          </w:p>
        </w:tc>
        <w:tc>
          <w:tcPr>
            <w:tcW w:w="303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792A0A" w:rsidRDefault="00965EDD" w:rsidP="00965EDD">
            <w:pPr>
              <w:pStyle w:val="a5"/>
              <w:spacing w:before="0" w:beforeAutospacing="0" w:after="0" w:afterAutospacing="0" w:line="256" w:lineRule="auto"/>
              <w:jc w:val="center"/>
              <w:rPr>
                <w:lang w:val="ky-KG" w:eastAsia="en-US"/>
              </w:rPr>
            </w:pPr>
            <w:r w:rsidRPr="00792A0A">
              <w:rPr>
                <w:lang w:val="ky-KG" w:eastAsia="en-US"/>
              </w:rPr>
              <w:t xml:space="preserve">Эвакуация жолдоруна жана дүрбөлөңгө каршы жарык берүү </w:t>
            </w:r>
          </w:p>
        </w:tc>
        <w:tc>
          <w:tcPr>
            <w:tcW w:w="30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792A0A" w:rsidRDefault="00965EDD" w:rsidP="00965EDD">
            <w:pPr>
              <w:pStyle w:val="a5"/>
              <w:spacing w:before="0" w:beforeAutospacing="0" w:after="0" w:afterAutospacing="0" w:line="256" w:lineRule="auto"/>
              <w:jc w:val="center"/>
              <w:rPr>
                <w:lang w:val="ky-KG" w:eastAsia="en-US"/>
              </w:rPr>
            </w:pPr>
            <w:r w:rsidRPr="00792A0A">
              <w:rPr>
                <w:lang w:val="ky-KG" w:eastAsia="en-US"/>
              </w:rPr>
              <w:t>Жогорку кооптуулуктагы зоналарга жарык берүү</w:t>
            </w:r>
          </w:p>
          <w:p w:rsidR="00965EDD" w:rsidRPr="00792A0A" w:rsidRDefault="00965EDD" w:rsidP="00965EDD">
            <w:pPr>
              <w:pStyle w:val="a5"/>
              <w:spacing w:before="0" w:beforeAutospacing="0" w:after="0" w:afterAutospacing="0" w:line="256" w:lineRule="auto"/>
              <w:jc w:val="center"/>
              <w:rPr>
                <w:lang w:val="ky-KG" w:eastAsia="en-US"/>
              </w:rPr>
            </w:pPr>
          </w:p>
        </w:tc>
      </w:tr>
      <w:tr w:rsidR="00965EDD" w:rsidTr="00965EDD">
        <w:trPr>
          <w:trHeight w:val="276"/>
          <w:jc w:val="center"/>
        </w:trPr>
        <w:tc>
          <w:tcPr>
            <w:tcW w:w="308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i/>
                <w:iCs/>
                <w:lang w:eastAsia="en-US"/>
              </w:rPr>
              <w:t>h</w:t>
            </w:r>
            <w:r w:rsidRPr="00792A0A">
              <w:rPr>
                <w:lang w:eastAsia="en-US"/>
              </w:rPr>
              <w:t>&lt;2,5</w:t>
            </w:r>
          </w:p>
        </w:tc>
        <w:tc>
          <w:tcPr>
            <w:tcW w:w="303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500</w:t>
            </w:r>
          </w:p>
        </w:tc>
        <w:tc>
          <w:tcPr>
            <w:tcW w:w="305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1000</w:t>
            </w:r>
          </w:p>
        </w:tc>
      </w:tr>
      <w:tr w:rsidR="00965EDD" w:rsidTr="00965EDD">
        <w:trPr>
          <w:trHeight w:val="289"/>
          <w:jc w:val="center"/>
        </w:trPr>
        <w:tc>
          <w:tcPr>
            <w:tcW w:w="30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2,5&lt;</w:t>
            </w:r>
            <w:r w:rsidRPr="00792A0A">
              <w:rPr>
                <w:i/>
                <w:iCs/>
                <w:lang w:eastAsia="en-US"/>
              </w:rPr>
              <w:t>h</w:t>
            </w:r>
            <w:r w:rsidRPr="00792A0A">
              <w:rPr>
                <w:lang w:eastAsia="en-US"/>
              </w:rPr>
              <w:t>&lt;3,0</w:t>
            </w:r>
          </w:p>
        </w:tc>
        <w:tc>
          <w:tcPr>
            <w:tcW w:w="3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900</w:t>
            </w:r>
          </w:p>
        </w:tc>
        <w:tc>
          <w:tcPr>
            <w:tcW w:w="30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1800</w:t>
            </w:r>
          </w:p>
        </w:tc>
      </w:tr>
      <w:tr w:rsidR="00965EDD" w:rsidTr="00965EDD">
        <w:trPr>
          <w:trHeight w:val="276"/>
          <w:jc w:val="center"/>
        </w:trPr>
        <w:tc>
          <w:tcPr>
            <w:tcW w:w="30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3,0&lt;</w:t>
            </w:r>
            <w:r w:rsidRPr="00792A0A">
              <w:rPr>
                <w:i/>
                <w:iCs/>
                <w:lang w:eastAsia="en-US"/>
              </w:rPr>
              <w:t>h</w:t>
            </w:r>
            <w:r w:rsidRPr="00792A0A">
              <w:rPr>
                <w:lang w:eastAsia="en-US"/>
              </w:rPr>
              <w:t>&lt;3,5</w:t>
            </w:r>
          </w:p>
        </w:tc>
        <w:tc>
          <w:tcPr>
            <w:tcW w:w="3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1600</w:t>
            </w:r>
          </w:p>
        </w:tc>
        <w:tc>
          <w:tcPr>
            <w:tcW w:w="30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3200</w:t>
            </w:r>
          </w:p>
        </w:tc>
      </w:tr>
      <w:tr w:rsidR="00965EDD" w:rsidTr="00965EDD">
        <w:trPr>
          <w:trHeight w:val="289"/>
          <w:jc w:val="center"/>
        </w:trPr>
        <w:tc>
          <w:tcPr>
            <w:tcW w:w="30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3,5&lt;</w:t>
            </w:r>
            <w:r w:rsidRPr="00792A0A">
              <w:rPr>
                <w:i/>
                <w:iCs/>
                <w:lang w:eastAsia="en-US"/>
              </w:rPr>
              <w:t>h</w:t>
            </w:r>
            <w:r w:rsidRPr="00792A0A">
              <w:rPr>
                <w:lang w:eastAsia="en-US"/>
              </w:rPr>
              <w:t>&lt;4,0</w:t>
            </w:r>
          </w:p>
        </w:tc>
        <w:tc>
          <w:tcPr>
            <w:tcW w:w="3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2500</w:t>
            </w:r>
          </w:p>
        </w:tc>
        <w:tc>
          <w:tcPr>
            <w:tcW w:w="30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5000</w:t>
            </w:r>
          </w:p>
        </w:tc>
      </w:tr>
      <w:tr w:rsidR="00965EDD" w:rsidTr="00965EDD">
        <w:trPr>
          <w:trHeight w:val="276"/>
          <w:jc w:val="center"/>
        </w:trPr>
        <w:tc>
          <w:tcPr>
            <w:tcW w:w="30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4,0&lt;</w:t>
            </w:r>
            <w:r w:rsidRPr="00792A0A">
              <w:rPr>
                <w:i/>
                <w:iCs/>
                <w:lang w:eastAsia="en-US"/>
              </w:rPr>
              <w:t>h</w:t>
            </w:r>
            <w:r w:rsidRPr="00792A0A">
              <w:rPr>
                <w:lang w:eastAsia="en-US"/>
              </w:rPr>
              <w:t>&lt;4,5</w:t>
            </w:r>
          </w:p>
        </w:tc>
        <w:tc>
          <w:tcPr>
            <w:tcW w:w="3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3500</w:t>
            </w:r>
          </w:p>
        </w:tc>
        <w:tc>
          <w:tcPr>
            <w:tcW w:w="30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7000</w:t>
            </w:r>
          </w:p>
        </w:tc>
      </w:tr>
      <w:tr w:rsidR="00965EDD" w:rsidTr="00965EDD">
        <w:trPr>
          <w:trHeight w:val="289"/>
          <w:jc w:val="center"/>
        </w:trPr>
        <w:tc>
          <w:tcPr>
            <w:tcW w:w="30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i/>
                <w:iCs/>
                <w:lang w:eastAsia="en-US"/>
              </w:rPr>
              <w:t>h</w:t>
            </w:r>
            <w:r w:rsidRPr="00792A0A">
              <w:rPr>
                <w:lang w:eastAsia="en-US"/>
              </w:rPr>
              <w:t>&gt;4,5</w:t>
            </w:r>
          </w:p>
        </w:tc>
        <w:tc>
          <w:tcPr>
            <w:tcW w:w="3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5000</w:t>
            </w:r>
          </w:p>
        </w:tc>
        <w:tc>
          <w:tcPr>
            <w:tcW w:w="30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792A0A" w:rsidRDefault="00965EDD" w:rsidP="00965EDD">
            <w:pPr>
              <w:pStyle w:val="a5"/>
              <w:spacing w:before="0" w:beforeAutospacing="0" w:after="0" w:afterAutospacing="0" w:line="256" w:lineRule="auto"/>
              <w:jc w:val="center"/>
              <w:rPr>
                <w:lang w:eastAsia="en-US"/>
              </w:rPr>
            </w:pPr>
            <w:r w:rsidRPr="00792A0A">
              <w:rPr>
                <w:lang w:eastAsia="en-US"/>
              </w:rPr>
              <w:t>10000</w:t>
            </w:r>
          </w:p>
        </w:tc>
      </w:tr>
    </w:tbl>
    <w:p w:rsidR="00965EDD" w:rsidRPr="00FD1FB6" w:rsidRDefault="00965EDD" w:rsidP="00965EDD">
      <w:pPr>
        <w:pStyle w:val="a5"/>
        <w:spacing w:before="0" w:beforeAutospacing="0" w:after="0" w:afterAutospacing="0"/>
        <w:ind w:firstLine="708"/>
        <w:jc w:val="both"/>
        <w:rPr>
          <w:color w:val="7030A0"/>
          <w:sz w:val="16"/>
          <w:szCs w:val="16"/>
          <w:lang w:val="ky-KG"/>
        </w:rPr>
      </w:pPr>
    </w:p>
    <w:p w:rsidR="00965EDD"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xml:space="preserve">Эвакуациялык коопсуздук белгилерин </w:t>
      </w:r>
      <w:r>
        <w:rPr>
          <w:sz w:val="28"/>
          <w:szCs w:val="28"/>
          <w:lang w:val="ky-KG"/>
        </w:rPr>
        <w:t xml:space="preserve">кадыресе режимде азыктандыруу, жумушчу жарык берүүнүн булагынан көз карандысыз болгон булактан болушу керек. Авариялык режимде үчүнчү көз карандысыз булакка которулушу керек, мисалы, чыракка куралган аккумолятор батареясына. </w:t>
      </w:r>
      <w:r w:rsidRPr="00E1715E">
        <w:rPr>
          <w:sz w:val="28"/>
          <w:szCs w:val="28"/>
          <w:lang w:val="ky-KG"/>
        </w:rPr>
        <w:t xml:space="preserve">Эвакуациялык коопсуздук белгилеринин </w:t>
      </w:r>
      <w:r>
        <w:rPr>
          <w:sz w:val="28"/>
          <w:szCs w:val="28"/>
          <w:lang w:val="ky-KG"/>
        </w:rPr>
        <w:t>иштөө узактыгы 1 сааттан кем эмес болушу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12.11 Авариялык жарык берүү чырактарына карата талаптар МАСТ 27900 жана МАСТ </w:t>
      </w:r>
      <w:r w:rsidRPr="00E31FEC">
        <w:rPr>
          <w:sz w:val="28"/>
          <w:szCs w:val="28"/>
          <w:lang w:val="ky-KG"/>
        </w:rPr>
        <w:t>IEC 60598-2-22</w:t>
      </w:r>
      <w:r w:rsidR="00386E66">
        <w:rPr>
          <w:sz w:val="28"/>
          <w:szCs w:val="28"/>
          <w:lang w:val="ky-KG"/>
        </w:rPr>
        <w:t xml:space="preserve"> </w:t>
      </w:r>
      <w:r>
        <w:rPr>
          <w:sz w:val="28"/>
          <w:szCs w:val="28"/>
          <w:lang w:val="ky-KG"/>
        </w:rPr>
        <w:t>ылайык келүүгө тийиш.</w:t>
      </w:r>
    </w:p>
    <w:p w:rsidR="00965EDD" w:rsidRDefault="00965EDD" w:rsidP="00965EDD">
      <w:pPr>
        <w:pStyle w:val="a5"/>
        <w:spacing w:before="0" w:beforeAutospacing="0" w:after="0" w:afterAutospacing="0"/>
        <w:ind w:firstLine="708"/>
        <w:jc w:val="both"/>
        <w:rPr>
          <w:sz w:val="28"/>
          <w:szCs w:val="28"/>
        </w:rPr>
      </w:pPr>
      <w:r w:rsidRPr="00E1715E">
        <w:rPr>
          <w:sz w:val="28"/>
          <w:szCs w:val="28"/>
          <w:lang w:val="ky-KG"/>
        </w:rPr>
        <w:t xml:space="preserve">Эвакуациялык коопсуздук белгилерине карата талаптар </w:t>
      </w:r>
      <w:r>
        <w:rPr>
          <w:sz w:val="28"/>
          <w:szCs w:val="28"/>
          <w:lang w:val="ky-KG"/>
        </w:rPr>
        <w:t xml:space="preserve">МАСТ </w:t>
      </w:r>
      <w:r>
        <w:rPr>
          <w:sz w:val="28"/>
          <w:szCs w:val="28"/>
        </w:rPr>
        <w:t>12.4.026</w:t>
      </w:r>
      <w:r>
        <w:rPr>
          <w:sz w:val="28"/>
          <w:szCs w:val="28"/>
          <w:lang w:val="ky-KG"/>
        </w:rPr>
        <w:t xml:space="preserve"> ылайык келүүгө тийиш</w:t>
      </w:r>
      <w:r>
        <w:rPr>
          <w:sz w:val="28"/>
          <w:szCs w:val="28"/>
        </w:rPr>
        <w:t>.</w:t>
      </w:r>
    </w:p>
    <w:p w:rsidR="00965EDD" w:rsidRDefault="00965EDD" w:rsidP="00965EDD">
      <w:pPr>
        <w:pStyle w:val="a5"/>
        <w:spacing w:before="0" w:beforeAutospacing="0" w:after="0" w:afterAutospacing="0"/>
        <w:ind w:firstLine="708"/>
        <w:jc w:val="both"/>
        <w:rPr>
          <w:sz w:val="16"/>
          <w:szCs w:val="16"/>
        </w:rPr>
      </w:pPr>
    </w:p>
    <w:p w:rsidR="00965EDD" w:rsidRPr="007F32DC" w:rsidRDefault="00965EDD" w:rsidP="00965EDD">
      <w:pPr>
        <w:pStyle w:val="a5"/>
        <w:spacing w:before="0" w:beforeAutospacing="0" w:after="0" w:afterAutospacing="0"/>
        <w:ind w:firstLine="708"/>
        <w:rPr>
          <w:b/>
          <w:sz w:val="32"/>
          <w:szCs w:val="32"/>
          <w:lang w:val="ky-KG"/>
        </w:rPr>
      </w:pPr>
      <w:r w:rsidRPr="007F32DC">
        <w:rPr>
          <w:b/>
          <w:sz w:val="32"/>
          <w:szCs w:val="32"/>
          <w:lang w:val="ky-KG"/>
        </w:rPr>
        <w:t>13</w:t>
      </w:r>
      <w:r>
        <w:rPr>
          <w:b/>
          <w:sz w:val="32"/>
          <w:szCs w:val="32"/>
          <w:lang w:val="ky-KG"/>
        </w:rPr>
        <w:t xml:space="preserve"> </w:t>
      </w:r>
      <w:r w:rsidRPr="007F32DC">
        <w:rPr>
          <w:b/>
          <w:sz w:val="32"/>
          <w:szCs w:val="32"/>
          <w:lang w:val="ky-KG"/>
        </w:rPr>
        <w:t>Автожол тоннелдерине а</w:t>
      </w:r>
      <w:r w:rsidRPr="007F32DC">
        <w:rPr>
          <w:b/>
          <w:sz w:val="32"/>
          <w:szCs w:val="32"/>
        </w:rPr>
        <w:t>вари</w:t>
      </w:r>
      <w:r w:rsidRPr="007F32DC">
        <w:rPr>
          <w:b/>
          <w:sz w:val="32"/>
          <w:szCs w:val="32"/>
          <w:lang w:val="ky-KG"/>
        </w:rPr>
        <w:t>ялык жарык берүү</w:t>
      </w:r>
    </w:p>
    <w:p w:rsidR="00965EDD" w:rsidRDefault="00965EDD" w:rsidP="00965EDD">
      <w:pPr>
        <w:pStyle w:val="a5"/>
        <w:spacing w:before="0" w:beforeAutospacing="0" w:after="0" w:afterAutospacing="0"/>
        <w:ind w:firstLine="708"/>
        <w:rPr>
          <w:b/>
          <w:sz w:val="16"/>
          <w:szCs w:val="16"/>
        </w:rPr>
      </w:pP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13</w:t>
      </w:r>
      <w:r>
        <w:rPr>
          <w:sz w:val="28"/>
          <w:szCs w:val="28"/>
        </w:rPr>
        <w:t xml:space="preserve">.1 </w:t>
      </w:r>
      <w:r>
        <w:rPr>
          <w:sz w:val="28"/>
          <w:szCs w:val="28"/>
          <w:lang w:val="ky-KG"/>
        </w:rPr>
        <w:t xml:space="preserve">Узундугу </w:t>
      </w:r>
      <w:r>
        <w:rPr>
          <w:sz w:val="28"/>
          <w:szCs w:val="28"/>
        </w:rPr>
        <w:t xml:space="preserve">125 м </w:t>
      </w:r>
      <w:r>
        <w:rPr>
          <w:sz w:val="28"/>
          <w:szCs w:val="28"/>
          <w:lang w:val="ky-KG"/>
        </w:rPr>
        <w:t xml:space="preserve">көп болгон тоннелдердин транспорт зоналарында, жумушчу жарык берүү авариялык өчүрүлгөн учурда, транспорттун тоннелден чыгышы үчүн коопсуз шарттарды камсыздоого арналган </w:t>
      </w:r>
      <w:r w:rsidRPr="00E1715E">
        <w:rPr>
          <w:sz w:val="28"/>
          <w:szCs w:val="28"/>
          <w:lang w:val="ky-KG"/>
        </w:rPr>
        <w:t>жогорку кооптуулуктагы зоналарга</w:t>
      </w:r>
      <w:r>
        <w:rPr>
          <w:sz w:val="28"/>
          <w:szCs w:val="28"/>
          <w:lang w:val="ky-KG"/>
        </w:rPr>
        <w:t xml:space="preserve"> жарык берүү караштырылышы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Жарык берүү жумушчу жарык берүү чырактарынын бөлүгү менен камсыздалат, андагы бардык лампалар же бир бөлүгү жумушчу жарык берүүнүн азыктануу булагынан көз карандысыз болгон булакка кошулат.</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Тоннелдин транспорт зонасынын жол жабуусунда авариялык жарык берүүдөн түшкөн орточо жарыктык 10 лк кем эмес, ал эми минималдуусу – 2лк кем эмес болууга тийиш, мында ченемделген жарыктык жумушчу жарык берүүнү өчүргөндөн соң 0,5 с көп эмес убакыттан кийин камсыздалышы керек. </w:t>
      </w:r>
    </w:p>
    <w:p w:rsidR="00965EDD"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xml:space="preserve">Жогорку кооптуулуктагы зоналарга </w:t>
      </w:r>
      <w:r>
        <w:rPr>
          <w:sz w:val="28"/>
          <w:szCs w:val="28"/>
          <w:lang w:val="ky-KG"/>
        </w:rPr>
        <w:t>жарык берүү үчүн чырактар курчап турган айлана-чөйрөнүн таасиринен коргонуу даражасы МАСТ 14254 боюнча IP 65 кем эмес болуп, электр тогунан жабыркануудан коргоо классы МА</w:t>
      </w:r>
      <w:r w:rsidRPr="00E31FEC">
        <w:rPr>
          <w:sz w:val="28"/>
          <w:szCs w:val="28"/>
          <w:lang w:val="ky-KG"/>
        </w:rPr>
        <w:t>СТ МЭК 60598-1</w:t>
      </w:r>
      <w:r>
        <w:rPr>
          <w:sz w:val="28"/>
          <w:szCs w:val="28"/>
          <w:lang w:val="ky-KG"/>
        </w:rPr>
        <w:t xml:space="preserve"> жана МАСТ IEC 60598-2-22 боюнча I же II болушу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13.2 Узундугу 500м жана андан узун болгон тоннелдерде </w:t>
      </w:r>
      <w:r w:rsidRPr="00E1715E">
        <w:rPr>
          <w:sz w:val="28"/>
          <w:szCs w:val="28"/>
          <w:lang w:val="ky-KG"/>
        </w:rPr>
        <w:t xml:space="preserve">жогорку кооптуулуктагы зоналарга </w:t>
      </w:r>
      <w:r>
        <w:rPr>
          <w:sz w:val="28"/>
          <w:szCs w:val="28"/>
          <w:lang w:val="ky-KG"/>
        </w:rPr>
        <w:t xml:space="preserve">жарык берүүгө кошумча жарык берүү жана эвакуация жолдорунун белгилери болушу керек. Авариялык кырдаалдарда транспортторун таштап кеткен адамдарга тоннелден чыгуу үчүн транспорт зонасындагы </w:t>
      </w:r>
      <w:r>
        <w:rPr>
          <w:sz w:val="28"/>
          <w:szCs w:val="28"/>
          <w:lang w:val="ky-KG"/>
        </w:rPr>
        <w:lastRenderedPageBreak/>
        <w:t>эвакуация жолдорун көрүү үчүн зарыл болгон шарттарды атайын эвакуациялык чырактардын жана жарык көрсөткүчтөрдүн жардамы аркылуу ишке ашыруу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13.3 Эвакуация жолдорун белгилөө үчүн адамдардын жакынкы эвакуациялык чыгууга багытынын статикалык же динамикалык жарык көрсөткүчтөрүн колдонуу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Жарык көрсөткүчтөрү тоннелдин эвакуациялык чыгуулары бар дубалдарына, эвакуациялык тротуардын (банкетка), деңгээлинен 1 м чейинки бийиктикте, 25 м көп эмес кадам менен орнотулат. Эвакуациялык чыгууга жакынкы көрсөткүчтөр эвакуациялык чыгуунун эки тарабынан тең 2 м көп эмес аралыкта жайгашуусу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13.4 Статикалык жарык көрсөткүчтөрү ар дайым күйгүзүлүү болуп, жакынкы эвакуациялык чыгышка багыттап турушу керек. Мындай көрсөткүчтөр тоннелдин чыгуу же кирүү порталына чейинки аралык туурасында кошумча маалымат бериши мүмкүн.</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Динамикалык жарык көрсөткүчтөр тоннелдеги өрттөн же түтүндөн тышкары зонада жайгашкан жакынкы эвакуациялык чыгышка багытты көрсөтүп турушу керек. Мындай көрсөткүчтөр тоннелдин  узундугу 1000 м ашуун болгон учурда орнотулушу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Транспорт каражатынын айдоочусунун көзүн уялтуучу таасирди болтурбоо үчүн, ар дайым кадыресе режимде иштеген эвакуациянын багытын көрсөтүүчү жарык көрсөткүчтөрдүн жарык күчү П тиркемесинде келтирилгендерге ылайык аныкталган багыттарда 40 кд ашпоого тийиш.</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13.5 Эвакуациялык чыгыштарды белгилөө үчүн </w:t>
      </w:r>
      <w:r w:rsidRPr="007F32DC">
        <w:rPr>
          <w:sz w:val="28"/>
          <w:szCs w:val="28"/>
          <w:lang w:val="ky-KG"/>
        </w:rPr>
        <w:t>«</w:t>
      </w:r>
      <w:r>
        <w:rPr>
          <w:sz w:val="28"/>
          <w:szCs w:val="28"/>
          <w:lang w:val="ky-KG"/>
        </w:rPr>
        <w:t>Чыгуу</w:t>
      </w:r>
      <w:r w:rsidRPr="00245C17">
        <w:rPr>
          <w:sz w:val="28"/>
          <w:szCs w:val="28"/>
          <w:lang w:val="ky-KG"/>
        </w:rPr>
        <w:t>»</w:t>
      </w:r>
      <w:r>
        <w:rPr>
          <w:sz w:val="28"/>
          <w:szCs w:val="28"/>
          <w:lang w:val="ky-KG"/>
        </w:rPr>
        <w:t xml:space="preserve"> деген коопсуздук белгиси бар жарык көрсөткүчтөрдү колдонуу керек. Көрсөткүчтөр эвакуациялык чыгыштардын эшик тешиктеринин үстүндө төшөлмөнүн деңгээлинен 2,1-2,2 м бийиктикте орнотулат. Мындай көрсөткүчтөр ар дайым күйүп турушу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Эвакуациялык чыгыштардын эшигинин айланасына кошумча жашыл түстөгү сигнал отторун орнотуу максатка ылайык келет. Алар авариялык кырдаалдарда күйгүзүлүп, эвакуацияланып жаткан адамдардын көңүлүн бурдуруу үчүн пульс  режиминде иштейт. Сигнал отторунун жайгашуу үлгүлөрү Р тиркемесинде келтирилген.</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Сигнал отторунун пульс жыштыгы 1ден 2 Гц чейинки диапазондо болушу керек, ал эми жарык күчү – эвакуацияланып жаткан адамдардын көрүү талаасына кирген багыттар боюнча 150 кд кем эмес болууга тийиш.</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13.6 Тоннелдин транспорттук зонасындагы эвакуациялык чырактардын жана жарык көрсөткүчтөрдүн азыктануусу жумушчу жарык берүү тарамынан көз карандысыз булактан кадыресе режимде жүргүзүлөт. Ал эми авариялык режимде – үчүнчү көз карандысыз булактан азыктанат, ал үчүн аккумулятор батареяларынан же ушул максатка ылайыкталган булактан азыктанууга автоматтык түрдө которулуу караштырылышы керек. Эвакуациялык жарык берүүнүн авариялык режимде иштөө узактыгы адамдарды тоннелден чыгарып кетүүгө жетишерлик, бирок 1 сааттан кем эмес болушу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lastRenderedPageBreak/>
        <w:t xml:space="preserve">Тоннелдин транспорттук зонасындагы эвакуациялык чырактар жана жарык көрсөткүчтөр МАСТ 14254 боюнча курчап турган айлана-чөйрөнүн </w:t>
      </w:r>
      <w:r w:rsidRPr="008B2CAA">
        <w:rPr>
          <w:sz w:val="28"/>
          <w:szCs w:val="28"/>
          <w:lang w:val="ky-KG"/>
        </w:rPr>
        <w:t>таасиринен коргонуу даражасы МАСТ 14254 боюнча IP 66 кем эмес болуп, электр тогунан жабыркануудан коргоо классы  МАСТ IEC 60598 боюнча I же II болушу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13.7 Тоннелге караштуу курулмаларда эвакуациялык жана резервдик жарык берүү караштырылышы керек. Ишти жумушчу жарык берүүдөй улантуу үчүн арналган резервдик жарык берүүнү тоннелдин жашоо-тиричилигин камсыздаган жабдуулар бар борбордук диспетчердик пост, электр калкандар, вентиляция, сордургуч ж.б. сыяктуу техникалык жайларда орнотуу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Тоннелге караштуу курулмалардагы, кызматтык-техникалык жана көмөкчү жайлардагы авариялык жарык берүүнү долбоорлоодо </w:t>
      </w:r>
      <w:r w:rsidRPr="009D33FC">
        <w:rPr>
          <w:sz w:val="28"/>
          <w:szCs w:val="28"/>
          <w:lang w:val="ky-KG"/>
        </w:rPr>
        <w:t>12</w:t>
      </w:r>
      <w:r>
        <w:rPr>
          <w:sz w:val="28"/>
          <w:szCs w:val="28"/>
          <w:lang w:val="ky-KG"/>
        </w:rPr>
        <w:t>-бөлүмдө баяндалган авариялык жарык берүүгө карата коюлган жалпы талаптарды жетекчиликке алуу керек.</w:t>
      </w:r>
    </w:p>
    <w:p w:rsidR="00965EDD" w:rsidRDefault="00965EDD" w:rsidP="00965EDD">
      <w:pPr>
        <w:pStyle w:val="a5"/>
        <w:spacing w:before="0" w:beforeAutospacing="0" w:after="0" w:afterAutospacing="0"/>
        <w:ind w:firstLine="708"/>
        <w:jc w:val="both"/>
        <w:rPr>
          <w:sz w:val="16"/>
          <w:szCs w:val="16"/>
          <w:lang w:val="ky-KG"/>
        </w:rPr>
      </w:pPr>
    </w:p>
    <w:p w:rsidR="00965EDD" w:rsidRPr="007F32DC" w:rsidRDefault="00965EDD" w:rsidP="00965EDD">
      <w:pPr>
        <w:pStyle w:val="a5"/>
        <w:spacing w:before="0" w:beforeAutospacing="0" w:after="0" w:afterAutospacing="0"/>
        <w:ind w:firstLine="708"/>
        <w:jc w:val="both"/>
        <w:rPr>
          <w:b/>
          <w:sz w:val="32"/>
          <w:szCs w:val="32"/>
          <w:lang w:val="ky-KG"/>
        </w:rPr>
      </w:pPr>
      <w:r w:rsidRPr="007F32DC">
        <w:rPr>
          <w:b/>
          <w:sz w:val="32"/>
          <w:szCs w:val="32"/>
          <w:lang w:val="ky-KG"/>
        </w:rPr>
        <w:t>14 Коргоо жана күзөт жарык берүүсү</w:t>
      </w:r>
    </w:p>
    <w:p w:rsidR="00965EDD" w:rsidRDefault="00965EDD" w:rsidP="00965EDD">
      <w:pPr>
        <w:pStyle w:val="a5"/>
        <w:spacing w:before="0" w:beforeAutospacing="0" w:after="0" w:afterAutospacing="0"/>
        <w:jc w:val="both"/>
        <w:rPr>
          <w:sz w:val="16"/>
          <w:szCs w:val="16"/>
          <w:lang w:val="ky-KG"/>
        </w:rPr>
      </w:pPr>
    </w:p>
    <w:p w:rsidR="00965EDD" w:rsidRDefault="00965EDD" w:rsidP="00965EDD">
      <w:pPr>
        <w:pStyle w:val="a5"/>
        <w:spacing w:before="0" w:beforeAutospacing="0" w:after="0" w:afterAutospacing="0"/>
        <w:ind w:firstLine="708"/>
        <w:jc w:val="both"/>
        <w:rPr>
          <w:sz w:val="28"/>
          <w:szCs w:val="28"/>
          <w:lang w:val="ky-KG"/>
        </w:rPr>
      </w:pPr>
      <w:r w:rsidRPr="007F32DC">
        <w:rPr>
          <w:sz w:val="28"/>
          <w:szCs w:val="28"/>
          <w:lang w:val="ky-KG"/>
        </w:rPr>
        <w:t xml:space="preserve">14.1 Коргоо жарык берүүсү (сактоонун атайын техникалык каражаттары жок болгон учурда) түнкү мезгилде корголуучу аймактын чек арасын бойлото караштырылышы керек. Жарыктык горизонталдуу </w:t>
      </w:r>
      <w:r>
        <w:rPr>
          <w:sz w:val="28"/>
          <w:szCs w:val="28"/>
          <w:lang w:val="ky-KG"/>
        </w:rPr>
        <w:t>беттеги жердин деңгээлинде 0,5 лк кем эмес болууга тийиш, же чек аранын линиясына перпендикулярдуу болгон тик беттин  бир тарабында жерден 0,5 м деңгээлде болушу керек.</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Коргоо үчүн атайын техникалык каражаттар колдонулган учурда, жарыктыкты долбоорлоо тапшырмасы боюнча кабыл алуу керек. </w:t>
      </w:r>
    </w:p>
    <w:p w:rsidR="00965EDD" w:rsidRDefault="00965EDD" w:rsidP="00965EDD">
      <w:pPr>
        <w:pStyle w:val="a5"/>
        <w:spacing w:before="0" w:beforeAutospacing="0" w:after="0" w:afterAutospacing="0"/>
        <w:ind w:firstLine="708"/>
        <w:jc w:val="both"/>
        <w:rPr>
          <w:sz w:val="28"/>
          <w:szCs w:val="28"/>
          <w:lang w:val="ky-KG"/>
        </w:rPr>
      </w:pPr>
      <w:r>
        <w:rPr>
          <w:sz w:val="28"/>
          <w:szCs w:val="28"/>
          <w:lang w:val="ky-KG"/>
        </w:rPr>
        <w:t>Коргоо жарык берүүсү өчүрүлгөн абалда туруп, коргоочу ишараттоочусунун же башка техникалык каражаттардын таасиринен автоматтуу түрдө күйгүзүлгөн учурлардан тышкары учурларда, коргоочу жарык берүү үчүн жарыктын бардык булактары колдонулат. Мындай учурларда төмөндөгүлөрдү колдонуу керек:</w:t>
      </w:r>
    </w:p>
    <w:p w:rsidR="00965EDD" w:rsidRPr="00E1715E"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жарыктын жарык диод булактарын;</w:t>
      </w:r>
    </w:p>
    <w:p w:rsidR="00965EDD" w:rsidRDefault="00965EDD" w:rsidP="00965EDD">
      <w:pPr>
        <w:pStyle w:val="a5"/>
        <w:spacing w:before="0" w:beforeAutospacing="0" w:after="0" w:afterAutospacing="0"/>
        <w:ind w:firstLine="708"/>
        <w:jc w:val="both"/>
        <w:rPr>
          <w:sz w:val="28"/>
          <w:szCs w:val="28"/>
          <w:lang w:val="ky-KG"/>
        </w:rPr>
      </w:pPr>
      <w:r w:rsidRPr="00E1715E">
        <w:rPr>
          <w:sz w:val="28"/>
          <w:szCs w:val="28"/>
          <w:lang w:val="ky-KG"/>
        </w:rPr>
        <w:t xml:space="preserve">- </w:t>
      </w:r>
      <w:r>
        <w:rPr>
          <w:sz w:val="28"/>
          <w:szCs w:val="28"/>
          <w:lang w:val="ky-KG"/>
        </w:rPr>
        <w:t xml:space="preserve">терс температураларда иштеген компакттуу люминесцент лампаларын; </w:t>
      </w:r>
    </w:p>
    <w:p w:rsidR="00965EDD" w:rsidRPr="00E1715E" w:rsidRDefault="00965EDD" w:rsidP="00965EDD">
      <w:pPr>
        <w:pStyle w:val="a5"/>
        <w:spacing w:before="0" w:beforeAutospacing="0" w:after="0" w:afterAutospacing="0"/>
        <w:ind w:firstLine="709"/>
        <w:jc w:val="both"/>
        <w:rPr>
          <w:sz w:val="28"/>
          <w:szCs w:val="28"/>
          <w:lang w:val="ky-KG"/>
        </w:rPr>
      </w:pPr>
      <w:r>
        <w:rPr>
          <w:sz w:val="28"/>
          <w:szCs w:val="28"/>
          <w:lang w:val="ky-KG"/>
        </w:rPr>
        <w:t>-</w:t>
      </w:r>
      <w:r w:rsidRPr="00E1715E">
        <w:rPr>
          <w:sz w:val="28"/>
          <w:szCs w:val="28"/>
          <w:lang w:val="ky-KG"/>
        </w:rPr>
        <w:t>кыска мөөнөткө өчүргөн учурда ысык абалындагыдай эле муздак абалда да тез же заматта кайрадан жана турган шартта басымы жогору болгон разраядду</w:t>
      </w:r>
      <w:r w:rsidR="00E465E5">
        <w:rPr>
          <w:sz w:val="28"/>
          <w:szCs w:val="28"/>
          <w:lang w:val="ky-KG"/>
        </w:rPr>
        <w:t>у</w:t>
      </w:r>
      <w:r w:rsidRPr="00E1715E">
        <w:rPr>
          <w:sz w:val="28"/>
          <w:szCs w:val="28"/>
          <w:lang w:val="ky-KG"/>
        </w:rPr>
        <w:t xml:space="preserve"> лампаларды;</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 чыңалуу лампаларды – башка жарык булактарын колдонуу мүмкүн болбогон учурда.</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14.2  Күзөт жарык берүүсүнүн сапатына талаптар, колдонуу чөйрөсү, жарыктыктын маанилери жана текшилиги ченемделбейт.</w:t>
      </w:r>
    </w:p>
    <w:p w:rsidR="00965EDD" w:rsidRDefault="00965EDD" w:rsidP="00965EDD">
      <w:pPr>
        <w:pStyle w:val="a5"/>
        <w:spacing w:before="0" w:beforeAutospacing="0" w:after="0" w:afterAutospacing="0"/>
        <w:jc w:val="both"/>
        <w:rPr>
          <w:color w:val="5B9BD5" w:themeColor="accent1"/>
          <w:sz w:val="28"/>
          <w:szCs w:val="28"/>
          <w:lang w:val="ky-KG"/>
        </w:rPr>
      </w:pPr>
    </w:p>
    <w:p w:rsidR="00965EDD" w:rsidRDefault="00965EDD" w:rsidP="00965EDD">
      <w:pPr>
        <w:pStyle w:val="a5"/>
        <w:spacing w:before="0" w:beforeAutospacing="0" w:after="0" w:afterAutospacing="0"/>
        <w:jc w:val="both"/>
        <w:rPr>
          <w:color w:val="5B9BD5" w:themeColor="accent1"/>
          <w:sz w:val="28"/>
          <w:szCs w:val="28"/>
          <w:lang w:val="ky-KG"/>
        </w:rPr>
      </w:pPr>
    </w:p>
    <w:p w:rsidR="00965EDD" w:rsidRDefault="00965EDD" w:rsidP="00965EDD">
      <w:pPr>
        <w:shd w:val="clear" w:color="auto" w:fill="FFFFFF"/>
        <w:spacing w:after="0"/>
        <w:jc w:val="center"/>
        <w:textAlignment w:val="baseline"/>
        <w:rPr>
          <w:rFonts w:ascii="Times New Roman" w:hAnsi="Times New Roman" w:cs="Times New Roman"/>
          <w:b/>
          <w:sz w:val="28"/>
          <w:szCs w:val="28"/>
          <w:lang w:val="ky-KG"/>
        </w:rPr>
      </w:pPr>
    </w:p>
    <w:p w:rsidR="00965EDD" w:rsidRDefault="00965EDD" w:rsidP="00965EDD">
      <w:pPr>
        <w:shd w:val="clear" w:color="auto" w:fill="FFFFFF"/>
        <w:spacing w:after="0"/>
        <w:jc w:val="center"/>
        <w:textAlignment w:val="baseline"/>
        <w:rPr>
          <w:rFonts w:ascii="Times New Roman" w:hAnsi="Times New Roman" w:cs="Times New Roman"/>
          <w:b/>
          <w:sz w:val="28"/>
          <w:szCs w:val="28"/>
          <w:lang w:val="ky-KG"/>
        </w:rPr>
      </w:pPr>
    </w:p>
    <w:p w:rsidR="00965EDD" w:rsidRDefault="00965EDD" w:rsidP="00965EDD">
      <w:pPr>
        <w:shd w:val="clear" w:color="auto" w:fill="FFFFFF"/>
        <w:spacing w:after="0"/>
        <w:jc w:val="center"/>
        <w:textAlignment w:val="baseline"/>
        <w:rPr>
          <w:rFonts w:ascii="Times New Roman" w:hAnsi="Times New Roman" w:cs="Times New Roman"/>
          <w:b/>
          <w:sz w:val="28"/>
          <w:szCs w:val="28"/>
          <w:lang w:val="ky-KG"/>
        </w:rPr>
      </w:pPr>
    </w:p>
    <w:p w:rsidR="00965EDD" w:rsidRDefault="00965EDD" w:rsidP="00965EDD">
      <w:pPr>
        <w:shd w:val="clear" w:color="auto" w:fill="FFFFFF"/>
        <w:spacing w:after="0"/>
        <w:jc w:val="center"/>
        <w:textAlignment w:val="baseline"/>
        <w:rPr>
          <w:rFonts w:ascii="Times New Roman" w:hAnsi="Times New Roman" w:cs="Times New Roman"/>
          <w:b/>
          <w:sz w:val="28"/>
          <w:szCs w:val="28"/>
          <w:lang w:val="ky-KG"/>
        </w:rPr>
      </w:pPr>
    </w:p>
    <w:p w:rsidR="00965EDD" w:rsidRPr="008F73B0" w:rsidRDefault="00965EDD" w:rsidP="00965EDD">
      <w:pPr>
        <w:shd w:val="clear" w:color="auto" w:fill="FFFFFF"/>
        <w:spacing w:after="0" w:line="240" w:lineRule="auto"/>
        <w:jc w:val="center"/>
        <w:textAlignment w:val="baseline"/>
        <w:rPr>
          <w:rFonts w:ascii="Times New Roman" w:hAnsi="Times New Roman" w:cs="Times New Roman"/>
          <w:b/>
          <w:sz w:val="28"/>
          <w:szCs w:val="28"/>
          <w:lang w:val="ky-KG"/>
        </w:rPr>
      </w:pPr>
      <w:r w:rsidRPr="008F73B0">
        <w:rPr>
          <w:rFonts w:ascii="Times New Roman" w:hAnsi="Times New Roman" w:cs="Times New Roman"/>
          <w:b/>
          <w:sz w:val="28"/>
          <w:szCs w:val="28"/>
          <w:lang w:val="ky-KG"/>
        </w:rPr>
        <w:lastRenderedPageBreak/>
        <w:t xml:space="preserve">А тиркемеси </w:t>
      </w:r>
    </w:p>
    <w:p w:rsidR="00965EDD" w:rsidRPr="00CB18E1" w:rsidRDefault="00965EDD" w:rsidP="00965EDD">
      <w:pPr>
        <w:shd w:val="clear" w:color="auto" w:fill="FFFFFF"/>
        <w:spacing w:after="0" w:line="240" w:lineRule="auto"/>
        <w:jc w:val="center"/>
        <w:textAlignment w:val="baseline"/>
        <w:rPr>
          <w:rFonts w:ascii="Times New Roman" w:hAnsi="Times New Roman" w:cs="Times New Roman"/>
          <w:b/>
          <w:color w:val="FF0000"/>
          <w:sz w:val="28"/>
          <w:szCs w:val="28"/>
          <w:lang w:val="ky-KG"/>
        </w:rPr>
      </w:pPr>
    </w:p>
    <w:p w:rsidR="00965EDD" w:rsidRPr="008F73B0" w:rsidRDefault="00965EDD" w:rsidP="00965EDD">
      <w:pPr>
        <w:spacing w:after="0" w:line="240" w:lineRule="auto"/>
        <w:ind w:right="-1" w:firstLine="709"/>
        <w:jc w:val="center"/>
        <w:rPr>
          <w:rFonts w:ascii="Times New Roman" w:hAnsi="Times New Roman" w:cs="Times New Roman"/>
          <w:b/>
          <w:sz w:val="28"/>
          <w:szCs w:val="28"/>
          <w:lang w:val="ky-KG"/>
        </w:rPr>
      </w:pPr>
      <w:r w:rsidRPr="008F73B0">
        <w:rPr>
          <w:rFonts w:ascii="Times New Roman" w:hAnsi="Times New Roman" w:cs="Times New Roman"/>
          <w:b/>
          <w:sz w:val="28"/>
          <w:szCs w:val="28"/>
          <w:lang w:val="ky-KG"/>
        </w:rPr>
        <w:t>Ушул ченемдерге жана эрежелерде шилтемелер жасалган ченемдик укуктук акттардын тизмеси:</w:t>
      </w:r>
    </w:p>
    <w:p w:rsidR="00965EDD" w:rsidRPr="008F73B0" w:rsidRDefault="00965EDD" w:rsidP="00965EDD">
      <w:pPr>
        <w:spacing w:after="0" w:line="240" w:lineRule="auto"/>
        <w:ind w:right="-1" w:firstLine="709"/>
        <w:jc w:val="center"/>
        <w:rPr>
          <w:rFonts w:ascii="Times New Roman" w:hAnsi="Times New Roman" w:cs="Times New Roman"/>
          <w:b/>
          <w:sz w:val="28"/>
          <w:szCs w:val="28"/>
          <w:lang w:val="ky-KG"/>
        </w:rPr>
      </w:pPr>
    </w:p>
    <w:p w:rsidR="00965EDD" w:rsidRPr="008F73B0" w:rsidRDefault="00965EDD" w:rsidP="00965EDD">
      <w:pPr>
        <w:spacing w:after="0" w:line="240" w:lineRule="auto"/>
        <w:ind w:right="-1"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 xml:space="preserve">КР 1998-ж. 7-июлундагы № 88 «Энергияны үнөмдөө жөнүндө» мыйзамы; </w:t>
      </w:r>
    </w:p>
    <w:p w:rsidR="00965EDD" w:rsidRPr="008F73B0" w:rsidRDefault="00965EDD" w:rsidP="00965EDD">
      <w:pPr>
        <w:spacing w:after="0" w:line="240" w:lineRule="auto"/>
        <w:ind w:right="-1" w:firstLine="709"/>
        <w:jc w:val="both"/>
        <w:rPr>
          <w:rStyle w:val="a6"/>
          <w:rFonts w:ascii="Times New Roman" w:hAnsi="Times New Roman" w:cs="Times New Roman"/>
          <w:color w:val="auto"/>
          <w:sz w:val="28"/>
          <w:szCs w:val="28"/>
          <w:lang w:val="ky-KG"/>
        </w:rPr>
      </w:pPr>
      <w:hyperlink r:id="rId12" w:history="1">
        <w:r w:rsidRPr="008F73B0">
          <w:rPr>
            <w:rStyle w:val="a6"/>
            <w:rFonts w:ascii="Times New Roman" w:hAnsi="Times New Roman" w:cs="Times New Roman"/>
            <w:color w:val="auto"/>
            <w:sz w:val="28"/>
            <w:szCs w:val="28"/>
            <w:u w:val="none"/>
            <w:shd w:val="clear" w:color="auto" w:fill="FFFFFF"/>
            <w:lang w:val="ky-KG"/>
          </w:rPr>
          <w:t xml:space="preserve">КР 1999-ж. 26-июлундагы № 91 «Тарыхый-маданий мурастарды коргоо жана пайдалануу </w:t>
        </w:r>
        <w:r w:rsidRPr="008F73B0">
          <w:rPr>
            <w:rStyle w:val="a6"/>
            <w:rFonts w:ascii="Times New Roman" w:hAnsi="Times New Roman" w:cs="Times New Roman"/>
            <w:color w:val="auto"/>
            <w:sz w:val="28"/>
            <w:szCs w:val="28"/>
            <w:u w:val="none"/>
            <w:lang w:val="ky-KG"/>
          </w:rPr>
          <w:t>жөнүндө» мыйзамы;</w:t>
        </w:r>
      </w:hyperlink>
    </w:p>
    <w:p w:rsidR="00965EDD" w:rsidRPr="008F73B0" w:rsidRDefault="00965EDD" w:rsidP="00965EDD">
      <w:pPr>
        <w:spacing w:after="0" w:line="240" w:lineRule="auto"/>
        <w:ind w:right="-1"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КР 2004-ж. 22-майындагы № 67 «Кыргыз Республикасында техникалык жөнгө салуунун негиздери жөнүндө» мыйзамы;</w:t>
      </w:r>
    </w:p>
    <w:p w:rsidR="00965EDD" w:rsidRPr="008F73B0" w:rsidRDefault="00965EDD" w:rsidP="00965EDD">
      <w:pPr>
        <w:spacing w:after="0" w:line="240" w:lineRule="auto"/>
        <w:ind w:right="-1"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 xml:space="preserve">КР </w:t>
      </w:r>
      <w:r w:rsidRPr="008F73B0">
        <w:rPr>
          <w:rFonts w:ascii="Times New Roman" w:eastAsia="Times New Roman" w:hAnsi="Times New Roman" w:cs="Times New Roman"/>
          <w:sz w:val="28"/>
          <w:szCs w:val="28"/>
          <w:lang w:val="ky-KG"/>
        </w:rPr>
        <w:t>2009-ж. 20-июлундагы № 241 «</w:t>
      </w:r>
      <w:r w:rsidRPr="008F73B0">
        <w:rPr>
          <w:rFonts w:ascii="Times New Roman" w:hAnsi="Times New Roman" w:cs="Times New Roman"/>
          <w:sz w:val="28"/>
          <w:szCs w:val="28"/>
          <w:lang w:val="ky-KG"/>
        </w:rPr>
        <w:t>Кыргыз Республикасынын укуктук ченемдик актылары жөнүндө» мыйзамы;</w:t>
      </w:r>
    </w:p>
    <w:p w:rsidR="00965EDD" w:rsidRPr="008F73B0" w:rsidRDefault="00965EDD" w:rsidP="00965EDD">
      <w:pPr>
        <w:spacing w:after="0" w:line="240" w:lineRule="auto"/>
        <w:ind w:right="-1"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КР 2010-ж. 29-январындагы № 18 «Курулуш материалдарынын, буюмдарынын жана конструкцияларынын коопсуздугунун» техникалык регламенти» мыйзамы;</w:t>
      </w:r>
    </w:p>
    <w:p w:rsidR="00965EDD" w:rsidRPr="008F73B0" w:rsidRDefault="00965EDD" w:rsidP="00965EDD">
      <w:pPr>
        <w:spacing w:after="0" w:line="240" w:lineRule="auto"/>
        <w:ind w:right="-1"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КР 2011-ж. 27-июнундагы №57 «Имараттардын жана курулмалардын коопсуздугу техникалык регламенти» мыйзамы;</w:t>
      </w:r>
    </w:p>
    <w:p w:rsidR="00965EDD" w:rsidRPr="008F73B0" w:rsidRDefault="00965EDD" w:rsidP="00965EDD">
      <w:pPr>
        <w:spacing w:after="0" w:line="240" w:lineRule="auto"/>
        <w:ind w:right="-1" w:firstLine="709"/>
        <w:jc w:val="both"/>
        <w:rPr>
          <w:rFonts w:ascii="Times New Roman" w:hAnsi="Times New Roman" w:cs="Times New Roman"/>
          <w:sz w:val="28"/>
          <w:szCs w:val="28"/>
          <w:lang w:val="ky-KG"/>
        </w:rPr>
      </w:pPr>
      <w:hyperlink r:id="rId13" w:history="1">
        <w:r w:rsidRPr="008F73B0">
          <w:rPr>
            <w:rStyle w:val="a6"/>
            <w:rFonts w:ascii="Times New Roman" w:hAnsi="Times New Roman" w:cs="Times New Roman"/>
            <w:color w:val="auto"/>
            <w:sz w:val="28"/>
            <w:szCs w:val="28"/>
            <w:u w:val="none"/>
            <w:shd w:val="clear" w:color="auto" w:fill="FFFFFF"/>
            <w:lang w:val="ky-KG"/>
          </w:rPr>
          <w:t>КР 2011-ж. 26-июлундагы №137 «Имараттардын энергетикалык натыйжалуулугу</w:t>
        </w:r>
      </w:hyperlink>
      <w:r w:rsidRPr="008F73B0">
        <w:rPr>
          <w:rFonts w:ascii="Times New Roman" w:hAnsi="Times New Roman" w:cs="Times New Roman"/>
          <w:sz w:val="28"/>
          <w:szCs w:val="28"/>
          <w:lang w:val="ky-KG"/>
        </w:rPr>
        <w:t xml:space="preserve"> жөнүндө» мыйзамы; </w:t>
      </w:r>
    </w:p>
    <w:p w:rsidR="00965EDD" w:rsidRPr="008F73B0" w:rsidRDefault="00965EDD" w:rsidP="00965EDD">
      <w:pPr>
        <w:spacing w:after="0" w:line="240" w:lineRule="auto"/>
        <w:ind w:right="-1" w:firstLine="709"/>
        <w:jc w:val="both"/>
        <w:rPr>
          <w:rStyle w:val="a6"/>
          <w:rFonts w:ascii="Times New Roman" w:hAnsi="Times New Roman" w:cs="Times New Roman"/>
          <w:color w:val="auto"/>
          <w:sz w:val="28"/>
          <w:szCs w:val="28"/>
          <w:u w:val="none"/>
          <w:lang w:val="ky-KG"/>
        </w:rPr>
      </w:pPr>
      <w:hyperlink r:id="rId14" w:history="1">
        <w:r w:rsidRPr="008F73B0">
          <w:rPr>
            <w:rStyle w:val="a6"/>
            <w:rFonts w:ascii="Times New Roman" w:hAnsi="Times New Roman" w:cs="Times New Roman"/>
            <w:color w:val="auto"/>
            <w:sz w:val="28"/>
            <w:szCs w:val="28"/>
            <w:u w:val="none"/>
            <w:shd w:val="clear" w:color="auto" w:fill="FFFFFF"/>
            <w:lang w:val="ky-KG"/>
          </w:rPr>
          <w:t>КР 2012-ж. 9-августундагы №163 «</w:t>
        </w:r>
        <w:r w:rsidRPr="008F73B0">
          <w:rPr>
            <w:rStyle w:val="a6"/>
            <w:rFonts w:ascii="Times New Roman" w:hAnsi="Times New Roman" w:cs="Times New Roman"/>
            <w:color w:val="auto"/>
            <w:sz w:val="28"/>
            <w:szCs w:val="28"/>
            <w:u w:val="none"/>
            <w:lang w:val="ky-KG"/>
          </w:rPr>
          <w:t>Кыргыз Республикасынын материалдык эмес маданий мурасы жөнүндө» мыйзамы;</w:t>
        </w:r>
      </w:hyperlink>
    </w:p>
    <w:p w:rsidR="00965EDD" w:rsidRPr="008F73B0" w:rsidRDefault="00965EDD" w:rsidP="00965EDD">
      <w:pPr>
        <w:spacing w:after="0" w:line="240" w:lineRule="auto"/>
        <w:ind w:right="-1" w:firstLine="709"/>
        <w:jc w:val="both"/>
        <w:rPr>
          <w:rFonts w:ascii="Times New Roman" w:hAnsi="Times New Roman" w:cs="Times New Roman"/>
          <w:sz w:val="28"/>
          <w:szCs w:val="28"/>
          <w:lang w:val="ky-KG"/>
        </w:rPr>
      </w:pPr>
      <w:hyperlink r:id="rId15" w:history="1">
        <w:r w:rsidRPr="008F73B0">
          <w:rPr>
            <w:rStyle w:val="a6"/>
            <w:rFonts w:ascii="Times New Roman" w:hAnsi="Times New Roman" w:cs="Times New Roman"/>
            <w:color w:val="auto"/>
            <w:sz w:val="28"/>
            <w:szCs w:val="28"/>
            <w:u w:val="none"/>
            <w:shd w:val="clear" w:color="auto" w:fill="FFFFFF"/>
            <w:lang w:val="ky-KG"/>
          </w:rPr>
          <w:t>КР 2016-ж. 7-июнундагы № 78 «Өрт коопсуздугун камсыз кылуу</w:t>
        </w:r>
      </w:hyperlink>
      <w:r w:rsidRPr="008F73B0">
        <w:rPr>
          <w:rFonts w:ascii="Times New Roman" w:hAnsi="Times New Roman" w:cs="Times New Roman"/>
          <w:sz w:val="28"/>
          <w:szCs w:val="28"/>
          <w:lang w:val="ky-KG"/>
        </w:rPr>
        <w:t>жөнүндө» мыйзамы;</w:t>
      </w:r>
    </w:p>
    <w:p w:rsidR="00965EDD" w:rsidRPr="008F73B0" w:rsidRDefault="00965EDD" w:rsidP="00965EDD">
      <w:pPr>
        <w:spacing w:after="0" w:line="240" w:lineRule="auto"/>
        <w:ind w:firstLine="709"/>
        <w:jc w:val="both"/>
        <w:rPr>
          <w:rStyle w:val="a6"/>
          <w:rFonts w:ascii="Times New Roman" w:hAnsi="Times New Roman" w:cs="Times New Roman"/>
          <w:color w:val="auto"/>
          <w:sz w:val="28"/>
          <w:szCs w:val="28"/>
          <w:shd w:val="clear" w:color="auto" w:fill="FFFFFF"/>
          <w:lang w:val="ky-KG"/>
        </w:rPr>
      </w:pPr>
      <w:hyperlink r:id="rId16" w:history="1">
        <w:r w:rsidRPr="008F73B0">
          <w:rPr>
            <w:rStyle w:val="a6"/>
            <w:rFonts w:ascii="Times New Roman" w:hAnsi="Times New Roman" w:cs="Times New Roman"/>
            <w:color w:val="auto"/>
            <w:sz w:val="28"/>
            <w:szCs w:val="28"/>
            <w:u w:val="none"/>
            <w:shd w:val="clear" w:color="auto" w:fill="FFFFFF"/>
            <w:lang w:val="ky-KG"/>
          </w:rPr>
          <w:t>КР 2014-ж. 9-июлундагы № 118 «Өлчөө бирдиктүүлүгүн камсыз кылуу жөнүндө</w:t>
        </w:r>
        <w:r w:rsidRPr="008F73B0">
          <w:rPr>
            <w:rStyle w:val="highlited-keyword"/>
            <w:rFonts w:ascii="Times New Roman" w:hAnsi="Times New Roman" w:cs="Times New Roman"/>
            <w:sz w:val="28"/>
            <w:szCs w:val="28"/>
            <w:shd w:val="clear" w:color="auto" w:fill="FFFFFF"/>
            <w:lang w:val="ky-KG"/>
          </w:rPr>
          <w:t>»</w:t>
        </w:r>
      </w:hyperlink>
      <w:r w:rsidRPr="008F73B0">
        <w:rPr>
          <w:rFonts w:ascii="Times New Roman" w:hAnsi="Times New Roman" w:cs="Times New Roman"/>
          <w:sz w:val="28"/>
          <w:szCs w:val="28"/>
          <w:lang w:val="ky-KG"/>
        </w:rPr>
        <w:t>мыйзамы</w:t>
      </w:r>
      <w:r w:rsidRPr="008F73B0">
        <w:rPr>
          <w:rStyle w:val="a6"/>
          <w:rFonts w:ascii="Times New Roman" w:hAnsi="Times New Roman" w:cs="Times New Roman"/>
          <w:color w:val="auto"/>
          <w:sz w:val="28"/>
          <w:szCs w:val="28"/>
          <w:shd w:val="clear" w:color="auto" w:fill="FFFFFF"/>
          <w:lang w:val="ky-KG"/>
        </w:rPr>
        <w:t>;</w:t>
      </w:r>
    </w:p>
    <w:p w:rsidR="00965EDD" w:rsidRPr="008F73B0" w:rsidRDefault="00965EDD" w:rsidP="00965EDD">
      <w:pPr>
        <w:spacing w:after="0" w:line="240" w:lineRule="auto"/>
        <w:ind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 xml:space="preserve">Бажы биримдигинин </w:t>
      </w:r>
      <w:r w:rsidRPr="008F73B0">
        <w:rPr>
          <w:rStyle w:val="a6"/>
          <w:rFonts w:ascii="Times New Roman" w:hAnsi="Times New Roman" w:cs="Times New Roman"/>
          <w:color w:val="auto"/>
          <w:sz w:val="28"/>
          <w:szCs w:val="28"/>
          <w:u w:val="none"/>
          <w:shd w:val="clear" w:color="auto" w:fill="FFFFFF"/>
          <w:lang w:val="ky-KG"/>
        </w:rPr>
        <w:t>ТР ТС 014/2011</w:t>
      </w:r>
      <w:r>
        <w:rPr>
          <w:rStyle w:val="a6"/>
          <w:rFonts w:ascii="Times New Roman" w:hAnsi="Times New Roman" w:cs="Times New Roman"/>
          <w:color w:val="auto"/>
          <w:sz w:val="28"/>
          <w:szCs w:val="28"/>
          <w:u w:val="none"/>
          <w:shd w:val="clear" w:color="auto" w:fill="FFFFFF"/>
          <w:lang w:val="ky-KG"/>
        </w:rPr>
        <w:t xml:space="preserve"> </w:t>
      </w:r>
      <w:r w:rsidRPr="008F73B0">
        <w:rPr>
          <w:rFonts w:ascii="Times New Roman" w:hAnsi="Times New Roman" w:cs="Times New Roman"/>
          <w:sz w:val="28"/>
          <w:szCs w:val="28"/>
          <w:lang w:val="ky-KG"/>
        </w:rPr>
        <w:t>«Автомобиль жолдорунун коопсуздугу»</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Техникалык регламенти;</w:t>
      </w:r>
    </w:p>
    <w:p w:rsidR="00965EDD" w:rsidRPr="008F73B0" w:rsidRDefault="00965EDD" w:rsidP="00965EDD">
      <w:pPr>
        <w:spacing w:after="0" w:line="240" w:lineRule="auto"/>
        <w:ind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КР Өкмөтүнүн 2012-ж. 2-августундагы №531 “Имараттарга энергетикалык сертификациялоо жүргүзүүнүн тартиби жөнүндө жобону бекитүү жөнүндө» токтому;</w:t>
      </w:r>
    </w:p>
    <w:p w:rsidR="00965EDD" w:rsidRPr="008F73B0" w:rsidRDefault="00965EDD" w:rsidP="00965EDD">
      <w:pPr>
        <w:spacing w:after="0" w:line="240" w:lineRule="auto"/>
        <w:ind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КР Өкмөтүнүн 2016-ж. 11-апрелиндеги №201 «Коомдук саламаттык сактоо жаатындагы актыларды бекитүү жөнүндө» токтому;</w:t>
      </w:r>
    </w:p>
    <w:p w:rsidR="00965EDD" w:rsidRPr="008F73B0" w:rsidRDefault="00965EDD" w:rsidP="00965EDD">
      <w:pPr>
        <w:shd w:val="clear" w:color="auto" w:fill="FFFFFF"/>
        <w:spacing w:after="0" w:line="240" w:lineRule="auto"/>
        <w:ind w:firstLine="708"/>
        <w:jc w:val="both"/>
        <w:textAlignment w:val="baseline"/>
        <w:rPr>
          <w:rFonts w:ascii="Times New Roman" w:hAnsi="Times New Roman" w:cs="Times New Roman"/>
          <w:sz w:val="28"/>
          <w:szCs w:val="28"/>
          <w:lang w:val="ky-KG"/>
        </w:rPr>
      </w:pPr>
      <w:r w:rsidRPr="008F73B0">
        <w:rPr>
          <w:rFonts w:ascii="Times New Roman" w:eastAsia="Times New Roman" w:hAnsi="Times New Roman" w:cs="Times New Roman"/>
          <w:sz w:val="28"/>
          <w:szCs w:val="28"/>
          <w:lang w:val="ky-KG"/>
        </w:rPr>
        <w:t xml:space="preserve">Кыргыз Республикасынын Өкмөтүнө караштуу Архитектура, курулуш жана тиричилик-коммуналдык чарба мамлекеттик агентигинин </w:t>
      </w:r>
      <w:r w:rsidRPr="008F73B0">
        <w:rPr>
          <w:rFonts w:ascii="Times New Roman" w:eastAsia="Times New Roman" w:hAnsi="Times New Roman" w:cs="Times New Roman"/>
          <w:iCs/>
          <w:sz w:val="28"/>
          <w:szCs w:val="28"/>
          <w:lang w:val="ky-KG"/>
        </w:rPr>
        <w:t>2016-ж. 27-майындагы №6-нпа</w:t>
      </w:r>
      <w:r w:rsidRPr="008F73B0">
        <w:rPr>
          <w:rFonts w:ascii="Times New Roman" w:hAnsi="Times New Roman" w:cs="Times New Roman"/>
          <w:sz w:val="28"/>
          <w:szCs w:val="28"/>
          <w:lang w:val="ky-KG"/>
        </w:rPr>
        <w:t xml:space="preserve"> буйругу менен бекитилген Шаарларды жана шаар тибиндеги калктуу пункттарды пландаштыруу жана куруу жөнүндө эрежелер топтому;</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eastAsia="Times New Roman" w:hAnsi="Times New Roman" w:cs="Times New Roman"/>
          <w:sz w:val="28"/>
          <w:szCs w:val="28"/>
          <w:lang w:val="ky-KG"/>
        </w:rPr>
        <w:t xml:space="preserve">Кыргыз Республикасынын Өкмөтүнө караштуу Архитектура, курулуш жана тиричилик-коммуналдык чарба мамлекеттик агенттигинин </w:t>
      </w:r>
      <w:r w:rsidRPr="008F73B0">
        <w:rPr>
          <w:rFonts w:ascii="Times New Roman" w:eastAsia="Times New Roman" w:hAnsi="Times New Roman" w:cs="Times New Roman"/>
          <w:iCs/>
          <w:sz w:val="28"/>
          <w:szCs w:val="28"/>
          <w:lang w:val="ky-KG"/>
        </w:rPr>
        <w:t>2018-жылдын 11-июлундагы №13-нпа</w:t>
      </w:r>
      <w:r w:rsidRPr="008F73B0">
        <w:rPr>
          <w:rFonts w:ascii="Times New Roman" w:hAnsi="Times New Roman" w:cs="Times New Roman"/>
          <w:sz w:val="28"/>
          <w:szCs w:val="28"/>
          <w:lang w:val="ky-KG"/>
        </w:rPr>
        <w:t xml:space="preserve"> буйругу менен бекитилген Курулуштагы ченемдик документтердин тутуму жөнүндө жобо.</w:t>
      </w:r>
    </w:p>
    <w:p w:rsidR="00965EDD" w:rsidRDefault="00965EDD" w:rsidP="00965EDD">
      <w:pPr>
        <w:shd w:val="clear" w:color="auto" w:fill="FFFFFF"/>
        <w:spacing w:after="0" w:line="240" w:lineRule="auto"/>
        <w:jc w:val="both"/>
        <w:textAlignment w:val="baseline"/>
        <w:rPr>
          <w:rFonts w:ascii="Times New Roman" w:hAnsi="Times New Roman" w:cs="Times New Roman"/>
          <w:i/>
          <w:sz w:val="28"/>
          <w:szCs w:val="28"/>
          <w:lang w:val="ky-KG"/>
        </w:rPr>
      </w:pPr>
    </w:p>
    <w:p w:rsidR="00965EDD" w:rsidRDefault="00965EDD" w:rsidP="00965EDD">
      <w:pPr>
        <w:shd w:val="clear" w:color="auto" w:fill="FFFFFF"/>
        <w:spacing w:after="0" w:line="240" w:lineRule="auto"/>
        <w:jc w:val="both"/>
        <w:textAlignment w:val="baseline"/>
        <w:rPr>
          <w:rFonts w:ascii="Times New Roman" w:hAnsi="Times New Roman" w:cs="Times New Roman"/>
          <w:i/>
          <w:sz w:val="28"/>
          <w:szCs w:val="28"/>
          <w:lang w:val="ky-KG"/>
        </w:rPr>
      </w:pPr>
    </w:p>
    <w:p w:rsidR="00965EDD" w:rsidRDefault="00965EDD" w:rsidP="00965EDD">
      <w:pPr>
        <w:shd w:val="clear" w:color="auto" w:fill="FFFFFF"/>
        <w:spacing w:after="0" w:line="240" w:lineRule="auto"/>
        <w:jc w:val="both"/>
        <w:textAlignment w:val="baseline"/>
        <w:rPr>
          <w:rFonts w:ascii="Times New Roman" w:hAnsi="Times New Roman" w:cs="Times New Roman"/>
          <w:i/>
          <w:sz w:val="28"/>
          <w:szCs w:val="28"/>
          <w:lang w:val="ky-KG"/>
        </w:rPr>
      </w:pPr>
    </w:p>
    <w:p w:rsidR="00965EDD" w:rsidRDefault="00965EDD" w:rsidP="00965EDD">
      <w:pPr>
        <w:shd w:val="clear" w:color="auto" w:fill="FFFFFF"/>
        <w:spacing w:after="0" w:line="240" w:lineRule="auto"/>
        <w:jc w:val="both"/>
        <w:textAlignment w:val="baseline"/>
        <w:rPr>
          <w:rFonts w:ascii="Times New Roman" w:hAnsi="Times New Roman" w:cs="Times New Roman"/>
          <w:i/>
          <w:sz w:val="28"/>
          <w:szCs w:val="28"/>
          <w:lang w:val="ky-KG"/>
        </w:rPr>
      </w:pPr>
    </w:p>
    <w:p w:rsidR="00965EDD" w:rsidRPr="008F73B0" w:rsidRDefault="00965EDD" w:rsidP="00965EDD">
      <w:pPr>
        <w:shd w:val="clear" w:color="auto" w:fill="FFFFFF"/>
        <w:spacing w:after="0" w:line="240" w:lineRule="auto"/>
        <w:jc w:val="both"/>
        <w:textAlignment w:val="baseline"/>
        <w:rPr>
          <w:rFonts w:ascii="Times New Roman" w:hAnsi="Times New Roman" w:cs="Times New Roman"/>
          <w:i/>
          <w:sz w:val="28"/>
          <w:szCs w:val="28"/>
          <w:lang w:val="ky-KG"/>
        </w:rPr>
      </w:pPr>
      <w:r w:rsidRPr="008F73B0">
        <w:rPr>
          <w:rFonts w:ascii="Times New Roman" w:hAnsi="Times New Roman" w:cs="Times New Roman"/>
          <w:i/>
          <w:sz w:val="28"/>
          <w:szCs w:val="28"/>
          <w:lang w:val="ky-KG"/>
        </w:rPr>
        <w:lastRenderedPageBreak/>
        <w:t>А тиркемесинин уландысы</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b/>
          <w:sz w:val="28"/>
          <w:szCs w:val="28"/>
          <w:lang w:val="ky-KG"/>
        </w:rPr>
      </w:pPr>
      <w:r w:rsidRPr="008F73B0">
        <w:rPr>
          <w:rFonts w:ascii="Times New Roman" w:hAnsi="Times New Roman" w:cs="Times New Roman"/>
          <w:b/>
          <w:sz w:val="28"/>
          <w:szCs w:val="28"/>
          <w:lang w:val="ky-KG"/>
        </w:rPr>
        <w:t>Ченемдик документтер:</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hAnsi="Times New Roman" w:cs="Times New Roman"/>
          <w:sz w:val="28"/>
          <w:szCs w:val="28"/>
          <w:lang w:val="ky-KG"/>
        </w:rPr>
        <w:t>Ушул Курулуш ченемдеринде төмөндөгү ченемдик документтер пайдаланылды:</w:t>
      </w:r>
    </w:p>
    <w:p w:rsidR="00965EDD" w:rsidRPr="00794E0D"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794E0D">
        <w:rPr>
          <w:rFonts w:ascii="Times New Roman" w:hAnsi="Times New Roman" w:cs="Times New Roman"/>
          <w:sz w:val="28"/>
          <w:szCs w:val="28"/>
          <w:lang w:val="ky-KG"/>
        </w:rPr>
        <w:t xml:space="preserve">КЧжЭ 23-02-00 </w:t>
      </w:r>
      <w:r>
        <w:rPr>
          <w:rFonts w:ascii="Times New Roman" w:hAnsi="Times New Roman" w:cs="Times New Roman"/>
          <w:sz w:val="28"/>
          <w:szCs w:val="28"/>
          <w:lang w:val="ky-KG"/>
        </w:rPr>
        <w:t>Курулуш климатологиясы</w:t>
      </w:r>
      <w:r w:rsidRPr="00794E0D">
        <w:rPr>
          <w:rFonts w:ascii="Times New Roman" w:hAnsi="Times New Roman" w:cs="Times New Roman"/>
          <w:sz w:val="28"/>
          <w:szCs w:val="28"/>
          <w:lang w:val="ky-KG"/>
        </w:rPr>
        <w:t>. Кыргыз Республикасынын Өкмөтүнүн алдындагы Архитектура жана курулуш боюнча мамлекеттик инспекциянын 200</w:t>
      </w:r>
      <w:r w:rsidRPr="00E465E5">
        <w:rPr>
          <w:rFonts w:ascii="Times New Roman" w:hAnsi="Times New Roman" w:cs="Times New Roman"/>
          <w:sz w:val="28"/>
          <w:szCs w:val="28"/>
          <w:lang w:val="ky-KG"/>
        </w:rPr>
        <w:t>0</w:t>
      </w:r>
      <w:r w:rsidRPr="00794E0D">
        <w:rPr>
          <w:rFonts w:ascii="Times New Roman" w:hAnsi="Times New Roman" w:cs="Times New Roman"/>
          <w:sz w:val="28"/>
          <w:szCs w:val="28"/>
          <w:lang w:val="ky-KG"/>
        </w:rPr>
        <w:t>-ж. 3-майындагы № 5 токтому менен бекитилген;</w:t>
      </w:r>
    </w:p>
    <w:p w:rsidR="00965EDD" w:rsidRPr="00794E0D"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Pr>
          <w:rFonts w:ascii="Times New Roman" w:hAnsi="Times New Roman" w:cs="Times New Roman"/>
          <w:sz w:val="28"/>
          <w:szCs w:val="28"/>
          <w:lang w:val="ky-KG"/>
        </w:rPr>
        <w:t xml:space="preserve">КЧжЭ 2.05.09-90 </w:t>
      </w:r>
      <w:r w:rsidRPr="00794E0D">
        <w:rPr>
          <w:rFonts w:ascii="Times New Roman" w:hAnsi="Times New Roman" w:cs="Times New Roman"/>
          <w:sz w:val="28"/>
          <w:szCs w:val="28"/>
          <w:lang w:val="ky-KG"/>
        </w:rPr>
        <w:t>Тр</w:t>
      </w:r>
      <w:r>
        <w:rPr>
          <w:rFonts w:ascii="Times New Roman" w:hAnsi="Times New Roman" w:cs="Times New Roman"/>
          <w:sz w:val="28"/>
          <w:szCs w:val="28"/>
          <w:lang w:val="ky-KG"/>
        </w:rPr>
        <w:t>амвай жана троллейбус линиялары.</w:t>
      </w:r>
      <w:r w:rsidRPr="00794E0D">
        <w:rPr>
          <w:rFonts w:ascii="Times New Roman" w:hAnsi="Times New Roman" w:cs="Times New Roman"/>
          <w:sz w:val="28"/>
          <w:szCs w:val="28"/>
          <w:lang w:val="ky-KG"/>
        </w:rPr>
        <w:t xml:space="preserve"> СССР Мамкурулушунун 1990-жылдын 9-июлундагы № 60 токтому менен бекитилген;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hAnsi="Times New Roman" w:cs="Times New Roman"/>
          <w:sz w:val="28"/>
          <w:szCs w:val="28"/>
          <w:lang w:val="ky-KG"/>
        </w:rPr>
        <w:t>МАСТ 1.5-2001 ЕАСК</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Мамлекеттер аралык стандартташтыруу тутуму. Мамлекеттер аралык стандарттар, мамлекеттер аралык стандарттоо боюнча эрежелер жана сунуштар. Түзүлүшүнө, баяндоосуна, жол жоболоштуруусуна, мазмунуна жана белгиленишине</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жалпы талаптар (2001-жылдын 2-ноябрындагы № 20 протокол).</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17" w:history="1">
        <w:r w:rsidRPr="008F73B0">
          <w:rPr>
            <w:rStyle w:val="a6"/>
            <w:rFonts w:ascii="Times New Roman" w:hAnsi="Times New Roman" w:cs="Times New Roman"/>
            <w:color w:val="auto"/>
            <w:sz w:val="28"/>
            <w:szCs w:val="28"/>
            <w:u w:val="none"/>
            <w:lang w:val="ky-KG"/>
          </w:rPr>
          <w:t>МАСТ 12.2.007.0-75</w:t>
        </w:r>
      </w:hyperlink>
      <w:r>
        <w:t xml:space="preserve"> </w:t>
      </w:r>
      <w:r w:rsidRPr="008F73B0">
        <w:rPr>
          <w:rFonts w:ascii="Times New Roman" w:hAnsi="Times New Roman" w:cs="Times New Roman"/>
          <w:sz w:val="28"/>
          <w:szCs w:val="28"/>
        </w:rPr>
        <w:t>«</w:t>
      </w:r>
      <w:r w:rsidRPr="008F73B0">
        <w:rPr>
          <w:rFonts w:ascii="Times New Roman" w:hAnsi="Times New Roman" w:cs="Times New Roman"/>
          <w:sz w:val="28"/>
          <w:szCs w:val="28"/>
          <w:lang w:val="ky-KG"/>
        </w:rPr>
        <w:t>Электр техникалык буюмдар. Жалпы коопсуздук талаптары</w:t>
      </w:r>
      <w:r w:rsidRPr="008F73B0">
        <w:rPr>
          <w:rFonts w:ascii="Times New Roman" w:hAnsi="Times New Roman" w:cs="Times New Roman"/>
          <w:sz w:val="28"/>
          <w:szCs w:val="28"/>
        </w:rPr>
        <w:t>»</w:t>
      </w:r>
      <w:r w:rsidRPr="008F73B0">
        <w:rPr>
          <w:rFonts w:ascii="Times New Roman" w:hAnsi="Times New Roman" w:cs="Times New Roman"/>
          <w:sz w:val="28"/>
          <w:szCs w:val="28"/>
          <w:lang w:val="ky-KG"/>
        </w:rPr>
        <w:t>. СССРдин Министрлер кеңешинин стандарттардын мамлекеттик комитетинин 1975-ж. 10-сентябрындагы № 2368 токтому менен бекитилген; </w:t>
      </w:r>
    </w:p>
    <w:p w:rsidR="00965EDD" w:rsidRPr="008F73B0" w:rsidRDefault="00965EDD" w:rsidP="00965EDD">
      <w:pPr>
        <w:spacing w:after="0" w:line="240" w:lineRule="auto"/>
        <w:ind w:firstLine="709"/>
        <w:jc w:val="both"/>
        <w:rPr>
          <w:rFonts w:ascii="Times New Roman" w:hAnsi="Times New Roman" w:cs="Times New Roman"/>
          <w:lang w:val="ky-KG"/>
        </w:rPr>
      </w:pPr>
      <w:r w:rsidRPr="008F73B0">
        <w:rPr>
          <w:rFonts w:ascii="Times New Roman" w:hAnsi="Times New Roman" w:cs="Times New Roman"/>
          <w:sz w:val="28"/>
          <w:szCs w:val="28"/>
          <w:lang w:val="ky-KG"/>
        </w:rPr>
        <w:t xml:space="preserve">МАСТ 12.4.026-2015 Эмгек коопсуздугу стандарттарынын тутуму. Ишараттоочу түстөр, коопсуздук белгилери жана ишараттоочу белгилөө. Милдети жана колдонуу эрежелери. Жалпы техникалык талаптар жана мүнөздөмөлөр. Сыноо </w:t>
      </w:r>
      <w:r w:rsidR="00E465E5">
        <w:rPr>
          <w:rFonts w:ascii="Times New Roman" w:hAnsi="Times New Roman" w:cs="Times New Roman"/>
          <w:sz w:val="28"/>
          <w:szCs w:val="28"/>
          <w:lang w:val="ky-KG"/>
        </w:rPr>
        <w:t>методдору</w:t>
      </w:r>
      <w:r>
        <w:rPr>
          <w:rFonts w:ascii="Times New Roman" w:hAnsi="Times New Roman" w:cs="Times New Roman"/>
          <w:sz w:val="28"/>
          <w:szCs w:val="28"/>
          <w:lang w:val="ky-KG"/>
        </w:rPr>
        <w:t>. СМБнын 19.04.2018-ж. №</w:t>
      </w:r>
      <w:r w:rsidRPr="008F73B0">
        <w:rPr>
          <w:rFonts w:ascii="Times New Roman" w:hAnsi="Times New Roman" w:cs="Times New Roman"/>
          <w:sz w:val="28"/>
          <w:szCs w:val="28"/>
          <w:lang w:val="ky-KG"/>
        </w:rPr>
        <w:t>20-СТ</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буйругу менен кабыл алынган;</w:t>
      </w:r>
    </w:p>
    <w:p w:rsidR="00965EDD" w:rsidRPr="008F73B0" w:rsidRDefault="00965EDD" w:rsidP="00965EDD">
      <w:pPr>
        <w:spacing w:after="0" w:line="240" w:lineRule="auto"/>
        <w:ind w:firstLine="709"/>
        <w:jc w:val="both"/>
        <w:rPr>
          <w:rFonts w:ascii="Times New Roman" w:hAnsi="Times New Roman" w:cs="Times New Roman"/>
          <w:color w:val="FF0000"/>
          <w:sz w:val="28"/>
          <w:szCs w:val="28"/>
          <w:lang w:val="ky-KG"/>
        </w:rPr>
      </w:pPr>
      <w:hyperlink r:id="rId18" w:history="1">
        <w:r w:rsidRPr="00794E0D">
          <w:rPr>
            <w:rStyle w:val="a6"/>
            <w:rFonts w:ascii="Times New Roman" w:hAnsi="Times New Roman" w:cs="Times New Roman"/>
            <w:color w:val="auto"/>
            <w:sz w:val="28"/>
            <w:szCs w:val="28"/>
            <w:u w:val="none"/>
            <w:lang w:val="ky-KG"/>
          </w:rPr>
          <w:t>ГОСТ 21.607-2014</w:t>
        </w:r>
      </w:hyperlink>
      <w:r w:rsidRPr="00794E0D">
        <w:rPr>
          <w:rFonts w:ascii="Times New Roman" w:hAnsi="Times New Roman" w:cs="Times New Roman"/>
          <w:sz w:val="28"/>
          <w:szCs w:val="28"/>
          <w:lang w:val="ky-KG"/>
        </w:rPr>
        <w:t xml:space="preserve"> Курулуш үчүн долбоорлоо документтеринин тутуму. Тышкы электр жарык берүүсүнүн жумушчу документтерин аткаруу эрежелери. </w:t>
      </w:r>
      <w:r w:rsidRPr="008F73B0">
        <w:rPr>
          <w:rFonts w:ascii="Times New Roman" w:hAnsi="Times New Roman" w:cs="Times New Roman"/>
          <w:sz w:val="28"/>
          <w:szCs w:val="28"/>
          <w:lang w:val="ky-KG"/>
        </w:rPr>
        <w:t>СМБнын 25.08.2015-ж.№ 86-СТ буйругу менен кабыл алынган</w:t>
      </w:r>
      <w:r w:rsidRPr="00E465E5">
        <w:rPr>
          <w:rFonts w:ascii="Times New Roman" w:hAnsi="Times New Roman" w:cs="Times New Roman"/>
          <w:sz w:val="28"/>
          <w:szCs w:val="28"/>
          <w:lang w:val="ky-KG"/>
        </w:rPr>
        <w:t>;</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lang w:val="ky-KG"/>
        </w:rPr>
      </w:pPr>
      <w:hyperlink r:id="rId19" w:history="1">
        <w:r w:rsidRPr="008F73B0">
          <w:rPr>
            <w:rStyle w:val="a6"/>
            <w:rFonts w:ascii="Times New Roman" w:hAnsi="Times New Roman" w:cs="Times New Roman"/>
            <w:color w:val="auto"/>
            <w:sz w:val="28"/>
            <w:szCs w:val="28"/>
            <w:u w:val="none"/>
            <w:lang w:val="ky-KG"/>
          </w:rPr>
          <w:t>МАСТ 21.608-2014</w:t>
        </w:r>
      </w:hyperlink>
      <w:r w:rsidRPr="008F73B0">
        <w:rPr>
          <w:rFonts w:ascii="Times New Roman" w:hAnsi="Times New Roman" w:cs="Times New Roman"/>
          <w:sz w:val="28"/>
          <w:szCs w:val="28"/>
          <w:lang w:val="ky-KG"/>
        </w:rPr>
        <w:t xml:space="preserve"> Курулуш үчүн долбоорлоо документтеринин тутуму. Ички электр жарык берүүсүнүн жумушчу документтерин аткаруу эрежелери. СМБнын 25.08.2015-ж.№ 86-СТ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rPr>
      </w:pPr>
      <w:hyperlink r:id="rId20" w:history="1">
        <w:r w:rsidRPr="008F73B0">
          <w:rPr>
            <w:rStyle w:val="a6"/>
            <w:rFonts w:ascii="Times New Roman" w:hAnsi="Times New Roman" w:cs="Times New Roman"/>
            <w:color w:val="auto"/>
            <w:sz w:val="28"/>
            <w:szCs w:val="28"/>
            <w:u w:val="none"/>
            <w:lang w:val="ky-KG"/>
          </w:rPr>
          <w:t>МАСТ 111-2014</w:t>
        </w:r>
      </w:hyperlink>
      <w:r>
        <w:t xml:space="preserve"> </w:t>
      </w:r>
      <w:r w:rsidRPr="008F73B0">
        <w:rPr>
          <w:rFonts w:ascii="Times New Roman" w:hAnsi="Times New Roman" w:cs="Times New Roman"/>
          <w:sz w:val="28"/>
          <w:szCs w:val="28"/>
          <w:lang w:val="ky-KG"/>
        </w:rPr>
        <w:t xml:space="preserve">Түссүз айнек тактасы. </w:t>
      </w:r>
      <w:r w:rsidRPr="008F73B0">
        <w:rPr>
          <w:rFonts w:ascii="Times New Roman" w:hAnsi="Times New Roman" w:cs="Times New Roman"/>
          <w:sz w:val="28"/>
          <w:szCs w:val="28"/>
        </w:rPr>
        <w:t>Техни</w:t>
      </w:r>
      <w:r w:rsidRPr="008F73B0">
        <w:rPr>
          <w:rFonts w:ascii="Times New Roman" w:hAnsi="Times New Roman" w:cs="Times New Roman"/>
          <w:sz w:val="28"/>
          <w:szCs w:val="28"/>
          <w:lang w:val="ky-KG"/>
        </w:rPr>
        <w:t>калык шарттар. СМБнын 24.06.2016-ж.№ 44-СТ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rPr>
      </w:pPr>
      <w:hyperlink r:id="rId21" w:history="1">
        <w:r w:rsidRPr="008F73B0">
          <w:rPr>
            <w:rStyle w:val="a6"/>
            <w:rFonts w:ascii="Times New Roman" w:hAnsi="Times New Roman" w:cs="Times New Roman"/>
            <w:color w:val="auto"/>
            <w:sz w:val="28"/>
            <w:szCs w:val="28"/>
            <w:u w:val="none"/>
            <w:lang w:val="ky-KG"/>
          </w:rPr>
          <w:t>МА</w:t>
        </w:r>
        <w:r>
          <w:rPr>
            <w:rStyle w:val="a6"/>
            <w:rFonts w:ascii="Times New Roman" w:hAnsi="Times New Roman" w:cs="Times New Roman"/>
            <w:color w:val="auto"/>
            <w:sz w:val="28"/>
            <w:szCs w:val="28"/>
            <w:u w:val="none"/>
          </w:rPr>
          <w:t xml:space="preserve">СТ </w:t>
        </w:r>
        <w:r w:rsidRPr="008F73B0">
          <w:rPr>
            <w:rStyle w:val="a6"/>
            <w:rFonts w:ascii="Times New Roman" w:hAnsi="Times New Roman" w:cs="Times New Roman"/>
            <w:color w:val="auto"/>
            <w:sz w:val="28"/>
            <w:szCs w:val="28"/>
            <w:u w:val="none"/>
          </w:rPr>
          <w:t>5406-84</w:t>
        </w:r>
      </w:hyperlink>
      <w:r>
        <w:t xml:space="preserve"> </w:t>
      </w:r>
      <w:r w:rsidRPr="008F73B0">
        <w:rPr>
          <w:rFonts w:ascii="Times New Roman" w:hAnsi="Times New Roman" w:cs="Times New Roman"/>
          <w:sz w:val="28"/>
          <w:szCs w:val="28"/>
        </w:rPr>
        <w:t>НЦ-25</w:t>
      </w:r>
      <w:r>
        <w:rPr>
          <w:rFonts w:ascii="Times New Roman" w:hAnsi="Times New Roman" w:cs="Times New Roman"/>
          <w:sz w:val="28"/>
          <w:szCs w:val="28"/>
        </w:rPr>
        <w:t xml:space="preserve"> </w:t>
      </w:r>
      <w:r w:rsidRPr="008F73B0">
        <w:rPr>
          <w:rFonts w:ascii="Times New Roman" w:hAnsi="Times New Roman" w:cs="Times New Roman"/>
          <w:sz w:val="28"/>
          <w:szCs w:val="28"/>
        </w:rPr>
        <w:t>Эмал</w:t>
      </w:r>
      <w:r w:rsidRPr="008F73B0">
        <w:rPr>
          <w:rFonts w:ascii="Times New Roman" w:hAnsi="Times New Roman" w:cs="Times New Roman"/>
          <w:sz w:val="28"/>
          <w:szCs w:val="28"/>
          <w:lang w:val="ky-KG"/>
        </w:rPr>
        <w:t>ы</w:t>
      </w:r>
      <w:r w:rsidRPr="008F73B0">
        <w:rPr>
          <w:rFonts w:ascii="Times New Roman" w:hAnsi="Times New Roman" w:cs="Times New Roman"/>
          <w:sz w:val="28"/>
          <w:szCs w:val="28"/>
        </w:rPr>
        <w:t>. Техни</w:t>
      </w:r>
      <w:r w:rsidRPr="008F73B0">
        <w:rPr>
          <w:rFonts w:ascii="Times New Roman" w:hAnsi="Times New Roman" w:cs="Times New Roman"/>
          <w:sz w:val="28"/>
          <w:szCs w:val="28"/>
          <w:lang w:val="ky-KG"/>
        </w:rPr>
        <w:t>калык шарттар. СССРдин Мамстандарты аркылуу 01.01.1985-ж. ишке киргизилген</w:t>
      </w:r>
      <w:r w:rsidRPr="008F73B0">
        <w:rPr>
          <w:rFonts w:ascii="Times New Roman" w:hAnsi="Times New Roman" w:cs="Times New Roman"/>
          <w:sz w:val="28"/>
          <w:szCs w:val="28"/>
        </w:rPr>
        <w:t>;</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rPr>
      </w:pPr>
      <w:hyperlink r:id="rId22" w:history="1">
        <w:r w:rsidRPr="008F73B0">
          <w:rPr>
            <w:rStyle w:val="a6"/>
            <w:rFonts w:ascii="Times New Roman" w:hAnsi="Times New Roman" w:cs="Times New Roman"/>
            <w:color w:val="auto"/>
            <w:sz w:val="28"/>
            <w:szCs w:val="28"/>
            <w:u w:val="none"/>
            <w:lang w:val="ky-KG"/>
          </w:rPr>
          <w:t>МА</w:t>
        </w:r>
        <w:r w:rsidRPr="008F73B0">
          <w:rPr>
            <w:rStyle w:val="a6"/>
            <w:rFonts w:ascii="Times New Roman" w:hAnsi="Times New Roman" w:cs="Times New Roman"/>
            <w:color w:val="auto"/>
            <w:sz w:val="28"/>
            <w:szCs w:val="28"/>
            <w:u w:val="none"/>
          </w:rPr>
          <w:t>СТ 9754-76</w:t>
        </w:r>
      </w:hyperlink>
      <w:r w:rsidRPr="008F73B0">
        <w:rPr>
          <w:rFonts w:ascii="Times New Roman" w:hAnsi="Times New Roman" w:cs="Times New Roman"/>
          <w:sz w:val="28"/>
          <w:szCs w:val="28"/>
        </w:rPr>
        <w:t xml:space="preserve"> МЛ-12 Эмал</w:t>
      </w:r>
      <w:r w:rsidRPr="008F73B0">
        <w:rPr>
          <w:rFonts w:ascii="Times New Roman" w:hAnsi="Times New Roman" w:cs="Times New Roman"/>
          <w:sz w:val="28"/>
          <w:szCs w:val="28"/>
          <w:lang w:val="ky-KG"/>
        </w:rPr>
        <w:t>ы</w:t>
      </w:r>
      <w:r w:rsidRPr="008F73B0">
        <w:rPr>
          <w:rFonts w:ascii="Times New Roman" w:hAnsi="Times New Roman" w:cs="Times New Roman"/>
          <w:sz w:val="28"/>
          <w:szCs w:val="28"/>
        </w:rPr>
        <w:t>. Техни</w:t>
      </w:r>
      <w:r w:rsidRPr="008F73B0">
        <w:rPr>
          <w:rFonts w:ascii="Times New Roman" w:hAnsi="Times New Roman" w:cs="Times New Roman"/>
          <w:sz w:val="28"/>
          <w:szCs w:val="28"/>
          <w:lang w:val="ky-KG"/>
        </w:rPr>
        <w:t>калык шарттар. СССРдин Мамстандарты аркылуу 18.01.1984-ж. ишке киргизилген</w:t>
      </w:r>
      <w:r w:rsidRPr="008F73B0">
        <w:rPr>
          <w:rFonts w:ascii="Times New Roman" w:hAnsi="Times New Roman" w:cs="Times New Roman"/>
          <w:sz w:val="28"/>
          <w:szCs w:val="28"/>
        </w:rPr>
        <w:t>;</w:t>
      </w:r>
    </w:p>
    <w:p w:rsidR="00965EDD" w:rsidRPr="008F73B0" w:rsidRDefault="00965EDD" w:rsidP="00965EDD">
      <w:pPr>
        <w:spacing w:after="0" w:line="240" w:lineRule="auto"/>
        <w:ind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МАСТ</w:t>
      </w:r>
      <w:r>
        <w:rPr>
          <w:rFonts w:ascii="Times New Roman" w:hAnsi="Times New Roman" w:cs="Times New Roman"/>
          <w:sz w:val="28"/>
          <w:szCs w:val="28"/>
          <w:lang w:val="ky-KG"/>
        </w:rPr>
        <w:t xml:space="preserve"> </w:t>
      </w:r>
      <w:hyperlink r:id="rId23" w:history="1">
        <w:r w:rsidRPr="008F73B0">
          <w:rPr>
            <w:rStyle w:val="a6"/>
            <w:rFonts w:ascii="Times New Roman" w:hAnsi="Times New Roman" w:cs="Times New Roman"/>
            <w:color w:val="auto"/>
            <w:sz w:val="28"/>
            <w:szCs w:val="28"/>
            <w:u w:val="none"/>
          </w:rPr>
          <w:t>10982-75</w:t>
        </w:r>
      </w:hyperlink>
      <w:r w:rsidRPr="008F73B0">
        <w:rPr>
          <w:rFonts w:ascii="Times New Roman" w:hAnsi="Times New Roman" w:cs="Times New Roman"/>
          <w:sz w:val="28"/>
          <w:szCs w:val="28"/>
          <w:lang w:val="ky-KG"/>
        </w:rPr>
        <w:t xml:space="preserve"> Муздаткычтар ж.б.тиричилик электр алеттери үчүн </w:t>
      </w:r>
      <w:r w:rsidRPr="008F73B0">
        <w:rPr>
          <w:rFonts w:ascii="Times New Roman" w:hAnsi="Times New Roman" w:cs="Times New Roman"/>
          <w:sz w:val="28"/>
          <w:szCs w:val="28"/>
        </w:rPr>
        <w:t>ЭП-148</w:t>
      </w:r>
      <w:r w:rsidRPr="008F73B0">
        <w:rPr>
          <w:rFonts w:ascii="Times New Roman" w:hAnsi="Times New Roman" w:cs="Times New Roman"/>
          <w:sz w:val="28"/>
          <w:szCs w:val="28"/>
          <w:lang w:val="ky-KG"/>
        </w:rPr>
        <w:t xml:space="preserve"> э</w:t>
      </w:r>
      <w:r w:rsidRPr="008F73B0">
        <w:rPr>
          <w:rFonts w:ascii="Times New Roman" w:hAnsi="Times New Roman" w:cs="Times New Roman"/>
          <w:sz w:val="28"/>
          <w:szCs w:val="28"/>
        </w:rPr>
        <w:t>мал</w:t>
      </w:r>
      <w:r w:rsidRPr="008F73B0">
        <w:rPr>
          <w:rFonts w:ascii="Times New Roman" w:hAnsi="Times New Roman" w:cs="Times New Roman"/>
          <w:sz w:val="28"/>
          <w:szCs w:val="28"/>
          <w:lang w:val="ky-KG"/>
        </w:rPr>
        <w:t xml:space="preserve">ы. </w:t>
      </w:r>
      <w:r w:rsidRPr="008F73B0">
        <w:rPr>
          <w:rFonts w:ascii="Times New Roman" w:hAnsi="Times New Roman" w:cs="Times New Roman"/>
          <w:sz w:val="28"/>
          <w:szCs w:val="28"/>
        </w:rPr>
        <w:t>Техни</w:t>
      </w:r>
      <w:r w:rsidRPr="008F73B0">
        <w:rPr>
          <w:rFonts w:ascii="Times New Roman" w:hAnsi="Times New Roman" w:cs="Times New Roman"/>
          <w:sz w:val="28"/>
          <w:szCs w:val="28"/>
          <w:lang w:val="ky-KG"/>
        </w:rPr>
        <w:t>калык шарттар. СССРдин Министрлер кеңешинин стандарттардын мамлекеттик комитетинин 1975-ж. 12-ноябрындагы № 2827 токтому менен бекитилген; </w:t>
      </w:r>
    </w:p>
    <w:p w:rsidR="00965EDD" w:rsidRPr="008F73B0" w:rsidRDefault="00965EDD" w:rsidP="00965EDD">
      <w:pPr>
        <w:spacing w:after="0" w:line="240" w:lineRule="auto"/>
        <w:ind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МАСТ</w:t>
      </w:r>
      <w:hyperlink r:id="rId24" w:history="1">
        <w:r w:rsidRPr="008F73B0">
          <w:rPr>
            <w:rStyle w:val="a6"/>
            <w:rFonts w:ascii="Times New Roman" w:hAnsi="Times New Roman" w:cs="Times New Roman"/>
            <w:color w:val="auto"/>
            <w:sz w:val="28"/>
            <w:szCs w:val="28"/>
            <w:u w:val="none"/>
            <w:lang w:val="ky-KG"/>
          </w:rPr>
          <w:t xml:space="preserve"> 14254-2015</w:t>
        </w:r>
      </w:hyperlink>
      <w:r w:rsidRPr="008F73B0">
        <w:rPr>
          <w:rFonts w:ascii="Times New Roman" w:hAnsi="Times New Roman" w:cs="Times New Roman"/>
          <w:sz w:val="28"/>
          <w:szCs w:val="28"/>
          <w:lang w:val="ky-KG"/>
        </w:rPr>
        <w:t>(МЭК 529-89) Кабыктар камсыздаган сактоо даражалары (код IP). СМБнын 14.04.2017-ж. №21-СТ буйругу менен кабыл алынган;</w:t>
      </w:r>
    </w:p>
    <w:p w:rsidR="00965EDD" w:rsidRPr="008F73B0" w:rsidRDefault="00965EDD" w:rsidP="00965EDD">
      <w:pPr>
        <w:spacing w:after="0" w:line="240" w:lineRule="auto"/>
        <w:ind w:firstLine="709"/>
        <w:jc w:val="both"/>
        <w:rPr>
          <w:rFonts w:ascii="Times New Roman" w:hAnsi="Times New Roman" w:cs="Times New Roman"/>
          <w:sz w:val="28"/>
          <w:szCs w:val="28"/>
          <w:lang w:val="ky-KG"/>
        </w:rPr>
      </w:pPr>
      <w:r w:rsidRPr="008F73B0">
        <w:rPr>
          <w:rFonts w:ascii="Times New Roman" w:hAnsi="Times New Roman" w:cs="Times New Roman"/>
          <w:sz w:val="28"/>
          <w:szCs w:val="28"/>
          <w:lang w:val="ky-KG"/>
        </w:rPr>
        <w:t xml:space="preserve">МАСТ 24940-2016 Имараттар жана курулмалар. Жарыктандырууну өлчөө методдору. СМБнын 14.05.2018-ж. № 26-СТ буйругу менен кабыл алынган; </w:t>
      </w:r>
    </w:p>
    <w:p w:rsidR="00E465E5" w:rsidRDefault="00E465E5" w:rsidP="00965EDD">
      <w:pPr>
        <w:shd w:val="clear" w:color="auto" w:fill="FFFFFF"/>
        <w:spacing w:after="0" w:line="240" w:lineRule="auto"/>
        <w:ind w:firstLine="709"/>
        <w:jc w:val="both"/>
        <w:textAlignment w:val="baseline"/>
        <w:rPr>
          <w:rFonts w:ascii="Times New Roman" w:hAnsi="Times New Roman" w:cs="Times New Roman"/>
          <w:i/>
          <w:sz w:val="28"/>
          <w:szCs w:val="28"/>
        </w:rPr>
      </w:pP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i/>
          <w:sz w:val="28"/>
          <w:szCs w:val="28"/>
        </w:rPr>
      </w:pPr>
      <w:r w:rsidRPr="008F73B0">
        <w:rPr>
          <w:rFonts w:ascii="Times New Roman" w:hAnsi="Times New Roman" w:cs="Times New Roman"/>
          <w:i/>
          <w:sz w:val="28"/>
          <w:szCs w:val="28"/>
        </w:rPr>
        <w:lastRenderedPageBreak/>
        <w:t>А тиркемесинин уландысы</w:t>
      </w:r>
    </w:p>
    <w:p w:rsidR="00965EDD" w:rsidRPr="008F73B0" w:rsidRDefault="00965EDD" w:rsidP="00965EDD">
      <w:pPr>
        <w:spacing w:after="0" w:line="240" w:lineRule="auto"/>
        <w:ind w:firstLine="709"/>
        <w:jc w:val="both"/>
        <w:rPr>
          <w:rFonts w:ascii="Times New Roman" w:hAnsi="Times New Roman" w:cs="Times New Roman"/>
          <w:sz w:val="28"/>
          <w:szCs w:val="28"/>
          <w:lang w:val="ky-KG"/>
        </w:rPr>
      </w:pP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25" w:history="1">
        <w:r w:rsidRPr="008F73B0">
          <w:rPr>
            <w:rStyle w:val="a6"/>
            <w:rFonts w:ascii="Times New Roman" w:hAnsi="Times New Roman" w:cs="Times New Roman"/>
            <w:color w:val="auto"/>
            <w:sz w:val="28"/>
            <w:szCs w:val="28"/>
            <w:u w:val="none"/>
            <w:lang w:val="ky-KG"/>
          </w:rPr>
          <w:t>МА</w:t>
        </w:r>
        <w:r w:rsidRPr="00AF6F63">
          <w:rPr>
            <w:rStyle w:val="a6"/>
            <w:rFonts w:ascii="Times New Roman" w:hAnsi="Times New Roman" w:cs="Times New Roman"/>
            <w:color w:val="auto"/>
            <w:sz w:val="28"/>
            <w:szCs w:val="28"/>
            <w:u w:val="none"/>
            <w:lang w:val="ky-KG"/>
          </w:rPr>
          <w:t>СТ 26824-2010</w:t>
        </w:r>
      </w:hyperlink>
      <w:r>
        <w:t xml:space="preserve"> </w:t>
      </w:r>
      <w:r w:rsidRPr="008F73B0">
        <w:rPr>
          <w:rFonts w:ascii="Times New Roman" w:hAnsi="Times New Roman" w:cs="Times New Roman"/>
          <w:sz w:val="28"/>
          <w:szCs w:val="28"/>
          <w:lang w:val="ky-KG"/>
        </w:rPr>
        <w:t>Имараттар жана курулмалар</w:t>
      </w:r>
      <w:r w:rsidRPr="00AF6F63">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Жарыкты өлчөө м</w:t>
      </w:r>
      <w:r w:rsidRPr="00AF6F63">
        <w:rPr>
          <w:rFonts w:ascii="Times New Roman" w:hAnsi="Times New Roman" w:cs="Times New Roman"/>
          <w:sz w:val="28"/>
          <w:szCs w:val="28"/>
          <w:lang w:val="ky-KG"/>
        </w:rPr>
        <w:t>етод</w:t>
      </w:r>
      <w:r w:rsidRPr="008F73B0">
        <w:rPr>
          <w:rFonts w:ascii="Times New Roman" w:hAnsi="Times New Roman" w:cs="Times New Roman"/>
          <w:sz w:val="28"/>
          <w:szCs w:val="28"/>
          <w:lang w:val="ky-KG"/>
        </w:rPr>
        <w:t>дору</w:t>
      </w:r>
      <w:r>
        <w:rPr>
          <w:rFonts w:ascii="Times New Roman" w:hAnsi="Times New Roman" w:cs="Times New Roman"/>
          <w:sz w:val="28"/>
          <w:szCs w:val="28"/>
          <w:lang w:val="ky-KG"/>
        </w:rPr>
        <w:t>. Стандартташтыруу, техникалык ченемдештирүү жана курулушта сертификаттоо боюнча мамлекет аралык илимий-техникалык комиссия тарабынан кабыл алынган (2010-ж. 7-октябрындагы № 37 протокол)</w:t>
      </w:r>
      <w:r w:rsidRPr="00AF6F63">
        <w:rPr>
          <w:rFonts w:ascii="Times New Roman" w:hAnsi="Times New Roman" w:cs="Times New Roman"/>
          <w:sz w:val="28"/>
          <w:szCs w:val="28"/>
          <w:lang w:val="ky-KG"/>
        </w:rPr>
        <w:t>;</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26" w:history="1">
        <w:r w:rsidRPr="008F73B0">
          <w:rPr>
            <w:rStyle w:val="a6"/>
            <w:rFonts w:ascii="Times New Roman" w:hAnsi="Times New Roman" w:cs="Times New Roman"/>
            <w:color w:val="auto"/>
            <w:sz w:val="28"/>
            <w:szCs w:val="28"/>
            <w:u w:val="none"/>
            <w:lang w:val="ky-KG"/>
          </w:rPr>
          <w:t>МАСТ 27900-88</w:t>
        </w:r>
      </w:hyperlink>
      <w:r w:rsidRPr="00AC3FA8">
        <w:rPr>
          <w:lang w:val="ky-KG"/>
        </w:rPr>
        <w:t xml:space="preserve"> </w:t>
      </w:r>
      <w:r w:rsidRPr="008F73B0">
        <w:rPr>
          <w:rFonts w:ascii="Times New Roman" w:hAnsi="Times New Roman" w:cs="Times New Roman"/>
          <w:sz w:val="28"/>
          <w:szCs w:val="28"/>
          <w:lang w:val="ky-KG"/>
        </w:rPr>
        <w:t>(МЭК 598-2-22) Авариялык жарык берүү үчүн чырактар. Техникалык талаптар</w:t>
      </w:r>
      <w:r>
        <w:rPr>
          <w:rFonts w:ascii="Times New Roman" w:hAnsi="Times New Roman" w:cs="Times New Roman"/>
          <w:sz w:val="28"/>
          <w:szCs w:val="28"/>
          <w:lang w:val="ky-KG"/>
        </w:rPr>
        <w:t>. Стандарттар боюнча СССРдин мамлекеттик комитетинин 24.11.88 № 3821токтому менен бекитилген</w:t>
      </w:r>
      <w:r w:rsidRPr="008F73B0">
        <w:rPr>
          <w:rFonts w:ascii="Times New Roman" w:hAnsi="Times New Roman" w:cs="Times New Roman"/>
          <w:sz w:val="28"/>
          <w:szCs w:val="28"/>
          <w:lang w:val="ky-KG"/>
        </w:rPr>
        <w:t>;</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27" w:history="1">
        <w:r w:rsidRPr="008F73B0">
          <w:rPr>
            <w:rStyle w:val="a6"/>
            <w:rFonts w:ascii="Times New Roman" w:hAnsi="Times New Roman" w:cs="Times New Roman"/>
            <w:color w:val="auto"/>
            <w:sz w:val="28"/>
            <w:szCs w:val="28"/>
            <w:u w:val="none"/>
            <w:lang w:val="ky-KG"/>
          </w:rPr>
          <w:t>МАСТ 30826-2014</w:t>
        </w:r>
      </w:hyperlink>
      <w:r>
        <w:t xml:space="preserve"> </w:t>
      </w:r>
      <w:r w:rsidRPr="008F73B0">
        <w:rPr>
          <w:rFonts w:ascii="Times New Roman" w:hAnsi="Times New Roman" w:cs="Times New Roman"/>
          <w:sz w:val="28"/>
          <w:szCs w:val="28"/>
          <w:lang w:val="ky-KG"/>
        </w:rPr>
        <w:t>Көп каттуу айнек. Техникалык шарттар</w:t>
      </w:r>
      <w:r>
        <w:rPr>
          <w:rFonts w:ascii="Times New Roman" w:hAnsi="Times New Roman" w:cs="Times New Roman"/>
          <w:sz w:val="28"/>
          <w:szCs w:val="28"/>
          <w:lang w:val="ky-KG"/>
        </w:rPr>
        <w:t>.</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04.08.2017</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49</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28" w:history="1">
        <w:r w:rsidRPr="008F73B0">
          <w:rPr>
            <w:rStyle w:val="a6"/>
            <w:rFonts w:ascii="Times New Roman" w:hAnsi="Times New Roman" w:cs="Times New Roman"/>
            <w:color w:val="auto"/>
            <w:sz w:val="28"/>
            <w:szCs w:val="28"/>
            <w:u w:val="none"/>
            <w:lang w:val="ky-KG"/>
          </w:rPr>
          <w:t>МАСТ 31364-2014</w:t>
        </w:r>
      </w:hyperlink>
      <w:r w:rsidRPr="00965EDD">
        <w:rPr>
          <w:lang w:val="ky-KG"/>
        </w:rPr>
        <w:t xml:space="preserve"> </w:t>
      </w:r>
      <w:r w:rsidRPr="008F73B0">
        <w:rPr>
          <w:rFonts w:ascii="Times New Roman" w:hAnsi="Times New Roman" w:cs="Times New Roman"/>
          <w:sz w:val="28"/>
          <w:szCs w:val="28"/>
          <w:lang w:val="ky-KG"/>
        </w:rPr>
        <w:t>Эмиссиясы төмөн жумшак жабуусу менен айнек. Техникалык шарттар</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24.12.2018</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67</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hAnsi="Times New Roman" w:cs="Times New Roman"/>
          <w:sz w:val="28"/>
          <w:szCs w:val="28"/>
          <w:lang w:val="ky-KG"/>
        </w:rPr>
        <w:t>МАСТ 31427-2010 Турак жана коомдук имараттар. Энергиялык натыйжалуулуктун көрсөткүчтөр курамы</w:t>
      </w:r>
      <w:r>
        <w:rPr>
          <w:rFonts w:ascii="Times New Roman" w:hAnsi="Times New Roman" w:cs="Times New Roman"/>
          <w:sz w:val="28"/>
          <w:szCs w:val="28"/>
          <w:lang w:val="ky-KG"/>
        </w:rPr>
        <w:t>. Стандартташтыруу, техникалык ченемдештирүү жана курулушта сертификаттоо боюнча мамлекет аралык илимий-техникалык комиссия тарабынан кабыл алынган (2010-ж. 7-октябрындагы № 37 протокол)</w:t>
      </w:r>
      <w:r w:rsidRPr="00AF6F63">
        <w:rPr>
          <w:rFonts w:ascii="Times New Roman" w:hAnsi="Times New Roman" w:cs="Times New Roman"/>
          <w:sz w:val="28"/>
          <w:szCs w:val="28"/>
          <w:lang w:val="ky-KG"/>
        </w:rPr>
        <w:t>;</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hAnsi="Times New Roman" w:cs="Times New Roman"/>
          <w:sz w:val="28"/>
          <w:szCs w:val="28"/>
          <w:lang w:val="ky-KG"/>
        </w:rPr>
        <w:t>МАСТ</w:t>
      </w:r>
      <w:r>
        <w:rPr>
          <w:rFonts w:ascii="Times New Roman" w:hAnsi="Times New Roman" w:cs="Times New Roman"/>
          <w:sz w:val="28"/>
          <w:szCs w:val="28"/>
          <w:lang w:val="ky-KG"/>
        </w:rPr>
        <w:t xml:space="preserve"> </w:t>
      </w:r>
      <w:r w:rsidRPr="009C7BAE">
        <w:rPr>
          <w:rFonts w:ascii="Times New Roman" w:hAnsi="Times New Roman" w:cs="Times New Roman"/>
          <w:sz w:val="28"/>
          <w:szCs w:val="28"/>
          <w:lang w:val="ky-KG"/>
        </w:rPr>
        <w:t>32947-2014</w:t>
      </w:r>
      <w:r w:rsidRPr="008F73B0">
        <w:rPr>
          <w:rFonts w:ascii="Times New Roman" w:hAnsi="Times New Roman" w:cs="Times New Roman"/>
          <w:sz w:val="28"/>
          <w:szCs w:val="28"/>
          <w:lang w:val="ky-KG"/>
        </w:rPr>
        <w:t xml:space="preserve"> Жалпы колдонгон автомобиль жолдору. </w:t>
      </w:r>
      <w:r w:rsidRPr="00CB18E1">
        <w:rPr>
          <w:rFonts w:ascii="Times New Roman" w:hAnsi="Times New Roman" w:cs="Times New Roman"/>
          <w:sz w:val="28"/>
          <w:szCs w:val="28"/>
          <w:lang w:val="ky-KG"/>
        </w:rPr>
        <w:t>«</w:t>
      </w:r>
      <w:r w:rsidRPr="008F73B0">
        <w:rPr>
          <w:rFonts w:ascii="Times New Roman" w:hAnsi="Times New Roman" w:cs="Times New Roman"/>
          <w:sz w:val="28"/>
          <w:szCs w:val="28"/>
          <w:lang w:val="ky-KG"/>
        </w:rPr>
        <w:t>Стационардуу электр жарык берүүчү түркүктөр. Техникалык шарттар</w:t>
      </w:r>
      <w:r w:rsidRPr="008F73B0">
        <w:rPr>
          <w:rFonts w:ascii="Times New Roman" w:hAnsi="Times New Roman" w:cs="Times New Roman"/>
          <w:sz w:val="28"/>
          <w:szCs w:val="28"/>
        </w:rPr>
        <w:t>»</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23.08.2016</w:t>
      </w:r>
      <w:r w:rsidRPr="008F73B0">
        <w:rPr>
          <w:rFonts w:ascii="Times New Roman" w:hAnsi="Times New Roman" w:cs="Times New Roman"/>
          <w:sz w:val="28"/>
          <w:szCs w:val="28"/>
          <w:lang w:val="ky-KG"/>
        </w:rPr>
        <w:t xml:space="preserve"> №</w:t>
      </w:r>
      <w:r>
        <w:rPr>
          <w:rFonts w:ascii="Times New Roman" w:hAnsi="Times New Roman" w:cs="Times New Roman"/>
          <w:sz w:val="28"/>
          <w:szCs w:val="28"/>
          <w:lang w:val="ky-KG"/>
        </w:rPr>
        <w:t>57</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hAnsi="Times New Roman" w:cs="Times New Roman"/>
          <w:sz w:val="28"/>
          <w:szCs w:val="28"/>
          <w:lang w:val="ky-KG"/>
        </w:rPr>
        <w:t>МАСТ</w:t>
      </w:r>
      <w:r>
        <w:rPr>
          <w:rFonts w:ascii="Times New Roman" w:hAnsi="Times New Roman" w:cs="Times New Roman"/>
          <w:sz w:val="28"/>
          <w:szCs w:val="28"/>
          <w:lang w:val="ky-KG"/>
        </w:rPr>
        <w:t xml:space="preserve"> </w:t>
      </w:r>
      <w:r w:rsidRPr="008F73B0">
        <w:rPr>
          <w:rFonts w:ascii="Times New Roman" w:hAnsi="Times New Roman" w:cs="Times New Roman"/>
          <w:sz w:val="28"/>
          <w:szCs w:val="28"/>
        </w:rPr>
        <w:t>3294</w:t>
      </w:r>
      <w:r w:rsidRPr="008F73B0">
        <w:rPr>
          <w:rFonts w:ascii="Times New Roman" w:hAnsi="Times New Roman" w:cs="Times New Roman"/>
          <w:sz w:val="28"/>
          <w:szCs w:val="28"/>
          <w:lang w:val="ky-KG"/>
        </w:rPr>
        <w:t>9</w:t>
      </w:r>
      <w:r w:rsidRPr="008F73B0">
        <w:rPr>
          <w:rFonts w:ascii="Times New Roman" w:hAnsi="Times New Roman" w:cs="Times New Roman"/>
          <w:sz w:val="28"/>
          <w:szCs w:val="28"/>
        </w:rPr>
        <w:t>-2014</w:t>
      </w:r>
      <w:r w:rsidRPr="008F73B0">
        <w:rPr>
          <w:rFonts w:ascii="Times New Roman" w:hAnsi="Times New Roman" w:cs="Times New Roman"/>
          <w:sz w:val="28"/>
          <w:szCs w:val="28"/>
          <w:lang w:val="ky-KG"/>
        </w:rPr>
        <w:t xml:space="preserve"> Жалпы колдонгон автомобиль жолдору. </w:t>
      </w:r>
      <w:r w:rsidRPr="008F73B0">
        <w:rPr>
          <w:rFonts w:ascii="Times New Roman" w:hAnsi="Times New Roman" w:cs="Times New Roman"/>
          <w:sz w:val="28"/>
          <w:szCs w:val="28"/>
        </w:rPr>
        <w:t>«</w:t>
      </w:r>
      <w:r w:rsidRPr="008F73B0">
        <w:rPr>
          <w:rFonts w:ascii="Times New Roman" w:hAnsi="Times New Roman" w:cs="Times New Roman"/>
          <w:sz w:val="28"/>
          <w:szCs w:val="28"/>
          <w:lang w:val="ky-KG"/>
        </w:rPr>
        <w:t>Стационардуу электр жарык берүүчү түркүктөр. Контролдоо методдору</w:t>
      </w:r>
      <w:r w:rsidRPr="008F73B0">
        <w:rPr>
          <w:rFonts w:ascii="Times New Roman" w:hAnsi="Times New Roman" w:cs="Times New Roman"/>
          <w:sz w:val="28"/>
          <w:szCs w:val="28"/>
        </w:rPr>
        <w:t>»</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16.10.2015</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102</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29" w:history="1">
        <w:r w:rsidRPr="008F73B0">
          <w:rPr>
            <w:rStyle w:val="a6"/>
            <w:rFonts w:ascii="Times New Roman" w:hAnsi="Times New Roman" w:cs="Times New Roman"/>
            <w:color w:val="auto"/>
            <w:sz w:val="28"/>
            <w:szCs w:val="28"/>
            <w:u w:val="none"/>
            <w:lang w:val="ky-KG"/>
          </w:rPr>
          <w:t>МА</w:t>
        </w:r>
        <w:r w:rsidRPr="008F73B0">
          <w:rPr>
            <w:rStyle w:val="a6"/>
            <w:rFonts w:ascii="Times New Roman" w:hAnsi="Times New Roman" w:cs="Times New Roman"/>
            <w:color w:val="auto"/>
            <w:sz w:val="28"/>
            <w:szCs w:val="28"/>
            <w:u w:val="none"/>
          </w:rPr>
          <w:t>СТ 32997-2014</w:t>
        </w:r>
      </w:hyperlink>
      <w:r>
        <w:t xml:space="preserve"> </w:t>
      </w:r>
      <w:r w:rsidRPr="008F73B0">
        <w:rPr>
          <w:rFonts w:ascii="Times New Roman" w:hAnsi="Times New Roman" w:cs="Times New Roman"/>
          <w:sz w:val="28"/>
          <w:szCs w:val="28"/>
          <w:lang w:val="ky-KG"/>
        </w:rPr>
        <w:t>Массасында боёлгон айнек тактасы. Жалпы т</w:t>
      </w:r>
      <w:r w:rsidRPr="008F73B0">
        <w:rPr>
          <w:rFonts w:ascii="Times New Roman" w:hAnsi="Times New Roman" w:cs="Times New Roman"/>
          <w:sz w:val="28"/>
          <w:szCs w:val="28"/>
        </w:rPr>
        <w:t>ехни</w:t>
      </w:r>
      <w:r w:rsidRPr="008F73B0">
        <w:rPr>
          <w:rFonts w:ascii="Times New Roman" w:hAnsi="Times New Roman" w:cs="Times New Roman"/>
          <w:sz w:val="28"/>
          <w:szCs w:val="28"/>
          <w:lang w:val="ky-KG"/>
        </w:rPr>
        <w:t>калык шарттар</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24.12.2018</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67</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30" w:history="1">
        <w:r w:rsidRPr="008F73B0">
          <w:rPr>
            <w:rStyle w:val="a6"/>
            <w:rFonts w:ascii="Times New Roman" w:hAnsi="Times New Roman" w:cs="Times New Roman"/>
            <w:color w:val="auto"/>
            <w:sz w:val="28"/>
            <w:szCs w:val="28"/>
            <w:u w:val="none"/>
            <w:lang w:val="ky-KG"/>
          </w:rPr>
          <w:t>МА</w:t>
        </w:r>
        <w:r w:rsidRPr="008F73B0">
          <w:rPr>
            <w:rStyle w:val="a6"/>
            <w:rFonts w:ascii="Times New Roman" w:hAnsi="Times New Roman" w:cs="Times New Roman"/>
            <w:color w:val="auto"/>
            <w:sz w:val="28"/>
            <w:szCs w:val="28"/>
            <w:u w:val="none"/>
          </w:rPr>
          <w:t>СТ 33017-2014</w:t>
        </w:r>
      </w:hyperlink>
      <w:r w:rsidRPr="008F73B0">
        <w:rPr>
          <w:rFonts w:ascii="Times New Roman" w:hAnsi="Times New Roman" w:cs="Times New Roman"/>
          <w:sz w:val="28"/>
          <w:szCs w:val="28"/>
          <w:lang w:val="ky-KG"/>
        </w:rPr>
        <w:t xml:space="preserve"> Күндөн коргоочу катуу жана декорациялык жабуулары менен айнек. </w:t>
      </w:r>
      <w:r w:rsidRPr="00CB18E1">
        <w:rPr>
          <w:rFonts w:ascii="Times New Roman" w:hAnsi="Times New Roman" w:cs="Times New Roman"/>
          <w:sz w:val="28"/>
          <w:szCs w:val="28"/>
          <w:lang w:val="ky-KG"/>
        </w:rPr>
        <w:t>Техни</w:t>
      </w:r>
      <w:r w:rsidRPr="008F73B0">
        <w:rPr>
          <w:rFonts w:ascii="Times New Roman" w:hAnsi="Times New Roman" w:cs="Times New Roman"/>
          <w:sz w:val="28"/>
          <w:szCs w:val="28"/>
          <w:lang w:val="ky-KG"/>
        </w:rPr>
        <w:t>калык шарттар</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24.12.2018</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67</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31" w:history="1">
        <w:r w:rsidRPr="008F73B0">
          <w:rPr>
            <w:rStyle w:val="a6"/>
            <w:rFonts w:ascii="Times New Roman" w:hAnsi="Times New Roman" w:cs="Times New Roman"/>
            <w:color w:val="auto"/>
            <w:sz w:val="28"/>
            <w:szCs w:val="28"/>
            <w:u w:val="none"/>
            <w:lang w:val="ky-KG"/>
          </w:rPr>
          <w:t>МА</w:t>
        </w:r>
        <w:r w:rsidRPr="00CB18E1">
          <w:rPr>
            <w:rStyle w:val="a6"/>
            <w:rFonts w:ascii="Times New Roman" w:hAnsi="Times New Roman" w:cs="Times New Roman"/>
            <w:color w:val="auto"/>
            <w:sz w:val="28"/>
            <w:szCs w:val="28"/>
            <w:u w:val="none"/>
            <w:lang w:val="ky-KG"/>
          </w:rPr>
          <w:t>СТ 33086-2014</w:t>
        </w:r>
      </w:hyperlink>
      <w:r w:rsidRPr="00965EDD">
        <w:rPr>
          <w:lang w:val="ky-KG"/>
        </w:rPr>
        <w:t xml:space="preserve"> </w:t>
      </w:r>
      <w:r w:rsidRPr="008F73B0">
        <w:rPr>
          <w:rFonts w:ascii="Times New Roman" w:hAnsi="Times New Roman" w:cs="Times New Roman"/>
          <w:sz w:val="28"/>
          <w:szCs w:val="28"/>
          <w:lang w:val="ky-KG"/>
        </w:rPr>
        <w:t>Күндөн коргоочу жумшак жана декорациялык жабуулары менен айнек. Техникалык шарттар</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24.12.2018</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67</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hAnsi="Times New Roman" w:cs="Times New Roman"/>
          <w:sz w:val="28"/>
          <w:szCs w:val="28"/>
          <w:lang w:val="ky-KG"/>
        </w:rPr>
        <w:t>МАСТ 33175-2014 Жалпы колдонгон автомобиль жолдору. «Жасалма жарык берүүдөн горизонталдуу жарыктандыруу». Контролдоо методдору</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29.11.2017</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71</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hAnsi="Times New Roman" w:cs="Times New Roman"/>
          <w:sz w:val="28"/>
          <w:szCs w:val="28"/>
          <w:lang w:val="ky-KG"/>
        </w:rPr>
        <w:t>МАСТ 33176-2014 Жалпы колдонгон автомобиль жолдору. «Жасалма жарык берүүдөн горизонталдуу жарыктандыруу».Техникалык талаптар</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21.08.2015</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85</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32" w:history="1">
        <w:r w:rsidRPr="008F73B0">
          <w:rPr>
            <w:rStyle w:val="a6"/>
            <w:rFonts w:ascii="Times New Roman" w:hAnsi="Times New Roman" w:cs="Times New Roman"/>
            <w:color w:val="auto"/>
            <w:sz w:val="28"/>
            <w:szCs w:val="28"/>
            <w:u w:val="none"/>
            <w:lang w:val="ky-KG"/>
          </w:rPr>
          <w:t>МАСТ 33392-2015</w:t>
        </w:r>
      </w:hyperlink>
      <w:r w:rsidRPr="008F73B0">
        <w:rPr>
          <w:rFonts w:ascii="Times New Roman" w:hAnsi="Times New Roman" w:cs="Times New Roman"/>
          <w:sz w:val="28"/>
          <w:szCs w:val="28"/>
          <w:lang w:val="ky-KG"/>
        </w:rPr>
        <w:t xml:space="preserve"> Имараттар жана курулмалар. Жайларга жасалма жарык берүүдө дискомфорт көрсөткүчүн аныктоо методу</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11.01.2017</w:t>
      </w:r>
      <w:r w:rsidRPr="008F73B0">
        <w:rPr>
          <w:rFonts w:ascii="Times New Roman" w:hAnsi="Times New Roman" w:cs="Times New Roman"/>
          <w:sz w:val="28"/>
          <w:szCs w:val="28"/>
          <w:lang w:val="ky-KG"/>
        </w:rPr>
        <w:t xml:space="preserve">-ж. </w:t>
      </w:r>
      <w:r w:rsidR="00E465E5">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w:t>
      </w:r>
      <w:r>
        <w:rPr>
          <w:rFonts w:ascii="Times New Roman" w:hAnsi="Times New Roman" w:cs="Times New Roman"/>
          <w:sz w:val="28"/>
          <w:szCs w:val="28"/>
          <w:lang w:val="ky-KG"/>
        </w:rPr>
        <w:t xml:space="preserve"> 2</w:t>
      </w:r>
      <w:r w:rsidRPr="008F73B0">
        <w:rPr>
          <w:rFonts w:ascii="Times New Roman" w:hAnsi="Times New Roman" w:cs="Times New Roman"/>
          <w:sz w:val="28"/>
          <w:szCs w:val="28"/>
          <w:lang w:val="ky-KG"/>
        </w:rPr>
        <w:t>-СТ буйругу менен кабыл алынган;</w:t>
      </w:r>
    </w:p>
    <w:p w:rsidR="00965EDD" w:rsidRDefault="00965EDD" w:rsidP="00965EDD">
      <w:pPr>
        <w:shd w:val="clear" w:color="auto" w:fill="FFFFFF"/>
        <w:spacing w:after="0" w:line="240" w:lineRule="auto"/>
        <w:ind w:firstLine="709"/>
        <w:jc w:val="both"/>
        <w:textAlignment w:val="baseline"/>
        <w:rPr>
          <w:rFonts w:ascii="Times New Roman" w:hAnsi="Times New Roman" w:cs="Times New Roman"/>
          <w:i/>
          <w:sz w:val="28"/>
          <w:szCs w:val="28"/>
          <w:lang w:val="ky-KG"/>
        </w:rPr>
      </w:pPr>
    </w:p>
    <w:p w:rsidR="00965EDD" w:rsidRDefault="00965EDD" w:rsidP="00965EDD">
      <w:pPr>
        <w:shd w:val="clear" w:color="auto" w:fill="FFFFFF"/>
        <w:spacing w:after="0" w:line="240" w:lineRule="auto"/>
        <w:ind w:firstLine="709"/>
        <w:jc w:val="both"/>
        <w:textAlignment w:val="baseline"/>
        <w:rPr>
          <w:rFonts w:ascii="Times New Roman" w:hAnsi="Times New Roman" w:cs="Times New Roman"/>
          <w:i/>
          <w:sz w:val="28"/>
          <w:szCs w:val="28"/>
          <w:lang w:val="ky-KG"/>
        </w:rPr>
      </w:pPr>
    </w:p>
    <w:p w:rsidR="00965EDD" w:rsidRDefault="00965EDD" w:rsidP="00965EDD">
      <w:pPr>
        <w:shd w:val="clear" w:color="auto" w:fill="FFFFFF"/>
        <w:spacing w:after="0" w:line="240" w:lineRule="auto"/>
        <w:ind w:firstLine="709"/>
        <w:jc w:val="both"/>
        <w:textAlignment w:val="baseline"/>
        <w:rPr>
          <w:rFonts w:ascii="Times New Roman" w:hAnsi="Times New Roman" w:cs="Times New Roman"/>
        </w:rPr>
      </w:pPr>
      <w:r w:rsidRPr="008F73B0">
        <w:rPr>
          <w:rFonts w:ascii="Times New Roman" w:hAnsi="Times New Roman" w:cs="Times New Roman"/>
          <w:i/>
          <w:sz w:val="28"/>
          <w:szCs w:val="28"/>
          <w:lang w:val="ky-KG"/>
        </w:rPr>
        <w:lastRenderedPageBreak/>
        <w:t xml:space="preserve">А тиркемесинин </w:t>
      </w:r>
      <w:r>
        <w:rPr>
          <w:rFonts w:ascii="Times New Roman" w:hAnsi="Times New Roman" w:cs="Times New Roman"/>
          <w:i/>
          <w:sz w:val="28"/>
          <w:szCs w:val="28"/>
          <w:lang w:val="ky-KG"/>
        </w:rPr>
        <w:t>уландысы</w:t>
      </w:r>
    </w:p>
    <w:p w:rsidR="00965EDD" w:rsidRDefault="00965EDD" w:rsidP="00965EDD">
      <w:pPr>
        <w:shd w:val="clear" w:color="auto" w:fill="FFFFFF"/>
        <w:spacing w:after="0" w:line="240" w:lineRule="auto"/>
        <w:ind w:firstLine="709"/>
        <w:jc w:val="both"/>
        <w:textAlignment w:val="baseline"/>
        <w:rPr>
          <w:rFonts w:ascii="Times New Roman" w:hAnsi="Times New Roman" w:cs="Times New Roman"/>
        </w:rPr>
      </w:pP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33" w:history="1">
        <w:r w:rsidRPr="008F73B0">
          <w:rPr>
            <w:rStyle w:val="a6"/>
            <w:rFonts w:ascii="Times New Roman" w:hAnsi="Times New Roman" w:cs="Times New Roman"/>
            <w:color w:val="auto"/>
            <w:sz w:val="28"/>
            <w:szCs w:val="28"/>
            <w:u w:val="none"/>
            <w:lang w:val="ky-KG"/>
          </w:rPr>
          <w:t>МАСТ 33393-2015</w:t>
        </w:r>
      </w:hyperlink>
      <w:r w:rsidR="00E465E5">
        <w:rPr>
          <w:rStyle w:val="a6"/>
          <w:rFonts w:ascii="Times New Roman" w:hAnsi="Times New Roman" w:cs="Times New Roman"/>
          <w:color w:val="auto"/>
          <w:sz w:val="28"/>
          <w:szCs w:val="28"/>
          <w:u w:val="none"/>
          <w:lang w:val="ky-KG"/>
        </w:rPr>
        <w:t xml:space="preserve"> </w:t>
      </w:r>
      <w:r w:rsidRPr="008F73B0">
        <w:rPr>
          <w:rFonts w:ascii="Times New Roman" w:hAnsi="Times New Roman" w:cs="Times New Roman"/>
          <w:sz w:val="28"/>
          <w:szCs w:val="28"/>
          <w:lang w:val="ky-KG"/>
        </w:rPr>
        <w:t>Имараттар жана курулмалар. Жарыктыктын пульсация  коэффициентин өлчөө методу</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19.10.2017</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63</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eastAsia="en-US"/>
        </w:rPr>
      </w:pPr>
      <w:r w:rsidRPr="008F73B0">
        <w:rPr>
          <w:rFonts w:ascii="Times New Roman" w:hAnsi="Times New Roman" w:cs="Times New Roman"/>
          <w:sz w:val="28"/>
          <w:szCs w:val="28"/>
          <w:lang w:eastAsia="en-US"/>
        </w:rPr>
        <w:t>МАСТ Р 54350-2015</w:t>
      </w:r>
      <w:r w:rsidRPr="008F73B0">
        <w:rPr>
          <w:rFonts w:ascii="Times New Roman" w:hAnsi="Times New Roman" w:cs="Times New Roman"/>
          <w:sz w:val="28"/>
          <w:szCs w:val="28"/>
          <w:lang w:val="ky-KG" w:eastAsia="en-US"/>
        </w:rPr>
        <w:t xml:space="preserve"> Жарык берүүчү алеттер. Жарык техникалык талаптар жана сыноо методдору</w:t>
      </w:r>
      <w:r>
        <w:rPr>
          <w:rFonts w:ascii="Times New Roman" w:hAnsi="Times New Roman" w:cs="Times New Roman"/>
          <w:sz w:val="28"/>
          <w:szCs w:val="28"/>
          <w:lang w:val="ky-KG" w:eastAsia="en-US"/>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24.12.2018</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66</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hAnsi="Times New Roman" w:cs="Times New Roman"/>
          <w:sz w:val="28"/>
          <w:szCs w:val="28"/>
          <w:lang w:eastAsia="en-US"/>
        </w:rPr>
        <w:t>МАСТ 55843-2013</w:t>
      </w:r>
      <w:r w:rsidRPr="008F73B0">
        <w:rPr>
          <w:rFonts w:ascii="Times New Roman" w:hAnsi="Times New Roman" w:cs="Times New Roman"/>
          <w:sz w:val="28"/>
          <w:szCs w:val="28"/>
          <w:lang w:val="ky-KG" w:eastAsia="en-US"/>
        </w:rPr>
        <w:t xml:space="preserve"> Автожол тоннелдерине авариялык жарык берүү. Ченемдер</w:t>
      </w:r>
      <w:r>
        <w:rPr>
          <w:rFonts w:ascii="Times New Roman" w:hAnsi="Times New Roman" w:cs="Times New Roman"/>
          <w:sz w:val="28"/>
          <w:szCs w:val="28"/>
          <w:lang w:val="ky-KG" w:eastAsia="en-US"/>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24.12.2018</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66</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eastAsia="en-US"/>
        </w:rPr>
      </w:pPr>
      <w:r w:rsidRPr="008F73B0">
        <w:rPr>
          <w:rFonts w:ascii="Times New Roman" w:hAnsi="Times New Roman" w:cs="Times New Roman"/>
          <w:sz w:val="28"/>
          <w:szCs w:val="28"/>
          <w:lang w:eastAsia="en-US"/>
        </w:rPr>
        <w:t xml:space="preserve">МАСТ 56239-2014 </w:t>
      </w:r>
      <w:r w:rsidRPr="008F73B0">
        <w:rPr>
          <w:rFonts w:ascii="Times New Roman" w:hAnsi="Times New Roman" w:cs="Times New Roman"/>
          <w:sz w:val="28"/>
          <w:szCs w:val="28"/>
          <w:lang w:val="ky-KG" w:eastAsia="en-US"/>
        </w:rPr>
        <w:t xml:space="preserve">Автожол тоннелдери. Жасалма жарык берүү. Ченемделген параметрлерди </w:t>
      </w:r>
      <w:r w:rsidRPr="005A2B53">
        <w:rPr>
          <w:rFonts w:ascii="Times New Roman" w:hAnsi="Times New Roman" w:cs="Times New Roman"/>
          <w:sz w:val="28"/>
          <w:szCs w:val="28"/>
          <w:lang w:val="ky-KG" w:eastAsia="en-US"/>
        </w:rPr>
        <w:t>өлчөө методдору.</w:t>
      </w:r>
      <w:r w:rsidR="00E465E5">
        <w:rPr>
          <w:rFonts w:ascii="Times New Roman" w:hAnsi="Times New Roman" w:cs="Times New Roman"/>
          <w:sz w:val="28"/>
          <w:szCs w:val="28"/>
          <w:lang w:val="ky-KG" w:eastAsia="en-US"/>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24.12.2018</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66</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eastAsia="en-US"/>
        </w:rPr>
      </w:pPr>
      <w:r w:rsidRPr="008F73B0">
        <w:rPr>
          <w:rFonts w:ascii="Times New Roman" w:hAnsi="Times New Roman" w:cs="Times New Roman"/>
          <w:sz w:val="28"/>
          <w:szCs w:val="28"/>
          <w:lang w:eastAsia="en-US"/>
        </w:rPr>
        <w:t>МАСТ 56</w:t>
      </w:r>
      <w:r w:rsidRPr="008F73B0">
        <w:rPr>
          <w:rFonts w:ascii="Times New Roman" w:hAnsi="Times New Roman" w:cs="Times New Roman"/>
          <w:sz w:val="28"/>
          <w:szCs w:val="28"/>
          <w:lang w:val="ky-KG" w:eastAsia="en-US"/>
        </w:rPr>
        <w:t>3</w:t>
      </w:r>
      <w:r w:rsidRPr="008F73B0">
        <w:rPr>
          <w:rFonts w:ascii="Times New Roman" w:hAnsi="Times New Roman" w:cs="Times New Roman"/>
          <w:sz w:val="28"/>
          <w:szCs w:val="28"/>
          <w:lang w:eastAsia="en-US"/>
        </w:rPr>
        <w:t>3</w:t>
      </w:r>
      <w:r w:rsidRPr="008F73B0">
        <w:rPr>
          <w:rFonts w:ascii="Times New Roman" w:hAnsi="Times New Roman" w:cs="Times New Roman"/>
          <w:sz w:val="28"/>
          <w:szCs w:val="28"/>
          <w:lang w:val="ky-KG" w:eastAsia="en-US"/>
        </w:rPr>
        <w:t>4</w:t>
      </w:r>
      <w:r w:rsidRPr="008F73B0">
        <w:rPr>
          <w:rFonts w:ascii="Times New Roman" w:hAnsi="Times New Roman" w:cs="Times New Roman"/>
          <w:sz w:val="28"/>
          <w:szCs w:val="28"/>
          <w:lang w:eastAsia="en-US"/>
        </w:rPr>
        <w:t>-201</w:t>
      </w:r>
      <w:r w:rsidRPr="008F73B0">
        <w:rPr>
          <w:rFonts w:ascii="Times New Roman" w:hAnsi="Times New Roman" w:cs="Times New Roman"/>
          <w:sz w:val="28"/>
          <w:szCs w:val="28"/>
          <w:lang w:val="ky-KG" w:eastAsia="en-US"/>
        </w:rPr>
        <w:t>5</w:t>
      </w:r>
      <w:r>
        <w:rPr>
          <w:rFonts w:ascii="Times New Roman" w:hAnsi="Times New Roman" w:cs="Times New Roman"/>
          <w:sz w:val="28"/>
          <w:szCs w:val="28"/>
          <w:lang w:val="ky-KG" w:eastAsia="en-US"/>
        </w:rPr>
        <w:t xml:space="preserve"> </w:t>
      </w:r>
      <w:r w:rsidRPr="008F73B0">
        <w:rPr>
          <w:rFonts w:ascii="Times New Roman" w:hAnsi="Times New Roman" w:cs="Times New Roman"/>
          <w:sz w:val="28"/>
          <w:szCs w:val="28"/>
          <w:lang w:val="ky-KG" w:eastAsia="en-US"/>
        </w:rPr>
        <w:t>Автожол тоннелдери. Жасалма жарык берүү. Ченемдер жана эсептөө методдору</w:t>
      </w:r>
      <w:r>
        <w:rPr>
          <w:rFonts w:ascii="Times New Roman" w:hAnsi="Times New Roman" w:cs="Times New Roman"/>
          <w:sz w:val="28"/>
          <w:szCs w:val="28"/>
          <w:lang w:val="ky-KG" w:eastAsia="en-US"/>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24.12.2018</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66</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34" w:history="1">
        <w:r w:rsidRPr="008F73B0">
          <w:rPr>
            <w:rStyle w:val="a6"/>
            <w:rFonts w:ascii="Times New Roman" w:hAnsi="Times New Roman" w:cs="Times New Roman"/>
            <w:color w:val="auto"/>
            <w:sz w:val="28"/>
            <w:szCs w:val="28"/>
            <w:u w:val="none"/>
            <w:lang w:val="ky-KG"/>
          </w:rPr>
          <w:t>МАСТ Р МЭК 60598-1-2011</w:t>
        </w:r>
      </w:hyperlink>
      <w:r w:rsidR="00E465E5">
        <w:rPr>
          <w:rStyle w:val="a6"/>
          <w:rFonts w:ascii="Times New Roman" w:hAnsi="Times New Roman" w:cs="Times New Roman"/>
          <w:color w:val="auto"/>
          <w:sz w:val="28"/>
          <w:szCs w:val="28"/>
          <w:u w:val="none"/>
          <w:lang w:val="ky-KG"/>
        </w:rPr>
        <w:t xml:space="preserve"> </w:t>
      </w:r>
      <w:r w:rsidRPr="008F73B0">
        <w:rPr>
          <w:rFonts w:ascii="Times New Roman" w:hAnsi="Times New Roman" w:cs="Times New Roman"/>
          <w:sz w:val="28"/>
          <w:szCs w:val="28"/>
          <w:lang w:val="ky-KG"/>
        </w:rPr>
        <w:t>Чырактар. 1-бөлүм. Жалпы талаптар жана сыноо методдору</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23.10.2014</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64</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35" w:history="1">
        <w:r w:rsidRPr="008F73B0">
          <w:rPr>
            <w:rStyle w:val="a6"/>
            <w:rFonts w:ascii="Times New Roman" w:hAnsi="Times New Roman" w:cs="Times New Roman"/>
            <w:color w:val="auto"/>
            <w:sz w:val="28"/>
            <w:szCs w:val="28"/>
            <w:u w:val="none"/>
            <w:lang w:val="ky-KG"/>
          </w:rPr>
          <w:t>МАСТ IEC 60598-2-22-2012</w:t>
        </w:r>
      </w:hyperlink>
      <w:r w:rsidRPr="008F73B0">
        <w:rPr>
          <w:rFonts w:ascii="Times New Roman" w:hAnsi="Times New Roman" w:cs="Times New Roman"/>
          <w:sz w:val="28"/>
          <w:szCs w:val="28"/>
          <w:lang w:val="ky-KG"/>
        </w:rPr>
        <w:t xml:space="preserve"> Чырактар. 2-22 бөлүмдөр. Жеке талаптар. Авариялык жарык берүү үчүн чырактар</w:t>
      </w:r>
      <w:r>
        <w:rPr>
          <w:rFonts w:ascii="Times New Roman" w:hAnsi="Times New Roman" w:cs="Times New Roman"/>
          <w:sz w:val="28"/>
          <w:szCs w:val="28"/>
          <w:lang w:val="ky-KG"/>
        </w:rPr>
        <w:t xml:space="preserve">.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29.11.2018</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71</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Pr>
          <w:rFonts w:ascii="Times New Roman" w:hAnsi="Times New Roman" w:cs="Times New Roman"/>
          <w:sz w:val="28"/>
          <w:szCs w:val="28"/>
          <w:lang w:val="ky-KG"/>
        </w:rPr>
        <w:t xml:space="preserve">КМС </w:t>
      </w:r>
      <w:r w:rsidRPr="008F73B0">
        <w:rPr>
          <w:rFonts w:ascii="Times New Roman" w:hAnsi="Times New Roman" w:cs="Times New Roman"/>
          <w:sz w:val="28"/>
          <w:szCs w:val="28"/>
          <w:lang w:val="ky-KG"/>
        </w:rPr>
        <w:t>1.5-2001</w:t>
      </w:r>
      <w:r>
        <w:rPr>
          <w:rFonts w:ascii="Times New Roman" w:hAnsi="Times New Roman" w:cs="Times New Roman"/>
          <w:sz w:val="28"/>
          <w:szCs w:val="28"/>
          <w:lang w:val="ky-KG"/>
        </w:rPr>
        <w:t xml:space="preserve"> Кыргыз Республикасынын улуттук стандартташтыруу системасы.</w:t>
      </w:r>
      <w:r w:rsidRPr="008F73B0">
        <w:rPr>
          <w:rFonts w:ascii="Times New Roman" w:hAnsi="Times New Roman" w:cs="Times New Roman"/>
          <w:sz w:val="28"/>
          <w:szCs w:val="28"/>
          <w:lang w:val="ky-KG"/>
        </w:rPr>
        <w:t xml:space="preserve">Түзүлүшүнө, баяндоосуна, жол жоболоштуруусуна, мазмунуна жана белгиленишине </w:t>
      </w:r>
      <w:r>
        <w:rPr>
          <w:rFonts w:ascii="Times New Roman" w:hAnsi="Times New Roman" w:cs="Times New Roman"/>
          <w:sz w:val="28"/>
          <w:szCs w:val="28"/>
          <w:lang w:val="ky-KG"/>
        </w:rPr>
        <w:t xml:space="preserve">эрежелер. </w:t>
      </w:r>
      <w:r w:rsidRPr="008F73B0">
        <w:rPr>
          <w:rFonts w:ascii="Times New Roman" w:hAnsi="Times New Roman" w:cs="Times New Roman"/>
          <w:sz w:val="28"/>
          <w:szCs w:val="28"/>
          <w:lang w:val="ky-KG"/>
        </w:rPr>
        <w:t xml:space="preserve">СМБнын </w:t>
      </w:r>
      <w:r>
        <w:rPr>
          <w:rFonts w:ascii="Times New Roman" w:hAnsi="Times New Roman" w:cs="Times New Roman"/>
          <w:sz w:val="28"/>
          <w:szCs w:val="28"/>
          <w:lang w:val="ky-KG"/>
        </w:rPr>
        <w:t>31.03.2017</w:t>
      </w:r>
      <w:r w:rsidRPr="008F73B0">
        <w:rPr>
          <w:rFonts w:ascii="Times New Roman" w:hAnsi="Times New Roman" w:cs="Times New Roman"/>
          <w:sz w:val="28"/>
          <w:szCs w:val="28"/>
          <w:lang w:val="ky-KG"/>
        </w:rPr>
        <w:t>-ж. №</w:t>
      </w:r>
      <w:r>
        <w:rPr>
          <w:rFonts w:ascii="Times New Roman" w:hAnsi="Times New Roman" w:cs="Times New Roman"/>
          <w:sz w:val="28"/>
          <w:szCs w:val="28"/>
          <w:lang w:val="ky-KG"/>
        </w:rPr>
        <w:t xml:space="preserve"> 17</w:t>
      </w:r>
      <w:r w:rsidRPr="008F73B0">
        <w:rPr>
          <w:rFonts w:ascii="Times New Roman" w:hAnsi="Times New Roman" w:cs="Times New Roman"/>
          <w:sz w:val="28"/>
          <w:szCs w:val="28"/>
          <w:lang w:val="ky-KG"/>
        </w:rPr>
        <w:t>-СТ буйругу менен кабыл алынган;</w:t>
      </w:r>
    </w:p>
    <w:p w:rsidR="00965EDD" w:rsidRPr="008F73B0"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36" w:history="1">
        <w:r w:rsidRPr="008F73B0">
          <w:rPr>
            <w:rStyle w:val="a6"/>
            <w:rFonts w:ascii="Times New Roman" w:hAnsi="Times New Roman" w:cs="Times New Roman"/>
            <w:color w:val="auto"/>
            <w:sz w:val="28"/>
            <w:szCs w:val="28"/>
            <w:u w:val="none"/>
            <w:lang w:val="ky-KG"/>
          </w:rPr>
          <w:t>М</w:t>
        </w:r>
        <w:r w:rsidRPr="00B40917">
          <w:rPr>
            <w:rStyle w:val="a6"/>
            <w:rFonts w:ascii="Times New Roman" w:hAnsi="Times New Roman" w:cs="Times New Roman"/>
            <w:color w:val="auto"/>
            <w:sz w:val="28"/>
            <w:szCs w:val="28"/>
            <w:u w:val="none"/>
            <w:lang w:val="ky-KG"/>
          </w:rPr>
          <w:t>К</w:t>
        </w:r>
        <w:r w:rsidRPr="008F73B0">
          <w:rPr>
            <w:rStyle w:val="a6"/>
            <w:rFonts w:ascii="Times New Roman" w:hAnsi="Times New Roman" w:cs="Times New Roman"/>
            <w:color w:val="auto"/>
            <w:sz w:val="28"/>
            <w:szCs w:val="28"/>
            <w:u w:val="none"/>
            <w:lang w:val="ky-KG"/>
          </w:rPr>
          <w:t xml:space="preserve"> 5046-89</w:t>
        </w:r>
      </w:hyperlink>
      <w:r w:rsidRPr="00B40917">
        <w:rPr>
          <w:lang w:val="ky-KG"/>
        </w:rPr>
        <w:t xml:space="preserve"> </w:t>
      </w:r>
      <w:r w:rsidRPr="003B0B98">
        <w:rPr>
          <w:rFonts w:ascii="Times New Roman" w:hAnsi="Times New Roman" w:cs="Times New Roman"/>
          <w:sz w:val="28"/>
          <w:szCs w:val="28"/>
          <w:lang w:val="ky-KG"/>
        </w:rPr>
        <w:t>Ад</w:t>
      </w:r>
      <w:r w:rsidRPr="008F73B0">
        <w:rPr>
          <w:rFonts w:ascii="Times New Roman" w:hAnsi="Times New Roman" w:cs="Times New Roman"/>
          <w:sz w:val="28"/>
          <w:szCs w:val="28"/>
          <w:lang w:val="ky-KG"/>
        </w:rPr>
        <w:t>амдарды алдын алуучу ультра кызгылт көк шоолалантуу (ультра кызгылт көк шооласынын жасалма булактарын колдонуу менен)</w:t>
      </w:r>
      <w:r>
        <w:rPr>
          <w:rFonts w:ascii="Times New Roman" w:hAnsi="Times New Roman" w:cs="Times New Roman"/>
          <w:sz w:val="28"/>
          <w:szCs w:val="28"/>
          <w:lang w:val="ky-KG"/>
        </w:rPr>
        <w:t>. СССРдин Саламат сактоо министрлиги тарабынан 1989-ж. 3-августунда кабыл алынган</w:t>
      </w:r>
      <w:r w:rsidRPr="008F73B0">
        <w:rPr>
          <w:rFonts w:ascii="Times New Roman" w:hAnsi="Times New Roman" w:cs="Times New Roman"/>
          <w:sz w:val="28"/>
          <w:szCs w:val="28"/>
          <w:lang w:val="ky-KG"/>
        </w:rPr>
        <w:t>;</w:t>
      </w:r>
    </w:p>
    <w:p w:rsidR="00965EDD" w:rsidRPr="003B0B98"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8F73B0">
        <w:rPr>
          <w:rFonts w:ascii="Times New Roman" w:hAnsi="Times New Roman" w:cs="Times New Roman"/>
          <w:sz w:val="28"/>
          <w:szCs w:val="28"/>
          <w:lang w:val="ky-KG"/>
        </w:rPr>
        <w:t>Электр орнотмолорду жайгаштыруу эрежелери ЭОЖ</w:t>
      </w:r>
      <w:r w:rsidRPr="003B0B98">
        <w:rPr>
          <w:rFonts w:ascii="Times New Roman" w:hAnsi="Times New Roman" w:cs="Times New Roman"/>
          <w:sz w:val="28"/>
          <w:szCs w:val="28"/>
          <w:lang w:val="ky-KG"/>
        </w:rPr>
        <w:t>Э</w:t>
      </w:r>
      <w:r>
        <w:rPr>
          <w:rFonts w:ascii="Times New Roman" w:hAnsi="Times New Roman" w:cs="Times New Roman"/>
          <w:sz w:val="28"/>
          <w:szCs w:val="28"/>
          <w:lang w:val="ky-KG"/>
        </w:rPr>
        <w:t xml:space="preserve"> </w:t>
      </w:r>
      <w:r w:rsidRPr="00B40917">
        <w:rPr>
          <w:rFonts w:ascii="Times New Roman" w:hAnsi="Times New Roman" w:cs="Times New Roman"/>
          <w:sz w:val="28"/>
          <w:szCs w:val="28"/>
          <w:highlight w:val="yellow"/>
          <w:lang w:val="ky-KG"/>
        </w:rPr>
        <w:t>(6-басылышы</w:t>
      </w:r>
      <w:r w:rsidRPr="003B0B98">
        <w:rPr>
          <w:rFonts w:ascii="Times New Roman" w:hAnsi="Times New Roman" w:cs="Times New Roman"/>
          <w:sz w:val="28"/>
          <w:szCs w:val="28"/>
          <w:lang w:val="ky-KG"/>
        </w:rPr>
        <w:t>)</w:t>
      </w:r>
      <w:r>
        <w:rPr>
          <w:rFonts w:ascii="Times New Roman" w:hAnsi="Times New Roman" w:cs="Times New Roman"/>
          <w:sz w:val="28"/>
          <w:szCs w:val="28"/>
          <w:lang w:val="ky-KG"/>
        </w:rPr>
        <w:t>. СССРдин Энергетика министрлиги тарабынан бекитилген.</w:t>
      </w:r>
    </w:p>
    <w:p w:rsidR="00965EDD" w:rsidRPr="003B0B98"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p>
    <w:p w:rsidR="00965EDD" w:rsidRPr="00794E0D" w:rsidRDefault="00965EDD" w:rsidP="00965EDD">
      <w:pPr>
        <w:shd w:val="clear" w:color="auto" w:fill="FFFFFF"/>
        <w:spacing w:after="0" w:line="240" w:lineRule="auto"/>
        <w:ind w:firstLine="709"/>
        <w:jc w:val="both"/>
        <w:textAlignment w:val="baseline"/>
        <w:rPr>
          <w:rFonts w:ascii="Times New Roman" w:hAnsi="Times New Roman" w:cs="Times New Roman"/>
          <w:b/>
          <w:sz w:val="28"/>
          <w:szCs w:val="28"/>
          <w:lang w:val="ky-KG"/>
        </w:rPr>
      </w:pPr>
      <w:r w:rsidRPr="00794E0D">
        <w:rPr>
          <w:rFonts w:ascii="Times New Roman" w:hAnsi="Times New Roman" w:cs="Times New Roman"/>
          <w:b/>
          <w:sz w:val="28"/>
          <w:szCs w:val="28"/>
          <w:lang w:val="ky-KG"/>
        </w:rPr>
        <w:t>ЕАЭБ өлкөлөрүнүн ченемдик документтери</w:t>
      </w:r>
    </w:p>
    <w:p w:rsidR="00965EDD" w:rsidRPr="00794E0D"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r w:rsidRPr="00794E0D">
        <w:rPr>
          <w:rFonts w:ascii="Times New Roman" w:hAnsi="Times New Roman" w:cs="Times New Roman"/>
          <w:sz w:val="28"/>
          <w:szCs w:val="28"/>
          <w:lang w:val="ky-KG"/>
        </w:rPr>
        <w:t>Э</w:t>
      </w:r>
      <w:r>
        <w:rPr>
          <w:rFonts w:ascii="Times New Roman" w:hAnsi="Times New Roman" w:cs="Times New Roman"/>
          <w:sz w:val="28"/>
          <w:szCs w:val="28"/>
          <w:lang w:val="ky-KG"/>
        </w:rPr>
        <w:t>Т</w:t>
      </w:r>
      <w:r w:rsidRPr="00794E0D">
        <w:rPr>
          <w:rFonts w:ascii="Times New Roman" w:hAnsi="Times New Roman" w:cs="Times New Roman"/>
          <w:sz w:val="28"/>
          <w:szCs w:val="28"/>
          <w:lang w:val="ky-KG"/>
        </w:rPr>
        <w:t xml:space="preserve"> 323.1325800.2017 «Селитебдүү аймактар. Тышкы жарык берүүнү долбоорлоонун эрежелери»;</w:t>
      </w:r>
    </w:p>
    <w:p w:rsidR="00965EDD" w:rsidRPr="00794E0D"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37" w:history="1">
        <w:r w:rsidRPr="00794E0D">
          <w:rPr>
            <w:rStyle w:val="a6"/>
            <w:rFonts w:ascii="Times New Roman" w:hAnsi="Times New Roman" w:cs="Times New Roman"/>
            <w:color w:val="auto"/>
            <w:sz w:val="28"/>
            <w:szCs w:val="28"/>
            <w:u w:val="none"/>
            <w:lang w:val="ky-KG"/>
          </w:rPr>
          <w:t>Э</w:t>
        </w:r>
        <w:r>
          <w:rPr>
            <w:rStyle w:val="a6"/>
            <w:rFonts w:ascii="Times New Roman" w:hAnsi="Times New Roman" w:cs="Times New Roman"/>
            <w:color w:val="auto"/>
            <w:sz w:val="28"/>
            <w:szCs w:val="28"/>
            <w:u w:val="none"/>
            <w:lang w:val="ky-KG"/>
          </w:rPr>
          <w:t>Т</w:t>
        </w:r>
        <w:r w:rsidRPr="00794E0D">
          <w:rPr>
            <w:rStyle w:val="a6"/>
            <w:rFonts w:ascii="Times New Roman" w:hAnsi="Times New Roman" w:cs="Times New Roman"/>
            <w:color w:val="auto"/>
            <w:sz w:val="28"/>
            <w:szCs w:val="28"/>
            <w:u w:val="none"/>
          </w:rPr>
          <w:t xml:space="preserve"> 367.1325800</w:t>
        </w:r>
      </w:hyperlink>
      <w:r w:rsidRPr="00794E0D">
        <w:rPr>
          <w:rStyle w:val="a6"/>
          <w:rFonts w:ascii="Times New Roman" w:hAnsi="Times New Roman" w:cs="Times New Roman"/>
          <w:color w:val="auto"/>
          <w:sz w:val="28"/>
          <w:szCs w:val="28"/>
          <w:u w:val="none"/>
        </w:rPr>
        <w:t>.2017</w:t>
      </w:r>
      <w:r w:rsidRPr="00794E0D">
        <w:rPr>
          <w:rFonts w:ascii="Times New Roman" w:hAnsi="Times New Roman" w:cs="Times New Roman"/>
          <w:sz w:val="28"/>
          <w:szCs w:val="28"/>
        </w:rPr>
        <w:t xml:space="preserve"> «</w:t>
      </w:r>
      <w:r w:rsidRPr="00794E0D">
        <w:rPr>
          <w:rFonts w:ascii="Times New Roman" w:hAnsi="Times New Roman" w:cs="Times New Roman"/>
          <w:sz w:val="28"/>
          <w:szCs w:val="28"/>
          <w:lang w:val="ky-KG"/>
        </w:rPr>
        <w:t xml:space="preserve">Турак жай жана коомдук имараттар. Табигый жана аралаш жарыктандырууну долбоорлоонун эрежелери»; </w:t>
      </w:r>
    </w:p>
    <w:p w:rsidR="00965EDD" w:rsidRPr="00794E0D" w:rsidRDefault="00965EDD" w:rsidP="00965EDD">
      <w:pPr>
        <w:shd w:val="clear" w:color="auto" w:fill="FFFFFF"/>
        <w:spacing w:after="0" w:line="240" w:lineRule="auto"/>
        <w:ind w:firstLine="709"/>
        <w:jc w:val="both"/>
        <w:textAlignment w:val="baseline"/>
        <w:rPr>
          <w:rFonts w:ascii="Times New Roman" w:hAnsi="Times New Roman" w:cs="Times New Roman"/>
          <w:sz w:val="28"/>
          <w:szCs w:val="28"/>
          <w:lang w:val="ky-KG"/>
        </w:rPr>
      </w:pPr>
      <w:hyperlink r:id="rId38" w:history="1">
        <w:r w:rsidRPr="00794E0D">
          <w:rPr>
            <w:rStyle w:val="a6"/>
            <w:rFonts w:ascii="Times New Roman" w:hAnsi="Times New Roman" w:cs="Times New Roman"/>
            <w:color w:val="auto"/>
            <w:sz w:val="28"/>
            <w:szCs w:val="28"/>
            <w:u w:val="none"/>
            <w:lang w:val="ky-KG"/>
          </w:rPr>
          <w:t>СанЧжЭ 2.2.1/2.1.1.2585-10</w:t>
        </w:r>
      </w:hyperlink>
      <w:r w:rsidRPr="00794E0D">
        <w:rPr>
          <w:rStyle w:val="a6"/>
          <w:rFonts w:ascii="Times New Roman" w:hAnsi="Times New Roman" w:cs="Times New Roman"/>
          <w:color w:val="auto"/>
          <w:sz w:val="28"/>
          <w:szCs w:val="28"/>
          <w:u w:val="none"/>
          <w:lang w:val="ky-KG"/>
        </w:rPr>
        <w:t xml:space="preserve"> СанЧжЭ 2.2.1/2.1.1.1278-03 </w:t>
      </w:r>
      <w:r w:rsidRPr="00794E0D">
        <w:rPr>
          <w:rFonts w:ascii="Times New Roman" w:hAnsi="Times New Roman" w:cs="Times New Roman"/>
          <w:sz w:val="28"/>
          <w:szCs w:val="28"/>
          <w:lang w:val="ky-KG"/>
        </w:rPr>
        <w:t>«</w:t>
      </w:r>
      <w:r w:rsidRPr="00794E0D">
        <w:rPr>
          <w:rStyle w:val="a6"/>
          <w:rFonts w:ascii="Times New Roman" w:hAnsi="Times New Roman" w:cs="Times New Roman"/>
          <w:color w:val="auto"/>
          <w:sz w:val="28"/>
          <w:szCs w:val="28"/>
          <w:u w:val="none"/>
          <w:lang w:val="ky-KG"/>
        </w:rPr>
        <w:t>Турак жана коомдук имараттарга табигый, жасалма жана айкалышкан жарык берүүгө г</w:t>
      </w:r>
      <w:r w:rsidRPr="00794E0D">
        <w:rPr>
          <w:rFonts w:ascii="Times New Roman" w:hAnsi="Times New Roman" w:cs="Times New Roman"/>
          <w:sz w:val="28"/>
          <w:szCs w:val="28"/>
          <w:lang w:val="ky-KG"/>
        </w:rPr>
        <w:t xml:space="preserve">игиеналык талаптар»ына </w:t>
      </w:r>
      <w:r w:rsidRPr="00794E0D">
        <w:rPr>
          <w:rStyle w:val="a6"/>
          <w:rFonts w:ascii="Times New Roman" w:hAnsi="Times New Roman" w:cs="Times New Roman"/>
          <w:color w:val="auto"/>
          <w:sz w:val="28"/>
          <w:szCs w:val="28"/>
          <w:u w:val="none"/>
          <w:lang w:val="ky-KG"/>
        </w:rPr>
        <w:t>№ 1 өзгөртүүлөр жана толуктоолор</w:t>
      </w:r>
      <w:r w:rsidRPr="00794E0D">
        <w:rPr>
          <w:rFonts w:ascii="Times New Roman" w:hAnsi="Times New Roman" w:cs="Times New Roman"/>
          <w:sz w:val="28"/>
          <w:szCs w:val="28"/>
          <w:lang w:val="ky-KG"/>
        </w:rPr>
        <w:t>;</w:t>
      </w:r>
    </w:p>
    <w:p w:rsidR="00965EDD" w:rsidRPr="008F73B0" w:rsidRDefault="00965EDD" w:rsidP="00965EDD">
      <w:pPr>
        <w:tabs>
          <w:tab w:val="left" w:pos="1418"/>
        </w:tabs>
        <w:spacing w:after="0" w:line="240" w:lineRule="auto"/>
        <w:ind w:firstLine="709"/>
        <w:jc w:val="both"/>
        <w:rPr>
          <w:rFonts w:ascii="Times New Roman" w:hAnsi="Times New Roman" w:cs="Times New Roman"/>
          <w:sz w:val="24"/>
          <w:szCs w:val="24"/>
          <w:lang w:val="ky-KG"/>
        </w:rPr>
      </w:pPr>
      <w:r w:rsidRPr="008F73B0">
        <w:rPr>
          <w:rFonts w:ascii="Times New Roman" w:hAnsi="Times New Roman" w:cs="Times New Roman"/>
          <w:sz w:val="24"/>
          <w:szCs w:val="24"/>
          <w:lang w:val="ky-KG"/>
        </w:rPr>
        <w:t>Э</w:t>
      </w:r>
      <w:r>
        <w:rPr>
          <w:rFonts w:ascii="Times New Roman" w:hAnsi="Times New Roman" w:cs="Times New Roman"/>
          <w:sz w:val="24"/>
          <w:szCs w:val="24"/>
          <w:lang w:val="ky-KG"/>
        </w:rPr>
        <w:t xml:space="preserve"> </w:t>
      </w:r>
      <w:r w:rsidRPr="008F73B0">
        <w:rPr>
          <w:rFonts w:ascii="Times New Roman" w:hAnsi="Times New Roman" w:cs="Times New Roman"/>
          <w:sz w:val="24"/>
          <w:szCs w:val="24"/>
          <w:lang w:val="ky-KG"/>
        </w:rPr>
        <w:t>с</w:t>
      </w:r>
      <w:r>
        <w:rPr>
          <w:rFonts w:ascii="Times New Roman" w:hAnsi="Times New Roman" w:cs="Times New Roman"/>
          <w:sz w:val="24"/>
          <w:szCs w:val="24"/>
          <w:lang w:val="ky-KG"/>
        </w:rPr>
        <w:t xml:space="preserve"> </w:t>
      </w:r>
      <w:r w:rsidRPr="008F73B0">
        <w:rPr>
          <w:rFonts w:ascii="Times New Roman" w:hAnsi="Times New Roman" w:cs="Times New Roman"/>
          <w:sz w:val="24"/>
          <w:szCs w:val="24"/>
          <w:lang w:val="ky-KG"/>
        </w:rPr>
        <w:t>к</w:t>
      </w:r>
      <w:r>
        <w:rPr>
          <w:rFonts w:ascii="Times New Roman" w:hAnsi="Times New Roman" w:cs="Times New Roman"/>
          <w:sz w:val="24"/>
          <w:szCs w:val="24"/>
          <w:lang w:val="ky-KG"/>
        </w:rPr>
        <w:t xml:space="preserve"> </w:t>
      </w:r>
      <w:r w:rsidRPr="008F73B0">
        <w:rPr>
          <w:rFonts w:ascii="Times New Roman" w:hAnsi="Times New Roman" w:cs="Times New Roman"/>
          <w:sz w:val="24"/>
          <w:szCs w:val="24"/>
          <w:lang w:val="ky-KG"/>
        </w:rPr>
        <w:t>е</w:t>
      </w:r>
      <w:r>
        <w:rPr>
          <w:rFonts w:ascii="Times New Roman" w:hAnsi="Times New Roman" w:cs="Times New Roman"/>
          <w:sz w:val="24"/>
          <w:szCs w:val="24"/>
          <w:lang w:val="ky-KG"/>
        </w:rPr>
        <w:t xml:space="preserve"> </w:t>
      </w:r>
      <w:r w:rsidRPr="008F73B0">
        <w:rPr>
          <w:rFonts w:ascii="Times New Roman" w:hAnsi="Times New Roman" w:cs="Times New Roman"/>
          <w:sz w:val="24"/>
          <w:szCs w:val="24"/>
          <w:lang w:val="ky-KG"/>
        </w:rPr>
        <w:t>р</w:t>
      </w:r>
      <w:r>
        <w:rPr>
          <w:rFonts w:ascii="Times New Roman" w:hAnsi="Times New Roman" w:cs="Times New Roman"/>
          <w:sz w:val="24"/>
          <w:szCs w:val="24"/>
          <w:lang w:val="ky-KG"/>
        </w:rPr>
        <w:t xml:space="preserve"> </w:t>
      </w:r>
      <w:r w:rsidRPr="008F73B0">
        <w:rPr>
          <w:rFonts w:ascii="Times New Roman" w:hAnsi="Times New Roman" w:cs="Times New Roman"/>
          <w:sz w:val="24"/>
          <w:szCs w:val="24"/>
          <w:lang w:val="ky-KG"/>
        </w:rPr>
        <w:t>т</w:t>
      </w:r>
      <w:r>
        <w:rPr>
          <w:rFonts w:ascii="Times New Roman" w:hAnsi="Times New Roman" w:cs="Times New Roman"/>
          <w:sz w:val="24"/>
          <w:szCs w:val="24"/>
          <w:lang w:val="ky-KG"/>
        </w:rPr>
        <w:t xml:space="preserve"> </w:t>
      </w:r>
      <w:r w:rsidRPr="008F73B0">
        <w:rPr>
          <w:rFonts w:ascii="Times New Roman" w:hAnsi="Times New Roman" w:cs="Times New Roman"/>
          <w:sz w:val="24"/>
          <w:szCs w:val="24"/>
          <w:lang w:val="ky-KG"/>
        </w:rPr>
        <w:t>ү</w:t>
      </w:r>
      <w:r>
        <w:rPr>
          <w:rFonts w:ascii="Times New Roman" w:hAnsi="Times New Roman" w:cs="Times New Roman"/>
          <w:sz w:val="24"/>
          <w:szCs w:val="24"/>
          <w:lang w:val="ky-KG"/>
        </w:rPr>
        <w:t xml:space="preserve"> </w:t>
      </w:r>
      <w:r w:rsidRPr="008F73B0">
        <w:rPr>
          <w:rFonts w:ascii="Times New Roman" w:hAnsi="Times New Roman" w:cs="Times New Roman"/>
          <w:sz w:val="24"/>
          <w:szCs w:val="24"/>
          <w:lang w:val="ky-KG"/>
        </w:rPr>
        <w:t>ү л ө р</w:t>
      </w:r>
    </w:p>
    <w:p w:rsidR="00965EDD" w:rsidRPr="008F73B0" w:rsidRDefault="00965EDD" w:rsidP="00965EDD">
      <w:pPr>
        <w:pStyle w:val="ae"/>
        <w:numPr>
          <w:ilvl w:val="0"/>
          <w:numId w:val="7"/>
        </w:numPr>
        <w:tabs>
          <w:tab w:val="left" w:pos="1418"/>
        </w:tabs>
        <w:spacing w:after="0" w:line="240" w:lineRule="auto"/>
        <w:jc w:val="both"/>
        <w:rPr>
          <w:rFonts w:ascii="Times New Roman" w:hAnsi="Times New Roman" w:cs="Times New Roman"/>
          <w:sz w:val="24"/>
          <w:szCs w:val="24"/>
          <w:lang w:val="ky-KG"/>
        </w:rPr>
      </w:pPr>
      <w:r w:rsidRPr="008F73B0">
        <w:rPr>
          <w:rFonts w:ascii="Times New Roman" w:hAnsi="Times New Roman" w:cs="Times New Roman"/>
          <w:sz w:val="24"/>
          <w:szCs w:val="24"/>
          <w:lang w:val="ky-KG"/>
        </w:rPr>
        <w:t>Ушул курулуш ченемдеринде төмөнкү кыскартуулар колдонулду:</w:t>
      </w:r>
    </w:p>
    <w:p w:rsidR="00965EDD" w:rsidRPr="008F73B0" w:rsidRDefault="00965EDD" w:rsidP="00965EDD">
      <w:pPr>
        <w:pStyle w:val="ae"/>
        <w:tabs>
          <w:tab w:val="left" w:pos="1418"/>
        </w:tabs>
        <w:spacing w:after="0" w:line="240" w:lineRule="auto"/>
        <w:ind w:left="1069"/>
        <w:jc w:val="both"/>
        <w:rPr>
          <w:rFonts w:ascii="Times New Roman" w:hAnsi="Times New Roman" w:cs="Times New Roman"/>
          <w:sz w:val="24"/>
          <w:szCs w:val="24"/>
          <w:lang w:val="ky-KG"/>
        </w:rPr>
      </w:pPr>
      <w:r w:rsidRPr="008F73B0">
        <w:rPr>
          <w:rFonts w:ascii="Times New Roman" w:hAnsi="Times New Roman" w:cs="Times New Roman"/>
          <w:sz w:val="24"/>
          <w:szCs w:val="24"/>
          <w:lang w:val="ky-KG"/>
        </w:rPr>
        <w:t xml:space="preserve">- КР КЧжЭ – </w:t>
      </w:r>
      <w:r w:rsidRPr="008F73B0">
        <w:rPr>
          <w:rFonts w:ascii="Times New Roman" w:hAnsi="Times New Roman" w:cs="Times New Roman"/>
          <w:sz w:val="24"/>
          <w:szCs w:val="24"/>
        </w:rPr>
        <w:t>КыргызРеспубликасынын курулуш ченемдери жана эрежелери</w:t>
      </w:r>
      <w:r w:rsidRPr="008F73B0">
        <w:rPr>
          <w:rFonts w:ascii="Times New Roman" w:hAnsi="Times New Roman" w:cs="Times New Roman"/>
          <w:sz w:val="24"/>
          <w:szCs w:val="24"/>
          <w:lang w:val="ky-KG"/>
        </w:rPr>
        <w:t>;</w:t>
      </w:r>
    </w:p>
    <w:p w:rsidR="00965EDD" w:rsidRPr="008F73B0" w:rsidRDefault="00965EDD" w:rsidP="00965EDD">
      <w:pPr>
        <w:pStyle w:val="ae"/>
        <w:shd w:val="clear" w:color="auto" w:fill="FFFFFF"/>
        <w:spacing w:line="240" w:lineRule="auto"/>
        <w:ind w:left="1069"/>
        <w:jc w:val="both"/>
        <w:textAlignment w:val="baseline"/>
        <w:rPr>
          <w:rFonts w:ascii="Times New Roman" w:hAnsi="Times New Roman" w:cs="Times New Roman"/>
          <w:sz w:val="24"/>
          <w:szCs w:val="24"/>
          <w:lang w:val="ky-KG"/>
        </w:rPr>
      </w:pPr>
      <w:r w:rsidRPr="008F73B0">
        <w:rPr>
          <w:rFonts w:ascii="Times New Roman" w:hAnsi="Times New Roman" w:cs="Times New Roman"/>
          <w:sz w:val="24"/>
          <w:szCs w:val="24"/>
          <w:lang w:val="ky-KG"/>
        </w:rPr>
        <w:t>- КЧжЭ – К</w:t>
      </w:r>
      <w:r w:rsidRPr="008F73B0">
        <w:rPr>
          <w:rFonts w:ascii="Times New Roman" w:hAnsi="Times New Roman" w:cs="Times New Roman"/>
          <w:sz w:val="24"/>
          <w:szCs w:val="24"/>
        </w:rPr>
        <w:t>урулуш</w:t>
      </w:r>
      <w:r>
        <w:rPr>
          <w:rFonts w:ascii="Times New Roman" w:hAnsi="Times New Roman" w:cs="Times New Roman"/>
          <w:sz w:val="24"/>
          <w:szCs w:val="24"/>
        </w:rPr>
        <w:t xml:space="preserve"> </w:t>
      </w:r>
      <w:r w:rsidRPr="008F73B0">
        <w:rPr>
          <w:rFonts w:ascii="Times New Roman" w:hAnsi="Times New Roman" w:cs="Times New Roman"/>
          <w:sz w:val="24"/>
          <w:szCs w:val="24"/>
        </w:rPr>
        <w:t>ченемдери жана эрежелери</w:t>
      </w:r>
      <w:r w:rsidRPr="008F73B0">
        <w:rPr>
          <w:rFonts w:ascii="Times New Roman" w:hAnsi="Times New Roman" w:cs="Times New Roman"/>
          <w:sz w:val="24"/>
          <w:szCs w:val="24"/>
          <w:lang w:val="ky-KG"/>
        </w:rPr>
        <w:t>;</w:t>
      </w:r>
    </w:p>
    <w:p w:rsidR="00965EDD" w:rsidRDefault="00965EDD" w:rsidP="00965EDD">
      <w:pPr>
        <w:shd w:val="clear" w:color="auto" w:fill="FFFFFF"/>
        <w:spacing w:after="0" w:line="240" w:lineRule="auto"/>
        <w:ind w:firstLine="709"/>
        <w:jc w:val="both"/>
        <w:textAlignment w:val="baseline"/>
        <w:rPr>
          <w:rFonts w:ascii="Times New Roman" w:hAnsi="Times New Roman" w:cs="Times New Roman"/>
          <w:i/>
          <w:sz w:val="28"/>
          <w:szCs w:val="28"/>
          <w:lang w:val="ky-KG"/>
        </w:rPr>
      </w:pPr>
      <w:r w:rsidRPr="008F73B0">
        <w:rPr>
          <w:rFonts w:ascii="Times New Roman" w:hAnsi="Times New Roman" w:cs="Times New Roman"/>
          <w:i/>
          <w:sz w:val="28"/>
          <w:szCs w:val="28"/>
          <w:lang w:val="ky-KG"/>
        </w:rPr>
        <w:lastRenderedPageBreak/>
        <w:t>А тиркемесинин аягы</w:t>
      </w:r>
    </w:p>
    <w:p w:rsidR="00965EDD" w:rsidRDefault="00965EDD" w:rsidP="00965EDD">
      <w:pPr>
        <w:shd w:val="clear" w:color="auto" w:fill="FFFFFF"/>
        <w:spacing w:after="0" w:line="240" w:lineRule="auto"/>
        <w:ind w:firstLine="709"/>
        <w:jc w:val="both"/>
        <w:textAlignment w:val="baseline"/>
        <w:rPr>
          <w:rFonts w:ascii="Times New Roman" w:hAnsi="Times New Roman" w:cs="Times New Roman"/>
        </w:rPr>
      </w:pPr>
    </w:p>
    <w:p w:rsidR="00965EDD" w:rsidRPr="008F73B0" w:rsidRDefault="00965EDD" w:rsidP="00965EDD">
      <w:pPr>
        <w:pStyle w:val="ae"/>
        <w:shd w:val="clear" w:color="auto" w:fill="FFFFFF"/>
        <w:spacing w:line="240" w:lineRule="auto"/>
        <w:ind w:left="1069"/>
        <w:jc w:val="both"/>
        <w:textAlignment w:val="baseline"/>
        <w:rPr>
          <w:rFonts w:ascii="Times New Roman" w:hAnsi="Times New Roman" w:cs="Times New Roman"/>
          <w:sz w:val="24"/>
          <w:szCs w:val="24"/>
          <w:lang w:val="ky-KG"/>
        </w:rPr>
      </w:pPr>
      <w:r w:rsidRPr="008F73B0">
        <w:rPr>
          <w:rFonts w:ascii="Times New Roman" w:hAnsi="Times New Roman" w:cs="Times New Roman"/>
          <w:sz w:val="24"/>
          <w:szCs w:val="24"/>
          <w:lang w:val="ky-KG"/>
        </w:rPr>
        <w:t xml:space="preserve">- КР КЧ – </w:t>
      </w:r>
      <w:r w:rsidRPr="008F73B0">
        <w:rPr>
          <w:rFonts w:ascii="Times New Roman" w:hAnsi="Times New Roman" w:cs="Times New Roman"/>
          <w:sz w:val="24"/>
          <w:szCs w:val="24"/>
        </w:rPr>
        <w:t>КыргызРеспубликасынын курулуш ченемдери</w:t>
      </w:r>
      <w:r w:rsidRPr="008F73B0">
        <w:rPr>
          <w:rFonts w:ascii="Times New Roman" w:hAnsi="Times New Roman" w:cs="Times New Roman"/>
          <w:sz w:val="24"/>
          <w:szCs w:val="24"/>
          <w:lang w:val="ky-KG"/>
        </w:rPr>
        <w:t>;</w:t>
      </w:r>
    </w:p>
    <w:p w:rsidR="00965EDD" w:rsidRPr="008F73B0" w:rsidRDefault="00965EDD" w:rsidP="00965EDD">
      <w:pPr>
        <w:pStyle w:val="ae"/>
        <w:shd w:val="clear" w:color="auto" w:fill="FFFFFF"/>
        <w:spacing w:line="240" w:lineRule="auto"/>
        <w:ind w:left="1069"/>
        <w:jc w:val="both"/>
        <w:textAlignment w:val="baseline"/>
        <w:rPr>
          <w:rFonts w:ascii="Times New Roman" w:hAnsi="Times New Roman" w:cs="Times New Roman"/>
          <w:sz w:val="24"/>
          <w:szCs w:val="24"/>
          <w:lang w:val="ky-KG"/>
        </w:rPr>
      </w:pPr>
      <w:r w:rsidRPr="008F73B0">
        <w:rPr>
          <w:rFonts w:ascii="Times New Roman" w:hAnsi="Times New Roman" w:cs="Times New Roman"/>
          <w:sz w:val="24"/>
          <w:szCs w:val="24"/>
          <w:lang w:val="ky-KG"/>
        </w:rPr>
        <w:t xml:space="preserve">- </w:t>
      </w:r>
      <w:r w:rsidRPr="00B04D3D">
        <w:rPr>
          <w:rFonts w:ascii="Times New Roman" w:hAnsi="Times New Roman" w:cs="Times New Roman"/>
          <w:sz w:val="24"/>
          <w:szCs w:val="24"/>
          <w:lang w:val="ky-KG"/>
        </w:rPr>
        <w:t>Э</w:t>
      </w:r>
      <w:r>
        <w:rPr>
          <w:rFonts w:ascii="Times New Roman" w:hAnsi="Times New Roman" w:cs="Times New Roman"/>
          <w:sz w:val="24"/>
          <w:szCs w:val="24"/>
          <w:lang w:val="ky-KG"/>
        </w:rPr>
        <w:t>Т</w:t>
      </w:r>
      <w:r w:rsidRPr="008F73B0">
        <w:rPr>
          <w:rFonts w:ascii="Times New Roman" w:hAnsi="Times New Roman" w:cs="Times New Roman"/>
          <w:sz w:val="24"/>
          <w:szCs w:val="24"/>
          <w:lang w:val="ky-KG"/>
        </w:rPr>
        <w:t xml:space="preserve"> – Долбоорлоо жана курулуш боюнча эрежелер </w:t>
      </w:r>
      <w:r>
        <w:rPr>
          <w:rFonts w:ascii="Times New Roman" w:hAnsi="Times New Roman" w:cs="Times New Roman"/>
          <w:sz w:val="24"/>
          <w:szCs w:val="24"/>
          <w:lang w:val="ky-KG"/>
        </w:rPr>
        <w:t>топтому</w:t>
      </w:r>
      <w:r w:rsidRPr="008F73B0">
        <w:rPr>
          <w:rFonts w:ascii="Times New Roman" w:hAnsi="Times New Roman" w:cs="Times New Roman"/>
          <w:sz w:val="24"/>
          <w:szCs w:val="24"/>
          <w:lang w:val="ky-KG"/>
        </w:rPr>
        <w:t>;</w:t>
      </w:r>
    </w:p>
    <w:p w:rsidR="00965EDD" w:rsidRPr="008F73B0" w:rsidRDefault="00965EDD" w:rsidP="00965EDD">
      <w:pPr>
        <w:pStyle w:val="ae"/>
        <w:shd w:val="clear" w:color="auto" w:fill="FFFFFF"/>
        <w:spacing w:line="240" w:lineRule="auto"/>
        <w:ind w:left="1069"/>
        <w:jc w:val="both"/>
        <w:textAlignment w:val="baseline"/>
        <w:rPr>
          <w:rFonts w:ascii="Times New Roman" w:hAnsi="Times New Roman" w:cs="Times New Roman"/>
          <w:sz w:val="24"/>
          <w:szCs w:val="24"/>
          <w:lang w:val="ky-KG"/>
        </w:rPr>
      </w:pPr>
      <w:r w:rsidRPr="008F73B0">
        <w:rPr>
          <w:rFonts w:ascii="Times New Roman" w:hAnsi="Times New Roman" w:cs="Times New Roman"/>
          <w:sz w:val="24"/>
          <w:szCs w:val="24"/>
          <w:lang w:val="ky-KG"/>
        </w:rPr>
        <w:t>- СанЧжЭ – Санитардык ченемдер жана эрежелер;</w:t>
      </w:r>
    </w:p>
    <w:p w:rsidR="00965EDD" w:rsidRPr="008F73B0" w:rsidRDefault="00965EDD" w:rsidP="00965EDD">
      <w:pPr>
        <w:pStyle w:val="ae"/>
        <w:shd w:val="clear" w:color="auto" w:fill="FFFFFF"/>
        <w:spacing w:line="240" w:lineRule="auto"/>
        <w:ind w:left="1069"/>
        <w:jc w:val="both"/>
        <w:textAlignment w:val="baseline"/>
        <w:rPr>
          <w:rFonts w:ascii="Times New Roman" w:hAnsi="Times New Roman" w:cs="Times New Roman"/>
          <w:sz w:val="24"/>
          <w:szCs w:val="24"/>
        </w:rPr>
      </w:pPr>
      <w:r w:rsidRPr="008F73B0">
        <w:rPr>
          <w:rFonts w:ascii="Times New Roman" w:hAnsi="Times New Roman" w:cs="Times New Roman"/>
          <w:sz w:val="24"/>
          <w:szCs w:val="24"/>
        </w:rPr>
        <w:t xml:space="preserve">- </w:t>
      </w:r>
      <w:r w:rsidRPr="008F73B0">
        <w:rPr>
          <w:rFonts w:ascii="Times New Roman" w:hAnsi="Times New Roman" w:cs="Times New Roman"/>
          <w:sz w:val="24"/>
          <w:szCs w:val="24"/>
          <w:lang w:val="ky-KG"/>
        </w:rPr>
        <w:t>МАСТ</w:t>
      </w:r>
      <w:r w:rsidRPr="008F73B0">
        <w:rPr>
          <w:rFonts w:ascii="Times New Roman" w:hAnsi="Times New Roman" w:cs="Times New Roman"/>
          <w:sz w:val="24"/>
          <w:szCs w:val="24"/>
        </w:rPr>
        <w:t xml:space="preserve"> – Мамлекет</w:t>
      </w:r>
      <w:r w:rsidRPr="008F73B0">
        <w:rPr>
          <w:rFonts w:ascii="Times New Roman" w:hAnsi="Times New Roman" w:cs="Times New Roman"/>
          <w:sz w:val="24"/>
          <w:szCs w:val="24"/>
          <w:lang w:val="ky-KG"/>
        </w:rPr>
        <w:t>тер</w:t>
      </w:r>
      <w:r w:rsidRPr="008F73B0">
        <w:rPr>
          <w:rFonts w:ascii="Times New Roman" w:hAnsi="Times New Roman" w:cs="Times New Roman"/>
          <w:sz w:val="24"/>
          <w:szCs w:val="24"/>
        </w:rPr>
        <w:t xml:space="preserve"> аралык стандарт</w:t>
      </w:r>
      <w:r w:rsidRPr="008F73B0">
        <w:rPr>
          <w:rFonts w:ascii="Times New Roman" w:hAnsi="Times New Roman" w:cs="Times New Roman"/>
          <w:sz w:val="24"/>
          <w:szCs w:val="24"/>
          <w:lang w:val="ky-KG"/>
        </w:rPr>
        <w:t>тар</w:t>
      </w:r>
      <w:r w:rsidRPr="008F73B0">
        <w:rPr>
          <w:rFonts w:ascii="Times New Roman" w:hAnsi="Times New Roman" w:cs="Times New Roman"/>
          <w:sz w:val="24"/>
          <w:szCs w:val="24"/>
        </w:rPr>
        <w:t>;</w:t>
      </w:r>
    </w:p>
    <w:p w:rsidR="00965EDD" w:rsidRPr="008F73B0" w:rsidRDefault="00965EDD" w:rsidP="00965EDD">
      <w:pPr>
        <w:pStyle w:val="ae"/>
        <w:shd w:val="clear" w:color="auto" w:fill="FFFFFF"/>
        <w:spacing w:line="240" w:lineRule="auto"/>
        <w:ind w:left="1069"/>
        <w:jc w:val="both"/>
        <w:textAlignment w:val="baseline"/>
        <w:rPr>
          <w:rFonts w:ascii="Times New Roman" w:hAnsi="Times New Roman" w:cs="Times New Roman"/>
          <w:sz w:val="24"/>
          <w:szCs w:val="24"/>
        </w:rPr>
      </w:pPr>
      <w:r w:rsidRPr="008F73B0">
        <w:rPr>
          <w:rFonts w:ascii="Times New Roman" w:hAnsi="Times New Roman" w:cs="Times New Roman"/>
          <w:sz w:val="24"/>
          <w:szCs w:val="24"/>
        </w:rPr>
        <w:t xml:space="preserve">- </w:t>
      </w:r>
      <w:r w:rsidRPr="008F73B0">
        <w:rPr>
          <w:rFonts w:ascii="Times New Roman" w:hAnsi="Times New Roman" w:cs="Times New Roman"/>
          <w:sz w:val="24"/>
          <w:szCs w:val="24"/>
          <w:lang w:val="ky-KG"/>
        </w:rPr>
        <w:t>МАСТ</w:t>
      </w:r>
      <w:r w:rsidRPr="008F73B0">
        <w:rPr>
          <w:rFonts w:ascii="Times New Roman" w:hAnsi="Times New Roman" w:cs="Times New Roman"/>
          <w:sz w:val="24"/>
          <w:szCs w:val="24"/>
        </w:rPr>
        <w:t xml:space="preserve"> Р –Россия Федерациясынын мамлекеттик стандарты;</w:t>
      </w:r>
    </w:p>
    <w:p w:rsidR="00965EDD" w:rsidRPr="008F73B0" w:rsidRDefault="00965EDD" w:rsidP="00965EDD">
      <w:pPr>
        <w:pStyle w:val="ae"/>
        <w:shd w:val="clear" w:color="auto" w:fill="FFFFFF"/>
        <w:spacing w:line="240" w:lineRule="auto"/>
        <w:ind w:left="1069"/>
        <w:jc w:val="both"/>
        <w:textAlignment w:val="baseline"/>
        <w:rPr>
          <w:rFonts w:ascii="Times New Roman" w:hAnsi="Times New Roman" w:cs="Times New Roman"/>
          <w:sz w:val="24"/>
          <w:szCs w:val="24"/>
        </w:rPr>
      </w:pPr>
      <w:r w:rsidRPr="008F73B0">
        <w:rPr>
          <w:rFonts w:ascii="Times New Roman" w:hAnsi="Times New Roman" w:cs="Times New Roman"/>
          <w:sz w:val="24"/>
          <w:szCs w:val="24"/>
        </w:rPr>
        <w:t xml:space="preserve">- </w:t>
      </w:r>
      <w:r w:rsidRPr="008F73B0">
        <w:rPr>
          <w:rFonts w:ascii="Times New Roman" w:hAnsi="Times New Roman" w:cs="Times New Roman"/>
          <w:sz w:val="24"/>
          <w:szCs w:val="24"/>
          <w:lang w:val="ky-KG"/>
        </w:rPr>
        <w:t>МАСТ</w:t>
      </w:r>
      <w:r w:rsidRPr="00E465E5">
        <w:rPr>
          <w:rFonts w:ascii="Times New Roman" w:hAnsi="Times New Roman" w:cs="Times New Roman"/>
          <w:sz w:val="24"/>
          <w:szCs w:val="24"/>
          <w:lang w:val="ky-KG"/>
        </w:rPr>
        <w:t>/</w:t>
      </w:r>
      <w:r w:rsidRPr="008F73B0">
        <w:rPr>
          <w:rFonts w:ascii="Times New Roman" w:hAnsi="Times New Roman" w:cs="Times New Roman"/>
          <w:sz w:val="24"/>
          <w:szCs w:val="24"/>
          <w:lang w:val="en-US"/>
        </w:rPr>
        <w:t>IEC</w:t>
      </w:r>
      <w:r w:rsidRPr="008F73B0">
        <w:rPr>
          <w:rFonts w:ascii="Times New Roman" w:hAnsi="Times New Roman" w:cs="Times New Roman"/>
          <w:sz w:val="24"/>
          <w:szCs w:val="24"/>
        </w:rPr>
        <w:t xml:space="preserve"> – </w:t>
      </w:r>
      <w:r w:rsidRPr="008F73B0">
        <w:rPr>
          <w:rFonts w:ascii="Times New Roman" w:hAnsi="Times New Roman" w:cs="Times New Roman"/>
          <w:sz w:val="24"/>
          <w:szCs w:val="24"/>
          <w:lang w:val="ky-KG"/>
        </w:rPr>
        <w:t>Эл аралык</w:t>
      </w:r>
      <w:r w:rsidRPr="008F73B0">
        <w:rPr>
          <w:rFonts w:ascii="Times New Roman" w:hAnsi="Times New Roman" w:cs="Times New Roman"/>
          <w:sz w:val="24"/>
          <w:szCs w:val="24"/>
        </w:rPr>
        <w:t xml:space="preserve"> эле</w:t>
      </w:r>
      <w:r w:rsidRPr="008F73B0">
        <w:rPr>
          <w:rFonts w:ascii="Times New Roman" w:hAnsi="Times New Roman" w:cs="Times New Roman"/>
          <w:sz w:val="24"/>
          <w:szCs w:val="24"/>
          <w:lang w:val="ky-KG"/>
        </w:rPr>
        <w:t>к</w:t>
      </w:r>
      <w:r w:rsidRPr="008F73B0">
        <w:rPr>
          <w:rFonts w:ascii="Times New Roman" w:hAnsi="Times New Roman" w:cs="Times New Roman"/>
          <w:sz w:val="24"/>
          <w:szCs w:val="24"/>
        </w:rPr>
        <w:t>тр т</w:t>
      </w:r>
      <w:r w:rsidRPr="008F73B0">
        <w:rPr>
          <w:rFonts w:ascii="Times New Roman" w:hAnsi="Times New Roman" w:cs="Times New Roman"/>
          <w:sz w:val="24"/>
          <w:szCs w:val="24"/>
          <w:lang w:val="ky-KG"/>
        </w:rPr>
        <w:t>е</w:t>
      </w:r>
      <w:r w:rsidRPr="008F73B0">
        <w:rPr>
          <w:rFonts w:ascii="Times New Roman" w:hAnsi="Times New Roman" w:cs="Times New Roman"/>
          <w:sz w:val="24"/>
          <w:szCs w:val="24"/>
        </w:rPr>
        <w:t>хник</w:t>
      </w:r>
      <w:r w:rsidRPr="008F73B0">
        <w:rPr>
          <w:rFonts w:ascii="Times New Roman" w:hAnsi="Times New Roman" w:cs="Times New Roman"/>
          <w:sz w:val="24"/>
          <w:szCs w:val="24"/>
          <w:lang w:val="ky-KG"/>
        </w:rPr>
        <w:t>алык</w:t>
      </w:r>
      <w:r w:rsidRPr="008F73B0">
        <w:rPr>
          <w:rFonts w:ascii="Times New Roman" w:hAnsi="Times New Roman" w:cs="Times New Roman"/>
          <w:sz w:val="24"/>
          <w:szCs w:val="24"/>
        </w:rPr>
        <w:t xml:space="preserve"> комисси</w:t>
      </w:r>
      <w:r w:rsidRPr="008F73B0">
        <w:rPr>
          <w:rFonts w:ascii="Times New Roman" w:hAnsi="Times New Roman" w:cs="Times New Roman"/>
          <w:sz w:val="24"/>
          <w:szCs w:val="24"/>
          <w:lang w:val="ky-KG"/>
        </w:rPr>
        <w:t>янын стандарты</w:t>
      </w:r>
      <w:r w:rsidRPr="008F73B0">
        <w:rPr>
          <w:rFonts w:ascii="Times New Roman" w:hAnsi="Times New Roman" w:cs="Times New Roman"/>
          <w:sz w:val="24"/>
          <w:szCs w:val="24"/>
        </w:rPr>
        <w:t>;</w:t>
      </w:r>
    </w:p>
    <w:p w:rsidR="00965EDD" w:rsidRPr="008F73B0" w:rsidRDefault="00965EDD" w:rsidP="00965EDD">
      <w:pPr>
        <w:pStyle w:val="ae"/>
        <w:shd w:val="clear" w:color="auto" w:fill="FFFFFF"/>
        <w:spacing w:line="240" w:lineRule="auto"/>
        <w:ind w:left="1069"/>
        <w:jc w:val="both"/>
        <w:textAlignment w:val="baseline"/>
        <w:rPr>
          <w:rFonts w:ascii="Times New Roman" w:hAnsi="Times New Roman" w:cs="Times New Roman"/>
          <w:sz w:val="24"/>
          <w:szCs w:val="24"/>
        </w:rPr>
      </w:pPr>
      <w:r w:rsidRPr="008F73B0">
        <w:rPr>
          <w:rFonts w:ascii="Times New Roman" w:hAnsi="Times New Roman" w:cs="Times New Roman"/>
          <w:sz w:val="24"/>
          <w:szCs w:val="24"/>
        </w:rPr>
        <w:t>- М</w:t>
      </w:r>
      <w:r w:rsidRPr="008F73B0">
        <w:rPr>
          <w:rFonts w:ascii="Times New Roman" w:hAnsi="Times New Roman" w:cs="Times New Roman"/>
          <w:sz w:val="24"/>
          <w:szCs w:val="24"/>
          <w:lang w:val="ky-KG"/>
        </w:rPr>
        <w:t>К</w:t>
      </w:r>
      <w:r w:rsidRPr="008F73B0">
        <w:rPr>
          <w:rFonts w:ascii="Times New Roman" w:hAnsi="Times New Roman" w:cs="Times New Roman"/>
          <w:sz w:val="24"/>
          <w:szCs w:val="24"/>
        </w:rPr>
        <w:t xml:space="preserve"> – Методикалык көрсөтмөлөр.</w:t>
      </w:r>
    </w:p>
    <w:p w:rsidR="00965EDD" w:rsidRPr="008F73B0" w:rsidRDefault="00965EDD" w:rsidP="00965EDD">
      <w:pPr>
        <w:shd w:val="clear" w:color="auto" w:fill="FFFFFF"/>
        <w:spacing w:after="0" w:line="240" w:lineRule="auto"/>
        <w:ind w:firstLine="709"/>
        <w:jc w:val="both"/>
        <w:textAlignment w:val="baseline"/>
        <w:rPr>
          <w:rFonts w:ascii="Times New Roman" w:eastAsia="Times New Roman" w:hAnsi="Times New Roman" w:cs="Times New Roman"/>
          <w:iCs/>
          <w:sz w:val="24"/>
          <w:szCs w:val="28"/>
          <w:lang w:val="ky-KG"/>
        </w:rPr>
      </w:pPr>
      <w:r w:rsidRPr="008F73B0">
        <w:rPr>
          <w:rFonts w:ascii="Times New Roman" w:hAnsi="Times New Roman" w:cs="Times New Roman"/>
          <w:sz w:val="24"/>
          <w:szCs w:val="24"/>
        </w:rPr>
        <w:t xml:space="preserve">2. </w:t>
      </w:r>
      <w:r w:rsidRPr="008F73B0">
        <w:rPr>
          <w:rFonts w:ascii="Times New Roman" w:hAnsi="Times New Roman" w:cs="Times New Roman"/>
          <w:sz w:val="24"/>
          <w:szCs w:val="24"/>
          <w:lang w:val="ky-KG"/>
        </w:rPr>
        <w:t xml:space="preserve">Ушул курулуш ченемдерин колдонууда </w:t>
      </w:r>
      <w:r w:rsidRPr="008F73B0">
        <w:rPr>
          <w:rFonts w:ascii="Times New Roman" w:eastAsia="Times New Roman" w:hAnsi="Times New Roman" w:cs="Times New Roman"/>
          <w:iCs/>
          <w:sz w:val="24"/>
          <w:szCs w:val="24"/>
          <w:lang w:val="ky-KG"/>
        </w:rPr>
        <w:t>шилтемедеги ченемдик документтин</w:t>
      </w:r>
      <w:r w:rsidRPr="008F73B0">
        <w:rPr>
          <w:rFonts w:ascii="Times New Roman" w:eastAsia="Times New Roman" w:hAnsi="Times New Roman" w:cs="Times New Roman"/>
          <w:iCs/>
          <w:sz w:val="24"/>
          <w:szCs w:val="28"/>
          <w:lang w:val="ky-KG"/>
        </w:rPr>
        <w:t xml:space="preserve"> Кыргыз Республикасынын аймагында колдонулуусун жалпы пайдаланган маалыматтык тутумда кийинки көрсөткүчтөр боюнча текшерүү максатка ылайык: </w:t>
      </w:r>
    </w:p>
    <w:p w:rsidR="00965EDD" w:rsidRPr="008F73B0" w:rsidRDefault="00965EDD" w:rsidP="00965EDD">
      <w:pPr>
        <w:shd w:val="clear" w:color="auto" w:fill="FFFFFF"/>
        <w:spacing w:after="0" w:line="240" w:lineRule="auto"/>
        <w:ind w:firstLine="709"/>
        <w:jc w:val="both"/>
        <w:textAlignment w:val="baseline"/>
        <w:rPr>
          <w:rFonts w:ascii="Times New Roman" w:eastAsia="Times New Roman" w:hAnsi="Times New Roman" w:cs="Times New Roman"/>
          <w:iCs/>
          <w:sz w:val="24"/>
          <w:szCs w:val="28"/>
          <w:lang w:val="ky-KG"/>
        </w:rPr>
      </w:pPr>
      <w:r w:rsidRPr="008F73B0">
        <w:rPr>
          <w:rFonts w:ascii="Times New Roman" w:eastAsia="Times New Roman" w:hAnsi="Times New Roman" w:cs="Times New Roman"/>
          <w:iCs/>
          <w:sz w:val="24"/>
          <w:szCs w:val="28"/>
          <w:lang w:val="ky-KG"/>
        </w:rPr>
        <w:t xml:space="preserve">- Кыргызстандарттын Стандартташтыруу боюнча расмий сайтынан стандартизация боюнча </w:t>
      </w:r>
      <w:r w:rsidRPr="00C731AD">
        <w:rPr>
          <w:rFonts w:ascii="Times New Roman" w:eastAsia="Times New Roman" w:hAnsi="Times New Roman" w:cs="Times New Roman"/>
          <w:iCs/>
          <w:sz w:val="24"/>
          <w:szCs w:val="28"/>
          <w:highlight w:val="yellow"/>
          <w:lang w:val="ky-KG"/>
        </w:rPr>
        <w:t>жыл сайын, квартал сайын</w:t>
      </w:r>
      <w:r w:rsidRPr="008F73B0">
        <w:rPr>
          <w:rFonts w:ascii="Times New Roman" w:eastAsia="Times New Roman" w:hAnsi="Times New Roman" w:cs="Times New Roman"/>
          <w:iCs/>
          <w:sz w:val="24"/>
          <w:szCs w:val="28"/>
          <w:lang w:val="ky-KG"/>
        </w:rPr>
        <w:t xml:space="preserve"> чыгуучу документтердин </w:t>
      </w:r>
      <w:r w:rsidRPr="00C731AD">
        <w:rPr>
          <w:rFonts w:ascii="Times New Roman" w:eastAsia="Times New Roman" w:hAnsi="Times New Roman" w:cs="Times New Roman"/>
          <w:iCs/>
          <w:sz w:val="24"/>
          <w:szCs w:val="28"/>
          <w:highlight w:val="yellow"/>
          <w:lang w:val="ky-KG"/>
        </w:rPr>
        <w:t>учурдагы</w:t>
      </w:r>
      <w:r>
        <w:rPr>
          <w:rFonts w:ascii="Times New Roman" w:eastAsia="Times New Roman" w:hAnsi="Times New Roman" w:cs="Times New Roman"/>
          <w:iCs/>
          <w:sz w:val="24"/>
          <w:szCs w:val="28"/>
          <w:lang w:val="ky-KG"/>
        </w:rPr>
        <w:t xml:space="preserve"> </w:t>
      </w:r>
      <w:r w:rsidRPr="008F73B0">
        <w:rPr>
          <w:rFonts w:ascii="Times New Roman" w:eastAsia="Times New Roman" w:hAnsi="Times New Roman" w:cs="Times New Roman"/>
          <w:iCs/>
          <w:sz w:val="24"/>
          <w:szCs w:val="28"/>
          <w:lang w:val="ky-KG"/>
        </w:rPr>
        <w:t>жылга Каталогу;</w:t>
      </w:r>
    </w:p>
    <w:p w:rsidR="00965EDD" w:rsidRPr="008F73B0" w:rsidRDefault="00965EDD" w:rsidP="00965EDD">
      <w:pPr>
        <w:shd w:val="clear" w:color="auto" w:fill="FFFFFF"/>
        <w:spacing w:after="0" w:line="240" w:lineRule="auto"/>
        <w:ind w:firstLine="709"/>
        <w:jc w:val="both"/>
        <w:textAlignment w:val="baseline"/>
        <w:rPr>
          <w:rFonts w:ascii="Times New Roman" w:eastAsia="Times New Roman" w:hAnsi="Times New Roman" w:cs="Times New Roman"/>
          <w:iCs/>
          <w:sz w:val="24"/>
          <w:szCs w:val="28"/>
          <w:lang w:val="ky-KG"/>
        </w:rPr>
      </w:pPr>
      <w:r w:rsidRPr="008F73B0">
        <w:rPr>
          <w:rFonts w:ascii="Times New Roman" w:eastAsia="Times New Roman" w:hAnsi="Times New Roman" w:cs="Times New Roman"/>
          <w:iCs/>
          <w:sz w:val="24"/>
          <w:szCs w:val="28"/>
          <w:lang w:val="ky-KG"/>
        </w:rPr>
        <w:t>- Стандартташтыруу боюнча бюллетень же Кыргыз Республикасынын аймагында иштеп жаткан курулуш боюнча ченемдик документтердин “Курулуш каталогу КК-1”;</w:t>
      </w:r>
    </w:p>
    <w:p w:rsidR="00965EDD" w:rsidRPr="008F73B0" w:rsidRDefault="00965EDD" w:rsidP="00965EDD">
      <w:pPr>
        <w:shd w:val="clear" w:color="auto" w:fill="FFFFFF"/>
        <w:spacing w:after="0" w:line="240" w:lineRule="auto"/>
        <w:ind w:firstLine="709"/>
        <w:jc w:val="both"/>
        <w:textAlignment w:val="baseline"/>
        <w:rPr>
          <w:rFonts w:ascii="Times New Roman" w:eastAsia="Times New Roman" w:hAnsi="Times New Roman" w:cs="Times New Roman"/>
          <w:iCs/>
          <w:sz w:val="24"/>
          <w:szCs w:val="28"/>
          <w:lang w:val="ky-KG"/>
        </w:rPr>
      </w:pPr>
      <w:r w:rsidRPr="008F73B0">
        <w:rPr>
          <w:rFonts w:ascii="Times New Roman" w:eastAsia="Times New Roman" w:hAnsi="Times New Roman" w:cs="Times New Roman"/>
          <w:iCs/>
          <w:sz w:val="24"/>
          <w:szCs w:val="28"/>
          <w:lang w:val="ky-KG"/>
        </w:rPr>
        <w:t>Эгерде датасыз шилтеме берилген шилтеме документ алмаштырылган болсо, ушул курулуш ченемдеринин иштеп жаткан версиясын колдонуу сунушталат, анда ушул версияга киргизилген өзгөрүүлөрдүн баары эске алынышы керек.</w:t>
      </w:r>
    </w:p>
    <w:p w:rsidR="00965EDD" w:rsidRPr="008F73B0" w:rsidRDefault="00965EDD" w:rsidP="00965EDD">
      <w:pPr>
        <w:shd w:val="clear" w:color="auto" w:fill="FFFFFF"/>
        <w:spacing w:after="0" w:line="240" w:lineRule="auto"/>
        <w:ind w:firstLine="709"/>
        <w:jc w:val="both"/>
        <w:textAlignment w:val="baseline"/>
        <w:rPr>
          <w:rFonts w:ascii="Times New Roman" w:eastAsia="Times New Roman" w:hAnsi="Times New Roman" w:cs="Times New Roman"/>
          <w:iCs/>
          <w:sz w:val="24"/>
          <w:szCs w:val="28"/>
          <w:lang w:val="ky-KG"/>
        </w:rPr>
      </w:pPr>
      <w:r w:rsidRPr="008F73B0">
        <w:rPr>
          <w:rFonts w:ascii="Times New Roman" w:eastAsia="Times New Roman" w:hAnsi="Times New Roman" w:cs="Times New Roman"/>
          <w:iCs/>
          <w:sz w:val="24"/>
          <w:szCs w:val="28"/>
          <w:lang w:val="ky-KG"/>
        </w:rPr>
        <w:t>Эгерде датасы бар</w:t>
      </w:r>
      <w:r w:rsidR="00E465E5" w:rsidRPr="00E465E5">
        <w:rPr>
          <w:rFonts w:ascii="Times New Roman" w:eastAsia="Times New Roman" w:hAnsi="Times New Roman" w:cs="Times New Roman"/>
          <w:iCs/>
          <w:sz w:val="24"/>
          <w:szCs w:val="28"/>
          <w:highlight w:val="yellow"/>
          <w:lang w:val="ky-KG"/>
        </w:rPr>
        <w:t xml:space="preserve"> </w:t>
      </w:r>
      <w:r w:rsidR="00E465E5">
        <w:rPr>
          <w:rFonts w:ascii="Times New Roman" w:eastAsia="Times New Roman" w:hAnsi="Times New Roman" w:cs="Times New Roman"/>
          <w:iCs/>
          <w:sz w:val="24"/>
          <w:szCs w:val="28"/>
          <w:highlight w:val="yellow"/>
          <w:lang w:val="ky-KG"/>
        </w:rPr>
        <w:t xml:space="preserve"> </w:t>
      </w:r>
      <w:r w:rsidR="00E465E5" w:rsidRPr="00C731AD">
        <w:rPr>
          <w:rFonts w:ascii="Times New Roman" w:eastAsia="Times New Roman" w:hAnsi="Times New Roman" w:cs="Times New Roman"/>
          <w:iCs/>
          <w:sz w:val="24"/>
          <w:szCs w:val="28"/>
          <w:highlight w:val="yellow"/>
          <w:lang w:val="ky-KG"/>
        </w:rPr>
        <w:t>берилген</w:t>
      </w:r>
      <w:r w:rsidRPr="008F73B0">
        <w:rPr>
          <w:rFonts w:ascii="Times New Roman" w:eastAsia="Times New Roman" w:hAnsi="Times New Roman" w:cs="Times New Roman"/>
          <w:iCs/>
          <w:sz w:val="24"/>
          <w:szCs w:val="28"/>
          <w:lang w:val="ky-KG"/>
        </w:rPr>
        <w:t xml:space="preserve"> шилтеме документ алмаштырылган болсо, ушул курулуш ченемдеринин бекитилген (кабыл алган) жылы жогоруда көрсөтүлгөн версиясын колдонуу сунушталат.</w:t>
      </w:r>
    </w:p>
    <w:p w:rsidR="00965EDD" w:rsidRPr="008F73B0" w:rsidRDefault="00965EDD" w:rsidP="00965EDD">
      <w:pPr>
        <w:shd w:val="clear" w:color="auto" w:fill="FFFFFF"/>
        <w:spacing w:after="0" w:line="240" w:lineRule="auto"/>
        <w:ind w:firstLine="709"/>
        <w:jc w:val="both"/>
        <w:textAlignment w:val="baseline"/>
        <w:rPr>
          <w:rFonts w:ascii="Times New Roman" w:eastAsia="Times New Roman" w:hAnsi="Times New Roman" w:cs="Times New Roman"/>
          <w:iCs/>
          <w:sz w:val="24"/>
          <w:szCs w:val="28"/>
          <w:lang w:val="ky-KG"/>
        </w:rPr>
      </w:pPr>
      <w:r w:rsidRPr="00C731AD">
        <w:rPr>
          <w:rFonts w:ascii="Times New Roman" w:eastAsia="Times New Roman" w:hAnsi="Times New Roman" w:cs="Times New Roman"/>
          <w:iCs/>
          <w:color w:val="FF0000"/>
          <w:sz w:val="24"/>
          <w:szCs w:val="28"/>
          <w:highlight w:val="yellow"/>
          <w:lang w:val="ky-KG"/>
        </w:rPr>
        <w:t>?</w:t>
      </w:r>
      <w:r>
        <w:rPr>
          <w:rFonts w:ascii="Times New Roman" w:eastAsia="Times New Roman" w:hAnsi="Times New Roman" w:cs="Times New Roman"/>
          <w:iCs/>
          <w:sz w:val="24"/>
          <w:szCs w:val="28"/>
          <w:highlight w:val="yellow"/>
          <w:lang w:val="ky-KG"/>
        </w:rPr>
        <w:t xml:space="preserve"> </w:t>
      </w:r>
      <w:r w:rsidRPr="00C731AD">
        <w:rPr>
          <w:rFonts w:ascii="Times New Roman" w:eastAsia="Times New Roman" w:hAnsi="Times New Roman" w:cs="Times New Roman"/>
          <w:iCs/>
          <w:sz w:val="24"/>
          <w:szCs w:val="28"/>
          <w:highlight w:val="yellow"/>
          <w:lang w:val="ky-KG"/>
        </w:rPr>
        <w:t>Эгерде ушул курулуш ченемдерине, дата коюлган шилтеме бери</w:t>
      </w:r>
      <w:r w:rsidR="00E465E5">
        <w:rPr>
          <w:rFonts w:ascii="Times New Roman" w:eastAsia="Times New Roman" w:hAnsi="Times New Roman" w:cs="Times New Roman"/>
          <w:iCs/>
          <w:sz w:val="24"/>
          <w:szCs w:val="28"/>
          <w:highlight w:val="yellow"/>
          <w:lang w:val="ky-KG"/>
        </w:rPr>
        <w:t>л</w:t>
      </w:r>
      <w:r w:rsidRPr="00C731AD">
        <w:rPr>
          <w:rFonts w:ascii="Times New Roman" w:eastAsia="Times New Roman" w:hAnsi="Times New Roman" w:cs="Times New Roman"/>
          <w:iCs/>
          <w:sz w:val="24"/>
          <w:szCs w:val="28"/>
          <w:highlight w:val="yellow"/>
          <w:lang w:val="ky-KG"/>
        </w:rPr>
        <w:t>ген шилтеме документ болуп бекитилгенден кийин, шилтеме берилген жобого тийиштүү өзгөртүүлөр киргизилсе, анда бул жобону, киргизилген өзгөрүүлөрдү эске албай, пайдалануу сунушталат.</w:t>
      </w:r>
      <w:r w:rsidRPr="008F73B0">
        <w:rPr>
          <w:rFonts w:ascii="Times New Roman" w:eastAsia="Times New Roman" w:hAnsi="Times New Roman" w:cs="Times New Roman"/>
          <w:iCs/>
          <w:sz w:val="24"/>
          <w:szCs w:val="28"/>
          <w:lang w:val="ky-KG"/>
        </w:rPr>
        <w:t xml:space="preserve"> </w:t>
      </w:r>
    </w:p>
    <w:p w:rsidR="00965EDD" w:rsidRPr="008F73B0" w:rsidRDefault="00965EDD" w:rsidP="00965EDD">
      <w:pPr>
        <w:shd w:val="clear" w:color="auto" w:fill="FFFFFF"/>
        <w:spacing w:after="0" w:line="240" w:lineRule="auto"/>
        <w:ind w:firstLine="709"/>
        <w:jc w:val="both"/>
        <w:textAlignment w:val="baseline"/>
        <w:rPr>
          <w:rFonts w:ascii="Times New Roman" w:eastAsia="Times New Roman" w:hAnsi="Times New Roman" w:cs="Times New Roman"/>
          <w:iCs/>
          <w:sz w:val="24"/>
          <w:szCs w:val="28"/>
          <w:lang w:val="ky-KG"/>
        </w:rPr>
      </w:pPr>
      <w:r w:rsidRPr="008F73B0">
        <w:rPr>
          <w:rFonts w:ascii="Times New Roman" w:eastAsia="Times New Roman" w:hAnsi="Times New Roman" w:cs="Times New Roman"/>
          <w:iCs/>
          <w:sz w:val="24"/>
          <w:szCs w:val="28"/>
          <w:lang w:val="ky-KG"/>
        </w:rPr>
        <w:t>Эгерде шилтеме документ алмаштырылбастан жокко чыгарылган болсо, ага шилтеме берилген жобо ал шилтемеге тиешелүү эмес бөлүгүндө колдонулат. Курулуш ченемдеринин иштөө мөөнөтү туурасында маалыматты ченемдер жана стандарттар каталогунан текшерүү максатка ылайык.</w:t>
      </w:r>
    </w:p>
    <w:p w:rsidR="00965EDD" w:rsidRDefault="00965EDD" w:rsidP="00965EDD">
      <w:pPr>
        <w:pStyle w:val="ae"/>
        <w:spacing w:after="0" w:line="240" w:lineRule="auto"/>
        <w:ind w:left="0" w:firstLine="709"/>
        <w:jc w:val="both"/>
        <w:rPr>
          <w:rFonts w:ascii="Times New Roman" w:eastAsia="Times New Roman" w:hAnsi="Times New Roman" w:cs="Times New Roman"/>
          <w:iCs/>
          <w:sz w:val="24"/>
          <w:szCs w:val="28"/>
          <w:lang w:val="ky-KG" w:eastAsia="ru-RU"/>
        </w:rPr>
      </w:pPr>
    </w:p>
    <w:p w:rsidR="00965EDD" w:rsidRDefault="00965EDD" w:rsidP="00965EDD">
      <w:pPr>
        <w:pStyle w:val="ae"/>
        <w:spacing w:after="0" w:line="240" w:lineRule="auto"/>
        <w:ind w:left="0" w:firstLine="709"/>
        <w:jc w:val="both"/>
        <w:rPr>
          <w:rFonts w:ascii="Times New Roman" w:eastAsia="Times New Roman" w:hAnsi="Times New Roman" w:cs="Times New Roman"/>
          <w:iCs/>
          <w:sz w:val="24"/>
          <w:szCs w:val="28"/>
          <w:lang w:val="ky-KG" w:eastAsia="ru-RU"/>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color w:val="00B050"/>
          <w:sz w:val="28"/>
          <w:szCs w:val="28"/>
          <w:lang w:val="ky-KG"/>
        </w:rPr>
      </w:pPr>
    </w:p>
    <w:p w:rsidR="00965EDD" w:rsidRDefault="00965EDD" w:rsidP="00965EDD">
      <w:pPr>
        <w:pStyle w:val="a5"/>
        <w:spacing w:before="0" w:beforeAutospacing="0" w:after="0" w:afterAutospacing="0"/>
        <w:jc w:val="center"/>
        <w:rPr>
          <w:b/>
          <w:sz w:val="28"/>
          <w:szCs w:val="28"/>
          <w:lang w:val="ky-KG"/>
        </w:rPr>
      </w:pPr>
      <w:r>
        <w:rPr>
          <w:b/>
          <w:sz w:val="28"/>
          <w:szCs w:val="28"/>
        </w:rPr>
        <w:lastRenderedPageBreak/>
        <w:t>Б</w:t>
      </w:r>
      <w:r>
        <w:rPr>
          <w:b/>
          <w:sz w:val="28"/>
          <w:szCs w:val="28"/>
          <w:lang w:val="ky-KG"/>
        </w:rPr>
        <w:t xml:space="preserve"> тиркемеси</w:t>
      </w: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r>
        <w:rPr>
          <w:b/>
          <w:sz w:val="28"/>
          <w:szCs w:val="28"/>
        </w:rPr>
        <w:t>Термин</w:t>
      </w:r>
      <w:r>
        <w:rPr>
          <w:b/>
          <w:sz w:val="28"/>
          <w:szCs w:val="28"/>
          <w:lang w:val="ky-KG"/>
        </w:rPr>
        <w:t>дер жана алардын аныктамалары</w:t>
      </w:r>
    </w:p>
    <w:p w:rsidR="00965EDD" w:rsidRDefault="00965EDD" w:rsidP="00965EDD">
      <w:pPr>
        <w:pStyle w:val="a5"/>
        <w:spacing w:before="0" w:beforeAutospacing="0" w:after="0" w:afterAutospacing="0"/>
        <w:jc w:val="center"/>
        <w:rPr>
          <w:b/>
          <w:sz w:val="16"/>
          <w:szCs w:val="16"/>
        </w:rPr>
      </w:pPr>
    </w:p>
    <w:tbl>
      <w:tblPr>
        <w:tblStyle w:val="a7"/>
        <w:tblW w:w="9726" w:type="dxa"/>
        <w:tblInd w:w="-5" w:type="dxa"/>
        <w:tblLook w:val="04A0" w:firstRow="1" w:lastRow="0" w:firstColumn="1" w:lastColumn="0" w:noHBand="0" w:noVBand="1"/>
      </w:tblPr>
      <w:tblGrid>
        <w:gridCol w:w="3545"/>
        <w:gridCol w:w="6181"/>
      </w:tblGrid>
      <w:tr w:rsidR="00965EDD" w:rsidTr="00965EDD">
        <w:trPr>
          <w:trHeight w:val="270"/>
        </w:trPr>
        <w:tc>
          <w:tcPr>
            <w:tcW w:w="3545"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6181"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lang w:val="ky-KG"/>
              </w:rPr>
            </w:pPr>
            <w:r>
              <w:rPr>
                <w:b/>
                <w:lang w:val="ky-KG"/>
              </w:rPr>
              <w:t xml:space="preserve">Аныктамасы </w:t>
            </w:r>
          </w:p>
        </w:tc>
      </w:tr>
      <w:tr w:rsidR="00965EDD" w:rsidRPr="00965EDD" w:rsidTr="00965EDD">
        <w:trPr>
          <w:trHeight w:val="554"/>
        </w:trPr>
        <w:tc>
          <w:tcPr>
            <w:tcW w:w="3545" w:type="dxa"/>
            <w:tcBorders>
              <w:top w:val="doub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19"/>
              </w:tabs>
              <w:spacing w:before="0" w:beforeAutospacing="0" w:after="0" w:afterAutospacing="0"/>
              <w:ind w:right="34"/>
              <w:jc w:val="both"/>
              <w:rPr>
                <w:lang w:val="ky-KG"/>
              </w:rPr>
            </w:pPr>
            <w:r>
              <w:t>1 А</w:t>
            </w:r>
            <w:r>
              <w:rPr>
                <w:bCs/>
              </w:rPr>
              <w:t>вари</w:t>
            </w:r>
            <w:r>
              <w:rPr>
                <w:bCs/>
                <w:lang w:val="ky-KG"/>
              </w:rPr>
              <w:t xml:space="preserve">ялык жарык берүү  </w:t>
            </w:r>
          </w:p>
        </w:tc>
        <w:tc>
          <w:tcPr>
            <w:tcW w:w="6181" w:type="dxa"/>
            <w:tcBorders>
              <w:top w:val="doub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b/>
                <w:lang w:val="ky-KG"/>
              </w:rPr>
            </w:pPr>
            <w:r>
              <w:rPr>
                <w:lang w:val="ky-KG"/>
              </w:rPr>
              <w:t xml:space="preserve">Жумушчу жарык берүүнүн азыктануусу бузулган учурда каралган жарык берүү.  </w:t>
            </w:r>
          </w:p>
        </w:tc>
      </w:tr>
      <w:tr w:rsidR="00965EDD" w:rsidRPr="00965EDD" w:rsidTr="00965EDD">
        <w:trPr>
          <w:trHeight w:val="1366"/>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bCs/>
              </w:rPr>
              <w:t>2 Авто</w:t>
            </w:r>
            <w:r>
              <w:rPr>
                <w:bCs/>
                <w:lang w:val="ky-KG"/>
              </w:rPr>
              <w:t xml:space="preserve">жол </w:t>
            </w:r>
            <w:r>
              <w:rPr>
                <w:bCs/>
              </w:rPr>
              <w:t xml:space="preserve"> тоннел</w:t>
            </w:r>
            <w:r>
              <w:rPr>
                <w:bCs/>
                <w:lang w:val="ky-KG"/>
              </w:rPr>
              <w:t>и</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b/>
                <w:lang w:val="ky-KG"/>
              </w:rPr>
            </w:pPr>
            <w:r>
              <w:rPr>
                <w:lang w:val="ky-KG"/>
              </w:rPr>
              <w:t>Автомобиль транспортунун жүрүшү үчүн жолдун бөлүгү, анын транспорт жүргөн бөлүгүнүн жол жабуусуна табигый жарык берүүгө тоскоолдук кылган калкалоосу бар жана ошонун себебинен айдоочунун жол абалын көрүү шарттары начарлайт.</w:t>
            </w:r>
          </w:p>
        </w:tc>
      </w:tr>
      <w:tr w:rsidR="00965EDD" w:rsidRPr="00965EDD" w:rsidTr="00965EDD">
        <w:trPr>
          <w:trHeight w:val="915"/>
        </w:trPr>
        <w:tc>
          <w:tcPr>
            <w:tcW w:w="9726"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firstLine="142"/>
              <w:jc w:val="both"/>
              <w:rPr>
                <w:sz w:val="20"/>
                <w:szCs w:val="20"/>
                <w:lang w:val="ky-KG"/>
              </w:rPr>
            </w:pPr>
            <w:r>
              <w:rPr>
                <w:sz w:val="20"/>
                <w:szCs w:val="20"/>
                <w:lang w:val="ky-KG"/>
              </w:rPr>
              <w:t>Э с к е р т ү ү л ө р</w:t>
            </w:r>
          </w:p>
          <w:p w:rsidR="00965EDD" w:rsidRDefault="00965EDD" w:rsidP="00965EDD">
            <w:pPr>
              <w:pStyle w:val="a5"/>
              <w:spacing w:before="0" w:beforeAutospacing="0" w:after="0" w:afterAutospacing="0"/>
              <w:ind w:firstLine="171"/>
              <w:jc w:val="both"/>
              <w:rPr>
                <w:sz w:val="20"/>
                <w:szCs w:val="20"/>
                <w:lang w:val="ky-KG"/>
              </w:rPr>
            </w:pPr>
            <w:r>
              <w:rPr>
                <w:sz w:val="20"/>
                <w:szCs w:val="20"/>
                <w:lang w:val="ky-KG"/>
              </w:rPr>
              <w:t xml:space="preserve">1 Тоннель түшүнүгү тоннелдин порталына ыкташкан күндөн коргоочу экрандарга да жайылтылат.  </w:t>
            </w:r>
          </w:p>
          <w:p w:rsidR="00965EDD" w:rsidRDefault="00965EDD" w:rsidP="00965EDD">
            <w:pPr>
              <w:pStyle w:val="a5"/>
              <w:spacing w:before="0" w:beforeAutospacing="0" w:after="0" w:afterAutospacing="0"/>
              <w:ind w:firstLine="171"/>
              <w:jc w:val="both"/>
              <w:rPr>
                <w:sz w:val="28"/>
                <w:szCs w:val="28"/>
                <w:lang w:val="ky-KG"/>
              </w:rPr>
            </w:pPr>
            <w:r>
              <w:rPr>
                <w:sz w:val="20"/>
                <w:szCs w:val="20"/>
                <w:lang w:val="ky-KG"/>
              </w:rPr>
              <w:t>2 Тоннель түшүнүгүнө жолдун бөлүгү катары аныкталган галерея кирбейт, анын калкалоосу узундук боюнча бир же эки жарык кирүүчү дубалга ээ.</w:t>
            </w:r>
          </w:p>
        </w:tc>
      </w:tr>
      <w:tr w:rsidR="00965EDD" w:rsidTr="00965EDD">
        <w:trPr>
          <w:trHeight w:val="541"/>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bCs/>
              </w:rPr>
            </w:pPr>
            <w:r>
              <w:rPr>
                <w:bCs/>
              </w:rPr>
              <w:t>3 Акцент</w:t>
            </w:r>
            <w:r>
              <w:rPr>
                <w:bCs/>
                <w:lang w:val="ky-KG"/>
              </w:rPr>
              <w:t xml:space="preserve">төөчү жарык берүү </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Жарык анчейин берилбеген фондо айрым деталдарды жарык менен бөлүү.</w:t>
            </w:r>
          </w:p>
        </w:tc>
      </w:tr>
      <w:tr w:rsidR="00965EDD" w:rsidTr="00965EDD">
        <w:trPr>
          <w:trHeight w:val="541"/>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bCs/>
              </w:rPr>
            </w:pPr>
            <w:r>
              <w:t xml:space="preserve">4 </w:t>
            </w:r>
            <w:r>
              <w:rPr>
                <w:lang w:val="ky-KG"/>
              </w:rPr>
              <w:t xml:space="preserve">Дүрбөлөңгө каршы </w:t>
            </w:r>
            <w:r>
              <w:rPr>
                <w:bCs/>
                <w:lang w:val="ky-KG"/>
              </w:rPr>
              <w:t>жарык берүү</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Эвакуация жолдоруна коопсуз баруу үчүн жана дүрбөлөңдү болтурбоо үчүн </w:t>
            </w:r>
            <w:r>
              <w:t>эвакуаци</w:t>
            </w:r>
            <w:r>
              <w:rPr>
                <w:lang w:val="ky-KG"/>
              </w:rPr>
              <w:t>ялык жарык берүүнүн түрү.</w:t>
            </w:r>
          </w:p>
        </w:tc>
      </w:tr>
      <w:tr w:rsidR="00965EDD" w:rsidTr="00965EDD">
        <w:trPr>
          <w:trHeight w:val="554"/>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rPr>
                <w:sz w:val="28"/>
                <w:szCs w:val="28"/>
              </w:rPr>
            </w:pPr>
            <w:r>
              <w:t xml:space="preserve">5 </w:t>
            </w:r>
            <w:r>
              <w:rPr>
                <w:lang w:val="ky-KG"/>
              </w:rPr>
              <w:t xml:space="preserve">Каптал жактан табигый </w:t>
            </w:r>
            <w:r>
              <w:rPr>
                <w:bCs/>
                <w:lang w:val="ky-KG"/>
              </w:rPr>
              <w:t>жарык берүү</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Жайга тышкы дубалдардагы жарык тешиктери аркылуу табигый жарык берүү.</w:t>
            </w:r>
          </w:p>
        </w:tc>
      </w:tr>
      <w:tr w:rsidR="00965EDD" w:rsidTr="00965EDD">
        <w:trPr>
          <w:trHeight w:val="541"/>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pPr>
            <w:r>
              <w:t xml:space="preserve">6 </w:t>
            </w:r>
            <w:r>
              <w:rPr>
                <w:lang w:val="ky-KG"/>
              </w:rPr>
              <w:t xml:space="preserve">Жогору жактан </w:t>
            </w:r>
            <w:r>
              <w:rPr>
                <w:bCs/>
                <w:lang w:val="ky-KG"/>
              </w:rPr>
              <w:t>жарык берүү</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Жайга имараттын бийиктигинин айырмасы болгон жерлердеги жарык тешиктери, чырактар аркылуу табигый жарык берүү.</w:t>
            </w:r>
          </w:p>
        </w:tc>
      </w:tr>
      <w:tr w:rsidR="00965EDD" w:rsidRPr="00965EDD" w:rsidTr="00965EDD">
        <w:trPr>
          <w:trHeight w:val="824"/>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jc w:val="both"/>
              <w:rPr>
                <w:lang w:val="ky-KG"/>
              </w:rPr>
            </w:pPr>
            <w:r>
              <w:t xml:space="preserve">7 </w:t>
            </w:r>
            <w:r>
              <w:rPr>
                <w:lang w:val="ky-KG"/>
              </w:rPr>
              <w:t xml:space="preserve">Тоннелдин ички </w:t>
            </w:r>
            <w:r>
              <w:rPr>
                <w:bCs/>
              </w:rPr>
              <w:t>зона</w:t>
            </w:r>
            <w:r>
              <w:rPr>
                <w:bCs/>
                <w:lang w:val="ky-KG"/>
              </w:rPr>
              <w:t xml:space="preserve">сы  </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Тоннелдин, өтмө зонага ыкташкан жана чыгуучу зонасынын башталышында, ал жок болгон учурда – чыгуучу порталдын жанында аяктаган тилкеси.</w:t>
            </w:r>
          </w:p>
        </w:tc>
      </w:tr>
      <w:tr w:rsidR="00965EDD" w:rsidTr="00965EDD">
        <w:trPr>
          <w:trHeight w:val="811"/>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jc w:val="both"/>
            </w:pPr>
            <w:r>
              <w:rPr>
                <w:bCs/>
              </w:rPr>
              <w:t xml:space="preserve">8 </w:t>
            </w:r>
            <w:r>
              <w:rPr>
                <w:lang w:val="ky-KG"/>
              </w:rPr>
              <w:t>Тоннелдин чыгуучу</w:t>
            </w:r>
            <w:r>
              <w:rPr>
                <w:bCs/>
              </w:rPr>
              <w:t>зона</w:t>
            </w:r>
            <w:r>
              <w:rPr>
                <w:bCs/>
                <w:lang w:val="ky-KG"/>
              </w:rPr>
              <w:t xml:space="preserve">сы  </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Тоннелдин, узундугу коопсуз тормоз берүү узундугуна барабар болгон, ички зонага ыкташкан жана чыгуучу  порталдын жанында аяктаган тилкеси.</w:t>
            </w:r>
          </w:p>
        </w:tc>
      </w:tr>
      <w:tr w:rsidR="00965EDD" w:rsidRPr="00965EDD" w:rsidTr="00965EDD">
        <w:trPr>
          <w:trHeight w:val="541"/>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jc w:val="both"/>
              <w:rPr>
                <w:bCs/>
                <w:lang w:val="ky-KG"/>
              </w:rPr>
            </w:pPr>
            <w:r>
              <w:rPr>
                <w:bCs/>
              </w:rPr>
              <w:t xml:space="preserve">9 </w:t>
            </w:r>
            <w:r>
              <w:rPr>
                <w:bCs/>
                <w:lang w:val="ky-KG"/>
              </w:rPr>
              <w:t xml:space="preserve">Тоннелдин </w:t>
            </w:r>
            <w:r>
              <w:rPr>
                <w:lang w:val="ky-KG"/>
              </w:rPr>
              <w:t>чыгуучу</w:t>
            </w:r>
            <w:r>
              <w:rPr>
                <w:bCs/>
              </w:rPr>
              <w:t>портал</w:t>
            </w:r>
            <w:r>
              <w:rPr>
                <w:bCs/>
                <w:lang w:val="ky-KG"/>
              </w:rPr>
              <w:t>ы</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Тоннелден чыгууну алкак менен каптап турган, тоннелдин курулуш конструкциясынын бир бөлүгү </w:t>
            </w:r>
          </w:p>
        </w:tc>
      </w:tr>
      <w:tr w:rsidR="00965EDD" w:rsidTr="00965EDD">
        <w:trPr>
          <w:trHeight w:val="554"/>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rPr>
                <w:bCs/>
                <w:lang w:val="ky-KG"/>
              </w:rPr>
            </w:pPr>
            <w:r>
              <w:t>10</w:t>
            </w:r>
            <w:r>
              <w:rPr>
                <w:lang w:val="ky-KG"/>
              </w:rPr>
              <w:t>Тоннелдин кирүүчү</w:t>
            </w:r>
            <w:r>
              <w:rPr>
                <w:bCs/>
              </w:rPr>
              <w:t xml:space="preserve"> зона</w:t>
            </w:r>
            <w:r>
              <w:rPr>
                <w:bCs/>
                <w:lang w:val="ky-KG"/>
              </w:rPr>
              <w:t xml:space="preserve">сы </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Тоннелдин босого жана өтмө зоналарын камтыган тилкеси.</w:t>
            </w:r>
          </w:p>
        </w:tc>
      </w:tr>
      <w:tr w:rsidR="00965EDD" w:rsidRPr="00965EDD" w:rsidTr="00965EDD">
        <w:trPr>
          <w:trHeight w:val="541"/>
        </w:trPr>
        <w:tc>
          <w:tcPr>
            <w:tcW w:w="354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rPr>
                <w:lang w:val="ky-KG"/>
              </w:rPr>
            </w:pPr>
            <w:r>
              <w:t>11</w:t>
            </w:r>
            <w:r>
              <w:rPr>
                <w:lang w:val="ky-KG"/>
              </w:rPr>
              <w:t>Тоннелдин кирүүчү</w:t>
            </w:r>
            <w:r>
              <w:rPr>
                <w:bCs/>
              </w:rPr>
              <w:t>портал</w:t>
            </w:r>
            <w:r>
              <w:rPr>
                <w:bCs/>
                <w:lang w:val="ky-KG"/>
              </w:rPr>
              <w:t>ы</w:t>
            </w:r>
          </w:p>
        </w:tc>
        <w:tc>
          <w:tcPr>
            <w:tcW w:w="61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Тоннелге кирүүнү алкак менен каптап турган, тоннелдин курулуш конструкциясынын бир бөлүгү </w:t>
            </w:r>
          </w:p>
        </w:tc>
      </w:tr>
      <w:tr w:rsidR="00965EDD" w:rsidRPr="00965EDD" w:rsidTr="00965EDD">
        <w:trPr>
          <w:trHeight w:val="451"/>
        </w:trPr>
        <w:tc>
          <w:tcPr>
            <w:tcW w:w="9726" w:type="dxa"/>
            <w:gridSpan w:val="2"/>
            <w:tcBorders>
              <w:top w:val="single" w:sz="4" w:space="0" w:color="auto"/>
              <w:left w:val="single" w:sz="4" w:space="0" w:color="auto"/>
              <w:bottom w:val="single" w:sz="4" w:space="0" w:color="auto"/>
              <w:right w:val="single" w:sz="4" w:space="0" w:color="auto"/>
            </w:tcBorders>
            <w:hideMark/>
          </w:tcPr>
          <w:p w:rsidR="00965EDD" w:rsidRDefault="00965EDD" w:rsidP="00E465E5">
            <w:pPr>
              <w:pStyle w:val="a5"/>
              <w:spacing w:before="0" w:beforeAutospacing="0" w:after="0" w:afterAutospacing="0"/>
              <w:jc w:val="both"/>
              <w:rPr>
                <w:sz w:val="20"/>
                <w:szCs w:val="20"/>
                <w:lang w:val="ky-KG"/>
              </w:rPr>
            </w:pPr>
            <w:r w:rsidRPr="00E465E5">
              <w:rPr>
                <w:sz w:val="20"/>
                <w:szCs w:val="20"/>
                <w:lang w:val="ky-KG"/>
              </w:rPr>
              <w:t>Э с к е р т ү ү</w:t>
            </w:r>
            <w:r>
              <w:rPr>
                <w:sz w:val="20"/>
                <w:szCs w:val="20"/>
                <w:lang w:val="ky-KG"/>
              </w:rPr>
              <w:t xml:space="preserve"> – </w:t>
            </w:r>
            <w:r w:rsidR="00E465E5">
              <w:rPr>
                <w:sz w:val="20"/>
                <w:szCs w:val="20"/>
                <w:lang w:val="ky-KG"/>
              </w:rPr>
              <w:t>К</w:t>
            </w:r>
            <w:r>
              <w:rPr>
                <w:sz w:val="20"/>
                <w:szCs w:val="20"/>
                <w:lang w:val="ky-KG"/>
              </w:rPr>
              <w:t>үндөн коргоочу экран бар болгон учурда, кирүүчү портал ушундай экран менен тосуп турган транспорт жүрүүчү бөлүктүн башталышына дал келет.</w:t>
            </w:r>
          </w:p>
        </w:tc>
      </w:tr>
      <w:tr w:rsidR="00965EDD" w:rsidRPr="00965EDD" w:rsidTr="00965EDD">
        <w:trPr>
          <w:trHeight w:val="2475"/>
        </w:trPr>
        <w:tc>
          <w:tcPr>
            <w:tcW w:w="3545"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ind w:right="34"/>
              <w:rPr>
                <w:lang w:val="ky-KG"/>
              </w:rPr>
            </w:pPr>
            <w:r>
              <w:rPr>
                <w:lang w:val="ky-KG"/>
              </w:rPr>
              <w:t xml:space="preserve">12 </w:t>
            </w:r>
            <w:r>
              <w:rPr>
                <w:sz w:val="28"/>
                <w:szCs w:val="28"/>
                <w:lang w:val="ky-KG"/>
              </w:rPr>
              <w:t xml:space="preserve">ɛ </w:t>
            </w:r>
            <w:r>
              <w:rPr>
                <w:lang w:val="ky-KG"/>
              </w:rPr>
              <w:t>табигый  жарык берүүнүн геометриялык коэффициенти</w:t>
            </w:r>
            <w:r>
              <w:rPr>
                <w:bCs/>
                <w:lang w:val="ky-KG"/>
              </w:rPr>
              <w:t xml:space="preserve">, </w:t>
            </w:r>
            <w:r>
              <w:rPr>
                <w:bCs/>
                <w:i/>
                <w:lang w:val="ky-KG"/>
              </w:rPr>
              <w:t xml:space="preserve">% </w:t>
            </w:r>
            <w:r>
              <w:rPr>
                <w:lang w:val="ky-KG"/>
              </w:rPr>
              <w:t xml:space="preserve">  </w:t>
            </w:r>
          </w:p>
        </w:tc>
        <w:tc>
          <w:tcPr>
            <w:tcW w:w="6181"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Жайдын ичиндеги берилген беттин каралып жаткан чекитинде толтурулбаган жарык тешик аркылуу жана текши ачык асмандан түз кирген жарык пайда кылган табигый жарыктыктын бир убакытта өлчөнгөн толугу менен ачык асмандын алдындагы тышкы горизонталдуу жарыктыкка карата катышы. Мында күндүн тике нурларынын тигил же бул жарыктыкты пайда кылуу үчүн катышуусу жокко чыгарылат.  </w:t>
            </w:r>
          </w:p>
        </w:tc>
      </w:tr>
    </w:tbl>
    <w:p w:rsidR="00965EDD" w:rsidRDefault="00965EDD" w:rsidP="00965EDD">
      <w:pPr>
        <w:rPr>
          <w:lang w:val="ky-KG" w:eastAsia="en-US"/>
        </w:rPr>
      </w:pPr>
      <w:r>
        <w:rPr>
          <w:lang w:val="ky-KG"/>
        </w:rPr>
        <w:br w:type="page"/>
      </w:r>
    </w:p>
    <w:p w:rsidR="00965EDD" w:rsidRDefault="00965EDD" w:rsidP="00E465E5">
      <w:pPr>
        <w:rPr>
          <w:rFonts w:ascii="Times New Roman" w:hAnsi="Times New Roman" w:cs="Times New Roman"/>
          <w:i/>
          <w:sz w:val="28"/>
          <w:szCs w:val="28"/>
          <w:lang w:val="ky-KG"/>
        </w:rPr>
      </w:pPr>
      <w:r>
        <w:rPr>
          <w:rFonts w:ascii="Times New Roman" w:hAnsi="Times New Roman" w:cs="Times New Roman"/>
          <w:i/>
          <w:sz w:val="28"/>
          <w:szCs w:val="28"/>
          <w:lang w:val="ky-KG"/>
        </w:rPr>
        <w:lastRenderedPageBreak/>
        <w:t>Б тиркемесинин уландысы</w:t>
      </w:r>
    </w:p>
    <w:tbl>
      <w:tblPr>
        <w:tblStyle w:val="a7"/>
        <w:tblW w:w="9639" w:type="dxa"/>
        <w:tblInd w:w="-5" w:type="dxa"/>
        <w:tblLook w:val="04A0" w:firstRow="1" w:lastRow="0" w:firstColumn="1" w:lastColumn="0" w:noHBand="0" w:noVBand="1"/>
      </w:tblPr>
      <w:tblGrid>
        <w:gridCol w:w="3544"/>
        <w:gridCol w:w="6095"/>
      </w:tblGrid>
      <w:tr w:rsidR="00965EDD" w:rsidTr="00965EDD">
        <w:tc>
          <w:tcPr>
            <w:tcW w:w="3544"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6095"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lang w:val="ky-KG"/>
              </w:rPr>
              <w:t xml:space="preserve">Аныктамасы </w:t>
            </w:r>
          </w:p>
        </w:tc>
      </w:tr>
      <w:tr w:rsidR="00965EDD" w:rsidRP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19"/>
              </w:tabs>
              <w:spacing w:before="0" w:beforeAutospacing="0" w:after="0" w:afterAutospacing="0"/>
              <w:rPr>
                <w:lang w:val="ky-KG"/>
              </w:rPr>
            </w:pPr>
            <w:r>
              <w:t>13</w:t>
            </w:r>
            <w:r>
              <w:rPr>
                <w:lang w:val="ky-KG"/>
              </w:rPr>
              <w:t xml:space="preserve"> Каптал жактан эки тараптуу табигый жарык берүү </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Эки дубалдын ар кандай беттеринде жайгашкан жарык тешиктеринин эсебинен табигый жарык берүү </w:t>
            </w:r>
          </w:p>
        </w:tc>
      </w:tr>
      <w:tr w:rsidR="00965EDD" w:rsidRP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jc w:val="both"/>
              <w:rPr>
                <w:lang w:val="ky-KG"/>
              </w:rPr>
            </w:pPr>
            <w:r>
              <w:rPr>
                <w:bCs/>
              </w:rPr>
              <w:t xml:space="preserve">14 </w:t>
            </w:r>
            <w:r>
              <w:rPr>
                <w:bCs/>
                <w:lang w:val="ky-KG"/>
              </w:rPr>
              <w:t>Кезекчи жарык берүү</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Жумуштан тышкары убакытта пайдаланылган жарык берүү </w:t>
            </w:r>
          </w:p>
        </w:tc>
      </w:tr>
      <w:tr w:rsid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jc w:val="both"/>
              <w:rPr>
                <w:bCs/>
              </w:rPr>
            </w:pPr>
            <w:r>
              <w:rPr>
                <w:bCs/>
              </w:rPr>
              <w:t xml:space="preserve">15 </w:t>
            </w:r>
            <w:r>
              <w:rPr>
                <w:bCs/>
                <w:lang w:val="ky-KG"/>
              </w:rPr>
              <w:t>Тоннелдин узундугу</w:t>
            </w:r>
            <w:r>
              <w:rPr>
                <w:bCs/>
              </w:rPr>
              <w:t>, м</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Транспорт жүрүүчү бөлүктүн борбор линиясын бойлото эсептелген кирүүчү жана чыгуучу порталдардын ортосундагы аралык</w:t>
            </w:r>
          </w:p>
        </w:tc>
      </w:tr>
      <w:tr w:rsidR="00965EDD" w:rsidRP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jc w:val="both"/>
              <w:rPr>
                <w:bCs/>
                <w:lang w:val="ky-KG"/>
              </w:rPr>
            </w:pPr>
            <w:r>
              <w:rPr>
                <w:bCs/>
              </w:rPr>
              <w:t xml:space="preserve">16 </w:t>
            </w:r>
            <w:r>
              <w:rPr>
                <w:bCs/>
                <w:lang w:val="ky-KG"/>
              </w:rPr>
              <w:t>Узун тоннель</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Узундугу 125 м көп болгон, же тоннелге жакындап келгенде, кирүүчү порталдын алдында коопсуз тормоз берүүчү аралыкта турган айдоочуга чыгуучу порталдын алкагынын аянты 20%дан аз көрүнгөн же аны такыр көрүнбөгөн тоннель</w:t>
            </w:r>
          </w:p>
        </w:tc>
      </w:tr>
      <w:tr w:rsid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right="318"/>
              <w:rPr>
                <w:bCs/>
              </w:rPr>
            </w:pPr>
            <w:r>
              <w:rPr>
                <w:bCs/>
              </w:rPr>
              <w:t xml:space="preserve">17 </w:t>
            </w:r>
            <w:r>
              <w:rPr>
                <w:bCs/>
                <w:lang w:val="ky-KG"/>
              </w:rPr>
              <w:t xml:space="preserve">Жол </w:t>
            </w:r>
            <w:r>
              <w:rPr>
                <w:bCs/>
              </w:rPr>
              <w:t>(</w:t>
            </w:r>
            <w:r>
              <w:rPr>
                <w:bCs/>
                <w:lang w:val="ky-KG"/>
              </w:rPr>
              <w:t>шаарда</w:t>
            </w:r>
            <w:r>
              <w:rPr>
                <w:bCs/>
              </w:rPr>
              <w:t>)</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Шаардык жол-көчө тарамынын  курамдык элементи болгон же шаарды аны менен функциялык жактан байланышкан </w:t>
            </w:r>
            <w:r>
              <w:t>объект</w:t>
            </w:r>
            <w:r>
              <w:rPr>
                <w:lang w:val="ky-KG"/>
              </w:rPr>
              <w:t>тер менен туташтырган а</w:t>
            </w:r>
            <w:r>
              <w:t>втомобиль</w:t>
            </w:r>
            <w:r>
              <w:rPr>
                <w:lang w:val="ky-KG"/>
              </w:rPr>
              <w:t xml:space="preserve"> жолу, бирок көчөлөрдөн айырмасы – курулуштардан бош аймактарга төшөлөт.</w:t>
            </w:r>
          </w:p>
        </w:tc>
      </w:tr>
      <w:tr w:rsidR="00965EDD" w:rsidRP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 xml:space="preserve">18 </w:t>
            </w:r>
            <w:r>
              <w:rPr>
                <w:bCs/>
                <w:lang w:val="ky-KG"/>
              </w:rPr>
              <w:t xml:space="preserve">Кошумча жасалма жарык берүү  </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Табигый жарык берүү жетишсиз болгон зоналарда жумушчу күндүн ичинде пайдаланылган айкалыштырлыган жарык берүү тутумундагы жасалма жарык берүү</w:t>
            </w:r>
          </w:p>
        </w:tc>
      </w:tr>
      <w:tr w:rsidR="00965EDD" w:rsidRP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19</w:t>
            </w:r>
            <w:r>
              <w:rPr>
                <w:bCs/>
                <w:lang w:val="ky-KG"/>
              </w:rPr>
              <w:t>Табигый жарык берүү</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Тышкы тосмо конструкцияларынын жарык тешиктери аркылуу, ошондой эле жарык өткөргүчтөрү аркылуу кирген асмандын жарыгы менен (түз же чагылдырылган) жайларга жарык берүү.</w:t>
            </w:r>
          </w:p>
        </w:tc>
      </w:tr>
      <w:tr w:rsid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 xml:space="preserve">20 </w:t>
            </w:r>
            <w:r w:rsidRPr="00F9415B">
              <w:rPr>
                <w:lang w:val="ky-KG"/>
              </w:rPr>
              <w:t>Жайылуучу жарык берүү</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 xml:space="preserve">Имараттын же курулманын бүткүл фасадына  же анын көпчүлүк бөлүгүнө жарык алеттери менен жалпы (текши же ткеши эмес) жарык берүү </w:t>
            </w:r>
          </w:p>
        </w:tc>
      </w:tr>
      <w:tr w:rsidR="00965EDD" w:rsidRP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 xml:space="preserve">21 </w:t>
            </w:r>
            <w:r>
              <w:rPr>
                <w:bCs/>
                <w:lang w:val="ky-KG"/>
              </w:rPr>
              <w:t>Коопсуздук белгиси</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Түстүн, форманын жана графикалык символдордун же тексттин жардамы аркылуу коопсуздук чаралары жөнүндө (тыюу салуу, предписание же айрым бир аракеттерге уруксат берүү) маалымат берүүчү белги </w:t>
            </w:r>
          </w:p>
        </w:tc>
      </w:tr>
      <w:tr w:rsid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lang w:val="ky-KG"/>
              </w:rPr>
              <w:t>22 Тышкы жарык берүүсү бар коопсуздук белгиси</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Сыртынан жарык берилген коопсуздук белгиси</w:t>
            </w:r>
          </w:p>
          <w:p w:rsidR="00965EDD" w:rsidRDefault="00965EDD" w:rsidP="00965EDD">
            <w:pPr>
              <w:pStyle w:val="a5"/>
              <w:spacing w:before="0" w:beforeAutospacing="0" w:after="0" w:afterAutospacing="0"/>
              <w:jc w:val="both"/>
              <w:rPr>
                <w:lang w:val="ky-KG"/>
              </w:rPr>
            </w:pPr>
          </w:p>
        </w:tc>
      </w:tr>
      <w:tr w:rsid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lang w:val="ky-KG"/>
              </w:rPr>
              <w:t>23 Ичинен жарык берүүсү бар коопсуздук белгиси</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Ичинен жарык берилген коопсуздук белгиси</w:t>
            </w:r>
          </w:p>
        </w:tc>
      </w:tr>
      <w:tr w:rsidR="00965EDD" w:rsidTr="00965EDD">
        <w:tc>
          <w:tcPr>
            <w:tcW w:w="9639"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sz w:val="20"/>
                <w:szCs w:val="20"/>
                <w:lang w:val="ky-KG"/>
              </w:rPr>
            </w:pPr>
            <w:r w:rsidRPr="00E465E5">
              <w:rPr>
                <w:sz w:val="20"/>
                <w:szCs w:val="20"/>
                <w:lang w:val="ky-KG"/>
              </w:rPr>
              <w:t>Э с к е р т ү ү</w:t>
            </w:r>
            <w:r>
              <w:rPr>
                <w:sz w:val="20"/>
                <w:szCs w:val="20"/>
                <w:lang w:val="ky-KG"/>
              </w:rPr>
              <w:t xml:space="preserve"> </w:t>
            </w:r>
            <w:r>
              <w:rPr>
                <w:sz w:val="22"/>
                <w:szCs w:val="22"/>
              </w:rPr>
              <w:t xml:space="preserve">- </w:t>
            </w:r>
            <w:r>
              <w:rPr>
                <w:sz w:val="22"/>
                <w:szCs w:val="22"/>
                <w:lang w:val="ky-KG"/>
              </w:rPr>
              <w:t>Ичинен жарык берилген коопсуздук белгиси жарык көөрсөткүчү болуп эсептелинет</w:t>
            </w:r>
          </w:p>
        </w:tc>
      </w:tr>
      <w:tr w:rsidR="00965EDD" w:rsidTr="00965EDD">
        <w:tc>
          <w:tcPr>
            <w:tcW w:w="35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color w:val="7030A0"/>
              </w:rPr>
            </w:pPr>
            <w:r w:rsidRPr="00F9415B">
              <w:rPr>
                <w:bCs/>
              </w:rPr>
              <w:t>24</w:t>
            </w:r>
            <w:r>
              <w:rPr>
                <w:bCs/>
              </w:rPr>
              <w:t xml:space="preserve"> </w:t>
            </w:r>
            <w:r w:rsidRPr="00F9415B">
              <w:rPr>
                <w:bCs/>
                <w:lang w:val="ky-KG"/>
              </w:rPr>
              <w:t>Түстү өткөрүп берүү и</w:t>
            </w:r>
            <w:r w:rsidRPr="00F9415B">
              <w:rPr>
                <w:bCs/>
              </w:rPr>
              <w:t>ндекс</w:t>
            </w:r>
            <w:r w:rsidRPr="00F9415B">
              <w:rPr>
                <w:bCs/>
                <w:lang w:val="ky-KG"/>
              </w:rPr>
              <w:t>и</w:t>
            </w:r>
            <w:r>
              <w:rPr>
                <w:bCs/>
                <w:lang w:val="ky-KG"/>
              </w:rPr>
              <w:t xml:space="preserve"> </w:t>
            </w:r>
            <w:r w:rsidRPr="00F9415B">
              <w:rPr>
                <w:bCs/>
                <w:i/>
                <w:iCs/>
              </w:rPr>
              <w:t>R</w:t>
            </w:r>
            <w:r w:rsidRPr="00F9415B">
              <w:rPr>
                <w:bCs/>
                <w:i/>
                <w:iCs/>
                <w:vertAlign w:val="superscript"/>
              </w:rPr>
              <w:t>α</w:t>
            </w:r>
          </w:p>
        </w:tc>
        <w:tc>
          <w:tcPr>
            <w:tcW w:w="609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 xml:space="preserve">Байкоо шарттары бирдей болгон учурда изилденип жаткан жана стандарт жарык булактары менен жарыктандырылган түстүү </w:t>
            </w:r>
            <w:r>
              <w:t>объект</w:t>
            </w:r>
            <w:r>
              <w:rPr>
                <w:lang w:val="ky-KG"/>
              </w:rPr>
              <w:t xml:space="preserve">ти көрүп кабыл алуулардын  туура келүүсүнүн өлчөмү  </w:t>
            </w:r>
          </w:p>
        </w:tc>
      </w:tr>
      <w:tr w:rsidR="00965EDD" w:rsidRPr="00965EDD" w:rsidTr="00965EDD">
        <w:tc>
          <w:tcPr>
            <w:tcW w:w="3544"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25</w:t>
            </w:r>
            <w:r>
              <w:rPr>
                <w:bCs/>
                <w:lang w:val="ky-KG"/>
              </w:rPr>
              <w:t xml:space="preserve"> Бирдиктердин бир сааттагы  кыймыл и</w:t>
            </w:r>
            <w:r>
              <w:rPr>
                <w:bCs/>
              </w:rPr>
              <w:t>нтенсив</w:t>
            </w:r>
            <w:r>
              <w:rPr>
                <w:bCs/>
                <w:lang w:val="ky-KG"/>
              </w:rPr>
              <w:t>дүүлүгү</w:t>
            </w:r>
          </w:p>
          <w:p w:rsidR="00965EDD" w:rsidRDefault="00965EDD" w:rsidP="00965EDD">
            <w:pPr>
              <w:pStyle w:val="a5"/>
              <w:tabs>
                <w:tab w:val="left" w:pos="3153"/>
              </w:tabs>
              <w:spacing w:before="0" w:beforeAutospacing="0" w:after="0" w:afterAutospacing="0"/>
              <w:ind w:right="34"/>
              <w:rPr>
                <w:bCs/>
                <w:lang w:val="ky-KG"/>
              </w:rPr>
            </w:pPr>
          </w:p>
        </w:tc>
        <w:tc>
          <w:tcPr>
            <w:tcW w:w="6095"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Эки тарапка тең кыска убакытта транспорттун жүрүшүнүн жогорулашы учурунда жол бетинин туурасынан кеткен кесиги аркылуу өткөн транспорт каражаттарынын саны</w:t>
            </w:r>
          </w:p>
        </w:tc>
      </w:tr>
    </w:tbl>
    <w:p w:rsidR="00965EDD" w:rsidRPr="006600A3" w:rsidRDefault="00965EDD" w:rsidP="00965EDD">
      <w:pPr>
        <w:rPr>
          <w:lang w:val="ky-KG"/>
        </w:rPr>
      </w:pPr>
      <w:r w:rsidRPr="006600A3">
        <w:rPr>
          <w:lang w:val="ky-KG"/>
        </w:rPr>
        <w:br w:type="page"/>
      </w:r>
    </w:p>
    <w:p w:rsidR="00965EDD" w:rsidRDefault="00965EDD" w:rsidP="00E465E5">
      <w:pPr>
        <w:rPr>
          <w:rFonts w:ascii="Times New Roman" w:hAnsi="Times New Roman" w:cs="Times New Roman"/>
          <w:i/>
          <w:sz w:val="28"/>
          <w:szCs w:val="28"/>
          <w:lang w:val="ky-KG"/>
        </w:rPr>
      </w:pPr>
      <w:r>
        <w:rPr>
          <w:rFonts w:ascii="Times New Roman" w:hAnsi="Times New Roman" w:cs="Times New Roman"/>
          <w:i/>
          <w:sz w:val="28"/>
          <w:szCs w:val="28"/>
          <w:lang w:val="ky-KG"/>
        </w:rPr>
        <w:lastRenderedPageBreak/>
        <w:t>Б тиркемесинин уландысы</w:t>
      </w:r>
    </w:p>
    <w:tbl>
      <w:tblPr>
        <w:tblStyle w:val="a7"/>
        <w:tblW w:w="9639" w:type="dxa"/>
        <w:tblInd w:w="-5" w:type="dxa"/>
        <w:tblLook w:val="04A0" w:firstRow="1" w:lastRow="0" w:firstColumn="1" w:lastColumn="0" w:noHBand="0" w:noVBand="1"/>
      </w:tblPr>
      <w:tblGrid>
        <w:gridCol w:w="3144"/>
        <w:gridCol w:w="400"/>
        <w:gridCol w:w="5812"/>
        <w:gridCol w:w="283"/>
      </w:tblGrid>
      <w:tr w:rsidR="00965EDD" w:rsidRPr="003663F3" w:rsidTr="00965EDD">
        <w:tc>
          <w:tcPr>
            <w:tcW w:w="3544" w:type="dxa"/>
            <w:gridSpan w:val="2"/>
            <w:tcBorders>
              <w:top w:val="single" w:sz="4" w:space="0" w:color="auto"/>
              <w:left w:val="single" w:sz="4" w:space="0" w:color="auto"/>
              <w:bottom w:val="double" w:sz="4" w:space="0" w:color="auto"/>
              <w:right w:val="single" w:sz="4" w:space="0" w:color="auto"/>
            </w:tcBorders>
          </w:tcPr>
          <w:p w:rsidR="00965EDD" w:rsidRDefault="00965EDD" w:rsidP="00965EDD">
            <w:pPr>
              <w:pStyle w:val="a5"/>
              <w:spacing w:before="0" w:beforeAutospacing="0" w:after="0" w:afterAutospacing="0"/>
              <w:jc w:val="center"/>
              <w:rPr>
                <w:b/>
              </w:rPr>
            </w:pPr>
            <w:r>
              <w:rPr>
                <w:b/>
              </w:rPr>
              <w:t xml:space="preserve">Термин </w:t>
            </w:r>
          </w:p>
        </w:tc>
        <w:tc>
          <w:tcPr>
            <w:tcW w:w="6095" w:type="dxa"/>
            <w:gridSpan w:val="2"/>
            <w:tcBorders>
              <w:top w:val="single" w:sz="4" w:space="0" w:color="auto"/>
              <w:left w:val="single" w:sz="4" w:space="0" w:color="auto"/>
              <w:bottom w:val="double" w:sz="4" w:space="0" w:color="auto"/>
              <w:right w:val="single" w:sz="4" w:space="0" w:color="auto"/>
            </w:tcBorders>
          </w:tcPr>
          <w:p w:rsidR="00965EDD" w:rsidRDefault="00965EDD" w:rsidP="00965EDD">
            <w:pPr>
              <w:pStyle w:val="a5"/>
              <w:spacing w:before="0" w:beforeAutospacing="0" w:after="0" w:afterAutospacing="0"/>
              <w:jc w:val="center"/>
              <w:rPr>
                <w:b/>
              </w:rPr>
            </w:pPr>
            <w:r>
              <w:rPr>
                <w:b/>
                <w:lang w:val="ky-KG"/>
              </w:rPr>
              <w:t xml:space="preserve">Аныктамасы </w:t>
            </w:r>
          </w:p>
        </w:tc>
      </w:tr>
      <w:tr w:rsidR="00965EDD" w:rsidRPr="00965EDD" w:rsidTr="00965EDD">
        <w:tc>
          <w:tcPr>
            <w:tcW w:w="3544" w:type="dxa"/>
            <w:gridSpan w:val="2"/>
            <w:tcBorders>
              <w:top w:val="doub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lang w:val="ky-KG"/>
              </w:rPr>
              <w:t>26 Жайдын индекси</w:t>
            </w:r>
          </w:p>
          <w:p w:rsidR="00965EDD" w:rsidRPr="00572CD0" w:rsidRDefault="00965EDD" w:rsidP="00965EDD">
            <w:pPr>
              <w:pStyle w:val="a5"/>
              <w:tabs>
                <w:tab w:val="left" w:pos="3153"/>
              </w:tabs>
              <w:spacing w:before="0" w:beforeAutospacing="0" w:after="0" w:afterAutospacing="0"/>
              <w:ind w:right="34"/>
              <w:rPr>
                <w:bCs/>
                <w:lang w:val="ky-KG"/>
              </w:rPr>
            </w:pPr>
          </w:p>
        </w:tc>
        <w:tc>
          <w:tcPr>
            <w:tcW w:w="6095" w:type="dxa"/>
            <w:gridSpan w:val="2"/>
            <w:tcBorders>
              <w:top w:val="double" w:sz="4" w:space="0" w:color="auto"/>
              <w:left w:val="single" w:sz="4" w:space="0" w:color="auto"/>
              <w:bottom w:val="single" w:sz="4" w:space="0" w:color="auto"/>
              <w:right w:val="single" w:sz="4" w:space="0" w:color="auto"/>
            </w:tcBorders>
            <w:hideMark/>
          </w:tcPr>
          <w:p w:rsidR="00965EDD" w:rsidRPr="00572CD0" w:rsidRDefault="00965EDD" w:rsidP="00965EDD">
            <w:pPr>
              <w:pStyle w:val="a5"/>
              <w:jc w:val="both"/>
              <w:rPr>
                <w:lang w:val="ky-KG"/>
              </w:rPr>
            </w:pPr>
            <w:r>
              <w:rPr>
                <w:lang w:val="ky-KG"/>
              </w:rPr>
              <w:t xml:space="preserve">Жайдын геометриялык мүнөздөмөлөрү менен аныкталган жана чырактарды колдонуу коэффициентин эсептөө үчүн пайдаланылган чоңдук. Жайдын индекси төмөндөгү </w:t>
            </w:r>
            <w:r w:rsidRPr="00F9415B">
              <w:rPr>
                <w:lang w:val="ky-KG"/>
              </w:rPr>
              <w:t xml:space="preserve">формула менен аныкталат: </w:t>
            </w:r>
            <m:oMath>
              <m:r>
                <w:rPr>
                  <w:rFonts w:ascii="Cambria Math" w:hAnsi="Cambria Math"/>
                  <w:sz w:val="28"/>
                  <w:szCs w:val="28"/>
                  <w:lang w:val="ky-KG"/>
                </w:rPr>
                <m:t xml:space="preserve">i= </m:t>
              </m:r>
              <m:f>
                <m:fPr>
                  <m:ctrlPr>
                    <w:rPr>
                      <w:rFonts w:ascii="Cambria Math" w:hAnsi="Cambria Math"/>
                      <w:i/>
                      <w:sz w:val="28"/>
                      <w:szCs w:val="28"/>
                    </w:rPr>
                  </m:ctrlPr>
                </m:fPr>
                <m:num>
                  <m:r>
                    <w:rPr>
                      <w:rFonts w:ascii="Cambria Math" w:hAnsi="Cambria Math"/>
                      <w:sz w:val="28"/>
                      <w:szCs w:val="28"/>
                      <w:lang w:val="ky-KG"/>
                    </w:rPr>
                    <m:t>ab</m:t>
                  </m:r>
                </m:num>
                <m:den>
                  <m:r>
                    <w:rPr>
                      <w:rFonts w:ascii="Cambria Math" w:hAnsi="Cambria Math"/>
                      <w:sz w:val="28"/>
                      <w:szCs w:val="28"/>
                      <w:lang w:val="ky-KG"/>
                    </w:rPr>
                    <m:t>hₒ (a+b)’</m:t>
                  </m:r>
                </m:den>
              </m:f>
            </m:oMath>
            <w:r w:rsidRPr="00F9415B">
              <w:rPr>
                <w:lang w:val="ky-KG"/>
              </w:rPr>
              <w:t xml:space="preserve">(1) мында а жана b –жайдын узундугу жана туурасы, м;  </w:t>
            </w:r>
            <w:r w:rsidRPr="00F9415B">
              <w:rPr>
                <w:i/>
                <w:iCs/>
                <w:lang w:val="ky-KG"/>
              </w:rPr>
              <w:t>h</w:t>
            </w:r>
            <w:r w:rsidRPr="00F9415B">
              <w:rPr>
                <w:vertAlign w:val="subscript"/>
                <w:lang w:val="ky-KG"/>
              </w:rPr>
              <w:t>0</w:t>
            </w:r>
            <w:r w:rsidRPr="00F9415B">
              <w:rPr>
                <w:lang w:val="ky-KG"/>
              </w:rPr>
              <w:t> – жумушчу беттин үстүнөн чырактардын илинүү бийиктиги, м.</w:t>
            </w:r>
          </w:p>
        </w:tc>
      </w:tr>
      <w:tr w:rsidR="00965EDD" w:rsidRPr="00965EDD" w:rsidTr="00965EDD">
        <w:tc>
          <w:tcPr>
            <w:tcW w:w="3544"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2</w:t>
            </w:r>
            <w:r>
              <w:rPr>
                <w:bCs/>
                <w:lang w:val="ky-KG"/>
              </w:rPr>
              <w:t>7 Аралаш жасалма жарык берүү</w:t>
            </w:r>
          </w:p>
        </w:tc>
        <w:tc>
          <w:tcPr>
            <w:tcW w:w="6095"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Жасалма жарык берүү, анда жалпы жасалма жарык берүүгө жериндеги жарык берүү кошулат. </w:t>
            </w:r>
          </w:p>
        </w:tc>
      </w:tr>
      <w:tr w:rsidR="00965EDD" w:rsidTr="00965EDD">
        <w:tc>
          <w:tcPr>
            <w:tcW w:w="3544"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rPr>
            </w:pPr>
            <w:r>
              <w:rPr>
                <w:bCs/>
                <w:lang w:val="ky-KG"/>
              </w:rPr>
              <w:t>28 Аралаш табигый жарык берүү</w:t>
            </w:r>
          </w:p>
        </w:tc>
        <w:tc>
          <w:tcPr>
            <w:tcW w:w="6095" w:type="dxa"/>
            <w:gridSpan w:val="2"/>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Жогору жана каптал жактан табигый жарык берүүлөрдүн айкалышуусу </w:t>
            </w:r>
          </w:p>
        </w:tc>
      </w:tr>
      <w:tr w:rsidR="00965EDD" w:rsidRPr="00965EDD" w:rsidTr="00965EDD">
        <w:tc>
          <w:tcPr>
            <w:tcW w:w="3544" w:type="dxa"/>
            <w:gridSpan w:val="2"/>
            <w:tcBorders>
              <w:top w:val="single" w:sz="4" w:space="0" w:color="auto"/>
              <w:left w:val="single" w:sz="4" w:space="0" w:color="auto"/>
              <w:bottom w:val="single" w:sz="4" w:space="0" w:color="auto"/>
              <w:right w:val="single" w:sz="4" w:space="0" w:color="auto"/>
            </w:tcBorders>
            <w:hideMark/>
          </w:tcPr>
          <w:p w:rsidR="00965EDD" w:rsidRDefault="00965EDD" w:rsidP="00E465E5">
            <w:pPr>
              <w:pStyle w:val="a5"/>
              <w:tabs>
                <w:tab w:val="left" w:pos="3153"/>
              </w:tabs>
              <w:spacing w:before="0" w:beforeAutospacing="0" w:after="0" w:afterAutospacing="0"/>
              <w:ind w:right="34"/>
              <w:rPr>
                <w:bCs/>
              </w:rPr>
            </w:pPr>
            <w:r w:rsidRPr="00F9415B">
              <w:rPr>
                <w:bCs/>
              </w:rPr>
              <w:t>2</w:t>
            </w:r>
            <w:r w:rsidRPr="00F9415B">
              <w:rPr>
                <w:bCs/>
                <w:lang w:val="ky-KG"/>
              </w:rPr>
              <w:t>9 Табигый жарыктык к</w:t>
            </w:r>
            <w:r w:rsidRPr="00F9415B">
              <w:rPr>
                <w:bCs/>
              </w:rPr>
              <w:t>оэффициент</w:t>
            </w:r>
            <w:r w:rsidRPr="00F9415B">
              <w:rPr>
                <w:bCs/>
                <w:lang w:val="ky-KG"/>
              </w:rPr>
              <w:t>и</w:t>
            </w:r>
            <w:r w:rsidRPr="00F9415B">
              <w:rPr>
                <w:bCs/>
              </w:rPr>
              <w:t xml:space="preserve"> (</w:t>
            </w:r>
            <w:r w:rsidRPr="00F9415B">
              <w:rPr>
                <w:bCs/>
                <w:lang w:val="ky-KG"/>
              </w:rPr>
              <w:t>ТЖК</w:t>
            </w:r>
            <w:r>
              <w:rPr>
                <w:bCs/>
              </w:rPr>
              <w:t>)</w:t>
            </w:r>
            <w:r>
              <w:rPr>
                <w:i/>
                <w:lang w:val="en-US"/>
              </w:rPr>
              <w:t>e</w:t>
            </w:r>
            <w:r>
              <w:rPr>
                <w:bCs/>
              </w:rPr>
              <w:t>, %</w:t>
            </w:r>
          </w:p>
        </w:tc>
        <w:tc>
          <w:tcPr>
            <w:tcW w:w="6095"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Жайдын ичиндеги берилген беттин эсептелип жаткан чекитинде асмандан (түз же чагылдыргандан кийин) кирген жарык пайда кылган табигый жарыктыктын  бир убакытта өлчөнгөн толугу менен ачык асмандын алдындагы тышкы горизонталдуу жарыктыкка карата катышы. Мында күндүн тике нурларынын тигил же бул жарыктыкты пайда кылуу үчүн катышуусу жокко чыгарылат.</w:t>
            </w:r>
          </w:p>
        </w:tc>
      </w:tr>
      <w:tr w:rsidR="00965EDD" w:rsidTr="00965EDD">
        <w:tc>
          <w:tcPr>
            <w:tcW w:w="3544"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lang w:val="ky-KG"/>
              </w:rPr>
              <w:t xml:space="preserve">30 Фон менен айырмалоо </w:t>
            </w:r>
            <w:r w:rsidRPr="0007611B">
              <w:rPr>
                <w:bCs/>
                <w:lang w:val="ky-KG"/>
              </w:rPr>
              <w:t>объект</w:t>
            </w:r>
            <w:r>
              <w:rPr>
                <w:bCs/>
                <w:lang w:val="ky-KG"/>
              </w:rPr>
              <w:t>тин кескин айырмачылыгы</w:t>
            </w:r>
            <w:r w:rsidR="00E465E5">
              <w:rPr>
                <w:bCs/>
                <w:lang w:val="ky-KG"/>
              </w:rPr>
              <w:t xml:space="preserve"> </w:t>
            </w:r>
            <w:r w:rsidRPr="0007611B">
              <w:rPr>
                <w:bCs/>
                <w:i/>
                <w:iCs/>
                <w:lang w:val="ky-KG"/>
              </w:rPr>
              <w:t>K</w:t>
            </w:r>
            <w:r w:rsidRPr="0007611B">
              <w:rPr>
                <w:bCs/>
                <w:lang w:val="ky-KG"/>
              </w:rPr>
              <w:t>,</w:t>
            </w:r>
            <w:r>
              <w:rPr>
                <w:bCs/>
                <w:lang w:val="ky-KG"/>
              </w:rPr>
              <w:t xml:space="preserve"> салыштырмалуу бирдиктер</w:t>
            </w:r>
            <w:r w:rsidRPr="0007611B">
              <w:rPr>
                <w:lang w:val="ky-KG"/>
              </w:rPr>
              <w:t> </w:t>
            </w:r>
          </w:p>
        </w:tc>
        <w:tc>
          <w:tcPr>
            <w:tcW w:w="6095"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t>Объект</w:t>
            </w:r>
            <w:r>
              <w:rPr>
                <w:lang w:val="ky-KG"/>
              </w:rPr>
              <w:t xml:space="preserve"> жарыгынын жана фондун абсолюттук чоңдугунун жарык фонуна карата катышы менен аныкталат. Айырмалоо обүектиси менен фондун карама-каршылыгы: </w:t>
            </w:r>
          </w:p>
          <w:p w:rsidR="00965EDD" w:rsidRDefault="00965EDD" w:rsidP="00965EDD">
            <w:pPr>
              <w:pStyle w:val="a5"/>
              <w:spacing w:before="0" w:beforeAutospacing="0" w:after="0" w:afterAutospacing="0"/>
              <w:jc w:val="both"/>
              <w:rPr>
                <w:lang w:val="ky-KG"/>
              </w:rPr>
            </w:pPr>
            <w:r>
              <w:rPr>
                <w:lang w:val="ky-KG"/>
              </w:rPr>
              <w:t xml:space="preserve">- </w:t>
            </w:r>
            <w:r>
              <w:rPr>
                <w:i/>
                <w:iCs/>
                <w:lang w:val="ky-KG"/>
              </w:rPr>
              <w:t>K</w:t>
            </w:r>
            <w:r>
              <w:rPr>
                <w:lang w:val="ky-KG"/>
              </w:rPr>
              <w:t>  0,5тен көп болгон учурда (объект менен фон жарыгы боюнча кескин айырмаланат) чоң деп эсептелет;</w:t>
            </w:r>
          </w:p>
          <w:p w:rsidR="00965EDD" w:rsidRDefault="00965EDD" w:rsidP="00965EDD">
            <w:pPr>
              <w:pStyle w:val="a5"/>
              <w:spacing w:before="0" w:beforeAutospacing="0" w:after="0" w:afterAutospacing="0"/>
              <w:jc w:val="both"/>
              <w:rPr>
                <w:lang w:val="ky-KG"/>
              </w:rPr>
            </w:pPr>
            <w:r>
              <w:rPr>
                <w:lang w:val="ky-KG"/>
              </w:rPr>
              <w:t xml:space="preserve">- </w:t>
            </w:r>
            <w:r>
              <w:rPr>
                <w:i/>
                <w:iCs/>
                <w:lang w:val="ky-KG"/>
              </w:rPr>
              <w:t>K</w:t>
            </w:r>
            <w:r>
              <w:rPr>
                <w:lang w:val="ky-KG"/>
              </w:rPr>
              <w:t>   0,2ден  0,5ке чейин болгон учурда (объект менен фон жарыгы боюнча билинерлик айырмаланат) орточо деп эсептелет;</w:t>
            </w:r>
          </w:p>
          <w:p w:rsidR="00965EDD" w:rsidRDefault="00965EDD" w:rsidP="00965EDD">
            <w:pPr>
              <w:pStyle w:val="a5"/>
              <w:spacing w:before="0" w:beforeAutospacing="0" w:after="0" w:afterAutospacing="0"/>
              <w:jc w:val="both"/>
              <w:rPr>
                <w:lang w:val="ky-KG"/>
              </w:rPr>
            </w:pPr>
            <w:r>
              <w:t xml:space="preserve">- </w:t>
            </w:r>
            <w:r>
              <w:rPr>
                <w:i/>
                <w:iCs/>
              </w:rPr>
              <w:t>K</w:t>
            </w:r>
            <w:r>
              <w:t>  0,2</w:t>
            </w:r>
            <w:r>
              <w:rPr>
                <w:lang w:val="ky-KG"/>
              </w:rPr>
              <w:t xml:space="preserve">ден аз болгон учурда </w:t>
            </w:r>
            <w:r>
              <w:t>(</w:t>
            </w:r>
            <w:r>
              <w:rPr>
                <w:lang w:val="ky-KG"/>
              </w:rPr>
              <w:t>объект менен фон жарыгы боюнча аз айырмаланат</w:t>
            </w:r>
            <w:r>
              <w:t>)</w:t>
            </w:r>
            <w:r>
              <w:rPr>
                <w:lang w:val="ky-KG"/>
              </w:rPr>
              <w:t>кичине деп эсептелет.</w:t>
            </w:r>
          </w:p>
        </w:tc>
      </w:tr>
      <w:tr w:rsidR="00965EDD" w:rsidTr="00965EDD">
        <w:tc>
          <w:tcPr>
            <w:tcW w:w="3544"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3</w:t>
            </w:r>
            <w:r>
              <w:rPr>
                <w:bCs/>
                <w:lang w:val="ky-KG"/>
              </w:rPr>
              <w:t>1</w:t>
            </w:r>
            <w:r>
              <w:rPr>
                <w:bCs/>
              </w:rPr>
              <w:t xml:space="preserve"> К</w:t>
            </w:r>
            <w:r>
              <w:rPr>
                <w:bCs/>
                <w:lang w:val="ky-KG"/>
              </w:rPr>
              <w:t>ыска</w:t>
            </w:r>
            <w:r>
              <w:rPr>
                <w:bCs/>
              </w:rPr>
              <w:t xml:space="preserve"> тоннель</w:t>
            </w:r>
          </w:p>
        </w:tc>
        <w:tc>
          <w:tcPr>
            <w:tcW w:w="6095"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Узундугу 125 м көп болбогон, жана тоннелге жакындап келгенде, кирүүчү порталдын алдында коопсуз тормоз берүүчү аралыкта  турган айдоочуга чыгуучу порталдын алкагынын аянты 20%дан аз эмес көрүнгөн  тоннель</w:t>
            </w:r>
          </w:p>
        </w:tc>
      </w:tr>
      <w:tr w:rsidR="00965EDD" w:rsidTr="00965EDD">
        <w:trPr>
          <w:trHeight w:val="3015"/>
        </w:trPr>
        <w:tc>
          <w:tcPr>
            <w:tcW w:w="3544" w:type="dxa"/>
            <w:gridSpan w:val="2"/>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rPr>
                <w:bCs/>
              </w:rPr>
            </w:pPr>
            <w:r>
              <w:rPr>
                <w:bCs/>
              </w:rPr>
              <w:t>3</w:t>
            </w:r>
            <w:r>
              <w:rPr>
                <w:bCs/>
                <w:lang w:val="ky-KG"/>
              </w:rPr>
              <w:t>2 Асман жарыгынын текши эместигинин к</w:t>
            </w:r>
            <w:r>
              <w:rPr>
                <w:bCs/>
              </w:rPr>
              <w:t>оэффициент</w:t>
            </w:r>
            <w:r>
              <w:rPr>
                <w:bCs/>
                <w:lang w:val="ky-KG"/>
              </w:rPr>
              <w:t xml:space="preserve">и </w:t>
            </w:r>
            <w:r>
              <w:rPr>
                <w:bCs/>
                <w:i/>
              </w:rPr>
              <w:t>q(</w:t>
            </w:r>
            <w:r>
              <w:rPr>
                <w:i/>
                <w:sz w:val="32"/>
                <w:szCs w:val="32"/>
              </w:rPr>
              <w:t>γ</w:t>
            </w:r>
            <w:r>
              <w:rPr>
                <w:bCs/>
                <w:i/>
              </w:rPr>
              <w:t>)</w:t>
            </w:r>
            <w:r>
              <w:t> </w:t>
            </w:r>
          </w:p>
        </w:tc>
        <w:tc>
          <w:tcPr>
            <w:tcW w:w="6095" w:type="dxa"/>
            <w:gridSpan w:val="2"/>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Асманда жарыктын текши эмес жайылышын эске алган жана </w:t>
            </w:r>
          </w:p>
          <w:p w:rsidR="00965EDD" w:rsidRDefault="00965EDD" w:rsidP="00965EDD">
            <w:pPr>
              <w:pStyle w:val="a5"/>
              <w:spacing w:before="0" w:beforeAutospacing="0" w:after="0" w:afterAutospacing="0"/>
              <w:jc w:val="center"/>
              <w:rPr>
                <w:lang w:val="ky-KG"/>
              </w:rPr>
            </w:pPr>
            <w:r>
              <w:rPr>
                <w:i/>
                <w:lang w:val="ky-KG"/>
              </w:rPr>
              <w:t>q(</w:t>
            </w:r>
            <w:r>
              <w:rPr>
                <w:i/>
                <w:sz w:val="32"/>
                <w:szCs w:val="32"/>
              </w:rPr>
              <w:t>γ</w:t>
            </w:r>
            <w:r>
              <w:rPr>
                <w:i/>
                <w:lang w:val="ky-KG"/>
              </w:rPr>
              <w:t>)=L</w:t>
            </w:r>
            <w:r>
              <w:rPr>
                <w:i/>
                <w:vertAlign w:val="subscript"/>
                <w:lang w:val="ky-KG"/>
              </w:rPr>
              <w:t>Н</w:t>
            </w:r>
            <w:r>
              <w:rPr>
                <w:i/>
                <w:lang w:val="ky-KG"/>
              </w:rPr>
              <w:t>(</w:t>
            </w:r>
            <w:r>
              <w:rPr>
                <w:i/>
                <w:sz w:val="32"/>
                <w:szCs w:val="32"/>
              </w:rPr>
              <w:t>γ</w:t>
            </w:r>
            <w:r>
              <w:rPr>
                <w:i/>
                <w:lang w:val="ky-KG"/>
              </w:rPr>
              <w:t>)/L</w:t>
            </w:r>
            <w:r>
              <w:rPr>
                <w:i/>
                <w:vertAlign w:val="subscript"/>
                <w:lang w:val="ky-KG"/>
              </w:rPr>
              <w:t>Н.ор</w:t>
            </w:r>
            <w:r>
              <w:rPr>
                <w:i/>
                <w:lang w:val="ky-KG"/>
              </w:rPr>
              <w:t>=0,429(1+4(exp(-0,7/sin</w:t>
            </w:r>
            <w:r>
              <w:rPr>
                <w:i/>
                <w:sz w:val="32"/>
                <w:szCs w:val="32"/>
              </w:rPr>
              <w:t>γ</w:t>
            </w:r>
            <w:r>
              <w:rPr>
                <w:i/>
                <w:lang w:val="ky-KG"/>
              </w:rPr>
              <w:t>)))</w:t>
            </w:r>
            <w:r>
              <w:rPr>
                <w:lang w:val="ky-KG"/>
              </w:rPr>
              <w:t> , (1)</w:t>
            </w:r>
          </w:p>
          <w:p w:rsidR="00965EDD" w:rsidRDefault="00965EDD" w:rsidP="00965EDD">
            <w:pPr>
              <w:pStyle w:val="a5"/>
              <w:spacing w:before="0" w:beforeAutospacing="0" w:after="0" w:afterAutospacing="0"/>
              <w:jc w:val="both"/>
              <w:rPr>
                <w:lang w:val="ky-KG"/>
              </w:rPr>
            </w:pPr>
            <w:r>
              <w:rPr>
                <w:lang w:val="ky-KG"/>
              </w:rPr>
              <w:t xml:space="preserve">формула боюнча аныкталган коэффициент, мында </w:t>
            </w:r>
            <w:r>
              <w:rPr>
                <w:i/>
                <w:sz w:val="32"/>
                <w:szCs w:val="32"/>
              </w:rPr>
              <w:t>γ</w:t>
            </w:r>
            <w:r w:rsidRPr="005758D8">
              <w:rPr>
                <w:lang w:val="ky-KG"/>
              </w:rPr>
              <w:t xml:space="preserve"> – </w:t>
            </w:r>
            <w:r>
              <w:rPr>
                <w:lang w:val="ky-KG"/>
              </w:rPr>
              <w:t>күндүн горизонттун үстүнөн көтөрүлүү бурчу</w:t>
            </w:r>
            <w:r w:rsidRPr="005758D8">
              <w:rPr>
                <w:lang w:val="ky-KG"/>
              </w:rPr>
              <w:t>, 0°≤</w:t>
            </w:r>
            <w:r>
              <w:rPr>
                <w:i/>
                <w:sz w:val="32"/>
                <w:szCs w:val="32"/>
              </w:rPr>
              <w:t>γ</w:t>
            </w:r>
            <w:r w:rsidRPr="005758D8">
              <w:rPr>
                <w:lang w:val="ky-KG"/>
              </w:rPr>
              <w:t>90°;</w:t>
            </w:r>
          </w:p>
          <w:p w:rsidR="00965EDD" w:rsidRDefault="00965EDD" w:rsidP="00965EDD">
            <w:pPr>
              <w:pStyle w:val="a5"/>
              <w:spacing w:before="0" w:beforeAutospacing="0" w:after="0" w:afterAutospacing="0"/>
            </w:pPr>
            <w:r w:rsidRPr="005758D8">
              <w:rPr>
                <w:lang w:val="ky-KG"/>
              </w:rPr>
              <w:t> </w:t>
            </w:r>
            <w:r>
              <w:rPr>
                <w:i/>
                <w:lang w:val="en-US"/>
              </w:rPr>
              <w:t>L</w:t>
            </w:r>
            <w:r>
              <w:rPr>
                <w:i/>
                <w:vertAlign w:val="subscript"/>
                <w:lang w:val="ky-KG"/>
              </w:rPr>
              <w:t>Н</w:t>
            </w:r>
            <w:r>
              <w:rPr>
                <w:i/>
              </w:rPr>
              <w:t>(</w:t>
            </w:r>
            <w:r>
              <w:rPr>
                <w:i/>
                <w:sz w:val="32"/>
                <w:szCs w:val="32"/>
              </w:rPr>
              <w:t>γ</w:t>
            </w:r>
            <w:r>
              <w:rPr>
                <w:i/>
              </w:rPr>
              <w:t>)</w:t>
            </w:r>
            <w:r>
              <w:t xml:space="preserve"> – </w:t>
            </w:r>
            <w:r>
              <w:rPr>
                <w:lang w:val="ky-KG"/>
              </w:rPr>
              <w:t>асман тилкесинин жарыгы</w:t>
            </w:r>
            <w:r>
              <w:t>;</w:t>
            </w:r>
          </w:p>
          <w:p w:rsidR="00965EDD" w:rsidRDefault="00965EDD" w:rsidP="00965EDD">
            <w:pPr>
              <w:pStyle w:val="a5"/>
              <w:spacing w:before="0" w:beforeAutospacing="0" w:after="0" w:afterAutospacing="0"/>
              <w:jc w:val="both"/>
            </w:pPr>
            <w:r>
              <w:t xml:space="preserve">     </w:t>
            </w:r>
            <w:r>
              <w:rPr>
                <w:i/>
                <w:lang w:val="en-US"/>
              </w:rPr>
              <w:t>L</w:t>
            </w:r>
            <w:r>
              <w:rPr>
                <w:i/>
                <w:vertAlign w:val="subscript"/>
                <w:lang w:val="ky-KG"/>
              </w:rPr>
              <w:t>Н.ор</w:t>
            </w:r>
            <w:r>
              <w:t xml:space="preserve"> – </w:t>
            </w:r>
            <w:r>
              <w:rPr>
                <w:lang w:val="ky-KG"/>
              </w:rPr>
              <w:t>асмандын орточо жарыгы</w:t>
            </w:r>
            <w:r>
              <w:t>;</w:t>
            </w:r>
          </w:p>
          <w:p w:rsidR="00965EDD" w:rsidRDefault="00965EDD" w:rsidP="00965EDD">
            <w:pPr>
              <w:pStyle w:val="a5"/>
              <w:spacing w:before="0" w:beforeAutospacing="0" w:after="0" w:afterAutospacing="0"/>
              <w:jc w:val="both"/>
            </w:pPr>
            <w:r>
              <w:t xml:space="preserve">     </w:t>
            </w:r>
            <w:r>
              <w:rPr>
                <w:i/>
                <w:iCs/>
              </w:rPr>
              <w:t>q</w:t>
            </w:r>
            <w:r>
              <w:t>(0°)=0,429 – горизонт</w:t>
            </w:r>
            <w:r>
              <w:rPr>
                <w:lang w:val="ky-KG"/>
              </w:rPr>
              <w:t>то</w:t>
            </w:r>
          </w:p>
        </w:tc>
      </w:tr>
      <w:tr w:rsidR="00965EDD" w:rsidTr="00965EDD">
        <w:trPr>
          <w:trHeight w:val="272"/>
        </w:trPr>
        <w:tc>
          <w:tcPr>
            <w:tcW w:w="9639" w:type="dxa"/>
            <w:gridSpan w:val="4"/>
            <w:tcBorders>
              <w:top w:val="nil"/>
              <w:left w:val="nil"/>
              <w:bottom w:val="nil"/>
              <w:right w:val="nil"/>
            </w:tcBorders>
          </w:tcPr>
          <w:p w:rsidR="00965EDD" w:rsidRDefault="00965EDD" w:rsidP="00965EDD">
            <w:r>
              <w:br w:type="page"/>
            </w:r>
          </w:p>
          <w:p w:rsidR="00965EDD" w:rsidRPr="00E465E5" w:rsidRDefault="00E465E5" w:rsidP="00965EDD">
            <w:pPr>
              <w:rPr>
                <w:rFonts w:ascii="Times New Roman" w:hAnsi="Times New Roman" w:cs="Times New Roman"/>
                <w:i/>
                <w:sz w:val="28"/>
                <w:szCs w:val="28"/>
                <w:lang w:val="ky-KG"/>
              </w:rPr>
            </w:pPr>
            <w:r>
              <w:rPr>
                <w:rFonts w:ascii="Times New Roman" w:hAnsi="Times New Roman" w:cs="Times New Roman"/>
                <w:i/>
                <w:sz w:val="28"/>
                <w:szCs w:val="28"/>
                <w:lang w:val="ky-KG"/>
              </w:rPr>
              <w:lastRenderedPageBreak/>
              <w:t>Б тиркемесинин уландысы</w:t>
            </w:r>
          </w:p>
        </w:tc>
      </w:tr>
      <w:tr w:rsidR="00965EDD" w:rsidTr="00965EDD">
        <w:trPr>
          <w:trHeight w:val="414"/>
        </w:trPr>
        <w:tc>
          <w:tcPr>
            <w:tcW w:w="3544" w:type="dxa"/>
            <w:gridSpan w:val="2"/>
            <w:tcBorders>
              <w:top w:val="single" w:sz="4" w:space="0" w:color="auto"/>
              <w:left w:val="single" w:sz="4" w:space="0" w:color="auto"/>
              <w:bottom w:val="double" w:sz="4" w:space="0" w:color="auto"/>
              <w:right w:val="single" w:sz="4" w:space="0" w:color="auto"/>
            </w:tcBorders>
          </w:tcPr>
          <w:p w:rsidR="00965EDD" w:rsidRDefault="00965EDD" w:rsidP="00965EDD">
            <w:pPr>
              <w:pStyle w:val="a5"/>
              <w:spacing w:before="0" w:beforeAutospacing="0" w:after="0" w:afterAutospacing="0"/>
              <w:jc w:val="center"/>
              <w:rPr>
                <w:b/>
              </w:rPr>
            </w:pPr>
            <w:r>
              <w:rPr>
                <w:b/>
              </w:rPr>
              <w:lastRenderedPageBreak/>
              <w:t xml:space="preserve">Термин </w:t>
            </w:r>
          </w:p>
        </w:tc>
        <w:tc>
          <w:tcPr>
            <w:tcW w:w="6095" w:type="dxa"/>
            <w:gridSpan w:val="2"/>
            <w:tcBorders>
              <w:top w:val="single" w:sz="4" w:space="0" w:color="auto"/>
              <w:left w:val="single" w:sz="4" w:space="0" w:color="auto"/>
              <w:bottom w:val="double" w:sz="4" w:space="0" w:color="auto"/>
              <w:right w:val="single" w:sz="4" w:space="0" w:color="auto"/>
            </w:tcBorders>
          </w:tcPr>
          <w:p w:rsidR="00965EDD" w:rsidRDefault="00965EDD" w:rsidP="00965EDD">
            <w:pPr>
              <w:pStyle w:val="a5"/>
              <w:spacing w:before="0" w:beforeAutospacing="0" w:after="0" w:afterAutospacing="0"/>
              <w:jc w:val="center"/>
              <w:rPr>
                <w:b/>
              </w:rPr>
            </w:pPr>
            <w:r>
              <w:rPr>
                <w:b/>
                <w:lang w:val="ky-KG"/>
              </w:rPr>
              <w:t xml:space="preserve">Аныктамасы </w:t>
            </w:r>
          </w:p>
        </w:tc>
      </w:tr>
      <w:tr w:rsidR="00965EDD" w:rsidRPr="00965EDD" w:rsidTr="00965EDD">
        <w:tc>
          <w:tcPr>
            <w:tcW w:w="3544" w:type="dxa"/>
            <w:gridSpan w:val="2"/>
            <w:tcBorders>
              <w:top w:val="double" w:sz="4" w:space="0" w:color="auto"/>
              <w:left w:val="single" w:sz="4" w:space="0" w:color="auto"/>
              <w:bottom w:val="nil"/>
              <w:right w:val="single" w:sz="4" w:space="0" w:color="auto"/>
            </w:tcBorders>
            <w:hideMark/>
          </w:tcPr>
          <w:p w:rsidR="00965EDD" w:rsidRDefault="00965EDD" w:rsidP="00965EDD">
            <w:pPr>
              <w:pStyle w:val="a5"/>
              <w:tabs>
                <w:tab w:val="left" w:pos="0"/>
                <w:tab w:val="left" w:pos="3153"/>
              </w:tabs>
              <w:spacing w:before="0" w:beforeAutospacing="0" w:after="0" w:afterAutospacing="0" w:line="240" w:lineRule="exact"/>
              <w:ind w:left="34" w:right="34" w:hanging="34"/>
              <w:rPr>
                <w:bCs/>
              </w:rPr>
            </w:pPr>
            <w:r>
              <w:rPr>
                <w:bCs/>
              </w:rPr>
              <w:t>3</w:t>
            </w:r>
            <w:r>
              <w:rPr>
                <w:bCs/>
                <w:lang w:val="ky-KG"/>
              </w:rPr>
              <w:t>3 Жарыктыктын пульсация к</w:t>
            </w:r>
            <w:r>
              <w:rPr>
                <w:bCs/>
              </w:rPr>
              <w:t>оэффициент</w:t>
            </w:r>
            <w:r>
              <w:rPr>
                <w:bCs/>
                <w:lang w:val="ky-KG"/>
              </w:rPr>
              <w:t xml:space="preserve">и  </w:t>
            </w:r>
            <w:r>
              <w:rPr>
                <w:bCs/>
                <w:i/>
                <w:lang w:val="en-US"/>
              </w:rPr>
              <w:t>K</w:t>
            </w:r>
            <w:r>
              <w:rPr>
                <w:bCs/>
                <w:i/>
                <w:vertAlign w:val="subscript"/>
              </w:rPr>
              <w:t>П</w:t>
            </w:r>
            <w:r>
              <w:rPr>
                <w:bCs/>
              </w:rPr>
              <w:t>, %</w:t>
            </w:r>
          </w:p>
        </w:tc>
        <w:tc>
          <w:tcPr>
            <w:tcW w:w="6095" w:type="dxa"/>
            <w:gridSpan w:val="2"/>
            <w:tcBorders>
              <w:top w:val="doub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center"/>
              <w:rPr>
                <w:lang w:val="ky-KG"/>
              </w:rPr>
            </w:pPr>
            <w:r>
              <w:rPr>
                <w:lang w:val="ky-KG"/>
              </w:rPr>
              <w:t>К</w:t>
            </w:r>
            <w:r>
              <w:rPr>
                <w:vertAlign w:val="subscript"/>
              </w:rPr>
              <w:t>п</w:t>
            </w:r>
            <w:r>
              <w:t>=</w:t>
            </w:r>
            <m:oMath>
              <m:f>
                <m:fPr>
                  <m:ctrlPr>
                    <w:rPr>
                      <w:rFonts w:ascii="Cambria Math" w:hAnsi="Cambria Math"/>
                      <w:i/>
                    </w:rPr>
                  </m:ctrlPr>
                </m:fPr>
                <m:num>
                  <m:sSub>
                    <m:sSubPr>
                      <m:ctrlPr>
                        <w:rPr>
                          <w:rFonts w:ascii="Cambria Math" w:hAnsi="Cambria Math"/>
                          <w:i/>
                        </w:rPr>
                      </m:ctrlPr>
                    </m:sSubPr>
                    <m:e>
                      <m:r>
                        <w:rPr>
                          <w:rFonts w:ascii="Cambria Math" w:hAnsi="Cambria Math"/>
                        </w:rPr>
                        <m:t>Е</m:t>
                      </m:r>
                    </m:e>
                    <m:sub>
                      <m:r>
                        <w:rPr>
                          <w:rFonts w:ascii="Cambria Math" w:hAnsi="Cambria Math"/>
                        </w:rPr>
                        <m:t>макс</m:t>
                      </m:r>
                    </m:sub>
                  </m:sSub>
                  <m:r>
                    <w:rPr>
                      <w:rFonts w:ascii="Cambria Math" w:hAnsi="Cambria Math"/>
                    </w:rPr>
                    <m:t>-</m:t>
                  </m:r>
                  <m:sSub>
                    <m:sSubPr>
                      <m:ctrlPr>
                        <w:rPr>
                          <w:rFonts w:ascii="Cambria Math" w:hAnsi="Cambria Math"/>
                          <w:i/>
                        </w:rPr>
                      </m:ctrlPr>
                    </m:sSubPr>
                    <m:e>
                      <m:r>
                        <w:rPr>
                          <w:rFonts w:ascii="Cambria Math" w:hAnsi="Cambria Math"/>
                        </w:rPr>
                        <m:t>Е</m:t>
                      </m:r>
                    </m:e>
                    <m:sub>
                      <m:r>
                        <w:rPr>
                          <w:rFonts w:ascii="Cambria Math" w:hAnsi="Cambria Math"/>
                        </w:rPr>
                        <m:t>мин</m:t>
                      </m:r>
                    </m:sub>
                  </m:sSub>
                </m:num>
                <m:den>
                  <m:sSub>
                    <m:sSubPr>
                      <m:ctrlPr>
                        <w:rPr>
                          <w:rFonts w:ascii="Cambria Math" w:hAnsi="Cambria Math"/>
                          <w:i/>
                        </w:rPr>
                      </m:ctrlPr>
                    </m:sSubPr>
                    <m:e>
                      <m:r>
                        <w:rPr>
                          <w:rFonts w:ascii="Cambria Math" w:hAnsi="Cambria Math"/>
                        </w:rPr>
                        <m:t>2Е</m:t>
                      </m:r>
                    </m:e>
                    <m:sub>
                      <m:r>
                        <w:rPr>
                          <w:rFonts w:ascii="Cambria Math" w:hAnsi="Cambria Math"/>
                        </w:rPr>
                        <m:t>ор</m:t>
                      </m:r>
                    </m:sub>
                  </m:sSub>
                </m:den>
              </m:f>
              <m:r>
                <w:rPr>
                  <w:rFonts w:ascii="Cambria Math" w:hAnsi="Cambria Math"/>
                </w:rPr>
                <m:t xml:space="preserve">100,                             </m:t>
              </m:r>
            </m:oMath>
            <w:r>
              <w:t>(2)</w:t>
            </w:r>
          </w:p>
          <w:p w:rsidR="00965EDD" w:rsidRDefault="00965EDD" w:rsidP="00965EDD">
            <w:pPr>
              <w:pStyle w:val="a5"/>
              <w:spacing w:before="0" w:beforeAutospacing="0" w:after="0" w:afterAutospacing="0"/>
              <w:jc w:val="both"/>
              <w:rPr>
                <w:lang w:val="ky-KG"/>
              </w:rPr>
            </w:pPr>
            <w:r>
              <w:rPr>
                <w:lang w:val="ky-KG"/>
              </w:rPr>
              <w:t>формуласы менен туюндурулган, жарык берүү булагынын жарык агымы учурунда аларды өзгөрүлмө ток менен азыктандырууда өзгөрүүсүнүн натыйжасында жарык берүүчү орнотмонун жарыктыгынын туруксуздуулук тереңдигин салыштырмалуу баалоо критерийи;</w:t>
            </w:r>
          </w:p>
          <w:p w:rsidR="00965EDD" w:rsidRDefault="00965EDD" w:rsidP="00965EDD">
            <w:pPr>
              <w:pStyle w:val="a5"/>
              <w:spacing w:before="0" w:beforeAutospacing="0" w:after="0" w:afterAutospacing="0"/>
              <w:jc w:val="both"/>
              <w:rPr>
                <w:lang w:val="ky-KG"/>
              </w:rPr>
            </w:pPr>
            <w:r>
              <w:rPr>
                <w:lang w:val="ky-KG"/>
              </w:rPr>
              <w:t xml:space="preserve"> мында Е</w:t>
            </w:r>
            <w:r>
              <w:rPr>
                <w:vertAlign w:val="subscript"/>
                <w:lang w:val="ky-KG"/>
              </w:rPr>
              <w:t>макс</w:t>
            </w:r>
            <w:r>
              <w:rPr>
                <w:lang w:val="ky-KG"/>
              </w:rPr>
              <w:t>жана Е</w:t>
            </w:r>
            <w:r>
              <w:rPr>
                <w:vertAlign w:val="subscript"/>
                <w:lang w:val="ky-KG"/>
              </w:rPr>
              <w:t>мин</w:t>
            </w:r>
            <w:r>
              <w:rPr>
                <w:lang w:val="ky-KG"/>
              </w:rPr>
              <w:t>– жарыктыктын туруксуздугу учуруна ылайык келген максималдуу жана минималдуу маанилер, лк;</w:t>
            </w:r>
          </w:p>
          <w:p w:rsidR="00965EDD" w:rsidRDefault="00965EDD" w:rsidP="00965EDD">
            <w:pPr>
              <w:pStyle w:val="a5"/>
              <w:spacing w:before="0" w:beforeAutospacing="0" w:after="0" w:afterAutospacing="0"/>
              <w:jc w:val="both"/>
              <w:rPr>
                <w:lang w:val="ky-KG"/>
              </w:rPr>
            </w:pPr>
            <w:r>
              <w:rPr>
                <w:lang w:val="ky-KG"/>
              </w:rPr>
              <w:t>Е</w:t>
            </w:r>
            <w:r>
              <w:rPr>
                <w:vertAlign w:val="subscript"/>
                <w:lang w:val="ky-KG"/>
              </w:rPr>
              <w:t>ор</w:t>
            </w:r>
            <w:r>
              <w:rPr>
                <w:lang w:val="ky-KG"/>
              </w:rPr>
              <w:t>– ушул эле мезгил ичинде жарыктыктын орточо мааниси, лк.</w:t>
            </w:r>
          </w:p>
        </w:tc>
      </w:tr>
      <w:tr w:rsidR="00965EDD" w:rsidRPr="00965EDD" w:rsidTr="00965EDD">
        <w:tc>
          <w:tcPr>
            <w:tcW w:w="9639" w:type="dxa"/>
            <w:gridSpan w:val="4"/>
            <w:tcBorders>
              <w:top w:val="single" w:sz="4" w:space="0" w:color="auto"/>
              <w:left w:val="single" w:sz="4" w:space="0" w:color="auto"/>
              <w:bottom w:val="single" w:sz="6" w:space="0" w:color="auto"/>
              <w:right w:val="single" w:sz="4" w:space="0" w:color="auto"/>
            </w:tcBorders>
            <w:hideMark/>
          </w:tcPr>
          <w:p w:rsidR="00965EDD" w:rsidRPr="008E3855" w:rsidRDefault="00965EDD" w:rsidP="00965EDD">
            <w:pPr>
              <w:pStyle w:val="a5"/>
              <w:spacing w:before="0" w:beforeAutospacing="0" w:after="0" w:afterAutospacing="0" w:line="240" w:lineRule="exact"/>
              <w:ind w:firstLine="322"/>
              <w:jc w:val="both"/>
              <w:rPr>
                <w:sz w:val="22"/>
                <w:szCs w:val="22"/>
                <w:lang w:val="ky-KG"/>
              </w:rPr>
            </w:pPr>
            <w:r w:rsidRPr="00E465E5">
              <w:rPr>
                <w:sz w:val="22"/>
                <w:szCs w:val="22"/>
                <w:lang w:val="ky-KG"/>
              </w:rPr>
              <w:t>Э с к е р т ү ү</w:t>
            </w:r>
            <w:r w:rsidRPr="008E3855">
              <w:rPr>
                <w:sz w:val="22"/>
                <w:szCs w:val="22"/>
                <w:lang w:val="ky-KG"/>
              </w:rPr>
              <w:t xml:space="preserve"> – Жарыктыктын пульс</w:t>
            </w:r>
            <w:r>
              <w:rPr>
                <w:sz w:val="22"/>
                <w:szCs w:val="22"/>
                <w:lang w:val="ky-KG"/>
              </w:rPr>
              <w:t>ация</w:t>
            </w:r>
            <w:r w:rsidRPr="008E3855">
              <w:rPr>
                <w:sz w:val="22"/>
                <w:szCs w:val="22"/>
                <w:lang w:val="ky-KG"/>
              </w:rPr>
              <w:t xml:space="preserve"> коэффициенти 300 Гцга чейинки жарык агымынын пульсун эске алат. 300 Гцдан ашуун жарык пульсу жалпы жана көрүп иштөө жөндөмдүүлүгүнө таасирин тийгизбейт.</w:t>
            </w:r>
          </w:p>
          <w:p w:rsidR="00965EDD" w:rsidRDefault="00965EDD" w:rsidP="00965EDD">
            <w:pPr>
              <w:pStyle w:val="a5"/>
              <w:spacing w:before="0" w:beforeAutospacing="0" w:after="0" w:afterAutospacing="0" w:line="240" w:lineRule="exact"/>
              <w:ind w:firstLine="322"/>
              <w:jc w:val="both"/>
              <w:rPr>
                <w:b/>
                <w:lang w:val="ky-KG"/>
              </w:rPr>
            </w:pPr>
            <w:r w:rsidRPr="008E3855">
              <w:rPr>
                <w:sz w:val="22"/>
                <w:szCs w:val="22"/>
                <w:lang w:val="ky-KG"/>
              </w:rPr>
              <w:t>Жарыктыктын пульс</w:t>
            </w:r>
            <w:r>
              <w:rPr>
                <w:sz w:val="22"/>
                <w:szCs w:val="22"/>
                <w:lang w:val="ky-KG"/>
              </w:rPr>
              <w:t>ация</w:t>
            </w:r>
            <w:r w:rsidRPr="008E3855">
              <w:rPr>
                <w:sz w:val="22"/>
                <w:szCs w:val="22"/>
                <w:lang w:val="ky-KG"/>
              </w:rPr>
              <w:t xml:space="preserve"> коэффициентинин ченемдерин тутуу фликердин, стробоскопиялык эффекттин терс таасирин болтурбоого мүмкүндүк түзөт жана адамдын көрүү жана жалпы чарчоосун төмөндөтөт.</w:t>
            </w:r>
          </w:p>
        </w:tc>
      </w:tr>
      <w:tr w:rsidR="00965EDD" w:rsidRPr="00965EDD" w:rsidTr="00965EDD">
        <w:tc>
          <w:tcPr>
            <w:tcW w:w="3544" w:type="dxa"/>
            <w:gridSpan w:val="2"/>
            <w:tcBorders>
              <w:top w:val="single" w:sz="6" w:space="0" w:color="auto"/>
              <w:left w:val="single" w:sz="4" w:space="0" w:color="auto"/>
              <w:bottom w:val="single" w:sz="6" w:space="0" w:color="auto"/>
              <w:right w:val="single" w:sz="4" w:space="0" w:color="auto"/>
            </w:tcBorders>
            <w:hideMark/>
          </w:tcPr>
          <w:p w:rsidR="00965EDD" w:rsidRDefault="00965EDD" w:rsidP="00965EDD">
            <w:pPr>
              <w:pStyle w:val="a5"/>
              <w:tabs>
                <w:tab w:val="left" w:pos="3153"/>
              </w:tabs>
              <w:spacing w:before="0" w:beforeAutospacing="0" w:after="0" w:afterAutospacing="0" w:line="240" w:lineRule="exact"/>
              <w:ind w:right="34"/>
              <w:rPr>
                <w:bCs/>
                <w:lang w:val="ky-KG"/>
              </w:rPr>
            </w:pPr>
            <w:r>
              <w:rPr>
                <w:bCs/>
                <w:lang w:val="ky-KG"/>
              </w:rPr>
              <w:t xml:space="preserve">34 Жарык климатынын коэффициенти  </w:t>
            </w:r>
            <w:r>
              <w:rPr>
                <w:lang w:val="ky-KG"/>
              </w:rPr>
              <w:t>С</w:t>
            </w:r>
            <w:r>
              <w:rPr>
                <w:vertAlign w:val="subscript"/>
                <w:lang w:val="ky-KG"/>
              </w:rPr>
              <w:t>N</w:t>
            </w:r>
            <w:r>
              <w:rPr>
                <w:lang w:val="ky-KG"/>
              </w:rPr>
              <w:t>, салыштырмалуу бирдиктер</w:t>
            </w:r>
          </w:p>
        </w:tc>
        <w:tc>
          <w:tcPr>
            <w:tcW w:w="6095" w:type="dxa"/>
            <w:gridSpan w:val="2"/>
            <w:tcBorders>
              <w:top w:val="single" w:sz="6" w:space="0" w:color="auto"/>
              <w:left w:val="single" w:sz="4" w:space="0" w:color="auto"/>
              <w:bottom w:val="single" w:sz="6" w:space="0" w:color="auto"/>
              <w:right w:val="single" w:sz="4" w:space="0" w:color="auto"/>
            </w:tcBorders>
            <w:hideMark/>
          </w:tcPr>
          <w:p w:rsidR="00965EDD" w:rsidRDefault="00965EDD" w:rsidP="00965EDD">
            <w:pPr>
              <w:pStyle w:val="a5"/>
              <w:spacing w:before="0" w:beforeAutospacing="0" w:after="0" w:afterAutospacing="0" w:line="240" w:lineRule="exact"/>
              <w:jc w:val="both"/>
              <w:rPr>
                <w:lang w:val="ky-KG"/>
              </w:rPr>
            </w:pPr>
            <w:r>
              <w:rPr>
                <w:lang w:val="ky-KG"/>
              </w:rPr>
              <w:t xml:space="preserve">Бул коэффициент курулуш районунун жарык климатынын өзгөчөлүктөрүн эске алган коэффициент, </w:t>
            </w:r>
            <w:r>
              <w:rPr>
                <w:i/>
                <w:iCs/>
                <w:lang w:val="ky-KG"/>
              </w:rPr>
              <w:t>N</w:t>
            </w:r>
            <w:r>
              <w:rPr>
                <w:lang w:val="ky-KG"/>
              </w:rPr>
              <w:t>– администрациялык райондордун топторунун номери</w:t>
            </w:r>
          </w:p>
        </w:tc>
      </w:tr>
      <w:tr w:rsidR="00965EDD" w:rsidRPr="00965EDD" w:rsidTr="00965EDD">
        <w:tc>
          <w:tcPr>
            <w:tcW w:w="3544" w:type="dxa"/>
            <w:gridSpan w:val="2"/>
            <w:tcBorders>
              <w:top w:val="single" w:sz="6"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line="240" w:lineRule="exact"/>
              <w:ind w:right="34"/>
              <w:jc w:val="both"/>
              <w:rPr>
                <w:bCs/>
                <w:lang w:val="ky-KG"/>
              </w:rPr>
            </w:pPr>
            <w:r w:rsidRPr="00F9415B">
              <w:rPr>
                <w:bCs/>
                <w:lang w:val="ky-KG"/>
              </w:rPr>
              <w:t>35</w:t>
            </w:r>
            <w:r>
              <w:rPr>
                <w:bCs/>
                <w:lang w:val="ky-KG"/>
              </w:rPr>
              <w:t xml:space="preserve"> </w:t>
            </w:r>
            <w:r w:rsidRPr="00F9415B">
              <w:rPr>
                <w:bCs/>
                <w:lang w:val="ky-KG"/>
              </w:rPr>
              <w:t xml:space="preserve">Көздүү уялтуучу жаркыроо коэффициенти </w:t>
            </w:r>
            <w:r w:rsidRPr="00F9415B">
              <w:rPr>
                <w:lang w:val="ky-KG"/>
              </w:rPr>
              <w:t> </w:t>
            </w:r>
            <w:r w:rsidRPr="00F9415B">
              <w:rPr>
                <w:noProof/>
                <w:lang w:val="ky-KG"/>
              </w:rPr>
              <w:t>R</w:t>
            </w:r>
            <w:r w:rsidRPr="00F9415B">
              <w:rPr>
                <w:noProof/>
                <w:vertAlign w:val="subscript"/>
                <w:lang w:val="ky-KG"/>
              </w:rPr>
              <w:t>G</w:t>
            </w:r>
            <w:r w:rsidRPr="00F9415B">
              <w:rPr>
                <w:bCs/>
                <w:lang w:val="ky-KG"/>
              </w:rPr>
              <w:t xml:space="preserve">, </w:t>
            </w:r>
            <w:r>
              <w:rPr>
                <w:lang w:val="ky-KG"/>
              </w:rPr>
              <w:t>салыштырмалуу бирдиктер</w:t>
            </w:r>
          </w:p>
        </w:tc>
        <w:tc>
          <w:tcPr>
            <w:tcW w:w="6095" w:type="dxa"/>
            <w:gridSpan w:val="2"/>
            <w:tcBorders>
              <w:top w:val="single" w:sz="6"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line="240" w:lineRule="exact"/>
              <w:jc w:val="both"/>
              <w:rPr>
                <w:lang w:val="ky-KG"/>
              </w:rPr>
            </w:pPr>
            <w:r>
              <w:rPr>
                <w:lang w:val="ky-KG"/>
              </w:rPr>
              <w:t xml:space="preserve">Имараттан тышкары иштерди өндүрүү орундарында жарык берүүчү орнотмолордогу чырактардын түз </w:t>
            </w:r>
            <w:r w:rsidRPr="00F9415B">
              <w:rPr>
                <w:lang w:val="ky-KG"/>
              </w:rPr>
              <w:t>көздү уялтуучу жалтырактык коэффициентин мүнөздөөчү коэффициент,</w:t>
            </w:r>
            <w:r>
              <w:rPr>
                <w:lang w:val="ky-KG"/>
              </w:rPr>
              <w:t xml:space="preserve"> ал төмөндөгү формула боюнча эсептелинет: </w:t>
            </w:r>
          </w:p>
          <w:p w:rsidR="00965EDD" w:rsidRPr="0084502A" w:rsidRDefault="00965EDD" w:rsidP="00965EDD">
            <w:pPr>
              <w:pStyle w:val="a5"/>
              <w:spacing w:before="0" w:beforeAutospacing="0" w:after="0" w:afterAutospacing="0"/>
              <w:jc w:val="center"/>
              <w:rPr>
                <w:lang w:val="ky-KG"/>
              </w:rPr>
            </w:pPr>
            <m:oMath>
              <m:sSub>
                <m:sSubPr>
                  <m:ctrlPr>
                    <w:rPr>
                      <w:rFonts w:ascii="Cambria Math" w:hAnsi="Cambria Math"/>
                      <w:i/>
                    </w:rPr>
                  </m:ctrlPr>
                </m:sSubPr>
                <m:e>
                  <m:r>
                    <w:rPr>
                      <w:rFonts w:ascii="Cambria Math" w:hAnsi="Cambria Math"/>
                      <w:lang w:val="ky-KG"/>
                    </w:rPr>
                    <m:t>R</m:t>
                  </m:r>
                </m:e>
                <m:sub>
                  <m:r>
                    <w:rPr>
                      <w:rFonts w:ascii="Cambria Math" w:hAnsi="Cambria Math"/>
                      <w:lang w:val="ky-KG"/>
                    </w:rPr>
                    <m:t>G</m:t>
                  </m:r>
                </m:sub>
              </m:sSub>
              <m:r>
                <w:rPr>
                  <w:rFonts w:ascii="Cambria Math" w:hAnsi="Cambria Math"/>
                  <w:lang w:val="ky-KG"/>
                </w:rPr>
                <m:t>=27+24lg</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lang w:val="ky-KG"/>
                            </w:rPr>
                            <m:t>L</m:t>
                          </m:r>
                        </m:e>
                        <m:sub>
                          <m:r>
                            <w:rPr>
                              <w:rFonts w:ascii="Cambria Math" w:hAnsi="Cambria Math"/>
                              <w:lang w:val="ky-KG"/>
                            </w:rPr>
                            <m:t>vl</m:t>
                          </m:r>
                        </m:sub>
                      </m:sSub>
                    </m:num>
                    <m:den>
                      <m:sSubSup>
                        <m:sSubSupPr>
                          <m:ctrlPr>
                            <w:rPr>
                              <w:rFonts w:ascii="Cambria Math" w:hAnsi="Cambria Math"/>
                              <w:i/>
                            </w:rPr>
                          </m:ctrlPr>
                        </m:sSubSupPr>
                        <m:e>
                          <m:r>
                            <w:rPr>
                              <w:rFonts w:ascii="Cambria Math" w:hAnsi="Cambria Math"/>
                              <w:lang w:val="ky-KG"/>
                            </w:rPr>
                            <m:t>L</m:t>
                          </m:r>
                        </m:e>
                        <m:sub>
                          <m:r>
                            <w:rPr>
                              <w:rFonts w:ascii="Cambria Math" w:hAnsi="Cambria Math"/>
                              <w:lang w:val="ky-KG"/>
                            </w:rPr>
                            <m:t>vb</m:t>
                          </m:r>
                        </m:sub>
                        <m:sup>
                          <m:r>
                            <w:rPr>
                              <w:rFonts w:ascii="Cambria Math" w:hAnsi="Cambria Math"/>
                              <w:lang w:val="ky-KG"/>
                            </w:rPr>
                            <m:t>0,9</m:t>
                          </m:r>
                        </m:sup>
                      </m:sSubSup>
                    </m:den>
                  </m:f>
                </m:e>
              </m:d>
            </m:oMath>
            <w:r w:rsidRPr="0084502A">
              <w:rPr>
                <w:lang w:val="ky-KG"/>
              </w:rPr>
              <w:t>,                           (3)</w:t>
            </w:r>
          </w:p>
          <w:p w:rsidR="00965EDD" w:rsidRDefault="00965EDD" w:rsidP="00965EDD">
            <w:pPr>
              <w:pStyle w:val="a5"/>
              <w:spacing w:before="0" w:beforeAutospacing="0" w:after="0" w:afterAutospacing="0" w:line="240" w:lineRule="exact"/>
              <w:jc w:val="both"/>
              <w:rPr>
                <w:lang w:val="ky-KG"/>
              </w:rPr>
            </w:pPr>
            <w:r>
              <w:rPr>
                <w:lang w:val="ky-KG"/>
              </w:rPr>
              <w:t xml:space="preserve">Мында </w:t>
            </w:r>
            <w:r>
              <w:rPr>
                <w:i/>
                <w:lang w:val="ky-KG"/>
              </w:rPr>
              <w:t>L</w:t>
            </w:r>
            <w:r>
              <w:rPr>
                <w:i/>
                <w:vertAlign w:val="subscript"/>
                <w:lang w:val="ky-KG"/>
              </w:rPr>
              <w:t>vl</w:t>
            </w:r>
            <w:r>
              <w:rPr>
                <w:lang w:val="ky-KG"/>
              </w:rPr>
              <w:t xml:space="preserve"> – жарык берүүчү орнотмо пайда кылган жана ар бир чырактын </w:t>
            </w:r>
            <w:r w:rsidRPr="00F9415B">
              <w:rPr>
                <w:lang w:val="ky-KG"/>
              </w:rPr>
              <w:t>суммардык жымсалдатуучу</w:t>
            </w:r>
            <w:r w:rsidR="00E465E5">
              <w:rPr>
                <w:lang w:val="ky-KG"/>
              </w:rPr>
              <w:t xml:space="preserve"> </w:t>
            </w:r>
            <w:r w:rsidRPr="00F9415B">
              <w:rPr>
                <w:lang w:val="ky-KG"/>
              </w:rPr>
              <w:t xml:space="preserve">жарыгынын </w:t>
            </w:r>
            <w:r>
              <w:rPr>
                <w:lang w:val="ky-KG"/>
              </w:rPr>
              <w:t>суммасы менен аныкталган  суммардык жымсалдатуучу жарык (</w:t>
            </w:r>
            <w:r>
              <w:rPr>
                <w:i/>
                <w:lang w:val="ky-KG"/>
              </w:rPr>
              <w:t>L</w:t>
            </w:r>
            <w:r>
              <w:rPr>
                <w:i/>
                <w:vertAlign w:val="subscript"/>
                <w:lang w:val="ky-KG"/>
              </w:rPr>
              <w:t>vl</w:t>
            </w:r>
            <w:r>
              <w:rPr>
                <w:lang w:val="ky-KG"/>
              </w:rPr>
              <w:t> =</w:t>
            </w:r>
            <w:r>
              <w:rPr>
                <w:i/>
                <w:lang w:val="ky-KG"/>
              </w:rPr>
              <w:t>L</w:t>
            </w:r>
            <w:r>
              <w:rPr>
                <w:i/>
                <w:vertAlign w:val="subscript"/>
                <w:lang w:val="ky-KG"/>
              </w:rPr>
              <w:t>v1</w:t>
            </w:r>
            <w:r>
              <w:rPr>
                <w:lang w:val="ky-KG"/>
              </w:rPr>
              <w:t> +</w:t>
            </w:r>
            <w:r>
              <w:rPr>
                <w:i/>
                <w:lang w:val="ky-KG"/>
              </w:rPr>
              <w:t>L</w:t>
            </w:r>
            <w:r>
              <w:rPr>
                <w:i/>
                <w:vertAlign w:val="subscript"/>
                <w:lang w:val="ky-KG"/>
              </w:rPr>
              <w:t>v1</w:t>
            </w:r>
            <w:r>
              <w:rPr>
                <w:i/>
                <w:lang w:val="ky-KG"/>
              </w:rPr>
              <w:t>+</w:t>
            </w:r>
            <w:r>
              <w:rPr>
                <w:lang w:val="ky-KG"/>
              </w:rPr>
              <w:t>,…,L</w:t>
            </w:r>
            <w:r>
              <w:rPr>
                <w:vertAlign w:val="subscript"/>
                <w:lang w:val="ky-KG"/>
              </w:rPr>
              <w:t>vn</w:t>
            </w:r>
            <w:r>
              <w:rPr>
                <w:lang w:val="ky-KG"/>
              </w:rPr>
              <w:t>), кд/м</w:t>
            </w:r>
            <w:r>
              <w:rPr>
                <w:noProof/>
                <w:vertAlign w:val="superscript"/>
                <w:lang w:val="ky-KG"/>
              </w:rPr>
              <w:t>2</w:t>
            </w:r>
            <w:r>
              <w:rPr>
                <w:lang w:val="ky-KG"/>
              </w:rPr>
              <w:t xml:space="preserve">. </w:t>
            </w:r>
          </w:p>
          <w:p w:rsidR="00965EDD" w:rsidRDefault="00965EDD" w:rsidP="00965EDD">
            <w:pPr>
              <w:pStyle w:val="a5"/>
              <w:spacing w:before="0" w:beforeAutospacing="0" w:after="0" w:afterAutospacing="0" w:line="240" w:lineRule="exact"/>
              <w:jc w:val="both"/>
              <w:rPr>
                <w:lang w:val="ky-KG"/>
              </w:rPr>
            </w:pPr>
            <w:r>
              <w:rPr>
                <w:lang w:val="ky-KG"/>
              </w:rPr>
              <w:t xml:space="preserve">Ар бир чырактын </w:t>
            </w:r>
            <w:r w:rsidRPr="00F9415B">
              <w:rPr>
                <w:lang w:val="ky-KG"/>
              </w:rPr>
              <w:t>суммардык жымсалдатуучу</w:t>
            </w:r>
            <w:r w:rsidR="00E465E5">
              <w:rPr>
                <w:lang w:val="ky-KG"/>
              </w:rPr>
              <w:t xml:space="preserve"> </w:t>
            </w:r>
            <w:r w:rsidRPr="00F9415B">
              <w:rPr>
                <w:lang w:val="ky-KG"/>
              </w:rPr>
              <w:t>(вуалирующее) жарыгы</w:t>
            </w:r>
            <w:r>
              <w:rPr>
                <w:lang w:val="ky-KG"/>
              </w:rPr>
              <w:t xml:space="preserve"> төмөндөгүдөй  формула боюнча эсептелет:   </w:t>
            </w:r>
          </w:p>
          <w:p w:rsidR="00965EDD" w:rsidRDefault="00965EDD" w:rsidP="00965EDD">
            <w:pPr>
              <w:pStyle w:val="a5"/>
              <w:spacing w:before="0" w:beforeAutospacing="0" w:after="0" w:afterAutospacing="0" w:line="240" w:lineRule="exact"/>
              <w:jc w:val="center"/>
              <w:rPr>
                <w:lang w:val="ky-KG"/>
              </w:rPr>
            </w:pPr>
            <w:r>
              <w:rPr>
                <w:i/>
                <w:lang w:val="ky-KG"/>
              </w:rPr>
              <w:t>L</w:t>
            </w:r>
            <w:r>
              <w:rPr>
                <w:i/>
                <w:vertAlign w:val="subscript"/>
                <w:lang w:val="ky-KG"/>
              </w:rPr>
              <w:t>v</w:t>
            </w:r>
            <w:r>
              <w:rPr>
                <w:i/>
                <w:lang w:val="ky-KG"/>
              </w:rPr>
              <w:t>=10(Е</w:t>
            </w:r>
            <w:r>
              <w:rPr>
                <w:i/>
                <w:vertAlign w:val="subscript"/>
                <w:lang w:val="ky-KG"/>
              </w:rPr>
              <w:t>еуе</w:t>
            </w:r>
            <w:r>
              <w:rPr>
                <w:i/>
                <w:lang w:val="ky-KG"/>
              </w:rPr>
              <w:t>∙</w:t>
            </w:r>
            <w:r>
              <w:rPr>
                <w:i/>
              </w:rPr>
              <w:t>θ</w:t>
            </w:r>
            <w:r>
              <w:rPr>
                <w:i/>
                <w:vertAlign w:val="superscript"/>
                <w:lang w:val="ky-KG"/>
              </w:rPr>
              <w:t>-2</w:t>
            </w:r>
            <w:r>
              <w:rPr>
                <w:i/>
                <w:lang w:val="ky-KG"/>
              </w:rPr>
              <w:t xml:space="preserve">), </w:t>
            </w:r>
            <w:r>
              <w:rPr>
                <w:lang w:val="ky-KG"/>
              </w:rPr>
              <w:t>(4)</w:t>
            </w:r>
          </w:p>
          <w:p w:rsidR="00965EDD" w:rsidRDefault="00965EDD" w:rsidP="00965EDD">
            <w:pPr>
              <w:pStyle w:val="a5"/>
              <w:spacing w:before="0" w:beforeAutospacing="0" w:after="0" w:afterAutospacing="0" w:line="240" w:lineRule="exact"/>
              <w:jc w:val="both"/>
              <w:rPr>
                <w:lang w:val="ky-KG"/>
              </w:rPr>
            </w:pPr>
            <w:r>
              <w:rPr>
                <w:lang w:val="ky-KG"/>
              </w:rPr>
              <w:t>Мында  </w:t>
            </w:r>
            <w:r>
              <w:rPr>
                <w:i/>
                <w:lang w:val="ky-KG"/>
              </w:rPr>
              <w:t>Е</w:t>
            </w:r>
            <w:r>
              <w:rPr>
                <w:i/>
                <w:vertAlign w:val="subscript"/>
                <w:lang w:val="ky-KG"/>
              </w:rPr>
              <w:t>еуе</w:t>
            </w:r>
            <w:r>
              <w:rPr>
                <w:lang w:val="ky-KG"/>
              </w:rPr>
              <w:t xml:space="preserve">–  байкоочунун карегиндеги көрүү линиясына перпендикулярдуу (горизонталдан 2° төмөн, Б.1 сүрөтүн карагыла) беттеги жарыктык, лк; </w:t>
            </w:r>
            <w:r>
              <w:rPr>
                <w:lang w:val="ky-KG"/>
              </w:rPr>
              <w:br/>
              <w:t xml:space="preserve">  </w:t>
            </w:r>
            <w:r>
              <w:rPr>
                <w:i/>
              </w:rPr>
              <w:t>θ</w:t>
            </w:r>
            <w:r>
              <w:rPr>
                <w:lang w:val="ky-KG"/>
              </w:rPr>
              <w:t xml:space="preserve"> – байкоочунун көрүү линиясы менен байкоочунун карегине жарыктын түшүү багытынын ортосундагыбурчу,градустар; </w:t>
            </w:r>
            <w:r>
              <w:rPr>
                <w:lang w:val="ky-KG"/>
              </w:rPr>
              <w:br/>
              <w:t> </w:t>
            </w:r>
            <w:r>
              <w:rPr>
                <w:i/>
                <w:lang w:val="ky-KG"/>
              </w:rPr>
              <w:t>L</w:t>
            </w:r>
            <w:r>
              <w:rPr>
                <w:i/>
                <w:vertAlign w:val="subscript"/>
                <w:lang w:val="ky-KG"/>
              </w:rPr>
              <w:t>vb</w:t>
            </w:r>
            <w:r>
              <w:rPr>
                <w:lang w:val="ky-KG"/>
              </w:rPr>
              <w:t xml:space="preserve"> – фондун (айлананын) эквиваленттүү  </w:t>
            </w:r>
            <w:r w:rsidRPr="00F9415B">
              <w:rPr>
                <w:lang w:val="ky-KG"/>
              </w:rPr>
              <w:t>жымсалдатуучу жарыгы</w:t>
            </w:r>
            <w:r>
              <w:rPr>
                <w:lang w:val="ky-KG"/>
              </w:rPr>
              <w:t>, кд/м</w:t>
            </w:r>
            <w:r>
              <w:rPr>
                <w:noProof/>
                <w:vertAlign w:val="superscript"/>
                <w:lang w:val="ky-KG"/>
              </w:rPr>
              <w:t>2</w:t>
            </w:r>
            <w:r>
              <w:rPr>
                <w:lang w:val="ky-KG"/>
              </w:rPr>
              <w:t>.</w:t>
            </w:r>
          </w:p>
          <w:p w:rsidR="00965EDD" w:rsidRDefault="00965EDD" w:rsidP="00965EDD">
            <w:pPr>
              <w:pStyle w:val="a5"/>
              <w:spacing w:before="0" w:beforeAutospacing="0" w:after="0" w:afterAutospacing="0" w:line="240" w:lineRule="exact"/>
              <w:jc w:val="both"/>
              <w:rPr>
                <w:lang w:val="ky-KG"/>
              </w:rPr>
            </w:pPr>
            <w:r>
              <w:rPr>
                <w:lang w:val="ky-KG"/>
              </w:rPr>
              <w:t xml:space="preserve">Фондун чагылуусун негизинен диффуздук болуусуна жол берип, фондун эквиваленттүү </w:t>
            </w:r>
            <w:r w:rsidRPr="00F9415B">
              <w:rPr>
                <w:lang w:val="ky-KG"/>
              </w:rPr>
              <w:t xml:space="preserve">жымсалдатуучу жарыгын төмөндөгү формула боюнча эсептешет </w:t>
            </w:r>
          </w:p>
          <w:p w:rsidR="00965EDD" w:rsidRDefault="00965EDD" w:rsidP="00965EDD">
            <w:pPr>
              <w:pStyle w:val="a5"/>
              <w:spacing w:before="0" w:beforeAutospacing="0" w:after="0" w:afterAutospacing="0" w:line="240" w:lineRule="exact"/>
              <w:jc w:val="center"/>
              <w:rPr>
                <w:lang w:val="ky-KG"/>
              </w:rPr>
            </w:pPr>
            <w:r>
              <w:rPr>
                <w:i/>
                <w:lang w:val="ky-KG"/>
              </w:rPr>
              <w:t>Е</w:t>
            </w:r>
            <w:r>
              <w:rPr>
                <w:i/>
                <w:vertAlign w:val="subscript"/>
                <w:lang w:val="ky-KG"/>
              </w:rPr>
              <w:t>уe</w:t>
            </w:r>
            <w:r>
              <w:rPr>
                <w:lang w:val="ky-KG"/>
              </w:rPr>
              <w:t>=</w:t>
            </w:r>
            <w:r>
              <w:rPr>
                <w:i/>
                <w:lang w:val="ky-KG"/>
              </w:rPr>
              <w:t>0,035∙</w:t>
            </w:r>
            <w:r>
              <w:rPr>
                <w:i/>
              </w:rPr>
              <w:t>ρ</w:t>
            </w:r>
            <w:r>
              <w:rPr>
                <w:i/>
                <w:lang w:val="ky-KG"/>
              </w:rPr>
              <w:t>∙Е</w:t>
            </w:r>
            <w:r>
              <w:rPr>
                <w:i/>
                <w:vertAlign w:val="subscript"/>
                <w:lang w:val="ky-KG"/>
              </w:rPr>
              <w:t>Г</w:t>
            </w:r>
            <w:r>
              <w:rPr>
                <w:i/>
                <w:lang w:val="ky-KG"/>
              </w:rPr>
              <w:t xml:space="preserve">/π, </w:t>
            </w:r>
            <w:r>
              <w:rPr>
                <w:lang w:val="ky-KG"/>
              </w:rPr>
              <w:t>(5)</w:t>
            </w:r>
          </w:p>
          <w:p w:rsidR="00965EDD" w:rsidRDefault="00965EDD" w:rsidP="00965EDD">
            <w:pPr>
              <w:pStyle w:val="a5"/>
              <w:spacing w:before="0" w:beforeAutospacing="0" w:after="0" w:afterAutospacing="0" w:line="240" w:lineRule="exact"/>
              <w:jc w:val="both"/>
              <w:rPr>
                <w:lang w:val="ky-KG"/>
              </w:rPr>
            </w:pPr>
            <w:r>
              <w:rPr>
                <w:lang w:val="ky-KG"/>
              </w:rPr>
              <w:t xml:space="preserve">Мында </w:t>
            </w:r>
            <w:r>
              <w:rPr>
                <w:i/>
                <w:lang w:val="ky-KG"/>
              </w:rPr>
              <w:t>E</w:t>
            </w:r>
            <w:r>
              <w:rPr>
                <w:i/>
                <w:vertAlign w:val="subscript"/>
                <w:lang w:val="ky-KG"/>
              </w:rPr>
              <w:t>r</w:t>
            </w:r>
            <w:r w:rsidR="00E465E5">
              <w:rPr>
                <w:i/>
                <w:vertAlign w:val="subscript"/>
                <w:lang w:val="ky-KG"/>
              </w:rPr>
              <w:t xml:space="preserve"> </w:t>
            </w:r>
            <w:r>
              <w:rPr>
                <w:lang w:val="ky-KG"/>
              </w:rPr>
              <w:t>– беттин орточо горизонталдуу жарыктыктыгы;</w:t>
            </w:r>
            <w:r w:rsidR="00E465E5">
              <w:rPr>
                <w:lang w:val="ky-KG"/>
              </w:rPr>
              <w:t xml:space="preserve"> </w:t>
            </w:r>
            <w:r>
              <w:t>ρ</w:t>
            </w:r>
            <w:r>
              <w:rPr>
                <w:lang w:val="ky-KG"/>
              </w:rPr>
              <w:t xml:space="preserve"> – курчап турган беттердин орточо чагылуу коэффициенти; ал белгисиз болгон учурларда 0,15 барабар кылып кабыл алышат.</w:t>
            </w:r>
          </w:p>
        </w:tc>
      </w:tr>
      <w:tr w:rsidR="00965EDD" w:rsidTr="00965EDD">
        <w:trPr>
          <w:gridAfter w:val="1"/>
          <w:wAfter w:w="283" w:type="dxa"/>
        </w:trPr>
        <w:tc>
          <w:tcPr>
            <w:tcW w:w="9356" w:type="dxa"/>
            <w:gridSpan w:val="3"/>
            <w:tcBorders>
              <w:top w:val="nil"/>
              <w:left w:val="nil"/>
              <w:bottom w:val="nil"/>
              <w:right w:val="nil"/>
            </w:tcBorders>
          </w:tcPr>
          <w:p w:rsidR="00965EDD" w:rsidRPr="00575E71" w:rsidRDefault="00965EDD" w:rsidP="00E465E5">
            <w:pPr>
              <w:rPr>
                <w:rFonts w:ascii="Times New Roman" w:hAnsi="Times New Roman" w:cs="Times New Roman"/>
                <w:i/>
                <w:sz w:val="16"/>
                <w:szCs w:val="16"/>
              </w:rPr>
            </w:pPr>
            <w:r>
              <w:rPr>
                <w:lang w:val="ky-KG"/>
              </w:rPr>
              <w:lastRenderedPageBreak/>
              <w:br w:type="page"/>
            </w:r>
            <w:r>
              <w:rPr>
                <w:rFonts w:ascii="Times New Roman" w:hAnsi="Times New Roman" w:cs="Times New Roman"/>
                <w:i/>
                <w:sz w:val="28"/>
                <w:szCs w:val="28"/>
              </w:rPr>
              <w:t xml:space="preserve">Б </w:t>
            </w:r>
            <w:r>
              <w:rPr>
                <w:rFonts w:ascii="Times New Roman" w:hAnsi="Times New Roman" w:cs="Times New Roman"/>
                <w:i/>
                <w:sz w:val="28"/>
                <w:szCs w:val="28"/>
                <w:lang w:val="ky-KG"/>
              </w:rPr>
              <w:t>тиркемесинин уландысы</w:t>
            </w:r>
          </w:p>
        </w:tc>
      </w:tr>
      <w:tr w:rsidR="00965EDD" w:rsidTr="00965EDD">
        <w:trPr>
          <w:gridAfter w:val="1"/>
          <w:wAfter w:w="283" w:type="dxa"/>
          <w:trHeight w:val="275"/>
        </w:trPr>
        <w:tc>
          <w:tcPr>
            <w:tcW w:w="3544" w:type="dxa"/>
            <w:gridSpan w:val="2"/>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5812"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lang w:val="ky-KG"/>
              </w:rPr>
            </w:pPr>
            <w:r>
              <w:rPr>
                <w:b/>
                <w:lang w:val="ky-KG"/>
              </w:rPr>
              <w:t xml:space="preserve">Аныктамасы </w:t>
            </w:r>
          </w:p>
        </w:tc>
      </w:tr>
      <w:tr w:rsidR="00965EDD" w:rsidRPr="007C0C21" w:rsidTr="00965EDD">
        <w:trPr>
          <w:gridAfter w:val="1"/>
          <w:wAfter w:w="283" w:type="dxa"/>
          <w:trHeight w:val="3904"/>
        </w:trPr>
        <w:tc>
          <w:tcPr>
            <w:tcW w:w="9356" w:type="dxa"/>
            <w:gridSpan w:val="3"/>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left="1305" w:hanging="425"/>
              <w:jc w:val="center"/>
              <w:rPr>
                <w:lang w:val="ky-KG"/>
              </w:rPr>
            </w:pPr>
            <w:r>
              <w:rPr>
                <w:lang w:val="ky-KG"/>
              </w:rPr>
              <w:t>Б. 1</w:t>
            </w:r>
            <w:r w:rsidR="00E465E5">
              <w:rPr>
                <w:lang w:val="ky-KG"/>
              </w:rPr>
              <w:t xml:space="preserve"> </w:t>
            </w:r>
            <w:r>
              <w:rPr>
                <w:lang w:val="ky-KG"/>
              </w:rPr>
              <w:t>сүрөтү Байкоочунун карегиндеги көрүү линиясына перпендикулярдуу беттеги жарыктык</w:t>
            </w:r>
          </w:p>
          <w:p w:rsidR="00965EDD" w:rsidRDefault="00965EDD" w:rsidP="00965EDD">
            <w:pPr>
              <w:pStyle w:val="a5"/>
              <w:spacing w:before="0" w:beforeAutospacing="0" w:after="0" w:afterAutospacing="0"/>
              <w:ind w:left="1305" w:hanging="425"/>
              <w:rPr>
                <w:b/>
              </w:rPr>
            </w:pPr>
            <w:r>
              <w:rPr>
                <w:noProof/>
              </w:rPr>
              <w:drawing>
                <wp:inline distT="0" distB="0" distL="0" distR="0" wp14:anchorId="5AF0C8EF" wp14:editId="62596099">
                  <wp:extent cx="4734560" cy="1935892"/>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1807" t="13113" r="12934" b="29304"/>
                          <a:stretch/>
                        </pic:blipFill>
                        <pic:spPr bwMode="auto">
                          <a:xfrm>
                            <a:off x="0" y="0"/>
                            <a:ext cx="4753968" cy="1943828"/>
                          </a:xfrm>
                          <a:prstGeom prst="rect">
                            <a:avLst/>
                          </a:prstGeom>
                          <a:ln>
                            <a:noFill/>
                          </a:ln>
                          <a:extLst>
                            <a:ext uri="{53640926-AAD7-44D8-BBD7-CCE9431645EC}">
                              <a14:shadowObscured xmlns:a14="http://schemas.microsoft.com/office/drawing/2010/main"/>
                            </a:ext>
                          </a:extLst>
                        </pic:spPr>
                      </pic:pic>
                    </a:graphicData>
                  </a:graphic>
                </wp:inline>
              </w:drawing>
            </w:r>
          </w:p>
          <w:p w:rsidR="00965EDD" w:rsidRDefault="00965EDD" w:rsidP="00965EDD">
            <w:pPr>
              <w:pStyle w:val="a5"/>
              <w:spacing w:before="0" w:beforeAutospacing="0" w:after="0" w:afterAutospacing="0"/>
              <w:jc w:val="center"/>
              <w:rPr>
                <w:lang w:val="ky-KG"/>
              </w:rPr>
            </w:pPr>
            <w:r>
              <w:rPr>
                <w:i/>
                <w:iCs/>
              </w:rPr>
              <w:t>1</w:t>
            </w:r>
            <w:r>
              <w:t xml:space="preserve"> – </w:t>
            </w:r>
            <w:r>
              <w:rPr>
                <w:lang w:val="ky-KG"/>
              </w:rPr>
              <w:t xml:space="preserve">көрүү </w:t>
            </w:r>
            <w:r>
              <w:t>линия</w:t>
            </w:r>
            <w:r>
              <w:rPr>
                <w:lang w:val="ky-KG"/>
              </w:rPr>
              <w:t>сы</w:t>
            </w:r>
            <w:r>
              <w:t>;</w:t>
            </w:r>
            <w:r w:rsidR="00E465E5">
              <w:rPr>
                <w:lang w:val="ky-KG"/>
              </w:rPr>
              <w:t xml:space="preserve"> </w:t>
            </w:r>
            <w:r>
              <w:rPr>
                <w:i/>
                <w:iCs/>
              </w:rPr>
              <w:t>2</w:t>
            </w:r>
            <w:r>
              <w:t xml:space="preserve">– </w:t>
            </w:r>
            <w:r>
              <w:rPr>
                <w:lang w:val="ky-KG"/>
              </w:rPr>
              <w:t>байкоочунун көздөрүнүн жайгашуу тегиздиги</w:t>
            </w:r>
          </w:p>
          <w:p w:rsidR="00965EDD" w:rsidRPr="007C0C21" w:rsidRDefault="00965EDD" w:rsidP="00965EDD">
            <w:pPr>
              <w:pStyle w:val="a5"/>
              <w:spacing w:before="0" w:beforeAutospacing="0" w:after="0" w:afterAutospacing="0"/>
              <w:jc w:val="both"/>
              <w:rPr>
                <w:b/>
                <w:lang w:val="ky-KG"/>
              </w:rPr>
            </w:pPr>
          </w:p>
        </w:tc>
      </w:tr>
      <w:tr w:rsidR="00965EDD" w:rsidRPr="00965EDD" w:rsidTr="00965EDD">
        <w:trPr>
          <w:gridAfter w:val="1"/>
          <w:wAfter w:w="283" w:type="dxa"/>
          <w:trHeight w:val="4509"/>
        </w:trPr>
        <w:tc>
          <w:tcPr>
            <w:tcW w:w="3544" w:type="dxa"/>
            <w:gridSpan w:val="2"/>
            <w:tcBorders>
              <w:top w:val="single" w:sz="4" w:space="0" w:color="auto"/>
              <w:left w:val="single" w:sz="4" w:space="0" w:color="auto"/>
              <w:bottom w:val="single" w:sz="4" w:space="0" w:color="auto"/>
              <w:right w:val="single" w:sz="4" w:space="0" w:color="auto"/>
            </w:tcBorders>
            <w:hideMark/>
          </w:tcPr>
          <w:p w:rsidR="00965EDD" w:rsidRPr="007C0C21" w:rsidRDefault="00965EDD" w:rsidP="00965EDD">
            <w:pPr>
              <w:pStyle w:val="a5"/>
              <w:tabs>
                <w:tab w:val="left" w:pos="3153"/>
              </w:tabs>
              <w:spacing w:before="0" w:beforeAutospacing="0" w:after="0" w:afterAutospacing="0"/>
              <w:ind w:right="34"/>
              <w:rPr>
                <w:bCs/>
                <w:lang w:val="ky-KG"/>
              </w:rPr>
            </w:pPr>
            <w:r w:rsidRPr="007C0C21">
              <w:rPr>
                <w:bCs/>
                <w:lang w:val="ky-KG"/>
              </w:rPr>
              <w:t>3</w:t>
            </w:r>
            <w:r>
              <w:rPr>
                <w:bCs/>
                <w:lang w:val="ky-KG"/>
              </w:rPr>
              <w:t>6 Э</w:t>
            </w:r>
            <w:r w:rsidRPr="007C0C21">
              <w:rPr>
                <w:bCs/>
                <w:lang w:val="ky-KG"/>
              </w:rPr>
              <w:t>ксплуатаци</w:t>
            </w:r>
            <w:r>
              <w:rPr>
                <w:bCs/>
                <w:lang w:val="ky-KG"/>
              </w:rPr>
              <w:t>ялоо к</w:t>
            </w:r>
            <w:r w:rsidRPr="007C0C21">
              <w:rPr>
                <w:bCs/>
                <w:lang w:val="ky-KG"/>
              </w:rPr>
              <w:t>оэффициенти (</w:t>
            </w:r>
            <w:r>
              <w:rPr>
                <w:bCs/>
                <w:lang w:val="ky-KG"/>
              </w:rPr>
              <w:t>табигый жарык берүү үчүн</w:t>
            </w:r>
            <w:r w:rsidRPr="007C0C21">
              <w:rPr>
                <w:bCs/>
                <w:lang w:val="ky-KG"/>
              </w:rPr>
              <w:t>)</w:t>
            </w:r>
            <w:r>
              <w:rPr>
                <w:bCs/>
                <w:lang w:val="ky-KG"/>
              </w:rPr>
              <w:t xml:space="preserve"> </w:t>
            </w:r>
            <w:r w:rsidRPr="007C0C21">
              <w:rPr>
                <w:bCs/>
                <w:i/>
                <w:iCs/>
                <w:lang w:val="ky-KG"/>
              </w:rPr>
              <w:t>MF</w:t>
            </w:r>
            <w:r w:rsidRPr="007C0C21">
              <w:rPr>
                <w:bCs/>
                <w:lang w:val="ky-KG"/>
              </w:rPr>
              <w:t xml:space="preserve">, </w:t>
            </w:r>
            <w:r>
              <w:rPr>
                <w:lang w:val="ky-KG"/>
              </w:rPr>
              <w:t>салыштырмалуу бирдиктер</w:t>
            </w:r>
          </w:p>
        </w:tc>
        <w:tc>
          <w:tcPr>
            <w:tcW w:w="5812"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Эксплуатациялоонун аныкталган мөөнөнтүнүн аягында табигый жарык берүүнү пайда кылган берилген чекиттеги ТЖК маанисинин эксплуатациялоонун башындагы ошол чекиттеги ТЖК маанисине карата катышына барабар к</w:t>
            </w:r>
            <w:r w:rsidRPr="006600A3">
              <w:rPr>
                <w:lang w:val="ky-KG"/>
              </w:rPr>
              <w:t>оэффициент</w:t>
            </w:r>
            <w:r>
              <w:rPr>
                <w:lang w:val="ky-KG"/>
              </w:rPr>
              <w:t xml:space="preserve">. </w:t>
            </w:r>
          </w:p>
          <w:p w:rsidR="00965EDD" w:rsidRDefault="00965EDD" w:rsidP="00965EDD">
            <w:pPr>
              <w:pStyle w:val="a5"/>
              <w:spacing w:before="0" w:beforeAutospacing="0" w:after="0" w:afterAutospacing="0"/>
              <w:ind w:hanging="215"/>
              <w:jc w:val="both"/>
              <w:rPr>
                <w:lang w:val="ky-KG"/>
              </w:rPr>
            </w:pPr>
            <w:r>
              <w:rPr>
                <w:lang w:val="ky-KG"/>
              </w:rPr>
              <w:t xml:space="preserve">  Коэффициент эксплуатациялоо учурунда жарык тешиктериндеги жарыкка тунук толтуруулардын кирдешинен жана эскиришинен ТЖКнын төмөндөшүн, ошондой эле бөлмөнүн чагылдыруу жөндөмдүүлүгүнүн төмөндөшүн да эске алат:</w:t>
            </w:r>
          </w:p>
          <w:p w:rsidR="00965EDD" w:rsidRDefault="00965EDD" w:rsidP="00965EDD">
            <w:pPr>
              <w:pStyle w:val="a5"/>
              <w:spacing w:before="0" w:beforeAutospacing="0" w:after="0" w:afterAutospacing="0"/>
              <w:ind w:hanging="215"/>
              <w:jc w:val="center"/>
              <w:rPr>
                <w:lang w:val="ky-KG"/>
              </w:rPr>
            </w:pPr>
            <w:r>
              <w:rPr>
                <w:i/>
                <w:lang w:val="ky-KG"/>
              </w:rPr>
              <w:t>MF = MF</w:t>
            </w:r>
            <w:r>
              <w:rPr>
                <w:i/>
                <w:vertAlign w:val="subscript"/>
                <w:lang w:val="ky-KG"/>
              </w:rPr>
              <w:t>3 ∙</w:t>
            </w:r>
            <w:r>
              <w:rPr>
                <w:i/>
                <w:lang w:val="ky-KG"/>
              </w:rPr>
              <w:t>MF</w:t>
            </w:r>
            <w:r>
              <w:rPr>
                <w:i/>
                <w:vertAlign w:val="subscript"/>
                <w:lang w:val="ky-KG"/>
              </w:rPr>
              <w:t>П</w:t>
            </w:r>
            <w:r>
              <w:rPr>
                <w:lang w:val="ky-KG"/>
              </w:rPr>
              <w:t>,  (6)</w:t>
            </w:r>
          </w:p>
          <w:p w:rsidR="00965EDD" w:rsidRDefault="00965EDD" w:rsidP="00965EDD">
            <w:pPr>
              <w:pStyle w:val="a5"/>
              <w:spacing w:before="0" w:beforeAutospacing="0" w:after="0" w:afterAutospacing="0"/>
              <w:jc w:val="both"/>
              <w:rPr>
                <w:lang w:val="ky-KG"/>
              </w:rPr>
            </w:pPr>
            <w:r>
              <w:rPr>
                <w:lang w:val="ky-KG"/>
              </w:rPr>
              <w:t>Мында  </w:t>
            </w:r>
            <w:r>
              <w:rPr>
                <w:i/>
                <w:lang w:val="ky-KG"/>
              </w:rPr>
              <w:t>MF</w:t>
            </w:r>
            <w:r>
              <w:rPr>
                <w:i/>
                <w:vertAlign w:val="subscript"/>
                <w:lang w:val="ky-KG"/>
              </w:rPr>
              <w:t>3</w:t>
            </w:r>
            <w:r>
              <w:rPr>
                <w:lang w:val="ky-KG"/>
              </w:rPr>
              <w:t> – жарык тешиктериндеги жарыкка тунук толтуруулардын кирдешинен жана эскиришинен ТЖКнын төмөндөшүн эске алган коэффициент;</w:t>
            </w:r>
          </w:p>
          <w:p w:rsidR="00965EDD" w:rsidRDefault="00965EDD" w:rsidP="00965EDD">
            <w:pPr>
              <w:pStyle w:val="a5"/>
              <w:spacing w:before="0" w:beforeAutospacing="0" w:after="0" w:afterAutospacing="0"/>
              <w:jc w:val="both"/>
              <w:rPr>
                <w:lang w:val="ky-KG"/>
              </w:rPr>
            </w:pPr>
            <w:r>
              <w:rPr>
                <w:lang w:val="ky-KG"/>
              </w:rPr>
              <w:t> </w:t>
            </w:r>
            <w:r>
              <w:rPr>
                <w:i/>
                <w:lang w:val="ky-KG"/>
              </w:rPr>
              <w:t>MF</w:t>
            </w:r>
            <w:r>
              <w:rPr>
                <w:i/>
                <w:vertAlign w:val="subscript"/>
                <w:lang w:val="ky-KG"/>
              </w:rPr>
              <w:t>П</w:t>
            </w:r>
            <w:r>
              <w:rPr>
                <w:lang w:val="ky-KG"/>
              </w:rPr>
              <w:t xml:space="preserve"> – бөлмөнүн чагылдыруу жөндөмдүүлүгүнүн төмөндөшүнүн натыйжасында эксплуатациялоо учурунда ТЖКнын төмөндөшүн эске алган коэффициент.</w:t>
            </w:r>
          </w:p>
        </w:tc>
      </w:tr>
      <w:tr w:rsidR="00965EDD" w:rsidRPr="00965EDD" w:rsidTr="00965EDD">
        <w:trPr>
          <w:gridAfter w:val="1"/>
          <w:wAfter w:w="283" w:type="dxa"/>
          <w:trHeight w:val="414"/>
        </w:trPr>
        <w:tc>
          <w:tcPr>
            <w:tcW w:w="9356" w:type="dxa"/>
            <w:gridSpan w:val="3"/>
            <w:tcBorders>
              <w:top w:val="single" w:sz="4" w:space="0" w:color="auto"/>
              <w:left w:val="single" w:sz="4" w:space="0" w:color="auto"/>
              <w:bottom w:val="single" w:sz="4" w:space="0" w:color="auto"/>
              <w:right w:val="single" w:sz="4" w:space="0" w:color="auto"/>
            </w:tcBorders>
          </w:tcPr>
          <w:p w:rsidR="00965EDD" w:rsidRDefault="00965EDD" w:rsidP="00965EDD">
            <w:pPr>
              <w:pStyle w:val="a5"/>
              <w:spacing w:before="0" w:beforeAutospacing="0" w:after="0" w:afterAutospacing="0"/>
              <w:ind w:hanging="117"/>
              <w:jc w:val="both"/>
              <w:rPr>
                <w:lang w:val="ky-KG"/>
              </w:rPr>
            </w:pPr>
            <w:r w:rsidRPr="003C191A">
              <w:rPr>
                <w:sz w:val="20"/>
                <w:szCs w:val="20"/>
                <w:lang w:val="ky-KG"/>
              </w:rPr>
              <w:t>Э с к е р т ү ү</w:t>
            </w:r>
            <w:r>
              <w:rPr>
                <w:sz w:val="20"/>
                <w:szCs w:val="20"/>
                <w:lang w:val="ky-KG"/>
              </w:rPr>
              <w:t xml:space="preserve"> – </w:t>
            </w:r>
            <w:r w:rsidRPr="00B07CB9">
              <w:rPr>
                <w:sz w:val="20"/>
                <w:szCs w:val="20"/>
                <w:lang w:val="ky-KG"/>
              </w:rPr>
              <w:t xml:space="preserve">эксплуатациялоо коэффициенти – </w:t>
            </w:r>
            <w:r w:rsidRPr="00B07CB9">
              <w:rPr>
                <w:i/>
                <w:sz w:val="20"/>
                <w:szCs w:val="20"/>
                <w:lang w:val="ky-KG"/>
              </w:rPr>
              <w:t>(MF=1/К</w:t>
            </w:r>
            <w:r w:rsidRPr="00B07CB9">
              <w:rPr>
                <w:i/>
                <w:sz w:val="20"/>
                <w:szCs w:val="20"/>
                <w:vertAlign w:val="subscript"/>
                <w:lang w:val="ky-KG"/>
              </w:rPr>
              <w:t>3</w:t>
            </w:r>
            <w:r w:rsidRPr="00B07CB9">
              <w:rPr>
                <w:i/>
                <w:sz w:val="20"/>
                <w:szCs w:val="20"/>
                <w:lang w:val="ky-KG"/>
              </w:rPr>
              <w:t>)</w:t>
            </w:r>
            <w:r w:rsidR="003C191A">
              <w:rPr>
                <w:i/>
                <w:sz w:val="20"/>
                <w:szCs w:val="20"/>
                <w:lang w:val="ky-KG"/>
              </w:rPr>
              <w:t xml:space="preserve"> </w:t>
            </w:r>
            <w:r w:rsidRPr="00B07CB9">
              <w:rPr>
                <w:sz w:val="20"/>
                <w:szCs w:val="20"/>
                <w:lang w:val="ky-KG"/>
              </w:rPr>
              <w:t>табигый жарык берүү үчүн мурун колдонулган К</w:t>
            </w:r>
            <w:r w:rsidRPr="00B07CB9">
              <w:rPr>
                <w:sz w:val="20"/>
                <w:szCs w:val="20"/>
                <w:vertAlign w:val="subscript"/>
                <w:lang w:val="ky-KG"/>
              </w:rPr>
              <w:t>3</w:t>
            </w:r>
            <w:r w:rsidR="003C191A">
              <w:rPr>
                <w:sz w:val="20"/>
                <w:szCs w:val="20"/>
                <w:vertAlign w:val="subscript"/>
                <w:lang w:val="ky-KG"/>
              </w:rPr>
              <w:t xml:space="preserve"> </w:t>
            </w:r>
            <w:r w:rsidRPr="00B07CB9">
              <w:rPr>
                <w:sz w:val="20"/>
                <w:szCs w:val="20"/>
                <w:lang w:val="ky-KG"/>
              </w:rPr>
              <w:t>запас коэффициентине тескери болгон чоңдук</w:t>
            </w:r>
          </w:p>
        </w:tc>
      </w:tr>
      <w:tr w:rsidR="00965EDD" w:rsidRPr="00965EDD" w:rsidTr="00965EDD">
        <w:trPr>
          <w:gridAfter w:val="1"/>
          <w:wAfter w:w="283" w:type="dxa"/>
          <w:trHeight w:val="414"/>
        </w:trPr>
        <w:tc>
          <w:tcPr>
            <w:tcW w:w="3544"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rPr>
                <w:lang w:val="ky-KG"/>
              </w:rPr>
            </w:pPr>
            <w:r>
              <w:rPr>
                <w:bCs/>
              </w:rPr>
              <w:t>3</w:t>
            </w:r>
            <w:r>
              <w:rPr>
                <w:bCs/>
                <w:lang w:val="ky-KG"/>
              </w:rPr>
              <w:t xml:space="preserve">7 Локалдык </w:t>
            </w:r>
            <w:r>
              <w:rPr>
                <w:bCs/>
              </w:rPr>
              <w:t>архитектур</w:t>
            </w:r>
            <w:r>
              <w:rPr>
                <w:bCs/>
                <w:lang w:val="ky-KG"/>
              </w:rPr>
              <w:t xml:space="preserve">алык жарык берүү </w:t>
            </w:r>
          </w:p>
        </w:tc>
        <w:tc>
          <w:tcPr>
            <w:tcW w:w="5812"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Имараттын же курулманын бөлүгүнө, ошондой эле айрым архитектуралык элементтерине жайылуучу жарык берүү жок болгон учурда жарык берүү </w:t>
            </w:r>
          </w:p>
        </w:tc>
      </w:tr>
      <w:tr w:rsidR="00965EDD" w:rsidRPr="00965EDD" w:rsidTr="00965EDD">
        <w:trPr>
          <w:gridAfter w:val="1"/>
          <w:wAfter w:w="283" w:type="dxa"/>
          <w:trHeight w:val="414"/>
        </w:trPr>
        <w:tc>
          <w:tcPr>
            <w:tcW w:w="3544" w:type="dxa"/>
            <w:gridSpan w:val="2"/>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3</w:t>
            </w:r>
            <w:r>
              <w:rPr>
                <w:bCs/>
                <w:lang w:val="ky-KG"/>
              </w:rPr>
              <w:t>8</w:t>
            </w:r>
            <w:r>
              <w:rPr>
                <w:bCs/>
              </w:rPr>
              <w:t xml:space="preserve"> Медиафасад</w:t>
            </w:r>
          </w:p>
        </w:tc>
        <w:tc>
          <w:tcPr>
            <w:tcW w:w="5812" w:type="dxa"/>
            <w:tcBorders>
              <w:top w:val="single" w:sz="4" w:space="0" w:color="auto"/>
              <w:left w:val="single" w:sz="4" w:space="0" w:color="auto"/>
              <w:bottom w:val="nil"/>
              <w:right w:val="single" w:sz="4" w:space="0" w:color="auto"/>
            </w:tcBorders>
            <w:hideMark/>
          </w:tcPr>
          <w:p w:rsidR="00965EDD" w:rsidRPr="00446B7E" w:rsidRDefault="00965EDD" w:rsidP="00965EDD">
            <w:pPr>
              <w:pStyle w:val="a5"/>
              <w:spacing w:before="0" w:beforeAutospacing="0" w:after="0" w:afterAutospacing="0"/>
              <w:jc w:val="both"/>
              <w:rPr>
                <w:lang w:val="ky-KG"/>
              </w:rPr>
            </w:pPr>
            <w:r>
              <w:rPr>
                <w:lang w:val="ky-KG"/>
              </w:rPr>
              <w:t xml:space="preserve">Жарык өткөрүүчү жарнамалык </w:t>
            </w:r>
            <w:r>
              <w:t>конструкция</w:t>
            </w:r>
            <w:r>
              <w:rPr>
                <w:lang w:val="ky-KG"/>
              </w:rPr>
              <w:t>, ал имараттардын, курулмалардын дубалдарынын бетинде же дубалдын пластикасын кайталаган металлокаркаста (</w:t>
            </w:r>
            <w:r>
              <w:t>медиафасад</w:t>
            </w:r>
            <w:r>
              <w:rPr>
                <w:lang w:val="ky-KG"/>
              </w:rPr>
              <w:t xml:space="preserve"> имараттын, курулманын, курулуштун айнектелген жеринде жайгаштырылган учурда) жайгаштырылат жана маалыматтык материалдарды демонстрациялоого мүмкүндүк түзөт. </w:t>
            </w:r>
            <w:r w:rsidRPr="00446B7E">
              <w:rPr>
                <w:lang w:val="ky-KG"/>
              </w:rPr>
              <w:t>Медиафасад</w:t>
            </w:r>
            <w:r>
              <w:rPr>
                <w:lang w:val="ky-KG"/>
              </w:rPr>
              <w:t>дын маалыматтык талаасынын өлчөмү демонстрацияланып жаткан сүрөттүн өлчөмү менен аныкталат.</w:t>
            </w:r>
          </w:p>
        </w:tc>
      </w:tr>
      <w:tr w:rsidR="00965EDD" w:rsidTr="00965EDD">
        <w:trPr>
          <w:gridAfter w:val="1"/>
          <w:wAfter w:w="283" w:type="dxa"/>
        </w:trPr>
        <w:tc>
          <w:tcPr>
            <w:tcW w:w="9356" w:type="dxa"/>
            <w:gridSpan w:val="3"/>
            <w:tcBorders>
              <w:top w:val="nil"/>
              <w:left w:val="nil"/>
              <w:bottom w:val="nil"/>
              <w:right w:val="nil"/>
            </w:tcBorders>
          </w:tcPr>
          <w:p w:rsidR="00965EDD" w:rsidRPr="00575E71" w:rsidRDefault="00965EDD" w:rsidP="003C191A">
            <w:pPr>
              <w:rPr>
                <w:sz w:val="16"/>
                <w:szCs w:val="16"/>
                <w:lang w:val="ky-KG"/>
              </w:rPr>
            </w:pPr>
            <w:r>
              <w:rPr>
                <w:lang w:val="ky-KG"/>
              </w:rPr>
              <w:lastRenderedPageBreak/>
              <w:br w:type="page"/>
            </w:r>
            <w:r>
              <w:rPr>
                <w:rFonts w:ascii="Times New Roman" w:hAnsi="Times New Roman" w:cs="Times New Roman"/>
                <w:i/>
                <w:sz w:val="28"/>
                <w:szCs w:val="28"/>
              </w:rPr>
              <w:t xml:space="preserve">Б </w:t>
            </w:r>
            <w:r>
              <w:rPr>
                <w:rFonts w:ascii="Times New Roman" w:hAnsi="Times New Roman" w:cs="Times New Roman"/>
                <w:i/>
                <w:sz w:val="28"/>
                <w:szCs w:val="28"/>
                <w:lang w:val="ky-KG"/>
              </w:rPr>
              <w:t>тиркемесинин уландысы</w:t>
            </w:r>
          </w:p>
        </w:tc>
      </w:tr>
      <w:tr w:rsidR="00965EDD" w:rsidTr="00965EDD">
        <w:trPr>
          <w:gridAfter w:val="1"/>
          <w:wAfter w:w="283" w:type="dxa"/>
          <w:trHeight w:val="407"/>
        </w:trPr>
        <w:tc>
          <w:tcPr>
            <w:tcW w:w="3544" w:type="dxa"/>
            <w:gridSpan w:val="2"/>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5812"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lang w:val="ky-KG"/>
              </w:rPr>
            </w:pPr>
            <w:r>
              <w:rPr>
                <w:b/>
                <w:lang w:val="ky-KG"/>
              </w:rPr>
              <w:t xml:space="preserve">Аныктамасы </w:t>
            </w:r>
          </w:p>
        </w:tc>
      </w:tr>
      <w:tr w:rsidR="00965EDD" w:rsidRPr="00965EDD" w:rsidTr="00965EDD">
        <w:trPr>
          <w:gridAfter w:val="1"/>
          <w:wAfter w:w="283" w:type="dxa"/>
          <w:trHeight w:val="4402"/>
        </w:trPr>
        <w:tc>
          <w:tcPr>
            <w:tcW w:w="3544" w:type="dxa"/>
            <w:gridSpan w:val="2"/>
            <w:tcBorders>
              <w:top w:val="doub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3</w:t>
            </w:r>
            <w:r>
              <w:rPr>
                <w:bCs/>
                <w:lang w:val="ky-KG"/>
              </w:rPr>
              <w:t>9 Э</w:t>
            </w:r>
            <w:r>
              <w:rPr>
                <w:bCs/>
              </w:rPr>
              <w:t>ксплуатаци</w:t>
            </w:r>
            <w:r>
              <w:rPr>
                <w:bCs/>
                <w:lang w:val="ky-KG"/>
              </w:rPr>
              <w:t>ялоо к</w:t>
            </w:r>
            <w:r>
              <w:rPr>
                <w:bCs/>
              </w:rPr>
              <w:t>оэффи</w:t>
            </w:r>
            <w:r>
              <w:rPr>
                <w:bCs/>
                <w:lang w:val="ky-KG"/>
              </w:rPr>
              <w:t>-</w:t>
            </w:r>
            <w:r>
              <w:rPr>
                <w:bCs/>
              </w:rPr>
              <w:t>циенти (</w:t>
            </w:r>
            <w:r>
              <w:rPr>
                <w:bCs/>
                <w:lang w:val="ky-KG"/>
              </w:rPr>
              <w:t>жасалма жарык берүү үчүн</w:t>
            </w:r>
            <w:r>
              <w:rPr>
                <w:bCs/>
              </w:rPr>
              <w:t xml:space="preserve">) </w:t>
            </w:r>
            <w:r>
              <w:rPr>
                <w:bCs/>
                <w:i/>
                <w:iCs/>
              </w:rPr>
              <w:t>MF</w:t>
            </w:r>
            <w:r>
              <w:rPr>
                <w:bCs/>
              </w:rPr>
              <w:t xml:space="preserve">, </w:t>
            </w:r>
            <w:r>
              <w:rPr>
                <w:lang w:val="ky-KG"/>
              </w:rPr>
              <w:t>салыштырмалуу бирдиктер</w:t>
            </w:r>
          </w:p>
        </w:tc>
        <w:tc>
          <w:tcPr>
            <w:tcW w:w="5812" w:type="dxa"/>
            <w:tcBorders>
              <w:top w:val="double" w:sz="4" w:space="0" w:color="auto"/>
              <w:left w:val="single" w:sz="4" w:space="0" w:color="auto"/>
              <w:bottom w:val="single" w:sz="4" w:space="0" w:color="auto"/>
              <w:right w:val="single" w:sz="4" w:space="0" w:color="auto"/>
            </w:tcBorders>
            <w:hideMark/>
          </w:tcPr>
          <w:p w:rsidR="00965EDD" w:rsidRPr="00F9415B" w:rsidRDefault="00965EDD" w:rsidP="00965EDD">
            <w:pPr>
              <w:pStyle w:val="a5"/>
              <w:spacing w:before="0" w:beforeAutospacing="0" w:after="0" w:afterAutospacing="0"/>
              <w:jc w:val="both"/>
              <w:rPr>
                <w:lang w:val="ky-KG"/>
              </w:rPr>
            </w:pPr>
            <w:r w:rsidRPr="00F9415B">
              <w:rPr>
                <w:lang w:val="ky-KG"/>
              </w:rPr>
              <w:t>Эксплуатациялоонун аныкталган мөөнөтүнүн аягында жарык берүүчү орнотмо берилген чекитте пайда кылган жарыктыктын же жарыктын эксплуатациялоонун башындагы ошол чекиттеги жарыктыкка же жарыкка карата катышына барабар к</w:t>
            </w:r>
            <w:r w:rsidRPr="00F9415B">
              <w:t>оэффициент</w:t>
            </w:r>
            <w:r w:rsidRPr="00F9415B">
              <w:rPr>
                <w:lang w:val="ky-KG"/>
              </w:rPr>
              <w:t>.</w:t>
            </w:r>
          </w:p>
          <w:p w:rsidR="00965EDD" w:rsidRDefault="00965EDD" w:rsidP="00965EDD">
            <w:pPr>
              <w:pStyle w:val="a5"/>
              <w:spacing w:before="0" w:beforeAutospacing="0" w:after="0" w:afterAutospacing="0"/>
              <w:jc w:val="both"/>
              <w:rPr>
                <w:lang w:val="ky-KG"/>
              </w:rPr>
            </w:pPr>
            <w:r w:rsidRPr="00F9415B">
              <w:rPr>
                <w:lang w:val="ky-KG"/>
              </w:rPr>
              <w:t>Коэффициент жарык берүүчү орнотмону эксплуатациялоо учурунда жарык агымынын басаңдашынын, жарык булактарынын бузулушунун жана жарык берүүчү алеттердин оптикалык элементтеринин өткөрүүчү жана чагылтуучу сапаттарынын калыбына келбес өзгөрүүлөрдүн натыйжасында жарыктыктын же жарыктын төмөндөшүн, ошондой эле бөлмөнүн үстүнкү беттеринин, имараттын же курулманын тышкы дубалдарынын, жолдун унаа өтүүчү бөлүгүнүн же тротуардын кирдешин эске алат:</w:t>
            </w:r>
          </w:p>
          <w:p w:rsidR="00965EDD" w:rsidRPr="00F9415B" w:rsidRDefault="00965EDD" w:rsidP="004B3247">
            <w:pPr>
              <w:pStyle w:val="a5"/>
              <w:spacing w:before="0" w:beforeAutospacing="0" w:after="0" w:afterAutospacing="0"/>
              <w:jc w:val="center"/>
              <w:rPr>
                <w:lang w:val="ky-KG"/>
              </w:rPr>
            </w:pPr>
            <w:r w:rsidRPr="00F9415B">
              <w:rPr>
                <w:i/>
                <w:lang w:val="ky-KG"/>
              </w:rPr>
              <w:t>MF=MF</w:t>
            </w:r>
            <w:r w:rsidRPr="00F9415B">
              <w:rPr>
                <w:i/>
                <w:vertAlign w:val="subscript"/>
                <w:lang w:val="ky-KG"/>
              </w:rPr>
              <w:t>СП</w:t>
            </w:r>
            <w:r w:rsidRPr="00F9415B">
              <w:rPr>
                <w:i/>
                <w:lang w:val="ky-KG"/>
              </w:rPr>
              <w:t>∙MF</w:t>
            </w:r>
            <w:r w:rsidRPr="00F9415B">
              <w:rPr>
                <w:i/>
                <w:vertAlign w:val="subscript"/>
                <w:lang w:val="ky-KG"/>
              </w:rPr>
              <w:t>ВИ</w:t>
            </w:r>
            <w:r w:rsidRPr="00F9415B">
              <w:rPr>
                <w:i/>
                <w:lang w:val="ky-KG"/>
              </w:rPr>
              <w:t>∙MF</w:t>
            </w:r>
            <w:r w:rsidRPr="00F9415B">
              <w:rPr>
                <w:i/>
                <w:vertAlign w:val="subscript"/>
                <w:lang w:val="ky-KG"/>
              </w:rPr>
              <w:t>ОП</w:t>
            </w:r>
            <w:r w:rsidRPr="00F9415B">
              <w:rPr>
                <w:i/>
                <w:lang w:val="ky-KG"/>
              </w:rPr>
              <w:t>∙MF</w:t>
            </w:r>
            <w:r w:rsidRPr="00F9415B">
              <w:rPr>
                <w:i/>
                <w:vertAlign w:val="subscript"/>
                <w:lang w:val="ky-KG"/>
              </w:rPr>
              <w:t>П</w:t>
            </w:r>
            <w:r w:rsidRPr="00F9415B">
              <w:rPr>
                <w:i/>
                <w:lang w:val="ky-KG"/>
              </w:rPr>
              <w:t xml:space="preserve">,                    </w:t>
            </w:r>
            <w:r w:rsidRPr="00F9415B">
              <w:rPr>
                <w:lang w:val="ky-KG"/>
              </w:rPr>
              <w:t>(7)</w:t>
            </w:r>
          </w:p>
          <w:p w:rsidR="00965EDD" w:rsidRPr="00F9415B" w:rsidRDefault="00965EDD" w:rsidP="00965EDD">
            <w:pPr>
              <w:pStyle w:val="a5"/>
              <w:spacing w:before="0" w:beforeAutospacing="0" w:after="0" w:afterAutospacing="0"/>
              <w:jc w:val="both"/>
              <w:rPr>
                <w:lang w:val="ky-KG"/>
              </w:rPr>
            </w:pPr>
            <w:r>
              <w:rPr>
                <w:lang w:val="ky-KG"/>
              </w:rPr>
              <w:t>м</w:t>
            </w:r>
            <w:r w:rsidRPr="00F9415B">
              <w:rPr>
                <w:lang w:val="ky-KG"/>
              </w:rPr>
              <w:t>ында  </w:t>
            </w:r>
            <w:r w:rsidRPr="00F9415B">
              <w:rPr>
                <w:i/>
                <w:iCs/>
                <w:lang w:val="ky-KG"/>
              </w:rPr>
              <w:t>MF</w:t>
            </w:r>
            <w:r w:rsidRPr="00F9415B">
              <w:rPr>
                <w:i/>
                <w:iCs/>
                <w:vertAlign w:val="subscript"/>
                <w:lang w:val="ky-KG"/>
              </w:rPr>
              <w:t>СП</w:t>
            </w:r>
            <w:r w:rsidRPr="00F9415B">
              <w:rPr>
                <w:lang w:val="ky-KG"/>
              </w:rPr>
              <w:t> – жарык булактарынын жарык агымынын басаңдашын эске алган коэффициент;</w:t>
            </w:r>
          </w:p>
          <w:p w:rsidR="00965EDD" w:rsidRPr="00F9415B" w:rsidRDefault="00965EDD" w:rsidP="00965EDD">
            <w:pPr>
              <w:pStyle w:val="a5"/>
              <w:spacing w:before="0" w:beforeAutospacing="0" w:after="0" w:afterAutospacing="0"/>
              <w:ind w:firstLine="175"/>
              <w:jc w:val="both"/>
              <w:rPr>
                <w:lang w:val="ky-KG"/>
              </w:rPr>
            </w:pPr>
            <w:r w:rsidRPr="00F9415B">
              <w:rPr>
                <w:i/>
                <w:iCs/>
                <w:lang w:val="ky-KG"/>
              </w:rPr>
              <w:t>MF</w:t>
            </w:r>
            <w:r w:rsidRPr="00F9415B">
              <w:rPr>
                <w:i/>
                <w:iCs/>
                <w:vertAlign w:val="subscript"/>
                <w:lang w:val="ky-KG"/>
              </w:rPr>
              <w:t>ВИ</w:t>
            </w:r>
            <w:r w:rsidRPr="00F9415B">
              <w:rPr>
                <w:lang w:val="ky-KG"/>
              </w:rPr>
              <w:t> – жарык булактарынын бузулгандыгын эске алган коэффициент;</w:t>
            </w:r>
          </w:p>
          <w:p w:rsidR="00965EDD" w:rsidRDefault="00965EDD" w:rsidP="00965EDD">
            <w:pPr>
              <w:pStyle w:val="a5"/>
              <w:spacing w:before="0" w:beforeAutospacing="0" w:after="0" w:afterAutospacing="0"/>
              <w:ind w:firstLine="175"/>
              <w:jc w:val="both"/>
              <w:rPr>
                <w:lang w:val="ky-KG"/>
              </w:rPr>
            </w:pPr>
            <w:r w:rsidRPr="00F9415B">
              <w:rPr>
                <w:i/>
                <w:iCs/>
                <w:lang w:val="ky-KG"/>
              </w:rPr>
              <w:t>MF</w:t>
            </w:r>
            <w:r w:rsidRPr="00F9415B">
              <w:rPr>
                <w:i/>
                <w:iCs/>
                <w:vertAlign w:val="subscript"/>
                <w:lang w:val="ky-KG"/>
              </w:rPr>
              <w:t>ОП</w:t>
            </w:r>
            <w:r w:rsidRPr="00F9415B">
              <w:rPr>
                <w:lang w:val="ky-KG"/>
              </w:rPr>
              <w:t> – жарык берүүчү алеттердин оптикалык элементтеринин өткөрүүчү жана чагылтуучу сапаттарынын калыбына келбес өзгөрүүлөрүн жана кирдешин</w:t>
            </w:r>
            <w:r>
              <w:rPr>
                <w:lang w:val="ky-KG"/>
              </w:rPr>
              <w:t xml:space="preserve"> эске алган коэффициент;</w:t>
            </w:r>
          </w:p>
          <w:p w:rsidR="00965EDD" w:rsidRDefault="00965EDD" w:rsidP="00965EDD">
            <w:pPr>
              <w:pStyle w:val="a5"/>
              <w:spacing w:before="0" w:beforeAutospacing="0" w:after="0" w:afterAutospacing="0"/>
              <w:ind w:firstLine="175"/>
              <w:jc w:val="both"/>
              <w:rPr>
                <w:lang w:val="ky-KG"/>
              </w:rPr>
            </w:pPr>
            <w:r w:rsidRPr="00F9415B">
              <w:rPr>
                <w:i/>
                <w:iCs/>
                <w:lang w:val="ky-KG"/>
              </w:rPr>
              <w:t>MF</w:t>
            </w:r>
            <w:r w:rsidRPr="00F9415B">
              <w:rPr>
                <w:i/>
                <w:iCs/>
                <w:vertAlign w:val="subscript"/>
                <w:lang w:val="ky-KG"/>
              </w:rPr>
              <w:t>П</w:t>
            </w:r>
            <w:r w:rsidRPr="00F9415B">
              <w:rPr>
                <w:lang w:val="ky-KG"/>
              </w:rPr>
              <w:t> – жайдын же курулманын чагылтуучу беттеринин кирдешин эске алган коэффициент.</w:t>
            </w:r>
          </w:p>
        </w:tc>
      </w:tr>
      <w:tr w:rsidR="00965EDD" w:rsidTr="00965EDD">
        <w:trPr>
          <w:gridAfter w:val="1"/>
          <w:wAfter w:w="283" w:type="dxa"/>
          <w:trHeight w:val="453"/>
        </w:trPr>
        <w:tc>
          <w:tcPr>
            <w:tcW w:w="9356" w:type="dxa"/>
            <w:gridSpan w:val="3"/>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sz w:val="20"/>
                <w:szCs w:val="20"/>
              </w:rPr>
            </w:pPr>
            <w:r w:rsidRPr="004B3247">
              <w:rPr>
                <w:sz w:val="20"/>
                <w:szCs w:val="20"/>
                <w:lang w:val="ky-KG"/>
              </w:rPr>
              <w:t>Э с к е р т ү ү</w:t>
            </w:r>
            <w:r>
              <w:rPr>
                <w:sz w:val="20"/>
                <w:szCs w:val="20"/>
                <w:lang w:val="ky-KG"/>
              </w:rPr>
              <w:t xml:space="preserve"> </w:t>
            </w:r>
            <w:r>
              <w:rPr>
                <w:sz w:val="20"/>
                <w:szCs w:val="20"/>
              </w:rPr>
              <w:t xml:space="preserve">– </w:t>
            </w:r>
            <w:r>
              <w:rPr>
                <w:sz w:val="20"/>
                <w:szCs w:val="20"/>
                <w:lang w:val="ky-KG"/>
              </w:rPr>
              <w:t>Э</w:t>
            </w:r>
            <w:r>
              <w:rPr>
                <w:sz w:val="20"/>
                <w:szCs w:val="20"/>
              </w:rPr>
              <w:t>ксплуатац</w:t>
            </w:r>
            <w:r>
              <w:rPr>
                <w:sz w:val="20"/>
                <w:szCs w:val="20"/>
                <w:lang w:val="ky-KG"/>
              </w:rPr>
              <w:t>иялоо к</w:t>
            </w:r>
            <w:r>
              <w:rPr>
                <w:sz w:val="20"/>
                <w:szCs w:val="20"/>
              </w:rPr>
              <w:t>оэффициенти</w:t>
            </w:r>
            <w:r>
              <w:rPr>
                <w:sz w:val="20"/>
                <w:szCs w:val="20"/>
                <w:lang w:val="ky-KG"/>
              </w:rPr>
              <w:t xml:space="preserve"> запас коэффициентине тескери пропорционалдуу, К</w:t>
            </w:r>
            <w:r>
              <w:rPr>
                <w:sz w:val="20"/>
                <w:szCs w:val="20"/>
                <w:vertAlign w:val="subscript"/>
                <w:lang w:val="ky-KG"/>
              </w:rPr>
              <w:t>З</w:t>
            </w:r>
            <w:r>
              <w:rPr>
                <w:sz w:val="20"/>
                <w:szCs w:val="20"/>
                <w:lang w:val="ky-KG"/>
              </w:rPr>
              <w:t>:</w:t>
            </w:r>
            <w:r>
              <w:rPr>
                <w:sz w:val="20"/>
                <w:szCs w:val="20"/>
                <w:lang w:val="en-US"/>
              </w:rPr>
              <w:t>MF</w:t>
            </w:r>
            <w:r>
              <w:rPr>
                <w:sz w:val="20"/>
                <w:szCs w:val="20"/>
              </w:rPr>
              <w:t>= 1/</w:t>
            </w:r>
            <w:r>
              <w:rPr>
                <w:noProof/>
                <w:sz w:val="20"/>
                <w:szCs w:val="20"/>
                <w:lang w:val="ky-KG"/>
              </w:rPr>
              <w:t>К</w:t>
            </w:r>
            <w:r>
              <w:rPr>
                <w:noProof/>
                <w:sz w:val="20"/>
                <w:szCs w:val="20"/>
                <w:vertAlign w:val="subscript"/>
                <w:lang w:val="ky-KG"/>
              </w:rPr>
              <w:t>З</w:t>
            </w:r>
          </w:p>
        </w:tc>
      </w:tr>
      <w:tr w:rsidR="00965EDD" w:rsidTr="00965EDD">
        <w:trPr>
          <w:gridAfter w:val="1"/>
          <w:wAfter w:w="283" w:type="dxa"/>
          <w:trHeight w:val="828"/>
        </w:trPr>
        <w:tc>
          <w:tcPr>
            <w:tcW w:w="3544"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sidRPr="00F9415B">
              <w:rPr>
                <w:bCs/>
                <w:lang w:val="ky-KG"/>
              </w:rPr>
              <w:t>40</w:t>
            </w:r>
            <w:r w:rsidR="004B3247">
              <w:rPr>
                <w:bCs/>
                <w:lang w:val="ky-KG"/>
              </w:rPr>
              <w:t xml:space="preserve"> </w:t>
            </w:r>
            <w:r w:rsidRPr="00F9415B">
              <w:rPr>
                <w:bCs/>
                <w:lang w:val="ky-KG"/>
              </w:rPr>
              <w:t>Жергиликтүү</w:t>
            </w:r>
            <w:r>
              <w:rPr>
                <w:bCs/>
                <w:lang w:val="ky-KG"/>
              </w:rPr>
              <w:t xml:space="preserve">жарык берүү </w:t>
            </w:r>
          </w:p>
        </w:tc>
        <w:tc>
          <w:tcPr>
            <w:tcW w:w="5812"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 xml:space="preserve">Жумушчу орундарга түз жарык агымынын концентрациясын камсыздаган чырактар пайда кылган, жалпы жарык берүүгө кошумча жарык берүү. </w:t>
            </w:r>
          </w:p>
        </w:tc>
      </w:tr>
      <w:tr w:rsidR="00965EDD" w:rsidRPr="005758D8" w:rsidTr="00965EDD">
        <w:trPr>
          <w:gridAfter w:val="1"/>
          <w:wAfter w:w="283" w:type="dxa"/>
          <w:trHeight w:val="828"/>
        </w:trPr>
        <w:tc>
          <w:tcPr>
            <w:tcW w:w="3544"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4</w:t>
            </w:r>
            <w:r>
              <w:rPr>
                <w:bCs/>
                <w:lang w:val="ky-KG"/>
              </w:rPr>
              <w:t>1</w:t>
            </w:r>
            <w:r w:rsidR="004B3247">
              <w:rPr>
                <w:bCs/>
                <w:lang w:val="ky-KG"/>
              </w:rPr>
              <w:t xml:space="preserve"> </w:t>
            </w:r>
            <w:r>
              <w:rPr>
                <w:bCs/>
                <w:lang w:val="ky-KG"/>
              </w:rPr>
              <w:t xml:space="preserve">Булуттуу асман </w:t>
            </w:r>
            <w:r w:rsidRPr="00140978">
              <w:rPr>
                <w:bCs/>
                <w:lang w:val="ky-KG"/>
              </w:rPr>
              <w:t>ЖБЭК</w:t>
            </w:r>
          </w:p>
        </w:tc>
        <w:tc>
          <w:tcPr>
            <w:tcW w:w="5812" w:type="dxa"/>
            <w:tcBorders>
              <w:top w:val="single" w:sz="4" w:space="0" w:color="auto"/>
              <w:left w:val="single" w:sz="4" w:space="0" w:color="auto"/>
              <w:bottom w:val="single" w:sz="4" w:space="0" w:color="auto"/>
              <w:right w:val="single" w:sz="4" w:space="0" w:color="auto"/>
            </w:tcBorders>
            <w:hideMark/>
          </w:tcPr>
          <w:p w:rsidR="00965EDD" w:rsidRPr="00596AEA" w:rsidRDefault="00965EDD" w:rsidP="00965EDD">
            <w:pPr>
              <w:pStyle w:val="a5"/>
              <w:spacing w:before="0" w:beforeAutospacing="0" w:after="0" w:afterAutospacing="0"/>
              <w:jc w:val="both"/>
              <w:rPr>
                <w:lang w:val="ky-KG"/>
              </w:rPr>
            </w:pPr>
            <w:r>
              <w:rPr>
                <w:lang w:val="ky-KG"/>
              </w:rPr>
              <w:t xml:space="preserve">Булуттар менен толук жабылган асман, андагы жарыктын бөлүнүшү </w:t>
            </w:r>
            <w:r w:rsidRPr="00F9415B">
              <w:rPr>
                <w:bCs/>
                <w:lang w:val="ky-KG"/>
              </w:rPr>
              <w:t>Жарык берүү боюнча эл аралык комиссия стандарттары менен аныкталат</w:t>
            </w:r>
            <w:r>
              <w:rPr>
                <w:bCs/>
                <w:color w:val="FF0000"/>
                <w:lang w:val="ky-KG"/>
              </w:rPr>
              <w:t xml:space="preserve">. </w:t>
            </w:r>
            <w:r>
              <w:rPr>
                <w:lang w:val="ky-KG"/>
              </w:rPr>
              <w:t xml:space="preserve">Асмандын горизонттун үстүнөн </w:t>
            </w:r>
            <w:r>
              <w:rPr>
                <w:i/>
                <w:lang w:val="ky-KG"/>
              </w:rPr>
              <w:t>γ</w:t>
            </w:r>
            <w:r>
              <w:rPr>
                <w:lang w:val="ky-KG"/>
              </w:rPr>
              <w:t xml:space="preserve"> бийиктиктеги жарыгынын зениттеги жарыгына карата катышы төмөндөгү формула менен аныкталат  </w:t>
            </w:r>
            <m:oMath>
              <m:f>
                <m:fPr>
                  <m:ctrlPr>
                    <w:rPr>
                      <w:rFonts w:ascii="Cambria Math" w:hAnsi="Cambria Math"/>
                      <w:i/>
                    </w:rPr>
                  </m:ctrlPr>
                </m:fPr>
                <m:num>
                  <m:sSub>
                    <m:sSubPr>
                      <m:ctrlPr>
                        <w:rPr>
                          <w:rFonts w:ascii="Cambria Math" w:hAnsi="Cambria Math"/>
                          <w:i/>
                        </w:rPr>
                      </m:ctrlPr>
                    </m:sSubPr>
                    <m:e>
                      <m:r>
                        <w:rPr>
                          <w:rFonts w:ascii="Cambria Math" w:hAnsi="Cambria Math"/>
                          <w:lang w:val="ky-KG"/>
                        </w:rPr>
                        <m:t>L</m:t>
                      </m:r>
                    </m:e>
                    <m:sub>
                      <m:r>
                        <w:rPr>
                          <w:rFonts w:ascii="Cambria Math" w:hAnsi="Cambria Math"/>
                          <w:lang w:val="ky-KG"/>
                        </w:rPr>
                        <m:t>a</m:t>
                      </m:r>
                    </m:sub>
                  </m:sSub>
                </m:num>
                <m:den>
                  <m:sSub>
                    <m:sSubPr>
                      <m:ctrlPr>
                        <w:rPr>
                          <w:rFonts w:ascii="Cambria Math" w:hAnsi="Cambria Math"/>
                          <w:i/>
                        </w:rPr>
                      </m:ctrlPr>
                    </m:sSubPr>
                    <m:e>
                      <m:r>
                        <w:rPr>
                          <w:rFonts w:ascii="Cambria Math" w:hAnsi="Cambria Math"/>
                          <w:lang w:val="ky-KG"/>
                        </w:rPr>
                        <m:t>L</m:t>
                      </m:r>
                    </m:e>
                    <m:sub>
                      <m:r>
                        <w:rPr>
                          <w:rFonts w:ascii="Cambria Math" w:hAnsi="Cambria Math"/>
                          <w:lang w:val="ky-KG"/>
                        </w:rPr>
                        <m:t>Z</m:t>
                      </m:r>
                    </m:sub>
                  </m:sSub>
                </m:den>
              </m:f>
              <m:r>
                <w:rPr>
                  <w:rFonts w:ascii="Cambria Math" w:hAnsi="Cambria Math"/>
                  <w:lang w:val="ky-KG"/>
                </w:rPr>
                <m:t>=</m:t>
              </m:r>
              <m:f>
                <m:fPr>
                  <m:ctrlPr>
                    <w:rPr>
                      <w:rFonts w:ascii="Cambria Math" w:hAnsi="Cambria Math"/>
                      <w:i/>
                    </w:rPr>
                  </m:ctrlPr>
                </m:fPr>
                <m:num>
                  <m:r>
                    <w:rPr>
                      <w:rFonts w:ascii="Cambria Math" w:hAnsi="Cambria Math"/>
                      <w:lang w:val="ky-KG"/>
                    </w:rPr>
                    <m:t>1+4</m:t>
                  </m:r>
                  <m:r>
                    <m:rPr>
                      <m:sty m:val="p"/>
                    </m:rPr>
                    <w:rPr>
                      <w:rFonts w:ascii="Cambria Math" w:hAnsi="Cambria Math"/>
                      <w:lang w:val="ky-KG"/>
                    </w:rPr>
                    <m:t>exp⁡(</m:t>
                  </m:r>
                  <m:f>
                    <m:fPr>
                      <m:ctrlPr>
                        <w:rPr>
                          <w:rFonts w:ascii="Cambria Math" w:hAnsi="Cambria Math"/>
                        </w:rPr>
                      </m:ctrlPr>
                    </m:fPr>
                    <m:num>
                      <m:r>
                        <w:rPr>
                          <w:rFonts w:ascii="Cambria Math" w:hAnsi="Cambria Math"/>
                          <w:lang w:val="ky-KG"/>
                        </w:rPr>
                        <m:t>-0,7</m:t>
                      </m:r>
                    </m:num>
                    <m:den>
                      <m:r>
                        <w:rPr>
                          <w:rFonts w:ascii="Cambria Math" w:hAnsi="Cambria Math"/>
                          <w:lang w:val="ky-KG"/>
                        </w:rPr>
                        <m:t>sinγ</m:t>
                      </m:r>
                    </m:den>
                  </m:f>
                  <m:r>
                    <m:rPr>
                      <m:sty m:val="p"/>
                    </m:rPr>
                    <w:rPr>
                      <w:rFonts w:ascii="Cambria Math" w:hAnsi="Cambria Math"/>
                      <w:lang w:val="ky-KG"/>
                    </w:rPr>
                    <m:t>)⁡</m:t>
                  </m:r>
                </m:num>
                <m:den>
                  <m:r>
                    <w:rPr>
                      <w:rFonts w:ascii="Cambria Math" w:hAnsi="Cambria Math"/>
                      <w:lang w:val="ky-KG"/>
                    </w:rPr>
                    <m:t>1+4</m:t>
                  </m:r>
                  <m:r>
                    <m:rPr>
                      <m:sty m:val="p"/>
                    </m:rPr>
                    <w:rPr>
                      <w:rFonts w:ascii="Cambria Math" w:hAnsi="Cambria Math"/>
                      <w:lang w:val="ky-KG"/>
                    </w:rPr>
                    <m:t>exp⁡</m:t>
                  </m:r>
                  <m:r>
                    <w:rPr>
                      <w:rFonts w:ascii="Cambria Math" w:hAnsi="Cambria Math"/>
                      <w:lang w:val="ky-KG"/>
                    </w:rPr>
                    <m:t>(-0,7)</m:t>
                  </m:r>
                </m:den>
              </m:f>
            </m:oMath>
            <w:r>
              <w:rPr>
                <w:lang w:val="ky-KG"/>
              </w:rPr>
              <w:t xml:space="preserve">, где </w:t>
            </w:r>
          </w:p>
          <w:p w:rsidR="00965EDD" w:rsidRPr="00596AEA" w:rsidRDefault="00965EDD" w:rsidP="00965EDD">
            <w:pPr>
              <w:pStyle w:val="a5"/>
              <w:spacing w:before="0" w:beforeAutospacing="0" w:after="0" w:afterAutospacing="0"/>
              <w:jc w:val="both"/>
              <w:rPr>
                <w:lang w:val="ky-KG"/>
              </w:rPr>
            </w:pPr>
            <m:oMath>
              <m:r>
                <w:rPr>
                  <w:rFonts w:ascii="Cambria Math" w:hAnsi="Cambria Math"/>
                  <w:lang w:val="ky-KG"/>
                </w:rPr>
                <m:t xml:space="preserve">                                         0≤γ˂</m:t>
              </m:r>
              <m:f>
                <m:fPr>
                  <m:ctrlPr>
                    <w:rPr>
                      <w:rFonts w:ascii="Cambria Math" w:hAnsi="Cambria Math"/>
                      <w:i/>
                      <w:lang w:val="ky-KG"/>
                    </w:rPr>
                  </m:ctrlPr>
                </m:fPr>
                <m:num>
                  <m:r>
                    <w:rPr>
                      <w:rFonts w:ascii="Cambria Math" w:hAnsi="Cambria Math"/>
                      <w:lang w:val="ky-KG"/>
                    </w:rPr>
                    <m:t>π</m:t>
                  </m:r>
                </m:num>
                <m:den>
                  <m:r>
                    <w:rPr>
                      <w:rFonts w:ascii="Cambria Math" w:hAnsi="Cambria Math"/>
                      <w:lang w:val="ky-KG"/>
                    </w:rPr>
                    <m:t>2</m:t>
                  </m:r>
                </m:den>
              </m:f>
            </m:oMath>
            <w:r w:rsidRPr="00596AEA">
              <w:rPr>
                <w:lang w:val="ky-KG"/>
              </w:rPr>
              <w:t>,  (8)</w:t>
            </w:r>
          </w:p>
          <w:p w:rsidR="00965EDD" w:rsidRPr="00596AEA" w:rsidRDefault="00965EDD" w:rsidP="00965EDD">
            <w:pPr>
              <w:pStyle w:val="a5"/>
              <w:spacing w:before="0" w:beforeAutospacing="0" w:after="0" w:afterAutospacing="0"/>
              <w:jc w:val="both"/>
              <w:rPr>
                <w:lang w:val="ky-KG"/>
              </w:rPr>
            </w:pPr>
            <w:r w:rsidRPr="00596AEA">
              <w:rPr>
                <w:i/>
                <w:lang w:val="ky-KG"/>
              </w:rPr>
              <w:t>L</w:t>
            </w:r>
            <w:r w:rsidRPr="00596AEA">
              <w:rPr>
                <w:i/>
                <w:vertAlign w:val="subscript"/>
                <w:lang w:val="ky-KG"/>
              </w:rPr>
              <w:t>a</w:t>
            </w:r>
            <w:r w:rsidRPr="00596AEA">
              <w:rPr>
                <w:i/>
                <w:lang w:val="ky-KG"/>
              </w:rPr>
              <w:t>(0</w:t>
            </w:r>
            <w:r w:rsidRPr="00596AEA">
              <w:rPr>
                <w:i/>
                <w:vertAlign w:val="superscript"/>
                <w:lang w:val="ky-KG"/>
              </w:rPr>
              <w:t>0</w:t>
            </w:r>
            <w:r w:rsidRPr="00596AEA">
              <w:rPr>
                <w:i/>
                <w:lang w:val="ky-KG"/>
              </w:rPr>
              <w:t>)=1</w:t>
            </w:r>
            <w:r w:rsidRPr="00596AEA">
              <w:rPr>
                <w:lang w:val="ky-KG"/>
              </w:rPr>
              <w:t>  (горизонт</w:t>
            </w:r>
            <w:r>
              <w:rPr>
                <w:lang w:val="ky-KG"/>
              </w:rPr>
              <w:t>то</w:t>
            </w:r>
            <w:r w:rsidRPr="00596AEA">
              <w:rPr>
                <w:lang w:val="ky-KG"/>
              </w:rPr>
              <w:t>).</w:t>
            </w:r>
          </w:p>
        </w:tc>
      </w:tr>
      <w:tr w:rsidR="00965EDD" w:rsidTr="00965EDD">
        <w:trPr>
          <w:gridAfter w:val="1"/>
          <w:wAfter w:w="283" w:type="dxa"/>
          <w:trHeight w:val="828"/>
        </w:trPr>
        <w:tc>
          <w:tcPr>
            <w:tcW w:w="3544" w:type="dxa"/>
            <w:gridSpan w:val="2"/>
            <w:tcBorders>
              <w:top w:val="single" w:sz="4" w:space="0" w:color="auto"/>
              <w:left w:val="single" w:sz="4" w:space="0" w:color="auto"/>
              <w:bottom w:val="single" w:sz="4" w:space="0" w:color="auto"/>
              <w:right w:val="single" w:sz="4" w:space="0" w:color="auto"/>
            </w:tcBorders>
            <w:hideMark/>
          </w:tcPr>
          <w:p w:rsidR="00965EDD" w:rsidRPr="00596AEA" w:rsidRDefault="00965EDD" w:rsidP="00965EDD">
            <w:pPr>
              <w:pStyle w:val="a5"/>
              <w:tabs>
                <w:tab w:val="left" w:pos="3153"/>
              </w:tabs>
              <w:spacing w:before="0" w:beforeAutospacing="0" w:after="0" w:afterAutospacing="0"/>
              <w:ind w:right="34"/>
              <w:rPr>
                <w:bCs/>
                <w:lang w:val="ky-KG"/>
              </w:rPr>
            </w:pPr>
            <w:r w:rsidRPr="00596AEA">
              <w:rPr>
                <w:bCs/>
                <w:lang w:val="ky-KG"/>
              </w:rPr>
              <w:t>4</w:t>
            </w:r>
            <w:r>
              <w:rPr>
                <w:bCs/>
                <w:lang w:val="ky-KG"/>
              </w:rPr>
              <w:t xml:space="preserve">2 Жол жабуу жарыгынын бөлүнүшүнүн жалпы текшилиги </w:t>
            </w:r>
            <w:r w:rsidRPr="00596AEA">
              <w:rPr>
                <w:bCs/>
                <w:i/>
                <w:lang w:val="ky-KG"/>
              </w:rPr>
              <w:t>U</w:t>
            </w:r>
            <w:r w:rsidRPr="00596AEA">
              <w:rPr>
                <w:bCs/>
                <w:i/>
                <w:vertAlign w:val="subscript"/>
                <w:lang w:val="ky-KG"/>
              </w:rPr>
              <w:t>o</w:t>
            </w:r>
            <w:r w:rsidRPr="00596AEA">
              <w:rPr>
                <w:lang w:val="ky-KG"/>
              </w:rPr>
              <w:t> </w:t>
            </w:r>
            <w:r w:rsidRPr="00596AEA">
              <w:rPr>
                <w:bCs/>
                <w:lang w:val="ky-KG"/>
              </w:rPr>
              <w:t>:</w:t>
            </w:r>
            <w:r w:rsidRPr="00596AEA">
              <w:rPr>
                <w:lang w:val="ky-KG"/>
              </w:rPr>
              <w:t> </w:t>
            </w:r>
          </w:p>
        </w:tc>
        <w:tc>
          <w:tcPr>
            <w:tcW w:w="5812" w:type="dxa"/>
            <w:tcBorders>
              <w:top w:val="single" w:sz="4" w:space="0" w:color="auto"/>
              <w:left w:val="single" w:sz="4" w:space="0" w:color="auto"/>
              <w:bottom w:val="single" w:sz="4" w:space="0" w:color="auto"/>
              <w:right w:val="single" w:sz="4" w:space="0" w:color="auto"/>
            </w:tcBorders>
            <w:hideMark/>
          </w:tcPr>
          <w:p w:rsidR="00965EDD" w:rsidRPr="00596AEA" w:rsidRDefault="00965EDD" w:rsidP="00965EDD">
            <w:pPr>
              <w:pStyle w:val="a5"/>
              <w:spacing w:before="0" w:beforeAutospacing="0" w:after="0" w:afterAutospacing="0"/>
              <w:jc w:val="both"/>
              <w:rPr>
                <w:lang w:val="ky-KG"/>
              </w:rPr>
            </w:pPr>
            <w:r>
              <w:rPr>
                <w:bCs/>
                <w:lang w:val="ky-KG"/>
              </w:rPr>
              <w:t>Жол жабуу жарыгынын минималдуу маанисинин орточого карата катышы</w:t>
            </w:r>
            <w:r w:rsidRPr="00596AEA">
              <w:rPr>
                <w:lang w:val="ky-KG"/>
              </w:rPr>
              <w:t>:</w:t>
            </w:r>
          </w:p>
          <w:p w:rsidR="00965EDD" w:rsidRDefault="00965EDD" w:rsidP="00965EDD">
            <w:pPr>
              <w:pStyle w:val="a5"/>
              <w:spacing w:before="0" w:beforeAutospacing="0" w:after="0" w:afterAutospacing="0"/>
              <w:jc w:val="center"/>
            </w:pPr>
            <w:r w:rsidRPr="00596AEA">
              <w:rPr>
                <w:bCs/>
                <w:i/>
                <w:lang w:val="ky-KG"/>
              </w:rPr>
              <w:t>U</w:t>
            </w:r>
            <w:r w:rsidRPr="00596AEA">
              <w:rPr>
                <w:bCs/>
                <w:i/>
                <w:vertAlign w:val="subscript"/>
                <w:lang w:val="ky-KG"/>
              </w:rPr>
              <w:t>o</w:t>
            </w:r>
            <w:r w:rsidRPr="00596AEA">
              <w:rPr>
                <w:bCs/>
                <w:i/>
                <w:lang w:val="ky-KG"/>
              </w:rPr>
              <w:t>=</w:t>
            </w:r>
            <w:r>
              <w:rPr>
                <w:bCs/>
                <w:i/>
                <w:lang w:val="en-US"/>
              </w:rPr>
              <w:t>L</w:t>
            </w:r>
            <w:r>
              <w:rPr>
                <w:bCs/>
                <w:i/>
                <w:vertAlign w:val="subscript"/>
                <w:lang w:val="ky-KG"/>
              </w:rPr>
              <w:t>МИН</w:t>
            </w:r>
            <w:r>
              <w:rPr>
                <w:bCs/>
                <w:i/>
                <w:lang w:val="ky-KG"/>
              </w:rPr>
              <w:t>/</w:t>
            </w:r>
            <w:r>
              <w:rPr>
                <w:bCs/>
                <w:i/>
                <w:lang w:val="en-US"/>
              </w:rPr>
              <w:t>L</w:t>
            </w:r>
            <w:r>
              <w:rPr>
                <w:bCs/>
                <w:i/>
                <w:vertAlign w:val="subscript"/>
                <w:lang w:val="ky-KG"/>
              </w:rPr>
              <w:t>ор</w:t>
            </w:r>
          </w:p>
        </w:tc>
      </w:tr>
      <w:tr w:rsidR="00965EDD" w:rsidRPr="00965EDD" w:rsidTr="00965EDD">
        <w:trPr>
          <w:gridAfter w:val="1"/>
          <w:wAfter w:w="283" w:type="dxa"/>
          <w:trHeight w:val="828"/>
        </w:trPr>
        <w:tc>
          <w:tcPr>
            <w:tcW w:w="3544" w:type="dxa"/>
            <w:gridSpan w:val="2"/>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4</w:t>
            </w:r>
            <w:r>
              <w:rPr>
                <w:bCs/>
                <w:lang w:val="ky-KG"/>
              </w:rPr>
              <w:t xml:space="preserve">3 Жайларга жасалма жалпы текши жарык берүү  </w:t>
            </w:r>
          </w:p>
        </w:tc>
        <w:tc>
          <w:tcPr>
            <w:tcW w:w="5812"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Чырактар жайдын жогорку зонасында жайгашып, жумушчу орундарга текши жарыктандырууну камсыздаган жарык берүү.  </w:t>
            </w:r>
          </w:p>
        </w:tc>
      </w:tr>
      <w:tr w:rsidR="00965EDD" w:rsidTr="00965EDD">
        <w:trPr>
          <w:gridAfter w:val="1"/>
          <w:wAfter w:w="283" w:type="dxa"/>
        </w:trPr>
        <w:tc>
          <w:tcPr>
            <w:tcW w:w="9356" w:type="dxa"/>
            <w:gridSpan w:val="3"/>
            <w:tcBorders>
              <w:top w:val="nil"/>
              <w:left w:val="nil"/>
              <w:bottom w:val="nil"/>
              <w:right w:val="nil"/>
            </w:tcBorders>
          </w:tcPr>
          <w:p w:rsidR="00965EDD" w:rsidRPr="00E41E01" w:rsidRDefault="00965EDD" w:rsidP="004B3247">
            <w:pPr>
              <w:rPr>
                <w:sz w:val="16"/>
                <w:szCs w:val="16"/>
                <w:lang w:val="ky-KG"/>
              </w:rPr>
            </w:pPr>
            <w:r>
              <w:rPr>
                <w:rFonts w:ascii="Times New Roman" w:hAnsi="Times New Roman" w:cs="Times New Roman"/>
                <w:i/>
                <w:sz w:val="28"/>
                <w:szCs w:val="28"/>
              </w:rPr>
              <w:lastRenderedPageBreak/>
              <w:t xml:space="preserve">Б </w:t>
            </w:r>
            <w:r>
              <w:rPr>
                <w:rFonts w:ascii="Times New Roman" w:hAnsi="Times New Roman" w:cs="Times New Roman"/>
                <w:i/>
                <w:sz w:val="28"/>
                <w:szCs w:val="28"/>
                <w:lang w:val="ky-KG"/>
              </w:rPr>
              <w:t>тиркемесинин уландысы</w:t>
            </w:r>
          </w:p>
        </w:tc>
      </w:tr>
      <w:tr w:rsidR="00965EDD" w:rsidTr="00965EDD">
        <w:trPr>
          <w:gridAfter w:val="1"/>
          <w:wAfter w:w="283" w:type="dxa"/>
          <w:trHeight w:val="270"/>
        </w:trPr>
        <w:tc>
          <w:tcPr>
            <w:tcW w:w="3144"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6212" w:type="dxa"/>
            <w:gridSpan w:val="2"/>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lang w:val="ky-KG"/>
              </w:rPr>
              <w:t>Аныктамасы</w:t>
            </w:r>
          </w:p>
        </w:tc>
      </w:tr>
      <w:tr w:rsidR="00965EDD" w:rsidRPr="00965EDD" w:rsidTr="00965EDD">
        <w:trPr>
          <w:gridAfter w:val="1"/>
          <w:wAfter w:w="283" w:type="dxa"/>
          <w:trHeight w:val="826"/>
        </w:trPr>
        <w:tc>
          <w:tcPr>
            <w:tcW w:w="31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4</w:t>
            </w:r>
            <w:r>
              <w:rPr>
                <w:bCs/>
                <w:lang w:val="ky-KG"/>
              </w:rPr>
              <w:t>4 Жайларга жалпы жериндеги жасалма жарык берүү</w:t>
            </w:r>
          </w:p>
        </w:tc>
        <w:tc>
          <w:tcPr>
            <w:tcW w:w="6212"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Чырактар жайдын жогорку зонасында түз жумушчу жабдыктардын үстүндө жайгашкан жарык берүү.</w:t>
            </w:r>
          </w:p>
        </w:tc>
      </w:tr>
      <w:tr w:rsidR="00965EDD" w:rsidTr="00965EDD">
        <w:trPr>
          <w:gridAfter w:val="1"/>
          <w:wAfter w:w="283" w:type="dxa"/>
          <w:trHeight w:val="2711"/>
        </w:trPr>
        <w:tc>
          <w:tcPr>
            <w:tcW w:w="3144" w:type="dxa"/>
            <w:tcBorders>
              <w:top w:val="single" w:sz="4" w:space="0" w:color="auto"/>
              <w:left w:val="single" w:sz="4" w:space="0" w:color="auto"/>
              <w:bottom w:val="single" w:sz="4" w:space="0" w:color="auto"/>
              <w:right w:val="single" w:sz="4" w:space="0" w:color="auto"/>
            </w:tcBorders>
            <w:hideMark/>
          </w:tcPr>
          <w:p w:rsidR="00965EDD" w:rsidRPr="009F4469" w:rsidRDefault="00965EDD" w:rsidP="00965EDD">
            <w:pPr>
              <w:pStyle w:val="a5"/>
              <w:tabs>
                <w:tab w:val="left" w:pos="3153"/>
              </w:tabs>
              <w:spacing w:before="0" w:beforeAutospacing="0" w:after="0" w:afterAutospacing="0"/>
              <w:ind w:right="34"/>
              <w:jc w:val="both"/>
              <w:rPr>
                <w:bCs/>
                <w:lang w:val="ky-KG"/>
              </w:rPr>
            </w:pPr>
            <w:r w:rsidRPr="00D90859">
              <w:rPr>
                <w:bCs/>
                <w:lang w:val="ky-KG"/>
              </w:rPr>
              <w:t>45</w:t>
            </w:r>
            <w:r w:rsidR="004B3247">
              <w:rPr>
                <w:bCs/>
                <w:lang w:val="ky-KG"/>
              </w:rPr>
              <w:t xml:space="preserve"> </w:t>
            </w:r>
            <w:r w:rsidRPr="009F4469">
              <w:rPr>
                <w:bCs/>
                <w:lang w:val="ky-KG"/>
              </w:rPr>
              <w:t>Дискомфорттун бириктирилген көрсөткүчү</w:t>
            </w:r>
          </w:p>
          <w:p w:rsidR="00965EDD" w:rsidRDefault="00965EDD" w:rsidP="00965EDD">
            <w:pPr>
              <w:pStyle w:val="a5"/>
              <w:tabs>
                <w:tab w:val="left" w:pos="3153"/>
              </w:tabs>
              <w:spacing w:before="0" w:beforeAutospacing="0" w:after="0" w:afterAutospacing="0"/>
              <w:ind w:right="34"/>
              <w:jc w:val="both"/>
              <w:rPr>
                <w:bCs/>
                <w:lang w:val="ky-KG"/>
              </w:rPr>
            </w:pPr>
            <w:r>
              <w:rPr>
                <w:bCs/>
                <w:i/>
                <w:lang w:val="ky-KG"/>
              </w:rPr>
              <w:t>UGR</w:t>
            </w:r>
            <w:r>
              <w:rPr>
                <w:bCs/>
                <w:lang w:val="ky-KG"/>
              </w:rPr>
              <w:t>, салыштырмалуу бирдиктер</w:t>
            </w:r>
          </w:p>
        </w:tc>
        <w:tc>
          <w:tcPr>
            <w:tcW w:w="6212"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Көрүү талаасында жарыктар текши эмес бөлүштүрүлгөн учурда жагымсыз сезимдерди пайда кылган дискомфорт жаркыроону баалоо критерийи, төмөндөгү формула боюнча аныкталат:</w:t>
            </w:r>
          </w:p>
          <w:p w:rsidR="00965EDD" w:rsidRDefault="00965EDD" w:rsidP="00965EDD">
            <w:pPr>
              <w:pStyle w:val="a5"/>
              <w:spacing w:before="0" w:beforeAutospacing="0" w:after="0" w:afterAutospacing="0"/>
              <w:jc w:val="both"/>
              <w:rPr>
                <w:lang w:val="ky-KG"/>
              </w:rPr>
            </w:pPr>
            <m:oMath>
              <m:r>
                <w:rPr>
                  <w:rFonts w:ascii="Cambria Math" w:hAnsi="Cambria Math"/>
                  <w:lang w:val="ky-KG"/>
                </w:rPr>
                <m:t xml:space="preserve">                              URG=8lg</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ky-KG"/>
                        </w:rPr>
                        <m:t>0,25</m:t>
                      </m:r>
                    </m:num>
                    <m:den>
                      <m:sSub>
                        <m:sSubPr>
                          <m:ctrlPr>
                            <w:rPr>
                              <w:rFonts w:ascii="Cambria Math" w:hAnsi="Cambria Math"/>
                              <w:i/>
                              <w:lang w:val="en-US"/>
                            </w:rPr>
                          </m:ctrlPr>
                        </m:sSubPr>
                        <m:e>
                          <m:r>
                            <w:rPr>
                              <w:rFonts w:ascii="Cambria Math" w:hAnsi="Cambria Math"/>
                              <w:lang w:val="ky-KG"/>
                            </w:rPr>
                            <m:t>L</m:t>
                          </m:r>
                        </m:e>
                        <m:sub>
                          <m:r>
                            <w:rPr>
                              <w:rFonts w:ascii="Cambria Math" w:hAnsi="Cambria Math"/>
                              <w:lang w:val="ky-KG"/>
                            </w:rPr>
                            <m:t>a</m:t>
                          </m:r>
                        </m:sub>
                      </m:sSub>
                    </m:den>
                  </m:f>
                  <m:nary>
                    <m:naryPr>
                      <m:chr m:val="∑"/>
                      <m:limLoc m:val="undOvr"/>
                      <m:ctrlPr>
                        <w:rPr>
                          <w:rFonts w:ascii="Cambria Math" w:hAnsi="Cambria Math"/>
                          <w:i/>
                        </w:rPr>
                      </m:ctrlPr>
                    </m:naryPr>
                    <m:sub>
                      <m:r>
                        <w:rPr>
                          <w:rFonts w:ascii="Cambria Math" w:hAnsi="Cambria Math"/>
                          <w:lang w:val="ky-KG"/>
                        </w:rPr>
                        <m:t>i=1</m:t>
                      </m:r>
                    </m:sub>
                    <m:sup>
                      <m:r>
                        <w:rPr>
                          <w:rFonts w:ascii="Cambria Math" w:hAnsi="Cambria Math"/>
                          <w:lang w:val="ky-KG"/>
                        </w:rPr>
                        <m:t>N</m:t>
                      </m:r>
                    </m:sup>
                    <m:e>
                      <m:f>
                        <m:fPr>
                          <m:ctrlPr>
                            <w:rPr>
                              <w:rFonts w:ascii="Cambria Math" w:hAnsi="Cambria Math"/>
                              <w:i/>
                            </w:rPr>
                          </m:ctrlPr>
                        </m:fPr>
                        <m:num>
                          <m:sSubSup>
                            <m:sSubSupPr>
                              <m:ctrlPr>
                                <w:rPr>
                                  <w:rFonts w:ascii="Cambria Math" w:hAnsi="Cambria Math"/>
                                  <w:i/>
                                </w:rPr>
                              </m:ctrlPr>
                            </m:sSubSupPr>
                            <m:e>
                              <m:r>
                                <w:rPr>
                                  <w:rFonts w:ascii="Cambria Math" w:hAnsi="Cambria Math"/>
                                  <w:lang w:val="ky-KG"/>
                                </w:rPr>
                                <m:t>L</m:t>
                              </m:r>
                            </m:e>
                            <m:sub>
                              <m:r>
                                <w:rPr>
                                  <w:rFonts w:ascii="Cambria Math" w:hAnsi="Cambria Math"/>
                                  <w:lang w:val="ky-KG"/>
                                </w:rPr>
                                <m:t>i</m:t>
                              </m:r>
                            </m:sub>
                            <m:sup>
                              <m:r>
                                <w:rPr>
                                  <w:rFonts w:ascii="Cambria Math" w:hAnsi="Cambria Math"/>
                                  <w:lang w:val="ky-KG"/>
                                </w:rPr>
                                <m:t>2</m:t>
                              </m:r>
                            </m:sup>
                          </m:sSubSup>
                          <m:sSub>
                            <m:sSubPr>
                              <m:ctrlPr>
                                <w:rPr>
                                  <w:rFonts w:ascii="Cambria Math" w:hAnsi="Cambria Math"/>
                                  <w:i/>
                                </w:rPr>
                              </m:ctrlPr>
                            </m:sSubPr>
                            <m:e>
                              <m:r>
                                <w:rPr>
                                  <w:rFonts w:ascii="Cambria Math" w:hAnsi="Cambria Math"/>
                                  <w:lang w:val="ky-KG"/>
                                </w:rPr>
                                <m:t>ω</m:t>
                              </m:r>
                            </m:e>
                            <m:sub>
                              <m:r>
                                <w:rPr>
                                  <w:rFonts w:ascii="Cambria Math" w:hAnsi="Cambria Math"/>
                                  <w:lang w:val="ky-KG"/>
                                </w:rPr>
                                <m:t>i</m:t>
                              </m:r>
                            </m:sub>
                          </m:sSub>
                        </m:num>
                        <m:den>
                          <m:sSubSup>
                            <m:sSubSupPr>
                              <m:ctrlPr>
                                <w:rPr>
                                  <w:rFonts w:ascii="Cambria Math" w:hAnsi="Cambria Math"/>
                                  <w:i/>
                                </w:rPr>
                              </m:ctrlPr>
                            </m:sSubSupPr>
                            <m:e>
                              <m:r>
                                <w:rPr>
                                  <w:rFonts w:ascii="Cambria Math" w:hAnsi="Cambria Math"/>
                                  <w:lang w:val="ky-KG"/>
                                </w:rPr>
                                <m:t>P</m:t>
                              </m:r>
                            </m:e>
                            <m:sub>
                              <m:r>
                                <w:rPr>
                                  <w:rFonts w:ascii="Cambria Math" w:hAnsi="Cambria Math"/>
                                  <w:lang w:val="ky-KG"/>
                                </w:rPr>
                                <m:t>i</m:t>
                              </m:r>
                            </m:sub>
                            <m:sup>
                              <m:r>
                                <w:rPr>
                                  <w:rFonts w:ascii="Cambria Math" w:hAnsi="Cambria Math"/>
                                  <w:lang w:val="ky-KG"/>
                                </w:rPr>
                                <m:t>2</m:t>
                              </m:r>
                            </m:sup>
                          </m:sSubSup>
                        </m:den>
                      </m:f>
                    </m:e>
                  </m:nary>
                </m:e>
              </m:d>
            </m:oMath>
            <w:r>
              <w:rPr>
                <w:lang w:val="ky-KG"/>
              </w:rPr>
              <w:t>, (9)</w:t>
            </w:r>
          </w:p>
          <w:p w:rsidR="00965EDD" w:rsidRPr="00B3174A" w:rsidRDefault="00965EDD" w:rsidP="00965EDD">
            <w:pPr>
              <w:pStyle w:val="a5"/>
              <w:spacing w:before="0" w:beforeAutospacing="0" w:after="0" w:afterAutospacing="0"/>
              <w:jc w:val="both"/>
              <w:rPr>
                <w:lang w:val="ky-KG"/>
              </w:rPr>
            </w:pPr>
            <w:r>
              <w:rPr>
                <w:lang w:val="ky-KG"/>
              </w:rPr>
              <w:t xml:space="preserve">мында </w:t>
            </w:r>
            <w:r w:rsidRPr="00B3174A">
              <w:rPr>
                <w:i/>
                <w:lang w:val="ky-KG"/>
              </w:rPr>
              <w:t>L</w:t>
            </w:r>
            <w:r w:rsidRPr="00B3174A">
              <w:rPr>
                <w:i/>
                <w:vertAlign w:val="subscript"/>
                <w:lang w:val="ky-KG"/>
              </w:rPr>
              <w:t>i</w:t>
            </w:r>
            <w:r w:rsidRPr="00B3174A">
              <w:rPr>
                <w:i/>
                <w:lang w:val="ky-KG"/>
              </w:rPr>
              <w:t> </w:t>
            </w:r>
            <w:r w:rsidRPr="00B3174A">
              <w:rPr>
                <w:lang w:val="ky-KG"/>
              </w:rPr>
              <w:t xml:space="preserve">– </w:t>
            </w:r>
            <w:r>
              <w:rPr>
                <w:lang w:val="ky-KG"/>
              </w:rPr>
              <w:t>жаркыроочу булактын жарыгы</w:t>
            </w:r>
            <w:r w:rsidRPr="00B3174A">
              <w:rPr>
                <w:lang w:val="ky-KG"/>
              </w:rPr>
              <w:t>, кд/м</w:t>
            </w:r>
            <w:r w:rsidRPr="00B3174A">
              <w:rPr>
                <w:vertAlign w:val="superscript"/>
                <w:lang w:val="ky-KG"/>
              </w:rPr>
              <w:t>2</w:t>
            </w:r>
            <w:r w:rsidRPr="00B3174A">
              <w:rPr>
                <w:lang w:val="ky-KG"/>
              </w:rPr>
              <w:t>;</w:t>
            </w:r>
          </w:p>
          <w:p w:rsidR="00965EDD" w:rsidRPr="00B26D81" w:rsidRDefault="00965EDD" w:rsidP="00965EDD">
            <w:pPr>
              <w:pStyle w:val="a5"/>
              <w:spacing w:before="0" w:beforeAutospacing="0" w:after="0" w:afterAutospacing="0"/>
              <w:jc w:val="both"/>
              <w:rPr>
                <w:lang w:val="ky-KG"/>
              </w:rPr>
            </w:pPr>
            <w:r>
              <w:rPr>
                <w:i/>
              </w:rPr>
              <w:t>ω</w:t>
            </w:r>
            <w:r w:rsidRPr="00B26D81">
              <w:rPr>
                <w:i/>
                <w:vertAlign w:val="subscript"/>
                <w:lang w:val="ky-KG"/>
              </w:rPr>
              <w:t>i</w:t>
            </w:r>
            <w:r w:rsidRPr="00B26D81">
              <w:rPr>
                <w:lang w:val="ky-KG"/>
              </w:rPr>
              <w:t xml:space="preserve"> – </w:t>
            </w:r>
            <w:r>
              <w:rPr>
                <w:lang w:val="ky-KG"/>
              </w:rPr>
              <w:t>жаркыроочу булактын бурч өлчөмү</w:t>
            </w:r>
            <w:r w:rsidRPr="00B26D81">
              <w:rPr>
                <w:lang w:val="ky-KG"/>
              </w:rPr>
              <w:t>, стерадиан;</w:t>
            </w:r>
          </w:p>
          <w:p w:rsidR="00965EDD" w:rsidRPr="00B26D81" w:rsidRDefault="00965EDD" w:rsidP="00965EDD">
            <w:pPr>
              <w:pStyle w:val="a5"/>
              <w:spacing w:before="0" w:beforeAutospacing="0" w:after="0" w:afterAutospacing="0"/>
              <w:jc w:val="both"/>
              <w:rPr>
                <w:lang w:val="ky-KG"/>
              </w:rPr>
            </w:pPr>
            <w:r w:rsidRPr="00B26D81">
              <w:rPr>
                <w:i/>
                <w:lang w:val="ky-KG"/>
              </w:rPr>
              <w:t>P</w:t>
            </w:r>
            <w:r w:rsidRPr="00B26D81">
              <w:rPr>
                <w:i/>
                <w:vertAlign w:val="subscript"/>
                <w:lang w:val="ky-KG"/>
              </w:rPr>
              <w:t>i</w:t>
            </w:r>
            <w:r w:rsidRPr="00B26D81">
              <w:rPr>
                <w:i/>
                <w:lang w:val="ky-KG"/>
              </w:rPr>
              <w:t> </w:t>
            </w:r>
            <w:r w:rsidRPr="00B26D81">
              <w:rPr>
                <w:lang w:val="ky-KG"/>
              </w:rPr>
              <w:t xml:space="preserve">– </w:t>
            </w:r>
            <w:r>
              <w:rPr>
                <w:lang w:val="ky-KG"/>
              </w:rPr>
              <w:t xml:space="preserve">жаркыроочу булактын көрүү линиясына салыштырмалуу позициясынын </w:t>
            </w:r>
            <w:r w:rsidRPr="00B26D81">
              <w:rPr>
                <w:lang w:val="ky-KG"/>
              </w:rPr>
              <w:t>индекс</w:t>
            </w:r>
            <w:r>
              <w:rPr>
                <w:lang w:val="ky-KG"/>
              </w:rPr>
              <w:t>и</w:t>
            </w:r>
            <w:r w:rsidRPr="00B26D81">
              <w:rPr>
                <w:lang w:val="ky-KG"/>
              </w:rPr>
              <w:t>;</w:t>
            </w:r>
          </w:p>
          <w:p w:rsidR="00965EDD" w:rsidRDefault="00965EDD" w:rsidP="00965EDD">
            <w:pPr>
              <w:pStyle w:val="a5"/>
              <w:spacing w:before="0" w:beforeAutospacing="0" w:after="0" w:afterAutospacing="0"/>
              <w:jc w:val="both"/>
            </w:pPr>
            <w:r>
              <w:rPr>
                <w:i/>
                <w:lang w:val="en-US"/>
              </w:rPr>
              <w:t>L</w:t>
            </w:r>
            <w:r>
              <w:rPr>
                <w:i/>
                <w:vertAlign w:val="subscript"/>
                <w:lang w:val="en-US"/>
              </w:rPr>
              <w:t>a</w:t>
            </w:r>
            <w:r>
              <w:t> – адаптаци</w:t>
            </w:r>
            <w:r>
              <w:rPr>
                <w:lang w:val="ky-KG"/>
              </w:rPr>
              <w:t>я жарыгы</w:t>
            </w:r>
            <w:r>
              <w:t>, кд/м</w:t>
            </w:r>
            <w:r>
              <w:rPr>
                <w:vertAlign w:val="superscript"/>
              </w:rPr>
              <w:t>2</w:t>
            </w:r>
            <w:r>
              <w:t>.</w:t>
            </w:r>
          </w:p>
        </w:tc>
      </w:tr>
      <w:tr w:rsidR="00965EDD" w:rsidTr="00965EDD">
        <w:trPr>
          <w:gridAfter w:val="1"/>
          <w:wAfter w:w="283" w:type="dxa"/>
          <w:trHeight w:val="555"/>
        </w:trPr>
        <w:tc>
          <w:tcPr>
            <w:tcW w:w="31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color w:val="7030A0"/>
                <w:lang w:val="ky-KG"/>
              </w:rPr>
            </w:pPr>
            <w:r w:rsidRPr="009F4469">
              <w:rPr>
                <w:bCs/>
              </w:rPr>
              <w:t>4</w:t>
            </w:r>
            <w:r w:rsidRPr="009F4469">
              <w:rPr>
                <w:bCs/>
                <w:lang w:val="ky-KG"/>
              </w:rPr>
              <w:t>6</w:t>
            </w:r>
            <w:r w:rsidR="004B3247">
              <w:rPr>
                <w:bCs/>
                <w:lang w:val="ky-KG"/>
              </w:rPr>
              <w:t xml:space="preserve"> </w:t>
            </w:r>
            <w:r w:rsidRPr="009F4469">
              <w:rPr>
                <w:bCs/>
                <w:lang w:val="ky-KG"/>
              </w:rPr>
              <w:t>Айырмалоо о</w:t>
            </w:r>
            <w:r w:rsidRPr="009F4469">
              <w:rPr>
                <w:bCs/>
              </w:rPr>
              <w:t>бъект</w:t>
            </w:r>
            <w:r w:rsidRPr="009F4469">
              <w:rPr>
                <w:bCs/>
                <w:lang w:val="ky-KG"/>
              </w:rPr>
              <w:t>иси</w:t>
            </w:r>
          </w:p>
        </w:tc>
        <w:tc>
          <w:tcPr>
            <w:tcW w:w="6212"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Каралып жаткан зат, анын айрым бөлүгү же кемтиги.  Жумуш учурунда аларды айырмалоо талап кылынат.</w:t>
            </w:r>
          </w:p>
        </w:tc>
      </w:tr>
      <w:tr w:rsidR="00965EDD" w:rsidRPr="00965EDD" w:rsidTr="00965EDD">
        <w:trPr>
          <w:gridAfter w:val="1"/>
          <w:wAfter w:w="283" w:type="dxa"/>
          <w:trHeight w:val="542"/>
        </w:trPr>
        <w:tc>
          <w:tcPr>
            <w:tcW w:w="31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4</w:t>
            </w:r>
            <w:r>
              <w:rPr>
                <w:bCs/>
                <w:lang w:val="ky-KG"/>
              </w:rPr>
              <w:t>7</w:t>
            </w:r>
            <w:r w:rsidR="004B3247">
              <w:rPr>
                <w:bCs/>
                <w:lang w:val="ky-KG"/>
              </w:rPr>
              <w:t xml:space="preserve"> </w:t>
            </w:r>
            <w:r>
              <w:rPr>
                <w:bCs/>
                <w:lang w:val="ky-KG"/>
              </w:rPr>
              <w:t xml:space="preserve">Жогорку кооптуулуктагы зоналарга жарык берүү </w:t>
            </w:r>
          </w:p>
        </w:tc>
        <w:tc>
          <w:tcPr>
            <w:tcW w:w="6212"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Чынында кооптуу жумушчу процессти коопсуз бүтүрүү үчүн эвакуациялык жарык берүүнүн түрү</w:t>
            </w:r>
          </w:p>
        </w:tc>
      </w:tr>
      <w:tr w:rsidR="00965EDD" w:rsidRPr="00965EDD" w:rsidTr="00965EDD">
        <w:trPr>
          <w:gridAfter w:val="1"/>
          <w:wAfter w:w="283" w:type="dxa"/>
          <w:trHeight w:val="542"/>
        </w:trPr>
        <w:tc>
          <w:tcPr>
            <w:tcW w:w="31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4</w:t>
            </w:r>
            <w:r>
              <w:rPr>
                <w:bCs/>
                <w:lang w:val="ky-KG"/>
              </w:rPr>
              <w:t>8 Э</w:t>
            </w:r>
            <w:r>
              <w:rPr>
                <w:bCs/>
              </w:rPr>
              <w:t>вакуаци</w:t>
            </w:r>
            <w:r>
              <w:rPr>
                <w:bCs/>
                <w:lang w:val="ky-KG"/>
              </w:rPr>
              <w:t>ялоо жолдоруна жарык берүү</w:t>
            </w:r>
          </w:p>
        </w:tc>
        <w:tc>
          <w:tcPr>
            <w:tcW w:w="6212"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Эвакуациялоо жолдорун коопсуз пайдалануу жана ишенимдүү аныктоо үчүн эвакуациялык жарык берүүнүн түрү.</w:t>
            </w:r>
          </w:p>
        </w:tc>
      </w:tr>
      <w:tr w:rsidR="00965EDD" w:rsidTr="00965EDD">
        <w:trPr>
          <w:gridAfter w:val="1"/>
          <w:wAfter w:w="283" w:type="dxa"/>
          <w:trHeight w:val="1102"/>
        </w:trPr>
        <w:tc>
          <w:tcPr>
            <w:tcW w:w="31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4</w:t>
            </w:r>
            <w:r>
              <w:rPr>
                <w:bCs/>
                <w:lang w:val="ky-KG"/>
              </w:rPr>
              <w:t xml:space="preserve">9  Жарыктандыруу </w:t>
            </w:r>
            <w:r>
              <w:rPr>
                <w:bCs/>
                <w:i/>
                <w:iCs/>
              </w:rPr>
              <w:t>Е</w:t>
            </w:r>
            <w:r>
              <w:rPr>
                <w:bCs/>
              </w:rPr>
              <w:t>, лк</w:t>
            </w:r>
          </w:p>
        </w:tc>
        <w:tc>
          <w:tcPr>
            <w:tcW w:w="6212" w:type="dxa"/>
            <w:gridSpan w:val="2"/>
            <w:tcBorders>
              <w:top w:val="single" w:sz="4" w:space="0" w:color="auto"/>
              <w:left w:val="single" w:sz="4" w:space="0" w:color="auto"/>
              <w:bottom w:val="single" w:sz="4" w:space="0" w:color="auto"/>
              <w:right w:val="single" w:sz="4" w:space="0" w:color="auto"/>
            </w:tcBorders>
          </w:tcPr>
          <w:p w:rsidR="00965EDD" w:rsidRDefault="00965EDD" w:rsidP="00965EDD">
            <w:pPr>
              <w:pStyle w:val="a5"/>
              <w:spacing w:before="0" w:beforeAutospacing="0" w:after="0" w:afterAutospacing="0"/>
              <w:jc w:val="both"/>
            </w:pPr>
            <w:r>
              <w:rPr>
                <w:lang w:val="ky-KG"/>
              </w:rPr>
              <w:t xml:space="preserve">Түздүктүн элементине түшкөн, каралып жаткан чекитти камтыган </w:t>
            </w:r>
            <w:r>
              <w:rPr>
                <w:i/>
                <w:lang w:val="en-US"/>
              </w:rPr>
              <w:t>d</w:t>
            </w:r>
            <w:r>
              <w:rPr>
                <w:i/>
                <w:lang w:val="ky-KG"/>
              </w:rPr>
              <w:t>Ф</w:t>
            </w:r>
            <w:r>
              <w:rPr>
                <w:lang w:val="ky-KG"/>
              </w:rPr>
              <w:t xml:space="preserve"> жарык агымынын ушул элементтин </w:t>
            </w:r>
            <w:r>
              <w:rPr>
                <w:i/>
                <w:lang w:val="en-US"/>
              </w:rPr>
              <w:t>DA</w:t>
            </w:r>
            <w:r>
              <w:rPr>
                <w:lang w:val="ky-KG"/>
              </w:rPr>
              <w:t>аянтына карата катышы</w:t>
            </w:r>
            <w:r>
              <w:t>:</w:t>
            </w:r>
          </w:p>
          <w:p w:rsidR="00965EDD" w:rsidRDefault="00965EDD" w:rsidP="00965EDD">
            <w:pPr>
              <w:pStyle w:val="a5"/>
              <w:spacing w:before="0" w:beforeAutospacing="0" w:after="0" w:afterAutospacing="0"/>
              <w:jc w:val="center"/>
            </w:pPr>
            <w:r>
              <w:rPr>
                <w:lang w:val="ky-KG"/>
              </w:rPr>
              <w:t>Е</w:t>
            </w:r>
            <w:r>
              <w:t>=</w:t>
            </w:r>
            <w:r>
              <w:rPr>
                <w:i/>
                <w:lang w:val="en-US"/>
              </w:rPr>
              <w:t xml:space="preserve"> d</w:t>
            </w:r>
            <w:r>
              <w:rPr>
                <w:i/>
                <w:lang w:val="ky-KG"/>
              </w:rPr>
              <w:t>Ф/</w:t>
            </w:r>
            <w:r>
              <w:rPr>
                <w:i/>
                <w:lang w:val="en-US"/>
              </w:rPr>
              <w:t>dA</w:t>
            </w:r>
          </w:p>
        </w:tc>
      </w:tr>
      <w:tr w:rsidR="00965EDD" w:rsidTr="00965EDD">
        <w:trPr>
          <w:gridAfter w:val="1"/>
          <w:wAfter w:w="283" w:type="dxa"/>
          <w:trHeight w:val="758"/>
        </w:trPr>
        <w:tc>
          <w:tcPr>
            <w:tcW w:w="31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lang w:val="ky-KG"/>
              </w:rPr>
              <w:t>50 Жарык тешиктеринин салыштырмалуу</w:t>
            </w:r>
          </w:p>
          <w:p w:rsidR="00965EDD" w:rsidRDefault="00965EDD" w:rsidP="00965EDD">
            <w:pPr>
              <w:pStyle w:val="a5"/>
              <w:tabs>
                <w:tab w:val="left" w:pos="3153"/>
              </w:tabs>
              <w:spacing w:before="0" w:beforeAutospacing="0" w:after="0" w:afterAutospacing="0"/>
              <w:ind w:right="34"/>
              <w:rPr>
                <w:bCs/>
              </w:rPr>
            </w:pPr>
            <w:r>
              <w:rPr>
                <w:bCs/>
                <w:lang w:val="ky-KG"/>
              </w:rPr>
              <w:t xml:space="preserve">аянты </w:t>
            </w:r>
            <w:r>
              <w:rPr>
                <w:bCs/>
                <w:i/>
                <w:lang w:val="en-US"/>
              </w:rPr>
              <w:t>S</w:t>
            </w:r>
            <w:r>
              <w:rPr>
                <w:bCs/>
                <w:i/>
                <w:vertAlign w:val="subscript"/>
                <w:lang w:val="ky-KG"/>
              </w:rPr>
              <w:t xml:space="preserve">ф </w:t>
            </w:r>
            <w:r>
              <w:rPr>
                <w:bCs/>
                <w:i/>
                <w:lang w:val="ky-KG"/>
              </w:rPr>
              <w:t>/</w:t>
            </w:r>
            <w:r>
              <w:rPr>
                <w:bCs/>
                <w:i/>
                <w:vertAlign w:val="subscript"/>
                <w:lang w:val="ky-KG"/>
              </w:rPr>
              <w:t>П</w:t>
            </w:r>
            <w:r>
              <w:rPr>
                <w:bCs/>
              </w:rPr>
              <w:t>,</w:t>
            </w:r>
            <w:r>
              <w:t> </w:t>
            </w:r>
            <w:r>
              <w:rPr>
                <w:bCs/>
              </w:rPr>
              <w:t xml:space="preserve"> %</w:t>
            </w:r>
          </w:p>
        </w:tc>
        <w:tc>
          <w:tcPr>
            <w:tcW w:w="6212"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Фонарлардын же терезелердин аянтынын жайдын жарык берилген </w:t>
            </w:r>
            <w:r w:rsidRPr="009B0D4A">
              <w:rPr>
                <w:lang w:val="ky-KG"/>
              </w:rPr>
              <w:t>төшөлмөнүн</w:t>
            </w:r>
            <w:r>
              <w:rPr>
                <w:lang w:val="ky-KG"/>
              </w:rPr>
              <w:t xml:space="preserve"> аянтына карата катышы.</w:t>
            </w:r>
          </w:p>
        </w:tc>
      </w:tr>
      <w:tr w:rsidR="00965EDD" w:rsidRPr="00965EDD" w:rsidTr="00965EDD">
        <w:trPr>
          <w:gridAfter w:val="1"/>
          <w:wAfter w:w="283" w:type="dxa"/>
          <w:trHeight w:val="758"/>
        </w:trPr>
        <w:tc>
          <w:tcPr>
            <w:tcW w:w="31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5</w:t>
            </w:r>
            <w:r>
              <w:rPr>
                <w:bCs/>
                <w:lang w:val="ky-KG"/>
              </w:rPr>
              <w:t>1</w:t>
            </w:r>
            <w:r w:rsidR="004B3247">
              <w:rPr>
                <w:bCs/>
                <w:lang w:val="ky-KG"/>
              </w:rPr>
              <w:t xml:space="preserve"> </w:t>
            </w:r>
            <w:r w:rsidRPr="009F4469">
              <w:rPr>
                <w:bCs/>
                <w:lang w:val="ky-KG"/>
              </w:rPr>
              <w:t>Чагылдырылган жаркыроо</w:t>
            </w:r>
          </w:p>
        </w:tc>
        <w:tc>
          <w:tcPr>
            <w:tcW w:w="6212"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Жумушчу беттен жумушчунун көзүнө багытталган жарык агымынын чагылуу мүнөздөмөсү. Ал жумушчу беттин жарыгынын өтө көбөйүп кетүүсүнүн жана объект менен фондун ортосунда карама-каршылыкты басаңдаткан жымсалдоочу таасирдин натыйжасында көрүүнүн төмөндөшүн аныктайт.</w:t>
            </w:r>
          </w:p>
        </w:tc>
      </w:tr>
      <w:tr w:rsidR="00965EDD" w:rsidTr="00965EDD">
        <w:trPr>
          <w:gridAfter w:val="1"/>
          <w:wAfter w:w="283" w:type="dxa"/>
          <w:trHeight w:val="758"/>
        </w:trPr>
        <w:tc>
          <w:tcPr>
            <w:tcW w:w="3144"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lang w:val="ky-KG"/>
              </w:rPr>
              <w:t>52 Жолго жарык берүүнүн салыштырмалуу үлүш кубаттуулугу</w:t>
            </w:r>
          </w:p>
          <w:p w:rsidR="00965EDD" w:rsidRDefault="00965EDD" w:rsidP="00965EDD">
            <w:pPr>
              <w:pStyle w:val="a5"/>
              <w:tabs>
                <w:tab w:val="left" w:pos="3153"/>
              </w:tabs>
              <w:spacing w:before="0" w:beforeAutospacing="0" w:after="0" w:afterAutospacing="0"/>
              <w:ind w:right="34"/>
              <w:rPr>
                <w:bCs/>
              </w:rPr>
            </w:pPr>
            <w:r>
              <w:rPr>
                <w:i/>
                <w:lang w:val="en-US"/>
              </w:rPr>
              <w:t>D</w:t>
            </w:r>
            <w:r>
              <w:rPr>
                <w:i/>
                <w:vertAlign w:val="subscript"/>
                <w:lang w:val="en-US"/>
              </w:rPr>
              <w:t>P</w:t>
            </w:r>
            <w:r>
              <w:rPr>
                <w:bCs/>
                <w:i/>
              </w:rPr>
              <w:t>,</w:t>
            </w:r>
            <w:r>
              <w:rPr>
                <w:bCs/>
              </w:rPr>
              <w:t xml:space="preserve"> Вт/(м</w:t>
            </w:r>
            <w:r>
              <w:rPr>
                <w:noProof/>
                <w:vertAlign w:val="superscript"/>
              </w:rPr>
              <w:t>2</w:t>
            </w:r>
            <w:r>
              <w:rPr>
                <w:bCs/>
              </w:rPr>
              <w:t>·лк)</w:t>
            </w:r>
          </w:p>
        </w:tc>
        <w:tc>
          <w:tcPr>
            <w:tcW w:w="6212"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Орнотулган жарык берүүчү жабдыктын кубаттуулугунун тилкенин аянтына жана орточо жарыктандырууга карата катышы менен аныкталган жол тилкесинин жарыктандыруусунун энергиялык натыйжалуулугунун көрсөткүчү.</w:t>
            </w:r>
          </w:p>
        </w:tc>
      </w:tr>
      <w:tr w:rsidR="00965EDD" w:rsidTr="00965EDD">
        <w:trPr>
          <w:gridAfter w:val="1"/>
          <w:wAfter w:w="283" w:type="dxa"/>
          <w:trHeight w:val="327"/>
        </w:trPr>
        <w:tc>
          <w:tcPr>
            <w:tcW w:w="9356" w:type="dxa"/>
            <w:gridSpan w:val="3"/>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sidRPr="004B3247">
              <w:rPr>
                <w:sz w:val="20"/>
                <w:szCs w:val="20"/>
                <w:lang w:val="ky-KG"/>
              </w:rPr>
              <w:t>Э с к е р т ү ү</w:t>
            </w:r>
            <w:r>
              <w:rPr>
                <w:sz w:val="20"/>
                <w:szCs w:val="20"/>
              </w:rPr>
              <w:t xml:space="preserve"> – </w:t>
            </w:r>
            <w:r>
              <w:rPr>
                <w:i/>
                <w:lang w:val="en-US"/>
              </w:rPr>
              <w:t>D</w:t>
            </w:r>
            <w:r>
              <w:rPr>
                <w:i/>
                <w:vertAlign w:val="subscript"/>
                <w:lang w:val="en-US"/>
              </w:rPr>
              <w:t>P</w:t>
            </w:r>
            <w:r>
              <w:rPr>
                <w:sz w:val="20"/>
                <w:szCs w:val="20"/>
                <w:lang w:val="ky-KG"/>
              </w:rPr>
              <w:t>көрсөткүчүн эсептөө м</w:t>
            </w:r>
            <w:r>
              <w:rPr>
                <w:sz w:val="20"/>
                <w:szCs w:val="20"/>
              </w:rPr>
              <w:t>етодика</w:t>
            </w:r>
            <w:r>
              <w:rPr>
                <w:sz w:val="20"/>
                <w:szCs w:val="20"/>
                <w:lang w:val="ky-KG"/>
              </w:rPr>
              <w:t>сы Н тиркемесинде келтирилген.</w:t>
            </w:r>
          </w:p>
        </w:tc>
      </w:tr>
      <w:tr w:rsidR="00965EDD" w:rsidTr="00965EDD">
        <w:trPr>
          <w:gridAfter w:val="1"/>
          <w:wAfter w:w="283" w:type="dxa"/>
          <w:trHeight w:val="758"/>
        </w:trPr>
        <w:tc>
          <w:tcPr>
            <w:tcW w:w="3144"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5</w:t>
            </w:r>
            <w:r>
              <w:rPr>
                <w:bCs/>
                <w:lang w:val="ky-KG"/>
              </w:rPr>
              <w:t>3</w:t>
            </w:r>
            <w:r w:rsidR="004B3247">
              <w:rPr>
                <w:bCs/>
                <w:lang w:val="ky-KG"/>
              </w:rPr>
              <w:t xml:space="preserve"> </w:t>
            </w:r>
            <w:r>
              <w:rPr>
                <w:bCs/>
                <w:lang w:val="ky-KG"/>
              </w:rPr>
              <w:t xml:space="preserve">Жолдун кайчылашкан жери </w:t>
            </w:r>
          </w:p>
        </w:tc>
        <w:tc>
          <w:tcPr>
            <w:tcW w:w="6212" w:type="dxa"/>
            <w:gridSpan w:val="2"/>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pPr>
            <w:r>
              <w:t>Транспорт</w:t>
            </w:r>
            <w:r>
              <w:rPr>
                <w:lang w:val="ky-KG"/>
              </w:rPr>
              <w:t>тук түйүн, ал жерде эки же андан көп көчө же жол бир деңгээлде биригип же кесилишет.</w:t>
            </w:r>
          </w:p>
        </w:tc>
      </w:tr>
    </w:tbl>
    <w:p w:rsidR="00965EDD" w:rsidRDefault="00965EDD" w:rsidP="00965EDD">
      <w:r>
        <w:br w:type="page"/>
      </w:r>
    </w:p>
    <w:tbl>
      <w:tblPr>
        <w:tblStyle w:val="a7"/>
        <w:tblW w:w="9498" w:type="dxa"/>
        <w:tblInd w:w="-142" w:type="dxa"/>
        <w:tblLook w:val="04A0" w:firstRow="1" w:lastRow="0" w:firstColumn="1" w:lastColumn="0" w:noHBand="0" w:noVBand="1"/>
      </w:tblPr>
      <w:tblGrid>
        <w:gridCol w:w="3291"/>
        <w:gridCol w:w="6207"/>
      </w:tblGrid>
      <w:tr w:rsidR="00965EDD" w:rsidTr="00965EDD">
        <w:trPr>
          <w:trHeight w:val="416"/>
        </w:trPr>
        <w:tc>
          <w:tcPr>
            <w:tcW w:w="9498" w:type="dxa"/>
            <w:gridSpan w:val="2"/>
            <w:tcBorders>
              <w:top w:val="nil"/>
              <w:left w:val="nil"/>
              <w:bottom w:val="single" w:sz="4" w:space="0" w:color="auto"/>
              <w:right w:val="nil"/>
            </w:tcBorders>
          </w:tcPr>
          <w:p w:rsidR="00965EDD" w:rsidRDefault="00965EDD" w:rsidP="00965EDD">
            <w:pPr>
              <w:pStyle w:val="a5"/>
              <w:spacing w:before="0" w:beforeAutospacing="0" w:after="0" w:afterAutospacing="0"/>
              <w:jc w:val="both"/>
              <w:rPr>
                <w:i/>
                <w:sz w:val="28"/>
                <w:szCs w:val="28"/>
              </w:rPr>
            </w:pPr>
            <w:r>
              <w:rPr>
                <w:i/>
                <w:sz w:val="28"/>
                <w:szCs w:val="28"/>
              </w:rPr>
              <w:lastRenderedPageBreak/>
              <w:t xml:space="preserve">Б </w:t>
            </w:r>
            <w:r>
              <w:rPr>
                <w:i/>
                <w:sz w:val="28"/>
                <w:szCs w:val="28"/>
                <w:lang w:val="ky-KG"/>
              </w:rPr>
              <w:t>тиркемесинин уландысы</w:t>
            </w:r>
          </w:p>
          <w:p w:rsidR="00965EDD" w:rsidRPr="00E41E01" w:rsidRDefault="00965EDD" w:rsidP="00965EDD">
            <w:pPr>
              <w:pStyle w:val="a5"/>
              <w:spacing w:before="0" w:beforeAutospacing="0" w:after="0" w:afterAutospacing="0"/>
              <w:jc w:val="both"/>
              <w:rPr>
                <w:sz w:val="16"/>
                <w:szCs w:val="16"/>
              </w:rPr>
            </w:pPr>
          </w:p>
        </w:tc>
      </w:tr>
      <w:tr w:rsidR="00965EDD" w:rsidTr="00965EDD">
        <w:trPr>
          <w:trHeight w:val="292"/>
        </w:trPr>
        <w:tc>
          <w:tcPr>
            <w:tcW w:w="3291" w:type="dxa"/>
            <w:tcBorders>
              <w:top w:val="single" w:sz="4" w:space="0" w:color="auto"/>
              <w:left w:val="single" w:sz="4" w:space="0" w:color="auto"/>
              <w:bottom w:val="double" w:sz="4" w:space="0" w:color="auto"/>
              <w:right w:val="single" w:sz="4" w:space="0" w:color="auto"/>
            </w:tcBorders>
          </w:tcPr>
          <w:p w:rsidR="00965EDD" w:rsidRDefault="00965EDD" w:rsidP="00965EDD">
            <w:pPr>
              <w:pStyle w:val="a5"/>
              <w:spacing w:before="0" w:beforeAutospacing="0" w:after="0" w:afterAutospacing="0"/>
              <w:jc w:val="center"/>
              <w:rPr>
                <w:b/>
              </w:rPr>
            </w:pPr>
            <w:r>
              <w:rPr>
                <w:b/>
              </w:rPr>
              <w:t xml:space="preserve">Термин </w:t>
            </w:r>
          </w:p>
        </w:tc>
        <w:tc>
          <w:tcPr>
            <w:tcW w:w="6207" w:type="dxa"/>
            <w:tcBorders>
              <w:top w:val="single" w:sz="4" w:space="0" w:color="auto"/>
              <w:left w:val="single" w:sz="4" w:space="0" w:color="auto"/>
              <w:bottom w:val="double" w:sz="4" w:space="0" w:color="auto"/>
              <w:right w:val="single" w:sz="4" w:space="0" w:color="auto"/>
            </w:tcBorders>
          </w:tcPr>
          <w:p w:rsidR="00965EDD" w:rsidRDefault="00965EDD" w:rsidP="00965EDD">
            <w:pPr>
              <w:pStyle w:val="a5"/>
              <w:spacing w:before="0" w:beforeAutospacing="0" w:after="0" w:afterAutospacing="0"/>
              <w:jc w:val="center"/>
              <w:rPr>
                <w:b/>
                <w:lang w:val="ky-KG"/>
              </w:rPr>
            </w:pPr>
            <w:r>
              <w:rPr>
                <w:b/>
                <w:lang w:val="ky-KG"/>
              </w:rPr>
              <w:t xml:space="preserve">Аныктамасы </w:t>
            </w:r>
          </w:p>
        </w:tc>
      </w:tr>
      <w:tr w:rsidR="00965EDD" w:rsidTr="00965EDD">
        <w:trPr>
          <w:trHeight w:val="532"/>
        </w:trPr>
        <w:tc>
          <w:tcPr>
            <w:tcW w:w="3291" w:type="dxa"/>
            <w:tcBorders>
              <w:top w:val="double" w:sz="4" w:space="0" w:color="auto"/>
              <w:left w:val="single" w:sz="4" w:space="0" w:color="auto"/>
              <w:bottom w:val="single" w:sz="4" w:space="0" w:color="auto"/>
              <w:right w:val="single" w:sz="4" w:space="0" w:color="auto"/>
            </w:tcBorders>
          </w:tcPr>
          <w:p w:rsidR="00965EDD" w:rsidRDefault="00965EDD" w:rsidP="00965EDD">
            <w:pPr>
              <w:pStyle w:val="a5"/>
              <w:tabs>
                <w:tab w:val="left" w:pos="3153"/>
              </w:tabs>
              <w:spacing w:before="0" w:beforeAutospacing="0" w:after="0" w:afterAutospacing="0"/>
              <w:ind w:right="34"/>
              <w:jc w:val="both"/>
              <w:rPr>
                <w:bCs/>
                <w:lang w:val="ky-KG"/>
              </w:rPr>
            </w:pPr>
            <w:r>
              <w:rPr>
                <w:bCs/>
              </w:rPr>
              <w:t>5</w:t>
            </w:r>
            <w:r>
              <w:rPr>
                <w:bCs/>
                <w:lang w:val="ky-KG"/>
              </w:rPr>
              <w:t>4</w:t>
            </w:r>
            <w:r w:rsidR="004B3247">
              <w:rPr>
                <w:bCs/>
                <w:lang w:val="ky-KG"/>
              </w:rPr>
              <w:t xml:space="preserve"> </w:t>
            </w:r>
            <w:r>
              <w:rPr>
                <w:bCs/>
                <w:lang w:val="ky-KG"/>
              </w:rPr>
              <w:t>Терезелердин аянты</w:t>
            </w:r>
          </w:p>
          <w:p w:rsidR="00965EDD" w:rsidRDefault="00965EDD" w:rsidP="00965EDD">
            <w:pPr>
              <w:pStyle w:val="a5"/>
              <w:tabs>
                <w:tab w:val="left" w:pos="3153"/>
              </w:tabs>
              <w:spacing w:before="0" w:beforeAutospacing="0" w:after="0" w:afterAutospacing="0"/>
              <w:ind w:right="34"/>
              <w:jc w:val="both"/>
              <w:rPr>
                <w:bCs/>
              </w:rPr>
            </w:pPr>
            <w:r>
              <w:rPr>
                <w:bCs/>
                <w:i/>
                <w:lang w:val="en-US"/>
              </w:rPr>
              <w:t>S</w:t>
            </w:r>
            <w:r>
              <w:rPr>
                <w:bCs/>
                <w:i/>
                <w:vertAlign w:val="subscript"/>
                <w:lang w:val="en-US"/>
              </w:rPr>
              <w:t>0</w:t>
            </w:r>
            <w:r>
              <w:rPr>
                <w:bCs/>
              </w:rPr>
              <w:t>, м</w:t>
            </w:r>
            <w:r>
              <w:rPr>
                <w:bCs/>
                <w:vertAlign w:val="superscript"/>
                <w:lang w:val="en-US"/>
              </w:rPr>
              <w:t>2</w:t>
            </w:r>
          </w:p>
        </w:tc>
        <w:tc>
          <w:tcPr>
            <w:tcW w:w="6207" w:type="dxa"/>
            <w:tcBorders>
              <w:top w:val="double" w:sz="4" w:space="0" w:color="auto"/>
              <w:left w:val="single" w:sz="4" w:space="0" w:color="auto"/>
              <w:bottom w:val="single" w:sz="4" w:space="0" w:color="auto"/>
              <w:right w:val="single" w:sz="4" w:space="0" w:color="auto"/>
            </w:tcBorders>
          </w:tcPr>
          <w:p w:rsidR="00965EDD" w:rsidRDefault="00965EDD" w:rsidP="00965EDD">
            <w:pPr>
              <w:pStyle w:val="a5"/>
              <w:spacing w:before="0" w:beforeAutospacing="0" w:after="0" w:afterAutospacing="0"/>
              <w:jc w:val="both"/>
              <w:rPr>
                <w:lang w:val="ky-KG"/>
              </w:rPr>
            </w:pPr>
            <w:r>
              <w:rPr>
                <w:lang w:val="ky-KG"/>
              </w:rPr>
              <w:t>Жарыктандырылган жайдын тышкы дубалдарындагы жарык тешиктеринин (жарыктагы) жалпы  аянты.</w:t>
            </w:r>
          </w:p>
        </w:tc>
      </w:tr>
      <w:tr w:rsidR="00965EDD" w:rsidTr="00965EDD">
        <w:trPr>
          <w:trHeight w:val="270"/>
        </w:trPr>
        <w:tc>
          <w:tcPr>
            <w:tcW w:w="9498" w:type="dxa"/>
            <w:gridSpan w:val="2"/>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ind w:firstLine="426"/>
              <w:jc w:val="both"/>
              <w:rPr>
                <w:sz w:val="20"/>
                <w:szCs w:val="20"/>
              </w:rPr>
            </w:pPr>
            <w:r>
              <w:rPr>
                <w:sz w:val="20"/>
                <w:szCs w:val="20"/>
                <w:lang w:val="ky-KG"/>
              </w:rPr>
              <w:t>Э с к е р т ү ү</w:t>
            </w:r>
            <w:r>
              <w:rPr>
                <w:sz w:val="20"/>
                <w:szCs w:val="20"/>
              </w:rPr>
              <w:t xml:space="preserve"> – </w:t>
            </w:r>
            <w:r>
              <w:rPr>
                <w:i/>
                <w:lang w:val="en-US"/>
              </w:rPr>
              <w:t>D</w:t>
            </w:r>
            <w:r>
              <w:rPr>
                <w:i/>
                <w:vertAlign w:val="subscript"/>
                <w:lang w:val="en-US"/>
              </w:rPr>
              <w:t>P</w:t>
            </w:r>
            <w:r w:rsidR="004B3247">
              <w:rPr>
                <w:i/>
                <w:vertAlign w:val="subscript"/>
                <w:lang w:val="ky-KG"/>
              </w:rPr>
              <w:t xml:space="preserve"> </w:t>
            </w:r>
            <w:r>
              <w:rPr>
                <w:sz w:val="20"/>
                <w:szCs w:val="20"/>
                <w:lang w:val="ky-KG"/>
              </w:rPr>
              <w:t>көрсөткүчүн эсептөө м</w:t>
            </w:r>
            <w:r>
              <w:rPr>
                <w:sz w:val="20"/>
                <w:szCs w:val="20"/>
              </w:rPr>
              <w:t>етодика</w:t>
            </w:r>
            <w:r>
              <w:rPr>
                <w:sz w:val="20"/>
                <w:szCs w:val="20"/>
                <w:lang w:val="ky-KG"/>
              </w:rPr>
              <w:t>сы Н тиркемесинде келтирилген.</w:t>
            </w:r>
          </w:p>
        </w:tc>
      </w:tr>
      <w:tr w:rsidR="00965EDD" w:rsidTr="00965EDD">
        <w:trPr>
          <w:trHeight w:val="813"/>
        </w:trPr>
        <w:tc>
          <w:tcPr>
            <w:tcW w:w="329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i/>
                <w:lang w:val="en-US"/>
              </w:rPr>
            </w:pPr>
            <w:r>
              <w:rPr>
                <w:bCs/>
              </w:rPr>
              <w:t>5</w:t>
            </w:r>
            <w:r>
              <w:rPr>
                <w:bCs/>
                <w:lang w:val="ky-KG"/>
              </w:rPr>
              <w:t>5 Ф</w:t>
            </w:r>
            <w:r>
              <w:rPr>
                <w:bCs/>
              </w:rPr>
              <w:t>онар</w:t>
            </w:r>
            <w:r>
              <w:rPr>
                <w:bCs/>
                <w:lang w:val="ky-KG"/>
              </w:rPr>
              <w:t>лардын аянты</w:t>
            </w:r>
          </w:p>
          <w:p w:rsidR="00965EDD" w:rsidRDefault="00965EDD" w:rsidP="00965EDD">
            <w:pPr>
              <w:pStyle w:val="a5"/>
              <w:tabs>
                <w:tab w:val="left" w:pos="3153"/>
              </w:tabs>
              <w:spacing w:before="0" w:beforeAutospacing="0" w:after="0" w:afterAutospacing="0"/>
              <w:ind w:right="34"/>
              <w:jc w:val="both"/>
              <w:rPr>
                <w:bCs/>
              </w:rPr>
            </w:pPr>
            <w:r>
              <w:rPr>
                <w:bCs/>
                <w:i/>
                <w:lang w:val="en-US"/>
              </w:rPr>
              <w:t>S</w:t>
            </w:r>
            <w:r>
              <w:rPr>
                <w:bCs/>
                <w:i/>
                <w:vertAlign w:val="subscript"/>
                <w:lang w:val="ky-KG"/>
              </w:rPr>
              <w:t>ф</w:t>
            </w:r>
            <w:r>
              <w:t> </w:t>
            </w:r>
            <w:r>
              <w:rPr>
                <w:bCs/>
              </w:rPr>
              <w:t>, м</w:t>
            </w:r>
            <w:r>
              <w:rPr>
                <w:noProof/>
                <w:vertAlign w:val="superscript"/>
                <w:lang w:val="ky-KG"/>
              </w:rPr>
              <w:t>2</w:t>
            </w:r>
            <w:r>
              <w:rPr>
                <w:bCs/>
              </w:rPr>
              <w:t>:</w:t>
            </w:r>
          </w:p>
        </w:tc>
        <w:tc>
          <w:tcPr>
            <w:tcW w:w="620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Жарыктандырылган жайдын же пролеттун үстүндө жабууда болгон бардык фонарлардын жарык тешиктеринин (жарыктагы) жалпы  аянты.</w:t>
            </w:r>
          </w:p>
        </w:tc>
      </w:tr>
      <w:tr w:rsidR="00965EDD" w:rsidRPr="00965EDD" w:rsidTr="00965EDD">
        <w:trPr>
          <w:trHeight w:val="826"/>
        </w:trPr>
        <w:tc>
          <w:tcPr>
            <w:tcW w:w="329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5</w:t>
            </w:r>
            <w:r>
              <w:rPr>
                <w:bCs/>
                <w:lang w:val="ky-KG"/>
              </w:rPr>
              <w:t>6 Тоннелге келип кирүүчү зона</w:t>
            </w:r>
          </w:p>
        </w:tc>
        <w:tc>
          <w:tcPr>
            <w:tcW w:w="620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Тоннелдин тышындагы жолдун тилкеси. Ал кирүүчү порталга ыкташып, коопсуз тормоз берүү аралыгына барабар болот. </w:t>
            </w:r>
          </w:p>
        </w:tc>
      </w:tr>
      <w:tr w:rsidR="00965EDD" w:rsidRPr="00965EDD" w:rsidTr="00965EDD">
        <w:trPr>
          <w:trHeight w:val="1097"/>
        </w:trPr>
        <w:tc>
          <w:tcPr>
            <w:tcW w:w="3291"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tabs>
                <w:tab w:val="left" w:pos="3153"/>
              </w:tabs>
              <w:spacing w:before="0" w:beforeAutospacing="0" w:after="0" w:afterAutospacing="0"/>
              <w:ind w:right="34"/>
              <w:rPr>
                <w:bCs/>
                <w:lang w:val="ky-KG"/>
              </w:rPr>
            </w:pPr>
            <w:r>
              <w:rPr>
                <w:bCs/>
              </w:rPr>
              <w:t>5</w:t>
            </w:r>
            <w:r>
              <w:rPr>
                <w:bCs/>
                <w:lang w:val="ky-KG"/>
              </w:rPr>
              <w:t xml:space="preserve">7 Жарым </w:t>
            </w:r>
            <w:r>
              <w:rPr>
                <w:bCs/>
              </w:rPr>
              <w:t>цилиндр</w:t>
            </w:r>
            <w:r>
              <w:rPr>
                <w:bCs/>
                <w:lang w:val="ky-KG"/>
              </w:rPr>
              <w:t>л</w:t>
            </w:r>
            <w:r>
              <w:rPr>
                <w:bCs/>
              </w:rPr>
              <w:t>и</w:t>
            </w:r>
            <w:r>
              <w:rPr>
                <w:bCs/>
                <w:lang w:val="ky-KG"/>
              </w:rPr>
              <w:t xml:space="preserve">к жарыктык </w:t>
            </w:r>
            <w:r>
              <w:rPr>
                <w:bCs/>
                <w:i/>
                <w:lang w:val="ky-KG"/>
              </w:rPr>
              <w:t>Е</w:t>
            </w:r>
            <w:r>
              <w:rPr>
                <w:bCs/>
                <w:vertAlign w:val="subscript"/>
                <w:lang w:val="ky-KG"/>
              </w:rPr>
              <w:t>пц</w:t>
            </w:r>
            <w:r>
              <w:rPr>
                <w:bCs/>
              </w:rPr>
              <w:t>, лк</w:t>
            </w:r>
          </w:p>
          <w:p w:rsidR="00965EDD" w:rsidRDefault="00965EDD" w:rsidP="00965EDD">
            <w:pPr>
              <w:pStyle w:val="a5"/>
              <w:tabs>
                <w:tab w:val="left" w:pos="3153"/>
              </w:tabs>
              <w:spacing w:before="0" w:beforeAutospacing="0" w:after="0" w:afterAutospacing="0"/>
              <w:ind w:right="34"/>
              <w:jc w:val="both"/>
              <w:rPr>
                <w:bCs/>
                <w:lang w:val="ky-KG"/>
              </w:rPr>
            </w:pPr>
          </w:p>
        </w:tc>
        <w:tc>
          <w:tcPr>
            <w:tcW w:w="620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Белгиленген чекитте борбору бар чексиз кичине жарым цилиндрдин тышкы бетине түшкөн жарык агымынын ушул жарым цилиндрдин цилиндрлик аянтына карата катышы.</w:t>
            </w:r>
          </w:p>
        </w:tc>
      </w:tr>
      <w:tr w:rsidR="00965EDD" w:rsidRPr="00965EDD" w:rsidTr="00965EDD">
        <w:trPr>
          <w:trHeight w:val="1601"/>
        </w:trPr>
        <w:tc>
          <w:tcPr>
            <w:tcW w:w="9498"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ind w:firstLine="284"/>
              <w:jc w:val="both"/>
              <w:rPr>
                <w:sz w:val="20"/>
                <w:szCs w:val="20"/>
                <w:lang w:val="ky-KG"/>
              </w:rPr>
            </w:pPr>
            <w:r w:rsidRPr="004B3247">
              <w:rPr>
                <w:sz w:val="20"/>
                <w:szCs w:val="20"/>
                <w:lang w:val="ky-KG"/>
              </w:rPr>
              <w:t>Э с к е р т ү ү л ө р</w:t>
            </w:r>
            <w:r>
              <w:rPr>
                <w:sz w:val="20"/>
                <w:szCs w:val="20"/>
                <w:lang w:val="ky-KG"/>
              </w:rPr>
              <w:t xml:space="preserve"> </w:t>
            </w:r>
          </w:p>
          <w:p w:rsidR="00965EDD" w:rsidRDefault="00965EDD" w:rsidP="00965EDD">
            <w:pPr>
              <w:pStyle w:val="a5"/>
              <w:spacing w:before="0" w:beforeAutospacing="0" w:after="0" w:afterAutospacing="0"/>
              <w:ind w:firstLine="284"/>
              <w:jc w:val="both"/>
              <w:rPr>
                <w:sz w:val="20"/>
                <w:szCs w:val="20"/>
                <w:lang w:val="ky-KG"/>
              </w:rPr>
            </w:pPr>
            <w:r>
              <w:rPr>
                <w:sz w:val="20"/>
                <w:szCs w:val="20"/>
                <w:lang w:val="ky-KG"/>
              </w:rPr>
              <w:t>1 Эгерде каршы учурлар айтылбаса, анда жарымцилиндирдин огу тик түрдө жайгашыш керек.</w:t>
            </w:r>
          </w:p>
          <w:p w:rsidR="00965EDD" w:rsidRDefault="00965EDD" w:rsidP="004B3247">
            <w:pPr>
              <w:pStyle w:val="a5"/>
              <w:spacing w:before="0" w:beforeAutospacing="0" w:after="0" w:afterAutospacing="0"/>
              <w:ind w:firstLine="284"/>
              <w:jc w:val="both"/>
              <w:rPr>
                <w:sz w:val="20"/>
                <w:szCs w:val="20"/>
                <w:lang w:val="ky-KG"/>
              </w:rPr>
            </w:pPr>
            <w:r>
              <w:rPr>
                <w:sz w:val="20"/>
                <w:szCs w:val="20"/>
                <w:lang w:val="ky-KG"/>
              </w:rPr>
              <w:t>2 Тышкы утилитардык жарык берүүгө салыштырып караганда жарым</w:t>
            </w:r>
            <w:r w:rsidR="004B3247">
              <w:rPr>
                <w:sz w:val="20"/>
                <w:szCs w:val="20"/>
                <w:lang w:val="ky-KG"/>
              </w:rPr>
              <w:t xml:space="preserve"> </w:t>
            </w:r>
            <w:r>
              <w:rPr>
                <w:sz w:val="20"/>
                <w:szCs w:val="20"/>
                <w:lang w:val="ky-KG"/>
              </w:rPr>
              <w:t>цилиндирдик жарыктандырууну каршы келе жаткан жөө жүргүнчүлөрдү айырмалоону баалоо критерийи катары пайдаланышат жана  көчөнүн узатасынан кеткен линиясында тик түрдө 1,5 м бийиктикте жайгашкан жана тышкы нормалы</w:t>
            </w:r>
            <w:r w:rsidR="004B3247">
              <w:rPr>
                <w:sz w:val="20"/>
                <w:szCs w:val="20"/>
                <w:lang w:val="ky-KG"/>
              </w:rPr>
              <w:t xml:space="preserve"> </w:t>
            </w:r>
            <w:r>
              <w:rPr>
                <w:sz w:val="20"/>
                <w:szCs w:val="20"/>
                <w:lang w:val="ky-KG"/>
              </w:rPr>
              <w:t>(нормаль) менен жарым</w:t>
            </w:r>
            <w:r w:rsidR="004B3247">
              <w:rPr>
                <w:sz w:val="20"/>
                <w:szCs w:val="20"/>
                <w:lang w:val="ky-KG"/>
              </w:rPr>
              <w:t xml:space="preserve"> </w:t>
            </w:r>
            <w:r>
              <w:rPr>
                <w:sz w:val="20"/>
                <w:szCs w:val="20"/>
                <w:lang w:val="ky-KG"/>
              </w:rPr>
              <w:t>ц</w:t>
            </w:r>
            <w:r w:rsidR="004B3247">
              <w:rPr>
                <w:sz w:val="20"/>
                <w:szCs w:val="20"/>
                <w:lang w:val="ky-KG"/>
              </w:rPr>
              <w:t>и</w:t>
            </w:r>
            <w:r>
              <w:rPr>
                <w:sz w:val="20"/>
                <w:szCs w:val="20"/>
                <w:lang w:val="ky-KG"/>
              </w:rPr>
              <w:t>линдрдин капталдагы жалпак бетине көбүнчө жөө жүргүнчүлөрдүн кыймылына багытталган чексиз кичине жарым</w:t>
            </w:r>
            <w:r w:rsidR="004B3247">
              <w:rPr>
                <w:sz w:val="20"/>
                <w:szCs w:val="20"/>
                <w:lang w:val="ky-KG"/>
              </w:rPr>
              <w:t xml:space="preserve"> </w:t>
            </w:r>
            <w:r>
              <w:rPr>
                <w:sz w:val="20"/>
                <w:szCs w:val="20"/>
                <w:lang w:val="ky-KG"/>
              </w:rPr>
              <w:t>ц</w:t>
            </w:r>
            <w:r w:rsidR="004B3247">
              <w:rPr>
                <w:sz w:val="20"/>
                <w:szCs w:val="20"/>
                <w:lang w:val="ky-KG"/>
              </w:rPr>
              <w:t>и</w:t>
            </w:r>
            <w:r>
              <w:rPr>
                <w:sz w:val="20"/>
                <w:szCs w:val="20"/>
                <w:lang w:val="ky-KG"/>
              </w:rPr>
              <w:t>линидрдин цилиндрлик бетине түшкөн жарык агымынын орточо тыгыздыгы катары аныкташат.</w:t>
            </w:r>
          </w:p>
        </w:tc>
      </w:tr>
      <w:tr w:rsidR="00965EDD" w:rsidTr="00965EDD">
        <w:trPr>
          <w:trHeight w:val="542"/>
        </w:trPr>
        <w:tc>
          <w:tcPr>
            <w:tcW w:w="329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5</w:t>
            </w:r>
            <w:r>
              <w:rPr>
                <w:bCs/>
                <w:lang w:val="ky-KG"/>
              </w:rPr>
              <w:t xml:space="preserve">8 Табигый жарыгы жок жай </w:t>
            </w:r>
          </w:p>
        </w:tc>
        <w:tc>
          <w:tcPr>
            <w:tcW w:w="620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 xml:space="preserve">Табигый жарыктандыруунун коэффициенти </w:t>
            </w:r>
            <w:r>
              <w:t>0,1%</w:t>
            </w:r>
            <w:r>
              <w:rPr>
                <w:lang w:val="ky-KG"/>
              </w:rPr>
              <w:t>дан төмөн болгон жай.</w:t>
            </w:r>
          </w:p>
        </w:tc>
      </w:tr>
      <w:tr w:rsidR="00965EDD" w:rsidRPr="00965EDD" w:rsidTr="00965EDD">
        <w:trPr>
          <w:trHeight w:val="585"/>
        </w:trPr>
        <w:tc>
          <w:tcPr>
            <w:tcW w:w="329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5</w:t>
            </w:r>
            <w:r>
              <w:rPr>
                <w:bCs/>
                <w:lang w:val="ky-KG"/>
              </w:rPr>
              <w:t>9 Табигый жарыгы жетишсиз жай</w:t>
            </w:r>
          </w:p>
        </w:tc>
        <w:tc>
          <w:tcPr>
            <w:tcW w:w="620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Табигый жарыктандыруунун коэффициенти ченемделгенден төмөн болгон жай.</w:t>
            </w:r>
          </w:p>
        </w:tc>
      </w:tr>
      <w:tr w:rsidR="00965EDD" w:rsidTr="00965EDD">
        <w:trPr>
          <w:trHeight w:val="826"/>
        </w:trPr>
        <w:tc>
          <w:tcPr>
            <w:tcW w:w="329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lang w:val="ky-KG"/>
              </w:rPr>
              <w:t xml:space="preserve">60 Адамдар ар дайым болуучу жай </w:t>
            </w:r>
          </w:p>
        </w:tc>
        <w:tc>
          <w:tcPr>
            <w:tcW w:w="620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Адамдар сутканын ичинде өзүнүн жумушчу убкатысынын көп бөлүгүн өткөргөн</w:t>
            </w:r>
            <w:r w:rsidR="004B3247">
              <w:rPr>
                <w:lang w:val="ky-KG"/>
              </w:rPr>
              <w:t xml:space="preserve"> </w:t>
            </w:r>
            <w:r>
              <w:rPr>
                <w:lang w:val="ky-KG"/>
              </w:rPr>
              <w:t xml:space="preserve">(50%дан көп) же 2 саат тынымсыз болгон жай. </w:t>
            </w:r>
          </w:p>
        </w:tc>
      </w:tr>
      <w:tr w:rsidR="00965EDD" w:rsidRPr="00965EDD" w:rsidTr="00965EDD">
        <w:trPr>
          <w:trHeight w:val="542"/>
        </w:trPr>
        <w:tc>
          <w:tcPr>
            <w:tcW w:w="329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6</w:t>
            </w:r>
            <w:r>
              <w:rPr>
                <w:bCs/>
                <w:lang w:val="ky-KG"/>
              </w:rPr>
              <w:t xml:space="preserve">1 Тоннелдин босого зонасы  </w:t>
            </w:r>
          </w:p>
        </w:tc>
        <w:tc>
          <w:tcPr>
            <w:tcW w:w="620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Тоннелдин коопсуз тормоз берүү аралыгына барабар болгон узундуктагы, кирүүчү порталына ыкташкан тилкеси.</w:t>
            </w:r>
          </w:p>
        </w:tc>
      </w:tr>
      <w:tr w:rsidR="00965EDD" w:rsidRPr="00D21A2B" w:rsidTr="00965EDD">
        <w:tc>
          <w:tcPr>
            <w:tcW w:w="3291"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rPr>
                <w:bCs/>
              </w:rPr>
            </w:pPr>
            <w:r>
              <w:rPr>
                <w:bCs/>
              </w:rPr>
              <w:t>6</w:t>
            </w:r>
            <w:r>
              <w:rPr>
                <w:bCs/>
                <w:lang w:val="ky-KG"/>
              </w:rPr>
              <w:t xml:space="preserve">2 </w:t>
            </w:r>
            <w:r w:rsidRPr="009F4469">
              <w:rPr>
                <w:lang w:val="ky-KG"/>
              </w:rPr>
              <w:t xml:space="preserve">Жарыктын босого өсүмү </w:t>
            </w:r>
            <w:r>
              <w:rPr>
                <w:bCs/>
                <w:i/>
                <w:lang w:val="ky-KG"/>
              </w:rPr>
              <w:t>Т</w:t>
            </w:r>
            <w:r>
              <w:rPr>
                <w:bCs/>
                <w:i/>
                <w:lang w:val="en-US"/>
              </w:rPr>
              <w:t>I</w:t>
            </w:r>
            <w:r>
              <w:rPr>
                <w:bCs/>
              </w:rPr>
              <w:t>, %</w:t>
            </w:r>
          </w:p>
        </w:tc>
        <w:tc>
          <w:tcPr>
            <w:tcW w:w="6207"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Транспорт каражатынын айдоочусунун көрүү талаасындагы жарык берүүчү орнотмонун чырактарынын көздү уялтуучу таасирин жөнгө салуучу к</w:t>
            </w:r>
            <w:r>
              <w:t>ритерий</w:t>
            </w:r>
            <w:r>
              <w:rPr>
                <w:lang w:val="ky-KG"/>
              </w:rPr>
              <w:t xml:space="preserve">. Объект менен анын фонунун ортосундагы карама-каршылыктын өсүшүн мүнөздөйт. Мында жарыктын жаркыраган булагы бар болгон учурда объекттин көрүүсү ал жоктогудай эле болуп калмак. Төмөндөгүдөй </w:t>
            </w:r>
            <w:r>
              <w:t>формул</w:t>
            </w:r>
            <w:r>
              <w:rPr>
                <w:lang w:val="ky-KG"/>
              </w:rPr>
              <w:t>а боюнча аныкталат:</w:t>
            </w:r>
          </w:p>
          <w:p w:rsidR="00965EDD" w:rsidRPr="00596AEA" w:rsidRDefault="00965EDD" w:rsidP="00965EDD">
            <w:pPr>
              <w:pStyle w:val="a5"/>
              <w:spacing w:before="0" w:beforeAutospacing="0" w:after="0" w:afterAutospacing="0"/>
              <w:jc w:val="center"/>
              <w:rPr>
                <w:bCs/>
                <w:lang w:val="ky-KG"/>
              </w:rPr>
            </w:pPr>
            <m:oMath>
              <m:r>
                <w:rPr>
                  <w:rFonts w:ascii="Cambria Math" w:hAnsi="Cambria Math"/>
                  <w:lang w:val="ky-KG"/>
                </w:rPr>
                <m:t>TI=k</m:t>
              </m:r>
              <m:nary>
                <m:naryPr>
                  <m:chr m:val="∑"/>
                  <m:limLoc m:val="undOvr"/>
                  <m:ctrlPr>
                    <w:rPr>
                      <w:rFonts w:ascii="Cambria Math" w:hAnsi="Cambria Math"/>
                      <w:i/>
                    </w:rPr>
                  </m:ctrlPr>
                </m:naryPr>
                <m:sub>
                  <m:r>
                    <w:rPr>
                      <w:rFonts w:ascii="Cambria Math" w:hAnsi="Cambria Math"/>
                      <w:lang w:val="ky-KG"/>
                    </w:rPr>
                    <m:t>j=1</m:t>
                  </m:r>
                </m:sub>
                <m:sup>
                  <m:r>
                    <w:rPr>
                      <w:rFonts w:ascii="Cambria Math" w:hAnsi="Cambria Math"/>
                      <w:lang w:val="ky-KG"/>
                    </w:rPr>
                    <m:t>M</m:t>
                  </m:r>
                </m:sup>
                <m:e>
                  <m:f>
                    <m:fPr>
                      <m:ctrlPr>
                        <w:rPr>
                          <w:rFonts w:ascii="Cambria Math" w:hAnsi="Cambria Math"/>
                          <w:i/>
                        </w:rPr>
                      </m:ctrlPr>
                    </m:fPr>
                    <m:num>
                      <m:sSub>
                        <m:sSubPr>
                          <m:ctrlPr>
                            <w:rPr>
                              <w:rFonts w:ascii="Cambria Math" w:hAnsi="Cambria Math"/>
                              <w:i/>
                            </w:rPr>
                          </m:ctrlPr>
                        </m:sSubPr>
                        <m:e>
                          <m:r>
                            <w:rPr>
                              <w:rFonts w:ascii="Cambria Math" w:hAnsi="Cambria Math"/>
                              <w:lang w:val="ky-KG"/>
                            </w:rPr>
                            <m:t>E</m:t>
                          </m:r>
                        </m:e>
                        <m:sub>
                          <m:r>
                            <w:rPr>
                              <w:rFonts w:ascii="Cambria Math" w:hAnsi="Cambria Math"/>
                              <w:lang w:val="ky-KG"/>
                            </w:rPr>
                            <m:t>v,i</m:t>
                          </m:r>
                        </m:sub>
                      </m:sSub>
                    </m:num>
                    <m:den>
                      <m:sSubSup>
                        <m:sSubSupPr>
                          <m:ctrlPr>
                            <w:rPr>
                              <w:rFonts w:ascii="Cambria Math" w:hAnsi="Cambria Math"/>
                              <w:bCs/>
                              <w:i/>
                              <w:lang w:val="en-US"/>
                            </w:rPr>
                          </m:ctrlPr>
                        </m:sSubSupPr>
                        <m:e>
                          <m:r>
                            <w:rPr>
                              <w:rFonts w:ascii="Cambria Math" w:hAnsi="Cambria Math"/>
                              <w:lang w:val="ky-KG"/>
                            </w:rPr>
                            <m:t>θ</m:t>
                          </m:r>
                        </m:e>
                        <m:sub>
                          <m:r>
                            <w:rPr>
                              <w:rFonts w:ascii="Cambria Math" w:hAnsi="Cambria Math"/>
                              <w:lang w:val="ky-KG"/>
                            </w:rPr>
                            <m:t>i</m:t>
                          </m:r>
                        </m:sub>
                        <m:sup>
                          <m:r>
                            <w:rPr>
                              <w:rFonts w:ascii="Cambria Math" w:hAnsi="Cambria Math"/>
                              <w:lang w:val="ky-KG"/>
                            </w:rPr>
                            <m:t>2</m:t>
                          </m:r>
                        </m:sup>
                      </m:sSubSup>
                    </m:den>
                  </m:f>
                </m:e>
              </m:nary>
              <m:r>
                <w:rPr>
                  <w:rFonts w:ascii="Cambria Math" w:hAnsi="Cambria Math"/>
                  <w:lang w:val="ky-KG"/>
                </w:rPr>
                <m:t>/</m:t>
              </m:r>
              <m:sSubSup>
                <m:sSubSupPr>
                  <m:ctrlPr>
                    <w:rPr>
                      <w:rFonts w:ascii="Cambria Math" w:hAnsi="Cambria Math"/>
                      <w:bCs/>
                      <w:i/>
                      <w:lang w:val="en-US"/>
                    </w:rPr>
                  </m:ctrlPr>
                </m:sSubSupPr>
                <m:e>
                  <m:r>
                    <w:rPr>
                      <w:rFonts w:ascii="Cambria Math" w:hAnsi="Cambria Math"/>
                      <w:lang w:val="ky-KG"/>
                    </w:rPr>
                    <m:t>L</m:t>
                  </m:r>
                </m:e>
                <m:sub>
                  <m:r>
                    <w:rPr>
                      <w:rFonts w:ascii="Cambria Math" w:hAnsi="Cambria Math"/>
                      <w:lang w:val="ky-KG"/>
                    </w:rPr>
                    <m:t>оp</m:t>
                  </m:r>
                </m:sub>
                <m:sup>
                  <m:r>
                    <w:rPr>
                      <w:rFonts w:ascii="Cambria Math" w:hAnsi="Cambria Math"/>
                      <w:lang w:val="ky-KG"/>
                    </w:rPr>
                    <m:t>m</m:t>
                  </m:r>
                </m:sup>
              </m:sSubSup>
              <m:r>
                <w:rPr>
                  <w:rFonts w:ascii="Cambria Math" w:hAnsi="Cambria Math"/>
                  <w:lang w:val="ky-KG"/>
                </w:rPr>
                <m:t>,</m:t>
              </m:r>
            </m:oMath>
            <w:r w:rsidRPr="00596AEA">
              <w:rPr>
                <w:lang w:val="ky-KG"/>
              </w:rPr>
              <w:t>(10)</w:t>
            </w:r>
            <w:r>
              <w:rPr>
                <w:lang w:val="ky-KG"/>
              </w:rPr>
              <w:t>,</w:t>
            </w:r>
          </w:p>
          <w:p w:rsidR="00965EDD" w:rsidRDefault="00965EDD" w:rsidP="00965EDD">
            <w:pPr>
              <w:pStyle w:val="a5"/>
              <w:spacing w:before="0" w:beforeAutospacing="0" w:after="0" w:afterAutospacing="0"/>
              <w:jc w:val="both"/>
              <w:rPr>
                <w:lang w:val="ky-KG"/>
              </w:rPr>
            </w:pPr>
            <w:r>
              <w:rPr>
                <w:lang w:val="ky-KG"/>
              </w:rPr>
              <w:t xml:space="preserve">Мында </w:t>
            </w:r>
            <w:r w:rsidRPr="00332CCF">
              <w:rPr>
                <w:lang w:val="ky-KG"/>
              </w:rPr>
              <w:t> </w:t>
            </w:r>
            <w:r w:rsidRPr="00332CCF">
              <w:rPr>
                <w:i/>
                <w:lang w:val="ky-KG"/>
              </w:rPr>
              <w:t>L</w:t>
            </w:r>
            <w:r>
              <w:rPr>
                <w:i/>
                <w:vertAlign w:val="subscript"/>
                <w:lang w:val="ky-KG"/>
              </w:rPr>
              <w:t>о</w:t>
            </w:r>
            <w:r w:rsidRPr="00332CCF">
              <w:rPr>
                <w:i/>
                <w:vertAlign w:val="subscript"/>
                <w:lang w:val="ky-KG"/>
              </w:rPr>
              <w:t>p</w:t>
            </w:r>
            <w:r w:rsidRPr="00332CCF">
              <w:rPr>
                <w:lang w:val="ky-KG"/>
              </w:rPr>
              <w:t xml:space="preserve"> – </w:t>
            </w:r>
            <w:r>
              <w:rPr>
                <w:lang w:val="ky-KG"/>
              </w:rPr>
              <w:t>жол жабуусунун орточо жарыгы</w:t>
            </w:r>
            <w:r w:rsidRPr="00332CCF">
              <w:rPr>
                <w:lang w:val="ky-KG"/>
              </w:rPr>
              <w:t>, кд/м</w:t>
            </w:r>
            <w:r w:rsidRPr="00332CCF">
              <w:rPr>
                <w:noProof/>
                <w:vertAlign w:val="superscript"/>
                <w:lang w:val="ky-KG"/>
              </w:rPr>
              <w:t>2</w:t>
            </w:r>
            <w:r w:rsidRPr="00332CCF">
              <w:rPr>
                <w:lang w:val="ky-KG"/>
              </w:rPr>
              <w:t>;</w:t>
            </w:r>
          </w:p>
          <w:p w:rsidR="00965EDD" w:rsidRDefault="00965EDD" w:rsidP="00965EDD">
            <w:pPr>
              <w:pStyle w:val="a5"/>
              <w:spacing w:before="0" w:beforeAutospacing="0" w:after="0" w:afterAutospacing="0"/>
              <w:jc w:val="both"/>
              <w:rPr>
                <w:lang w:val="ky-KG"/>
              </w:rPr>
            </w:pPr>
            <w:r>
              <w:rPr>
                <w:lang w:val="ky-KG"/>
              </w:rPr>
              <w:t> </w:t>
            </w:r>
            <w:r>
              <w:rPr>
                <w:i/>
                <w:iCs/>
                <w:lang w:val="ky-KG"/>
              </w:rPr>
              <w:t>k –</w:t>
            </w:r>
            <w:r>
              <w:rPr>
                <w:lang w:val="ky-KG"/>
              </w:rPr>
              <w:t> </w:t>
            </w:r>
            <w:r>
              <w:rPr>
                <w:i/>
                <w:lang w:val="ky-KG"/>
              </w:rPr>
              <w:t>L</w:t>
            </w:r>
            <w:r>
              <w:rPr>
                <w:i/>
                <w:vertAlign w:val="subscript"/>
                <w:lang w:val="ky-KG"/>
              </w:rPr>
              <w:t>оp</w:t>
            </w:r>
            <w:r>
              <w:rPr>
                <w:lang w:val="ky-KG"/>
              </w:rPr>
              <w:t> &gt;5 кд/м</w:t>
            </w:r>
            <w:r>
              <w:rPr>
                <w:noProof/>
                <w:vertAlign w:val="superscript"/>
                <w:lang w:val="ky-KG"/>
              </w:rPr>
              <w:t>2</w:t>
            </w:r>
            <w:r>
              <w:rPr>
                <w:lang w:val="ky-KG"/>
              </w:rPr>
              <w:t xml:space="preserve">   болгондо 950гө барабар болгон көбөйтүүчү, жана </w:t>
            </w:r>
            <w:r>
              <w:rPr>
                <w:i/>
                <w:lang w:val="ky-KG"/>
              </w:rPr>
              <w:t>L</w:t>
            </w:r>
            <w:r>
              <w:rPr>
                <w:i/>
                <w:vertAlign w:val="subscript"/>
                <w:lang w:val="ky-KG"/>
              </w:rPr>
              <w:t>оp</w:t>
            </w:r>
            <w:r>
              <w:rPr>
                <w:noProof/>
                <w:lang w:val="ky-KG"/>
              </w:rPr>
              <w:t xml:space="preserve"> ≤</w:t>
            </w:r>
            <w:r>
              <w:rPr>
                <w:lang w:val="ky-KG"/>
              </w:rPr>
              <w:t>5 кд/м</w:t>
            </w:r>
            <w:r>
              <w:rPr>
                <w:noProof/>
                <w:vertAlign w:val="superscript"/>
                <w:lang w:val="ky-KG"/>
              </w:rPr>
              <w:t xml:space="preserve">2 </w:t>
            </w:r>
            <w:r>
              <w:rPr>
                <w:lang w:val="ky-KG"/>
              </w:rPr>
              <w:t>болгондо 650  барабар;</w:t>
            </w:r>
          </w:p>
          <w:p w:rsidR="00965EDD" w:rsidRDefault="00965EDD" w:rsidP="00965EDD">
            <w:pPr>
              <w:pStyle w:val="a5"/>
              <w:spacing w:before="0" w:beforeAutospacing="0" w:after="0" w:afterAutospacing="0"/>
              <w:jc w:val="both"/>
              <w:rPr>
                <w:lang w:val="ky-KG"/>
              </w:rPr>
            </w:pPr>
            <w:r>
              <w:rPr>
                <w:i/>
                <w:lang w:val="ky-KG"/>
              </w:rPr>
              <w:t>E</w:t>
            </w:r>
            <w:r>
              <w:rPr>
                <w:i/>
                <w:vertAlign w:val="subscript"/>
                <w:lang w:val="ky-KG"/>
              </w:rPr>
              <w:t>v,i</w:t>
            </w:r>
            <w:r>
              <w:rPr>
                <w:lang w:val="ky-KG"/>
              </w:rPr>
              <w:t xml:space="preserve">– </w:t>
            </w:r>
            <w:r>
              <w:rPr>
                <w:i/>
                <w:iCs/>
                <w:lang w:val="ky-KG"/>
              </w:rPr>
              <w:t>i</w:t>
            </w:r>
            <w:r>
              <w:rPr>
                <w:lang w:val="ky-KG"/>
              </w:rPr>
              <w:t>-чырактан айдоочунун көзүндөгү тик жарык, лк;</w:t>
            </w:r>
          </w:p>
          <w:p w:rsidR="00965EDD" w:rsidRDefault="00965EDD" w:rsidP="00965EDD">
            <w:pPr>
              <w:pStyle w:val="a5"/>
              <w:spacing w:before="0" w:beforeAutospacing="0" w:after="0" w:afterAutospacing="0"/>
              <w:jc w:val="both"/>
              <w:rPr>
                <w:lang w:val="ky-KG"/>
              </w:rPr>
            </w:pPr>
            <w:r>
              <w:t>θ</w:t>
            </w:r>
            <w:r>
              <w:rPr>
                <w:vertAlign w:val="subscript"/>
                <w:lang w:val="ky-KG"/>
              </w:rPr>
              <w:t>i</w:t>
            </w:r>
            <w:r>
              <w:rPr>
                <w:lang w:val="ky-KG"/>
              </w:rPr>
              <w:t> –</w:t>
            </w:r>
            <w:r>
              <w:rPr>
                <w:i/>
                <w:iCs/>
                <w:lang w:val="ky-KG"/>
              </w:rPr>
              <w:t>i</w:t>
            </w:r>
            <w:r>
              <w:rPr>
                <w:lang w:val="ky-KG"/>
              </w:rPr>
              <w:t xml:space="preserve">-чыракка багыт менен көрүү линиясынын ортосундагы бурч, </w:t>
            </w:r>
            <w:r w:rsidRPr="002B3B97">
              <w:rPr>
                <w:lang w:val="ky-KG"/>
              </w:rPr>
              <w:t>град</w:t>
            </w:r>
            <w:r>
              <w:rPr>
                <w:lang w:val="ky-KG"/>
              </w:rPr>
              <w:t>;</w:t>
            </w:r>
          </w:p>
          <w:p w:rsidR="00965EDD" w:rsidRPr="00EC0E14" w:rsidRDefault="00965EDD" w:rsidP="00965EDD">
            <w:pPr>
              <w:pStyle w:val="a5"/>
              <w:spacing w:before="0" w:beforeAutospacing="0" w:after="0" w:afterAutospacing="0"/>
              <w:jc w:val="both"/>
            </w:pPr>
            <w:r w:rsidRPr="00EC0E14">
              <w:rPr>
                <w:lang w:val="en-US"/>
              </w:rPr>
              <w:t>m</w:t>
            </w:r>
            <w:r w:rsidRPr="00EC0E14">
              <w:t>–</w:t>
            </w:r>
            <w:r w:rsidRPr="00EC0E14">
              <w:rPr>
                <w:i/>
                <w:lang w:val="en-US"/>
              </w:rPr>
              <w:t>L</w:t>
            </w:r>
            <w:r w:rsidRPr="00EC0E14">
              <w:rPr>
                <w:i/>
                <w:vertAlign w:val="subscript"/>
                <w:lang w:val="ky-KG"/>
              </w:rPr>
              <w:t>о</w:t>
            </w:r>
            <w:r w:rsidRPr="00EC0E14">
              <w:rPr>
                <w:i/>
                <w:vertAlign w:val="subscript"/>
                <w:lang w:val="en-US"/>
              </w:rPr>
              <w:t>p</w:t>
            </w:r>
            <w:r w:rsidRPr="00EC0E14">
              <w:t>&gt;5 кд/м</w:t>
            </w:r>
            <w:r w:rsidRPr="00EC0E14">
              <w:rPr>
                <w:vertAlign w:val="superscript"/>
              </w:rPr>
              <w:t>2</w:t>
            </w:r>
            <w:r w:rsidRPr="00EC0E14">
              <w:rPr>
                <w:lang w:val="ky-KG"/>
              </w:rPr>
              <w:t xml:space="preserve">та </w:t>
            </w:r>
            <w:r w:rsidRPr="00EC0E14">
              <w:t xml:space="preserve">0,8 </w:t>
            </w:r>
            <w:r w:rsidRPr="00EC0E14">
              <w:rPr>
                <w:lang w:val="ky-KG"/>
              </w:rPr>
              <w:t xml:space="preserve">ге жана </w:t>
            </w:r>
            <w:r w:rsidRPr="00EC0E14">
              <w:rPr>
                <w:i/>
                <w:lang w:val="en-US"/>
              </w:rPr>
              <w:t>L</w:t>
            </w:r>
            <w:r w:rsidRPr="00EC0E14">
              <w:rPr>
                <w:i/>
                <w:vertAlign w:val="subscript"/>
              </w:rPr>
              <w:t>о</w:t>
            </w:r>
            <w:r w:rsidRPr="00EC0E14">
              <w:rPr>
                <w:i/>
                <w:vertAlign w:val="subscript"/>
                <w:lang w:val="en-US"/>
              </w:rPr>
              <w:t>p</w:t>
            </w:r>
            <w:r w:rsidRPr="00EC0E14">
              <w:rPr>
                <w:noProof/>
              </w:rPr>
              <w:t xml:space="preserve"> ≤</w:t>
            </w:r>
            <w:r w:rsidRPr="00EC0E14">
              <w:t>5 кд/м</w:t>
            </w:r>
            <w:r w:rsidRPr="00EC0E14">
              <w:rPr>
                <w:noProof/>
                <w:vertAlign w:val="superscript"/>
              </w:rPr>
              <w:t>2</w:t>
            </w:r>
            <w:r w:rsidRPr="00EC0E14">
              <w:rPr>
                <w:lang w:val="ky-KG"/>
              </w:rPr>
              <w:t xml:space="preserve">та 1,05ке барабар болгон </w:t>
            </w:r>
            <w:r w:rsidRPr="00EC0E14">
              <w:t>коэффициент;</w:t>
            </w:r>
          </w:p>
          <w:p w:rsidR="00965EDD" w:rsidRDefault="00965EDD" w:rsidP="00965EDD">
            <w:pPr>
              <w:pStyle w:val="a5"/>
              <w:spacing w:before="0" w:beforeAutospacing="0" w:after="0" w:afterAutospacing="0"/>
              <w:jc w:val="both"/>
              <w:rPr>
                <w:lang w:val="ky-KG"/>
              </w:rPr>
            </w:pPr>
            <w:r>
              <w:rPr>
                <w:i/>
                <w:iCs/>
                <w:lang w:val="ky-KG"/>
              </w:rPr>
              <w:t>n</w:t>
            </w:r>
            <w:r>
              <w:rPr>
                <w:lang w:val="ky-KG"/>
              </w:rPr>
              <w:t xml:space="preserve"> – бурч интервалы </w:t>
            </w:r>
            <w:r>
              <w:t>θ</w:t>
            </w:r>
            <w:r>
              <w:rPr>
                <w:lang w:val="ky-KG"/>
              </w:rPr>
              <w:t xml:space="preserve"> (2°&lt;</w:t>
            </w:r>
            <w:r>
              <w:t>θ</w:t>
            </w:r>
            <w:r>
              <w:rPr>
                <w:lang w:val="ky-KG"/>
              </w:rPr>
              <w:t>&lt;20°) чегиндеги айдоочунун көрүү талаасына түшкөн чырактардын саны. </w:t>
            </w:r>
          </w:p>
        </w:tc>
      </w:tr>
    </w:tbl>
    <w:p w:rsidR="00965EDD" w:rsidRDefault="00965EDD" w:rsidP="00965EDD">
      <w:pPr>
        <w:ind w:hanging="567"/>
        <w:rPr>
          <w:lang w:val="ky-KG"/>
        </w:rPr>
      </w:pPr>
      <w:r>
        <w:rPr>
          <w:rFonts w:ascii="Times New Roman" w:hAnsi="Times New Roman" w:cs="Times New Roman"/>
          <w:i/>
          <w:sz w:val="28"/>
          <w:szCs w:val="28"/>
        </w:rPr>
        <w:lastRenderedPageBreak/>
        <w:t xml:space="preserve">Б </w:t>
      </w:r>
      <w:r>
        <w:rPr>
          <w:rFonts w:ascii="Times New Roman" w:hAnsi="Times New Roman" w:cs="Times New Roman"/>
          <w:i/>
          <w:sz w:val="28"/>
          <w:szCs w:val="28"/>
          <w:lang w:val="ky-KG"/>
        </w:rPr>
        <w:t xml:space="preserve">тиркемесинин уландысы  </w:t>
      </w:r>
    </w:p>
    <w:tbl>
      <w:tblPr>
        <w:tblStyle w:val="a7"/>
        <w:tblW w:w="9751" w:type="dxa"/>
        <w:tblInd w:w="-573" w:type="dxa"/>
        <w:tblLook w:val="04A0" w:firstRow="1" w:lastRow="0" w:firstColumn="1" w:lastColumn="0" w:noHBand="0" w:noVBand="1"/>
      </w:tblPr>
      <w:tblGrid>
        <w:gridCol w:w="4047"/>
        <w:gridCol w:w="5692"/>
        <w:gridCol w:w="12"/>
      </w:tblGrid>
      <w:tr w:rsidR="00965EDD" w:rsidTr="00965EDD">
        <w:trPr>
          <w:trHeight w:val="270"/>
        </w:trPr>
        <w:tc>
          <w:tcPr>
            <w:tcW w:w="4047"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5704" w:type="dxa"/>
            <w:gridSpan w:val="2"/>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lang w:val="ky-KG"/>
              </w:rPr>
              <w:t xml:space="preserve">Аныктамасы </w:t>
            </w:r>
          </w:p>
        </w:tc>
      </w:tr>
      <w:tr w:rsidR="00965EDD" w:rsidTr="00965EDD">
        <w:trPr>
          <w:gridAfter w:val="1"/>
          <w:wAfter w:w="12" w:type="dxa"/>
          <w:trHeight w:val="959"/>
        </w:trPr>
        <w:tc>
          <w:tcPr>
            <w:tcW w:w="404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6</w:t>
            </w:r>
            <w:r>
              <w:rPr>
                <w:bCs/>
                <w:lang w:val="ky-KG"/>
              </w:rPr>
              <w:t>3</w:t>
            </w:r>
            <w:r w:rsidR="004B3247">
              <w:rPr>
                <w:bCs/>
                <w:lang w:val="ky-KG"/>
              </w:rPr>
              <w:t xml:space="preserve"> </w:t>
            </w:r>
            <w:r w:rsidRPr="009F4469">
              <w:rPr>
                <w:lang w:val="ky-KG"/>
              </w:rPr>
              <w:t xml:space="preserve">Жарыктыбөлүштүрүүнүн жеткен чектеги текшилиги </w:t>
            </w:r>
            <w:r w:rsidRPr="009F4469">
              <w:rPr>
                <w:i/>
              </w:rPr>
              <w:t>U</w:t>
            </w:r>
            <w:r w:rsidRPr="009F4469">
              <w:rPr>
                <w:i/>
                <w:vertAlign w:val="subscript"/>
                <w:lang w:val="en-US"/>
              </w:rPr>
              <w:t>d</w:t>
            </w:r>
            <w:r w:rsidRPr="009F4469">
              <w:rPr>
                <w:i/>
              </w:rPr>
              <w:t> </w:t>
            </w:r>
          </w:p>
        </w:tc>
        <w:tc>
          <w:tcPr>
            <w:tcW w:w="5692" w:type="dxa"/>
            <w:tcBorders>
              <w:top w:val="single" w:sz="4" w:space="0" w:color="auto"/>
              <w:left w:val="single" w:sz="4" w:space="0" w:color="auto"/>
              <w:bottom w:val="single" w:sz="4" w:space="0" w:color="auto"/>
              <w:right w:val="single" w:sz="4" w:space="0" w:color="auto"/>
            </w:tcBorders>
          </w:tcPr>
          <w:p w:rsidR="00965EDD" w:rsidRDefault="00965EDD" w:rsidP="00965EDD">
            <w:pPr>
              <w:rPr>
                <w:rFonts w:ascii="Times New Roman" w:hAnsi="Times New Roman" w:cs="Times New Roman"/>
              </w:rPr>
            </w:pPr>
            <w:r>
              <w:rPr>
                <w:rFonts w:ascii="Times New Roman" w:hAnsi="Times New Roman" w:cs="Times New Roman"/>
                <w:lang w:val="ky-KG"/>
              </w:rPr>
              <w:t>Минималдуу жарыктыктын максималдуусуна карата катышы</w:t>
            </w:r>
            <w:r>
              <w:rPr>
                <w:rFonts w:ascii="Times New Roman" w:hAnsi="Times New Roman" w:cs="Times New Roman"/>
              </w:rPr>
              <w:t>:</w:t>
            </w:r>
            <w:r>
              <w:rPr>
                <w:rFonts w:ascii="Times New Roman" w:hAnsi="Times New Roman" w:cs="Times New Roman"/>
              </w:rPr>
              <w:br/>
            </w:r>
            <w:r>
              <w:rPr>
                <w:rFonts w:ascii="Times New Roman" w:hAnsi="Times New Roman" w:cs="Times New Roman"/>
                <w:i/>
              </w:rPr>
              <w:t>     U</w:t>
            </w:r>
            <w:r>
              <w:rPr>
                <w:rFonts w:ascii="Times New Roman" w:hAnsi="Times New Roman" w:cs="Times New Roman"/>
                <w:i/>
                <w:vertAlign w:val="subscript"/>
                <w:lang w:val="en-US"/>
              </w:rPr>
              <w:t>d</w:t>
            </w:r>
            <w:r>
              <w:rPr>
                <w:rFonts w:ascii="Times New Roman" w:hAnsi="Times New Roman" w:cs="Times New Roman"/>
                <w:i/>
              </w:rPr>
              <w:t> = Е</w:t>
            </w:r>
            <w:r>
              <w:rPr>
                <w:rFonts w:ascii="Times New Roman" w:hAnsi="Times New Roman" w:cs="Times New Roman"/>
                <w:vertAlign w:val="subscript"/>
              </w:rPr>
              <w:t>макс</w:t>
            </w:r>
            <w:r>
              <w:rPr>
                <w:rFonts w:ascii="Times New Roman" w:hAnsi="Times New Roman" w:cs="Times New Roman"/>
                <w:i/>
              </w:rPr>
              <w:t> / Е</w:t>
            </w:r>
            <w:r>
              <w:rPr>
                <w:rFonts w:ascii="Times New Roman" w:hAnsi="Times New Roman" w:cs="Times New Roman"/>
                <w:vertAlign w:val="subscript"/>
              </w:rPr>
              <w:t>мин</w:t>
            </w:r>
            <w:r>
              <w:rPr>
                <w:rFonts w:ascii="Times New Roman" w:hAnsi="Times New Roman" w:cs="Times New Roman"/>
                <w:i/>
              </w:rPr>
              <w:t>(U</w:t>
            </w:r>
            <w:r>
              <w:rPr>
                <w:rFonts w:ascii="Times New Roman" w:hAnsi="Times New Roman" w:cs="Times New Roman"/>
                <w:i/>
                <w:vertAlign w:val="subscript"/>
                <w:lang w:val="en-US"/>
              </w:rPr>
              <w:t>d</w:t>
            </w:r>
            <w:r>
              <w:rPr>
                <w:rFonts w:ascii="Times New Roman" w:hAnsi="Times New Roman" w:cs="Times New Roman"/>
                <w:i/>
              </w:rPr>
              <w:t>=</w:t>
            </w:r>
            <w:r>
              <w:rPr>
                <w:rFonts w:ascii="Times New Roman" w:hAnsi="Times New Roman" w:cs="Times New Roman"/>
                <w:i/>
                <w:lang w:val="en-US"/>
              </w:rPr>
              <w:t>L</w:t>
            </w:r>
            <w:r>
              <w:rPr>
                <w:rFonts w:ascii="Times New Roman" w:hAnsi="Times New Roman" w:cs="Times New Roman"/>
                <w:vertAlign w:val="subscript"/>
              </w:rPr>
              <w:t>мин</w:t>
            </w:r>
            <w:r>
              <w:rPr>
                <w:rFonts w:ascii="Times New Roman" w:hAnsi="Times New Roman" w:cs="Times New Roman"/>
                <w:i/>
              </w:rPr>
              <w:t xml:space="preserve"> / </w:t>
            </w:r>
            <w:r>
              <w:rPr>
                <w:rFonts w:ascii="Times New Roman" w:hAnsi="Times New Roman" w:cs="Times New Roman"/>
                <w:i/>
                <w:lang w:val="en-US"/>
              </w:rPr>
              <w:t>L</w:t>
            </w:r>
            <w:r>
              <w:rPr>
                <w:rFonts w:ascii="Times New Roman" w:hAnsi="Times New Roman" w:cs="Times New Roman"/>
                <w:vertAlign w:val="subscript"/>
              </w:rPr>
              <w:t>м</w:t>
            </w:r>
            <w:r>
              <w:rPr>
                <w:rFonts w:ascii="Times New Roman" w:hAnsi="Times New Roman" w:cs="Times New Roman"/>
                <w:vertAlign w:val="subscript"/>
                <w:lang w:val="en-US"/>
              </w:rPr>
              <w:t>a</w:t>
            </w:r>
            <w:r>
              <w:rPr>
                <w:rFonts w:ascii="Times New Roman" w:hAnsi="Times New Roman" w:cs="Times New Roman"/>
                <w:vertAlign w:val="subscript"/>
                <w:lang w:val="ky-KG"/>
              </w:rPr>
              <w:t>к</w:t>
            </w:r>
            <w:r>
              <w:rPr>
                <w:rFonts w:ascii="Times New Roman" w:hAnsi="Times New Roman" w:cs="Times New Roman"/>
                <w:vertAlign w:val="subscript"/>
                <w:lang w:val="en-US"/>
              </w:rPr>
              <w:t>c</w:t>
            </w:r>
            <w:r>
              <w:rPr>
                <w:rFonts w:ascii="Times New Roman" w:hAnsi="Times New Roman" w:cs="Times New Roman"/>
                <w:i/>
              </w:rPr>
              <w:t>)</w:t>
            </w:r>
          </w:p>
          <w:p w:rsidR="00965EDD" w:rsidRDefault="00965EDD" w:rsidP="00965EDD">
            <w:pPr>
              <w:pStyle w:val="a5"/>
              <w:spacing w:before="0" w:beforeAutospacing="0" w:after="0" w:afterAutospacing="0"/>
              <w:jc w:val="both"/>
            </w:pPr>
          </w:p>
        </w:tc>
      </w:tr>
      <w:tr w:rsidR="00965EDD" w:rsidTr="00965EDD">
        <w:trPr>
          <w:gridAfter w:val="1"/>
          <w:wAfter w:w="12" w:type="dxa"/>
        </w:trPr>
        <w:tc>
          <w:tcPr>
            <w:tcW w:w="404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6</w:t>
            </w:r>
            <w:r>
              <w:rPr>
                <w:bCs/>
                <w:lang w:val="ky-KG"/>
              </w:rPr>
              <w:t>4</w:t>
            </w:r>
            <w:r w:rsidR="004B3247">
              <w:rPr>
                <w:bCs/>
                <w:lang w:val="ky-KG"/>
              </w:rPr>
              <w:t xml:space="preserve"> </w:t>
            </w:r>
            <w:r>
              <w:rPr>
                <w:bCs/>
                <w:lang w:val="ky-KG"/>
              </w:rPr>
              <w:t>Жол жабуу жарыгын бөлүштүрүүнүн узатасынан кеткен текшилиги</w:t>
            </w:r>
            <w:r>
              <w:rPr>
                <w:i/>
              </w:rPr>
              <w:t>U</w:t>
            </w:r>
            <w:r>
              <w:rPr>
                <w:i/>
                <w:vertAlign w:val="subscript"/>
                <w:lang w:val="en-US"/>
              </w:rPr>
              <w:t>i</w:t>
            </w:r>
            <w:r>
              <w:t> </w:t>
            </w:r>
          </w:p>
        </w:tc>
        <w:tc>
          <w:tcPr>
            <w:tcW w:w="5692"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Жол жабуу жарыгынын минималдуу маанисинин </w:t>
            </w:r>
            <w:r>
              <w:rPr>
                <w:i/>
                <w:sz w:val="22"/>
                <w:szCs w:val="22"/>
                <w:lang w:val="ky-KG"/>
              </w:rPr>
              <w:t>L</w:t>
            </w:r>
            <w:r>
              <w:rPr>
                <w:sz w:val="22"/>
                <w:szCs w:val="22"/>
                <w:vertAlign w:val="subscript"/>
                <w:lang w:val="ky-KG"/>
              </w:rPr>
              <w:t>мин</w:t>
            </w:r>
            <w:r>
              <w:rPr>
                <w:lang w:val="ky-KG"/>
              </w:rPr>
              <w:t xml:space="preserve"> анын кыймыл тилкесинин огу боюнча максималдуу маанисине </w:t>
            </w:r>
            <w:r>
              <w:rPr>
                <w:i/>
                <w:sz w:val="22"/>
                <w:szCs w:val="22"/>
                <w:lang w:val="ky-KG"/>
              </w:rPr>
              <w:t>L</w:t>
            </w:r>
            <w:r>
              <w:rPr>
                <w:sz w:val="22"/>
                <w:szCs w:val="22"/>
                <w:vertAlign w:val="subscript"/>
                <w:lang w:val="ky-KG"/>
              </w:rPr>
              <w:t>мaкc</w:t>
            </w:r>
            <w:r>
              <w:rPr>
                <w:lang w:val="ky-KG"/>
              </w:rPr>
              <w:t xml:space="preserve"> карата катышы:</w:t>
            </w:r>
          </w:p>
          <w:p w:rsidR="00965EDD" w:rsidRDefault="00965EDD" w:rsidP="00965EDD">
            <w:pPr>
              <w:pStyle w:val="a5"/>
              <w:spacing w:before="0" w:beforeAutospacing="0" w:after="0" w:afterAutospacing="0"/>
              <w:jc w:val="both"/>
              <w:rPr>
                <w:lang w:val="ky-KG"/>
              </w:rPr>
            </w:pPr>
            <w:r>
              <w:rPr>
                <w:i/>
                <w:lang w:val="ky-KG"/>
              </w:rPr>
              <w:t>U</w:t>
            </w:r>
            <w:r>
              <w:rPr>
                <w:i/>
                <w:vertAlign w:val="subscript"/>
                <w:lang w:val="ky-KG"/>
              </w:rPr>
              <w:t>i</w:t>
            </w:r>
            <w:r>
              <w:rPr>
                <w:i/>
                <w:lang w:val="ky-KG"/>
              </w:rPr>
              <w:t> </w:t>
            </w:r>
            <w:r>
              <w:rPr>
                <w:i/>
                <w:sz w:val="22"/>
                <w:szCs w:val="22"/>
                <w:lang w:val="ky-KG"/>
              </w:rPr>
              <w:t>=L</w:t>
            </w:r>
            <w:r>
              <w:rPr>
                <w:sz w:val="22"/>
                <w:szCs w:val="22"/>
                <w:vertAlign w:val="subscript"/>
                <w:lang w:val="ky-KG"/>
              </w:rPr>
              <w:t>мин</w:t>
            </w:r>
            <w:r>
              <w:rPr>
                <w:i/>
                <w:sz w:val="22"/>
                <w:szCs w:val="22"/>
                <w:lang w:val="ky-KG"/>
              </w:rPr>
              <w:t> / L</w:t>
            </w:r>
            <w:r>
              <w:rPr>
                <w:sz w:val="22"/>
                <w:szCs w:val="22"/>
                <w:vertAlign w:val="subscript"/>
                <w:lang w:val="ky-KG"/>
              </w:rPr>
              <w:t>мaкc</w:t>
            </w:r>
          </w:p>
        </w:tc>
      </w:tr>
      <w:tr w:rsidR="00965EDD" w:rsidRPr="00965EDD" w:rsidTr="00965EDD">
        <w:trPr>
          <w:gridAfter w:val="1"/>
          <w:wAfter w:w="12" w:type="dxa"/>
        </w:trPr>
        <w:tc>
          <w:tcPr>
            <w:tcW w:w="404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6</w:t>
            </w:r>
            <w:r>
              <w:rPr>
                <w:bCs/>
                <w:lang w:val="ky-KG"/>
              </w:rPr>
              <w:t>5 Өткөөл</w:t>
            </w:r>
          </w:p>
        </w:tc>
        <w:tc>
          <w:tcPr>
            <w:tcW w:w="5692"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Транспорттун кыйылына да, жөө жүргүнчүлөрдүн да жүрүүсүнө арналган аймак  </w:t>
            </w:r>
          </w:p>
        </w:tc>
      </w:tr>
      <w:tr w:rsidR="00965EDD" w:rsidRPr="00965EDD" w:rsidTr="00965EDD">
        <w:trPr>
          <w:gridAfter w:val="1"/>
          <w:wAfter w:w="12" w:type="dxa"/>
        </w:trPr>
        <w:tc>
          <w:tcPr>
            <w:tcW w:w="4047" w:type="dxa"/>
            <w:tcBorders>
              <w:top w:val="single" w:sz="4" w:space="0" w:color="auto"/>
              <w:left w:val="single" w:sz="4" w:space="0" w:color="auto"/>
              <w:bottom w:val="single" w:sz="4" w:space="0" w:color="auto"/>
              <w:right w:val="single" w:sz="4" w:space="0" w:color="auto"/>
            </w:tcBorders>
          </w:tcPr>
          <w:p w:rsidR="00965EDD" w:rsidRPr="009F4469" w:rsidRDefault="00965EDD" w:rsidP="00965EDD">
            <w:pPr>
              <w:pStyle w:val="a5"/>
              <w:tabs>
                <w:tab w:val="left" w:pos="3153"/>
              </w:tabs>
              <w:spacing w:before="0" w:beforeAutospacing="0" w:after="0" w:afterAutospacing="0"/>
              <w:ind w:right="34"/>
              <w:jc w:val="both"/>
              <w:rPr>
                <w:bCs/>
                <w:lang w:val="ky-KG"/>
              </w:rPr>
            </w:pPr>
            <w:r>
              <w:rPr>
                <w:bCs/>
              </w:rPr>
              <w:t>6</w:t>
            </w:r>
            <w:r>
              <w:rPr>
                <w:bCs/>
                <w:lang w:val="ky-KG"/>
              </w:rPr>
              <w:t xml:space="preserve">6 </w:t>
            </w:r>
            <w:r w:rsidRPr="009F4469">
              <w:rPr>
                <w:bCs/>
                <w:lang w:val="ky-KG"/>
              </w:rPr>
              <w:t>Э</w:t>
            </w:r>
            <w:r w:rsidRPr="009F4469">
              <w:rPr>
                <w:bCs/>
              </w:rPr>
              <w:t>вакуаци</w:t>
            </w:r>
            <w:r w:rsidRPr="009F4469">
              <w:rPr>
                <w:bCs/>
                <w:lang w:val="ky-KG"/>
              </w:rPr>
              <w:t xml:space="preserve">ялоо </w:t>
            </w:r>
            <w:r>
              <w:rPr>
                <w:bCs/>
                <w:lang w:val="ky-KG"/>
              </w:rPr>
              <w:t>багыттары</w:t>
            </w:r>
          </w:p>
          <w:p w:rsidR="00965EDD" w:rsidRDefault="00965EDD" w:rsidP="00965EDD">
            <w:pPr>
              <w:pStyle w:val="a5"/>
              <w:tabs>
                <w:tab w:val="left" w:pos="3153"/>
              </w:tabs>
              <w:spacing w:before="0" w:beforeAutospacing="0" w:after="0" w:afterAutospacing="0"/>
              <w:ind w:right="34"/>
              <w:jc w:val="both"/>
              <w:rPr>
                <w:bCs/>
                <w:lang w:val="ky-KG"/>
              </w:rPr>
            </w:pPr>
          </w:p>
        </w:tc>
        <w:tc>
          <w:tcPr>
            <w:tcW w:w="5692"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Авариялык кырдаалда адамдардын кооптуу зонадан чыгуу маршруту. Адамдардын жүргөн жерлеринен башталып, коопсуз зонада аяктайт. </w:t>
            </w:r>
          </w:p>
        </w:tc>
      </w:tr>
      <w:tr w:rsidR="00965EDD" w:rsidRPr="00965EDD" w:rsidTr="00965EDD">
        <w:trPr>
          <w:trHeight w:val="542"/>
        </w:trPr>
        <w:tc>
          <w:tcPr>
            <w:tcW w:w="4047"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color w:val="FF0000"/>
                <w:lang w:val="ky-KG"/>
              </w:rPr>
            </w:pPr>
            <w:r w:rsidRPr="009F4469">
              <w:rPr>
                <w:bCs/>
              </w:rPr>
              <w:t>6</w:t>
            </w:r>
            <w:r w:rsidRPr="009F4469">
              <w:rPr>
                <w:bCs/>
                <w:lang w:val="ky-KG"/>
              </w:rPr>
              <w:t>7</w:t>
            </w:r>
            <w:r>
              <w:rPr>
                <w:bCs/>
                <w:lang w:val="ky-KG"/>
              </w:rPr>
              <w:t xml:space="preserve"> Жумушчу бет</w:t>
            </w:r>
          </w:p>
        </w:tc>
        <w:tc>
          <w:tcPr>
            <w:tcW w:w="5704" w:type="dxa"/>
            <w:gridSpan w:val="2"/>
            <w:tcBorders>
              <w:top w:val="single" w:sz="4" w:space="0" w:color="auto"/>
              <w:left w:val="single" w:sz="4" w:space="0" w:color="auto"/>
              <w:bottom w:val="nil"/>
              <w:right w:val="single" w:sz="4" w:space="0" w:color="auto"/>
            </w:tcBorders>
            <w:hideMark/>
          </w:tcPr>
          <w:p w:rsidR="00965EDD" w:rsidRPr="002B3B97" w:rsidRDefault="00965EDD" w:rsidP="00965EDD">
            <w:pPr>
              <w:pStyle w:val="a5"/>
              <w:spacing w:before="0" w:beforeAutospacing="0" w:after="0" w:afterAutospacing="0"/>
              <w:jc w:val="both"/>
              <w:rPr>
                <w:color w:val="FF0000"/>
                <w:lang w:val="ky-KG"/>
              </w:rPr>
            </w:pPr>
            <w:r w:rsidRPr="009F4469">
              <w:rPr>
                <w:lang w:val="ky-KG"/>
              </w:rPr>
              <w:t>Жарыктык ченемделип жана өлчөнүп, жумуш жүрүп жаткан бет.</w:t>
            </w:r>
          </w:p>
        </w:tc>
      </w:tr>
      <w:tr w:rsidR="00965EDD" w:rsidRPr="00965EDD" w:rsidTr="00965EDD">
        <w:trPr>
          <w:trHeight w:val="542"/>
        </w:trPr>
        <w:tc>
          <w:tcPr>
            <w:tcW w:w="4047"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6</w:t>
            </w:r>
            <w:r>
              <w:rPr>
                <w:bCs/>
                <w:lang w:val="ky-KG"/>
              </w:rPr>
              <w:t>8 Жумушчу жарык берүү</w:t>
            </w:r>
          </w:p>
        </w:tc>
        <w:tc>
          <w:tcPr>
            <w:tcW w:w="5704" w:type="dxa"/>
            <w:gridSpan w:val="2"/>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Имараттан тышкары иш өндүрүү жерлеринде жана жайларда ченемделген жарык шарттарын (жарыктык, жарык берүүнүн сапаты) камсыздаган жарык берүү  </w:t>
            </w:r>
          </w:p>
        </w:tc>
      </w:tr>
      <w:tr w:rsidR="00965EDD" w:rsidRPr="00965EDD" w:rsidTr="00965EDD">
        <w:trPr>
          <w:trHeight w:val="542"/>
        </w:trPr>
        <w:tc>
          <w:tcPr>
            <w:tcW w:w="4047"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6</w:t>
            </w:r>
            <w:r>
              <w:rPr>
                <w:bCs/>
                <w:lang w:val="ky-KG"/>
              </w:rPr>
              <w:t>9 Табигый жарык берүүнүн текшилиги</w:t>
            </w:r>
          </w:p>
        </w:tc>
        <w:tc>
          <w:tcPr>
            <w:tcW w:w="5704" w:type="dxa"/>
            <w:gridSpan w:val="2"/>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Жайдын мүнөздүү кесилиш чегиндеги ТЖКнын минималдуу маанисинин орточо маанисине карата катышы </w:t>
            </w:r>
          </w:p>
        </w:tc>
      </w:tr>
      <w:tr w:rsidR="00965EDD" w:rsidRPr="00965EDD" w:rsidTr="00965EDD">
        <w:trPr>
          <w:trHeight w:val="542"/>
        </w:trPr>
        <w:tc>
          <w:tcPr>
            <w:tcW w:w="4047" w:type="dxa"/>
            <w:tcBorders>
              <w:top w:val="single" w:sz="4" w:space="0" w:color="auto"/>
              <w:left w:val="single" w:sz="4" w:space="0" w:color="auto"/>
              <w:bottom w:val="nil"/>
              <w:right w:val="single" w:sz="4" w:space="0" w:color="auto"/>
            </w:tcBorders>
            <w:hideMark/>
          </w:tcPr>
          <w:p w:rsidR="00965EDD" w:rsidRPr="0018282F" w:rsidRDefault="00965EDD" w:rsidP="00965EDD">
            <w:pPr>
              <w:pStyle w:val="a5"/>
              <w:tabs>
                <w:tab w:val="left" w:pos="3153"/>
              </w:tabs>
              <w:spacing w:before="0" w:beforeAutospacing="0" w:after="0" w:afterAutospacing="0"/>
              <w:ind w:right="34"/>
              <w:jc w:val="both"/>
              <w:rPr>
                <w:bCs/>
                <w:lang w:val="ky-KG"/>
              </w:rPr>
            </w:pPr>
            <w:r w:rsidRPr="0018282F">
              <w:rPr>
                <w:bCs/>
                <w:lang w:val="ky-KG"/>
              </w:rPr>
              <w:t>70</w:t>
            </w:r>
            <w:r>
              <w:rPr>
                <w:bCs/>
                <w:lang w:val="ky-KG"/>
              </w:rPr>
              <w:t xml:space="preserve"> </w:t>
            </w:r>
            <w:r w:rsidRPr="0018282F">
              <w:rPr>
                <w:bCs/>
                <w:lang w:val="ky-KG"/>
              </w:rPr>
              <w:t>Жарыкты бөлүштүрүүнүн текшилиги(жарык)</w:t>
            </w:r>
            <w:r w:rsidRPr="0018282F">
              <w:rPr>
                <w:lang w:val="ky-KG"/>
              </w:rPr>
              <w:t> </w:t>
            </w:r>
            <w:r w:rsidRPr="0018282F">
              <w:rPr>
                <w:i/>
                <w:lang w:val="ky-KG"/>
              </w:rPr>
              <w:t>U</w:t>
            </w:r>
            <w:r w:rsidRPr="0018282F">
              <w:rPr>
                <w:i/>
                <w:vertAlign w:val="subscript"/>
                <w:lang w:val="ky-KG"/>
              </w:rPr>
              <w:t>0</w:t>
            </w:r>
          </w:p>
        </w:tc>
        <w:tc>
          <w:tcPr>
            <w:tcW w:w="5704" w:type="dxa"/>
            <w:gridSpan w:val="2"/>
            <w:tcBorders>
              <w:top w:val="single" w:sz="4" w:space="0" w:color="auto"/>
              <w:left w:val="single" w:sz="4" w:space="0" w:color="auto"/>
              <w:bottom w:val="nil"/>
              <w:right w:val="single" w:sz="4" w:space="0" w:color="auto"/>
            </w:tcBorders>
            <w:hideMark/>
          </w:tcPr>
          <w:p w:rsidR="00965EDD" w:rsidRPr="00140978" w:rsidRDefault="00965EDD" w:rsidP="00965EDD">
            <w:pPr>
              <w:pStyle w:val="a5"/>
              <w:spacing w:before="0" w:beforeAutospacing="0" w:after="0" w:afterAutospacing="0"/>
              <w:jc w:val="both"/>
              <w:rPr>
                <w:lang w:val="ky-KG"/>
              </w:rPr>
            </w:pPr>
            <w:r>
              <w:rPr>
                <w:lang w:val="ky-KG"/>
              </w:rPr>
              <w:t xml:space="preserve">Жарыктын минималдуу маанисинин жарыктын орточо маанисине карата катышы </w:t>
            </w:r>
            <w:r w:rsidRPr="00140978">
              <w:rPr>
                <w:lang w:val="ky-KG"/>
              </w:rPr>
              <w:br/>
              <w:t>   </w:t>
            </w:r>
            <w:r w:rsidRPr="00140978">
              <w:rPr>
                <w:i/>
                <w:lang w:val="ky-KG"/>
              </w:rPr>
              <w:t>U</w:t>
            </w:r>
            <w:r w:rsidRPr="00140978">
              <w:rPr>
                <w:i/>
                <w:vertAlign w:val="subscript"/>
                <w:lang w:val="ky-KG"/>
              </w:rPr>
              <w:t xml:space="preserve">0 </w:t>
            </w:r>
            <w:r w:rsidRPr="00140978">
              <w:rPr>
                <w:i/>
                <w:lang w:val="ky-KG"/>
              </w:rPr>
              <w:t>=</w:t>
            </w:r>
            <w:r w:rsidRPr="00140978">
              <w:rPr>
                <w:i/>
                <w:sz w:val="22"/>
                <w:szCs w:val="22"/>
                <w:lang w:val="ky-KG"/>
              </w:rPr>
              <w:t>E</w:t>
            </w:r>
            <w:r w:rsidRPr="00140978">
              <w:rPr>
                <w:sz w:val="22"/>
                <w:szCs w:val="22"/>
                <w:vertAlign w:val="subscript"/>
                <w:lang w:val="ky-KG"/>
              </w:rPr>
              <w:t>мин</w:t>
            </w:r>
            <w:r w:rsidRPr="00140978">
              <w:rPr>
                <w:i/>
                <w:sz w:val="22"/>
                <w:szCs w:val="22"/>
                <w:lang w:val="ky-KG"/>
              </w:rPr>
              <w:t> / E</w:t>
            </w:r>
            <w:r>
              <w:rPr>
                <w:sz w:val="22"/>
                <w:szCs w:val="22"/>
                <w:vertAlign w:val="subscript"/>
                <w:lang w:val="ky-KG"/>
              </w:rPr>
              <w:t>о</w:t>
            </w:r>
            <w:r w:rsidRPr="00140978">
              <w:rPr>
                <w:sz w:val="22"/>
                <w:szCs w:val="22"/>
                <w:vertAlign w:val="subscript"/>
                <w:lang w:val="ky-KG"/>
              </w:rPr>
              <w:t>p</w:t>
            </w:r>
            <w:r w:rsidRPr="00140978">
              <w:rPr>
                <w:i/>
                <w:lang w:val="ky-KG"/>
              </w:rPr>
              <w:t>(U</w:t>
            </w:r>
            <w:r w:rsidRPr="00140978">
              <w:rPr>
                <w:i/>
                <w:vertAlign w:val="subscript"/>
                <w:lang w:val="ky-KG"/>
              </w:rPr>
              <w:t>0</w:t>
            </w:r>
            <w:r w:rsidRPr="00140978">
              <w:rPr>
                <w:i/>
                <w:lang w:val="ky-KG"/>
              </w:rPr>
              <w:t>=</w:t>
            </w:r>
            <w:r w:rsidRPr="00140978">
              <w:rPr>
                <w:i/>
                <w:sz w:val="22"/>
                <w:szCs w:val="22"/>
                <w:lang w:val="ky-KG"/>
              </w:rPr>
              <w:t>L</w:t>
            </w:r>
            <w:r w:rsidRPr="00140978">
              <w:rPr>
                <w:sz w:val="22"/>
                <w:szCs w:val="22"/>
                <w:vertAlign w:val="subscript"/>
                <w:lang w:val="ky-KG"/>
              </w:rPr>
              <w:t>мин</w:t>
            </w:r>
            <w:r w:rsidRPr="00140978">
              <w:rPr>
                <w:i/>
                <w:sz w:val="22"/>
                <w:szCs w:val="22"/>
                <w:lang w:val="ky-KG"/>
              </w:rPr>
              <w:t> / L</w:t>
            </w:r>
            <w:r>
              <w:rPr>
                <w:sz w:val="22"/>
                <w:szCs w:val="22"/>
                <w:vertAlign w:val="subscript"/>
                <w:lang w:val="ky-KG"/>
              </w:rPr>
              <w:t>о</w:t>
            </w:r>
            <w:r w:rsidRPr="00140978">
              <w:rPr>
                <w:sz w:val="22"/>
                <w:szCs w:val="22"/>
                <w:vertAlign w:val="subscript"/>
                <w:lang w:val="ky-KG"/>
              </w:rPr>
              <w:t>p</w:t>
            </w:r>
            <w:r w:rsidRPr="00140978">
              <w:rPr>
                <w:i/>
                <w:sz w:val="22"/>
                <w:szCs w:val="22"/>
                <w:lang w:val="ky-KG"/>
              </w:rPr>
              <w:t>)</w:t>
            </w:r>
          </w:p>
        </w:tc>
      </w:tr>
      <w:tr w:rsidR="00965EDD" w:rsidRPr="00965EDD" w:rsidTr="00965EDD">
        <w:trPr>
          <w:trHeight w:val="542"/>
        </w:trPr>
        <w:tc>
          <w:tcPr>
            <w:tcW w:w="4047" w:type="dxa"/>
            <w:tcBorders>
              <w:top w:val="single" w:sz="4" w:space="0" w:color="auto"/>
              <w:left w:val="single" w:sz="4" w:space="0" w:color="auto"/>
              <w:bottom w:val="nil"/>
              <w:right w:val="single" w:sz="4" w:space="0" w:color="auto"/>
            </w:tcBorders>
            <w:hideMark/>
          </w:tcPr>
          <w:p w:rsidR="00965EDD" w:rsidRPr="0018282F" w:rsidRDefault="00965EDD" w:rsidP="00965EDD">
            <w:pPr>
              <w:pStyle w:val="a5"/>
              <w:tabs>
                <w:tab w:val="left" w:pos="3153"/>
              </w:tabs>
              <w:spacing w:before="0" w:beforeAutospacing="0" w:after="0" w:afterAutospacing="0"/>
              <w:ind w:right="34"/>
              <w:jc w:val="both"/>
              <w:rPr>
                <w:bCs/>
                <w:lang w:val="ky-KG"/>
              </w:rPr>
            </w:pPr>
            <w:r w:rsidRPr="0018282F">
              <w:rPr>
                <w:bCs/>
              </w:rPr>
              <w:t>7</w:t>
            </w:r>
            <w:r w:rsidRPr="0018282F">
              <w:rPr>
                <w:bCs/>
                <w:lang w:val="ky-KG"/>
              </w:rPr>
              <w:t>1</w:t>
            </w:r>
            <w:r>
              <w:rPr>
                <w:bCs/>
                <w:lang w:val="ky-KG"/>
              </w:rPr>
              <w:t xml:space="preserve"> </w:t>
            </w:r>
            <w:r w:rsidRPr="0018282F">
              <w:rPr>
                <w:bCs/>
                <w:lang w:val="ky-KG"/>
              </w:rPr>
              <w:t>Жолдун айрылышы</w:t>
            </w:r>
          </w:p>
        </w:tc>
        <w:tc>
          <w:tcPr>
            <w:tcW w:w="5704" w:type="dxa"/>
            <w:gridSpan w:val="2"/>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Транспорт каражаттарынын бир жолдон экинчисине өтүү үчүн түшүүсү бар ар кандай деңгээлдеги жолдордун кесилиши</w:t>
            </w:r>
          </w:p>
        </w:tc>
      </w:tr>
      <w:tr w:rsidR="00965EDD" w:rsidTr="00965EDD">
        <w:trPr>
          <w:trHeight w:val="542"/>
        </w:trPr>
        <w:tc>
          <w:tcPr>
            <w:tcW w:w="4047" w:type="dxa"/>
            <w:tcBorders>
              <w:top w:val="single" w:sz="4" w:space="0" w:color="auto"/>
              <w:left w:val="single" w:sz="4" w:space="0" w:color="auto"/>
              <w:bottom w:val="nil"/>
              <w:right w:val="single" w:sz="4" w:space="0" w:color="auto"/>
            </w:tcBorders>
            <w:hideMark/>
          </w:tcPr>
          <w:p w:rsidR="00965EDD" w:rsidRPr="00F44587" w:rsidRDefault="00965EDD" w:rsidP="00965EDD">
            <w:pPr>
              <w:pStyle w:val="a5"/>
              <w:tabs>
                <w:tab w:val="left" w:pos="3153"/>
              </w:tabs>
              <w:spacing w:before="0" w:beforeAutospacing="0" w:after="0" w:afterAutospacing="0"/>
              <w:ind w:right="34"/>
              <w:rPr>
                <w:bCs/>
                <w:lang w:val="ky-KG"/>
              </w:rPr>
            </w:pPr>
            <w:r w:rsidRPr="00F44587">
              <w:rPr>
                <w:bCs/>
                <w:lang w:val="ky-KG"/>
              </w:rPr>
              <w:t>7</w:t>
            </w:r>
            <w:r>
              <w:rPr>
                <w:bCs/>
                <w:lang w:val="ky-KG"/>
              </w:rPr>
              <w:t>2</w:t>
            </w:r>
            <w:r w:rsidR="004B3247">
              <w:rPr>
                <w:bCs/>
                <w:lang w:val="ky-KG"/>
              </w:rPr>
              <w:t xml:space="preserve"> </w:t>
            </w:r>
            <w:r w:rsidRPr="009F4469">
              <w:rPr>
                <w:bCs/>
                <w:lang w:val="ky-KG"/>
              </w:rPr>
              <w:t>Коопсуз тормоз берүү аралыгы</w:t>
            </w:r>
            <w:r w:rsidRPr="00F44587">
              <w:rPr>
                <w:bCs/>
                <w:lang w:val="ky-KG"/>
              </w:rPr>
              <w:t xml:space="preserve"> (</w:t>
            </w:r>
            <w:r>
              <w:rPr>
                <w:bCs/>
                <w:lang w:val="ky-KG"/>
              </w:rPr>
              <w:t>КТ</w:t>
            </w:r>
            <w:r w:rsidRPr="00F44587">
              <w:rPr>
                <w:bCs/>
                <w:lang w:val="ky-KG"/>
              </w:rPr>
              <w:t>Б</w:t>
            </w:r>
            <w:r>
              <w:rPr>
                <w:bCs/>
                <w:lang w:val="ky-KG"/>
              </w:rPr>
              <w:t>А</w:t>
            </w:r>
            <w:r w:rsidRPr="00F44587">
              <w:rPr>
                <w:bCs/>
                <w:lang w:val="ky-KG"/>
              </w:rPr>
              <w:t>), м</w:t>
            </w:r>
          </w:p>
        </w:tc>
        <w:tc>
          <w:tcPr>
            <w:tcW w:w="5704" w:type="dxa"/>
            <w:gridSpan w:val="2"/>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pPr>
            <w:r>
              <w:rPr>
                <w:lang w:val="ky-KG"/>
              </w:rPr>
              <w:t>Эсептик ылдамдыкта келе жаткан транспорт каражатын толук токтотуу үчүн м</w:t>
            </w:r>
            <w:r>
              <w:t>инимал</w:t>
            </w:r>
            <w:r>
              <w:rPr>
                <w:lang w:val="ky-KG"/>
              </w:rPr>
              <w:t xml:space="preserve">дуу аралык. </w:t>
            </w:r>
          </w:p>
        </w:tc>
      </w:tr>
      <w:tr w:rsidR="00965EDD" w:rsidRPr="00D21A2B" w:rsidTr="00965EDD">
        <w:trPr>
          <w:trHeight w:val="542"/>
        </w:trPr>
        <w:tc>
          <w:tcPr>
            <w:tcW w:w="9751" w:type="dxa"/>
            <w:gridSpan w:val="3"/>
            <w:tcBorders>
              <w:top w:val="single" w:sz="4" w:space="0" w:color="auto"/>
              <w:left w:val="single" w:sz="4" w:space="0" w:color="auto"/>
              <w:bottom w:val="single" w:sz="4" w:space="0" w:color="auto"/>
              <w:right w:val="single" w:sz="4" w:space="0" w:color="auto"/>
            </w:tcBorders>
            <w:hideMark/>
          </w:tcPr>
          <w:p w:rsidR="00965EDD" w:rsidRPr="00F44587" w:rsidRDefault="00965EDD" w:rsidP="00965EDD">
            <w:pPr>
              <w:pStyle w:val="a5"/>
              <w:spacing w:before="0" w:beforeAutospacing="0" w:after="0" w:afterAutospacing="0"/>
              <w:jc w:val="both"/>
              <w:rPr>
                <w:lang w:val="ky-KG"/>
              </w:rPr>
            </w:pPr>
            <w:r w:rsidRPr="004B3247">
              <w:rPr>
                <w:sz w:val="20"/>
                <w:szCs w:val="20"/>
                <w:lang w:val="ky-KG"/>
              </w:rPr>
              <w:t>Э с к е р т ү ү</w:t>
            </w:r>
            <w:r>
              <w:rPr>
                <w:sz w:val="20"/>
                <w:szCs w:val="20"/>
                <w:lang w:val="ky-KG"/>
              </w:rPr>
              <w:t xml:space="preserve"> </w:t>
            </w:r>
            <w:r w:rsidRPr="00F44587">
              <w:rPr>
                <w:sz w:val="20"/>
                <w:szCs w:val="20"/>
                <w:lang w:val="ky-KG"/>
              </w:rPr>
              <w:t xml:space="preserve">– </w:t>
            </w:r>
            <w:r>
              <w:rPr>
                <w:sz w:val="20"/>
                <w:szCs w:val="20"/>
                <w:lang w:val="ky-KG"/>
              </w:rPr>
              <w:t xml:space="preserve">Айдоочунун пайда болгон тоскоолдукка карата чечимди кабыл алуу жана транспорт каражатына тормоз берүү үчүн реакция кылуу убактысынын суммасы менен аныкталат.  </w:t>
            </w:r>
          </w:p>
        </w:tc>
      </w:tr>
      <w:tr w:rsidR="00965EDD" w:rsidRPr="00965EDD" w:rsidTr="00965EDD">
        <w:trPr>
          <w:trHeight w:val="542"/>
        </w:trPr>
        <w:tc>
          <w:tcPr>
            <w:tcW w:w="4047"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7</w:t>
            </w:r>
            <w:r>
              <w:rPr>
                <w:bCs/>
                <w:lang w:val="ky-KG"/>
              </w:rPr>
              <w:t>3</w:t>
            </w:r>
            <w:r w:rsidR="004B3247">
              <w:rPr>
                <w:bCs/>
                <w:lang w:val="ky-KG"/>
              </w:rPr>
              <w:t xml:space="preserve"> </w:t>
            </w:r>
            <w:r>
              <w:rPr>
                <w:bCs/>
                <w:lang w:val="ky-KG"/>
              </w:rPr>
              <w:t xml:space="preserve">Кыймылдын эсептик ылдамдыгы </w:t>
            </w:r>
          </w:p>
        </w:tc>
        <w:tc>
          <w:tcPr>
            <w:tcW w:w="5704"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Жолду долбоорлоодо кабыл алынган жалгыз автомобилдин кыйымылынын максималдуу ылдамдыгы</w:t>
            </w:r>
          </w:p>
        </w:tc>
      </w:tr>
      <w:tr w:rsidR="00965EDD" w:rsidRPr="002C1D09" w:rsidTr="00965EDD">
        <w:trPr>
          <w:trHeight w:val="542"/>
        </w:trPr>
        <w:tc>
          <w:tcPr>
            <w:tcW w:w="4047" w:type="dxa"/>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rPr>
                <w:b/>
              </w:rPr>
            </w:pPr>
            <w:r>
              <w:rPr>
                <w:bCs/>
              </w:rPr>
              <w:t>7</w:t>
            </w:r>
            <w:r>
              <w:rPr>
                <w:bCs/>
                <w:lang w:val="ky-KG"/>
              </w:rPr>
              <w:t>4</w:t>
            </w:r>
            <w:r w:rsidR="004B3247">
              <w:rPr>
                <w:bCs/>
                <w:lang w:val="ky-KG"/>
              </w:rPr>
              <w:t xml:space="preserve"> </w:t>
            </w:r>
            <w:r>
              <w:rPr>
                <w:bCs/>
                <w:lang w:val="ky-KG"/>
              </w:rPr>
              <w:t xml:space="preserve">ТЖБ эсептик мааниси </w:t>
            </w:r>
            <w:r>
              <w:rPr>
                <w:bCs/>
                <w:lang w:val="en-US"/>
              </w:rPr>
              <w:t>e</w:t>
            </w:r>
            <w:r>
              <w:rPr>
                <w:bCs/>
                <w:vertAlign w:val="subscript"/>
                <w:lang w:val="en-US"/>
              </w:rPr>
              <w:t>p</w:t>
            </w:r>
            <w:r>
              <w:rPr>
                <w:bCs/>
              </w:rPr>
              <w:t>, %</w:t>
            </w:r>
          </w:p>
        </w:tc>
        <w:tc>
          <w:tcPr>
            <w:tcW w:w="5704" w:type="dxa"/>
            <w:gridSpan w:val="2"/>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Pr>
                <w:lang w:val="ky-KG"/>
              </w:rPr>
              <w:t>Жайлардын айкалышкан же табигый жарык берүүсүн баалоодо эсептик жол менен алынган маани</w:t>
            </w:r>
            <w:r>
              <w:t>:</w:t>
            </w:r>
          </w:p>
          <w:p w:rsidR="00965EDD" w:rsidRDefault="00965EDD" w:rsidP="00965EDD">
            <w:pPr>
              <w:pStyle w:val="a5"/>
              <w:spacing w:before="0" w:beforeAutospacing="0" w:after="0" w:afterAutospacing="0"/>
              <w:jc w:val="center"/>
              <w:rPr>
                <w:lang w:val="ky-KG"/>
              </w:rPr>
            </w:pPr>
            <w:r>
              <w:rPr>
                <w:lang w:val="ky-KG"/>
              </w:rPr>
              <w:t>а) каптал жактан жарык берүүдө төмөндөгү формула боюнча</w:t>
            </w:r>
          </w:p>
          <w:p w:rsidR="00965EDD" w:rsidRPr="00EC0E14" w:rsidRDefault="00965EDD" w:rsidP="00965EDD">
            <w:pPr>
              <w:pStyle w:val="a5"/>
              <w:spacing w:before="0" w:beforeAutospacing="0" w:after="0" w:afterAutospacing="0"/>
              <w:rPr>
                <w:noProof/>
                <w:lang w:val="ky-KG"/>
              </w:rPr>
            </w:pPr>
            <m:oMath>
              <m:sSubSup>
                <m:sSubSupPr>
                  <m:ctrlPr>
                    <w:rPr>
                      <w:rFonts w:ascii="Cambria Math" w:hAnsi="Cambria Math"/>
                      <w:i/>
                    </w:rPr>
                  </m:ctrlPr>
                </m:sSubSupPr>
                <m:e>
                  <m:r>
                    <w:rPr>
                      <w:rFonts w:ascii="Cambria Math" w:hAnsi="Cambria Math"/>
                      <w:lang w:val="ky-KG"/>
                    </w:rPr>
                    <m:t>e</m:t>
                  </m:r>
                </m:e>
                <m:sub>
                  <m:r>
                    <w:rPr>
                      <w:rFonts w:ascii="Cambria Math" w:hAnsi="Cambria Math"/>
                      <w:lang w:val="ky-KG"/>
                    </w:rPr>
                    <m:t xml:space="preserve">р </m:t>
                  </m:r>
                </m:sub>
                <m:sup>
                  <m:r>
                    <w:rPr>
                      <w:rFonts w:ascii="Cambria Math" w:hAnsi="Cambria Math"/>
                      <w:lang w:val="ky-KG"/>
                    </w:rPr>
                    <m:t>б</m:t>
                  </m:r>
                </m:sup>
              </m:sSubSup>
              <m:r>
                <w:rPr>
                  <w:rFonts w:ascii="Cambria Math" w:hAnsi="Cambria Math"/>
                  <w:lang w:val="ky-KG"/>
                </w:rPr>
                <m:t>=</m:t>
              </m:r>
              <m:sSub>
                <m:sSubPr>
                  <m:ctrlPr>
                    <w:rPr>
                      <w:rFonts w:ascii="Cambria Math" w:hAnsi="Cambria Math"/>
                      <w:i/>
                    </w:rPr>
                  </m:ctrlPr>
                </m:sSubPr>
                <m:e>
                  <m:r>
                    <w:rPr>
                      <w:rFonts w:ascii="Cambria Math" w:hAnsi="Cambria Math"/>
                      <w:lang w:val="ky-KG"/>
                    </w:rPr>
                    <m:t>С</m:t>
                  </m:r>
                </m:e>
                <m:sub>
                  <m:r>
                    <w:rPr>
                      <w:rFonts w:ascii="Cambria Math" w:hAnsi="Cambria Math"/>
                      <w:lang w:val="ky-KG"/>
                    </w:rPr>
                    <m:t>N</m:t>
                  </m:r>
                </m:sub>
              </m:sSub>
              <m:d>
                <m:dPr>
                  <m:ctrlPr>
                    <w:rPr>
                      <w:rFonts w:ascii="Cambria Math" w:hAnsi="Cambria Math"/>
                      <w:i/>
                    </w:rPr>
                  </m:ctrlPr>
                </m:dPr>
                <m:e>
                  <m:nary>
                    <m:naryPr>
                      <m:chr m:val="∑"/>
                      <m:limLoc m:val="undOvr"/>
                      <m:ctrlPr>
                        <w:rPr>
                          <w:rFonts w:ascii="Cambria Math" w:hAnsi="Cambria Math"/>
                          <w:i/>
                        </w:rPr>
                      </m:ctrlPr>
                    </m:naryPr>
                    <m:sub>
                      <m:r>
                        <w:rPr>
                          <w:rFonts w:ascii="Cambria Math" w:hAnsi="Cambria Math"/>
                          <w:lang w:val="ky-KG"/>
                        </w:rPr>
                        <m:t>i=1</m:t>
                      </m:r>
                    </m:sub>
                    <m:sup>
                      <m:r>
                        <w:rPr>
                          <w:rFonts w:ascii="Cambria Math" w:hAnsi="Cambria Math"/>
                          <w:lang w:val="ky-KG"/>
                        </w:rPr>
                        <m:t>L</m:t>
                      </m:r>
                    </m:sup>
                    <m:e>
                      <m:sSub>
                        <m:sSubPr>
                          <m:ctrlPr>
                            <w:rPr>
                              <w:rFonts w:ascii="Cambria Math" w:hAnsi="Cambria Math"/>
                              <w:i/>
                            </w:rPr>
                          </m:ctrlPr>
                        </m:sSubPr>
                        <m:e>
                          <m:r>
                            <w:rPr>
                              <w:rFonts w:ascii="Cambria Math" w:hAnsi="Cambria Math"/>
                              <w:lang w:val="ky-KG"/>
                            </w:rPr>
                            <m:t>ε</m:t>
                          </m:r>
                        </m:e>
                        <m:sub>
                          <m:r>
                            <w:rPr>
                              <w:rFonts w:ascii="Cambria Math" w:hAnsi="Cambria Math"/>
                              <w:lang w:val="ky-KG"/>
                            </w:rPr>
                            <m:t xml:space="preserve">σi  </m:t>
                          </m:r>
                        </m:sub>
                      </m:sSub>
                      <m:sSub>
                        <m:sSubPr>
                          <m:ctrlPr>
                            <w:rPr>
                              <w:rFonts w:ascii="Cambria Math" w:hAnsi="Cambria Math"/>
                              <w:i/>
                            </w:rPr>
                          </m:ctrlPr>
                        </m:sSubPr>
                        <m:e>
                          <m:r>
                            <w:rPr>
                              <w:rFonts w:ascii="Cambria Math" w:hAnsi="Cambria Math"/>
                              <w:lang w:val="ky-KG"/>
                            </w:rPr>
                            <m:t>q</m:t>
                          </m:r>
                        </m:e>
                        <m:sub>
                          <m:r>
                            <w:rPr>
                              <w:rFonts w:ascii="Cambria Math" w:hAnsi="Cambria Math"/>
                              <w:lang w:val="ky-KG"/>
                            </w:rPr>
                            <m:t xml:space="preserve">i </m:t>
                          </m:r>
                        </m:sub>
                      </m:sSub>
                    </m:e>
                  </m:nary>
                  <m:r>
                    <w:rPr>
                      <w:rFonts w:ascii="Cambria Math" w:hAnsi="Cambria Math"/>
                      <w:lang w:val="ky-KG"/>
                    </w:rPr>
                    <m:t>+</m:t>
                  </m:r>
                  <m:nary>
                    <m:naryPr>
                      <m:chr m:val="∑"/>
                      <m:limLoc m:val="undOvr"/>
                      <m:ctrlPr>
                        <w:rPr>
                          <w:rFonts w:ascii="Cambria Math" w:hAnsi="Cambria Math"/>
                          <w:i/>
                        </w:rPr>
                      </m:ctrlPr>
                    </m:naryPr>
                    <m:sub>
                      <m:r>
                        <w:rPr>
                          <w:rFonts w:ascii="Cambria Math" w:hAnsi="Cambria Math"/>
                          <w:lang w:val="ky-KG"/>
                        </w:rPr>
                        <m:t>j=1</m:t>
                      </m:r>
                    </m:sub>
                    <m:sup>
                      <m:r>
                        <w:rPr>
                          <w:rFonts w:ascii="Cambria Math" w:hAnsi="Cambria Math"/>
                          <w:lang w:val="ky-KG"/>
                        </w:rPr>
                        <m:t>M</m:t>
                      </m:r>
                    </m:sup>
                    <m:e>
                      <m:sSub>
                        <m:sSubPr>
                          <m:ctrlPr>
                            <w:rPr>
                              <w:rFonts w:ascii="Cambria Math" w:hAnsi="Cambria Math"/>
                              <w:i/>
                            </w:rPr>
                          </m:ctrlPr>
                        </m:sSubPr>
                        <m:e>
                          <m:r>
                            <w:rPr>
                              <w:rFonts w:ascii="Cambria Math" w:hAnsi="Cambria Math"/>
                              <w:lang w:val="ky-KG"/>
                            </w:rPr>
                            <m:t>ε</m:t>
                          </m:r>
                        </m:e>
                        <m:sub>
                          <m:r>
                            <w:rPr>
                              <w:rFonts w:ascii="Cambria Math" w:hAnsi="Cambria Math"/>
                              <w:lang w:val="ky-KG"/>
                            </w:rPr>
                            <m:t>3Дj</m:t>
                          </m:r>
                        </m:sub>
                      </m:sSub>
                    </m:e>
                  </m:nary>
                  <m:sSub>
                    <m:sSubPr>
                      <m:ctrlPr>
                        <w:rPr>
                          <w:rFonts w:ascii="Cambria Math" w:hAnsi="Cambria Math"/>
                          <w:i/>
                        </w:rPr>
                      </m:ctrlPr>
                    </m:sSubPr>
                    <m:e>
                      <m:r>
                        <w:rPr>
                          <w:rFonts w:ascii="Cambria Math" w:hAnsi="Cambria Math"/>
                          <w:lang w:val="ky-KG"/>
                        </w:rPr>
                        <m:t>b</m:t>
                      </m:r>
                    </m:e>
                    <m:sub>
                      <m:r>
                        <w:rPr>
                          <w:rFonts w:ascii="Cambria Math" w:hAnsi="Cambria Math"/>
                          <w:lang w:val="ky-KG"/>
                        </w:rPr>
                        <m:t>фj</m:t>
                      </m:r>
                    </m:sub>
                  </m:sSub>
                  <m:sSub>
                    <m:sSubPr>
                      <m:ctrlPr>
                        <w:rPr>
                          <w:rFonts w:ascii="Cambria Math" w:hAnsi="Cambria Math"/>
                          <w:i/>
                        </w:rPr>
                      </m:ctrlPr>
                    </m:sSubPr>
                    <m:e>
                      <m:r>
                        <w:rPr>
                          <w:rFonts w:ascii="Cambria Math" w:hAnsi="Cambria Math"/>
                          <w:lang w:val="ky-KG"/>
                        </w:rPr>
                        <m:t>k</m:t>
                      </m:r>
                    </m:e>
                    <m:sub>
                      <m:r>
                        <w:rPr>
                          <w:rFonts w:ascii="Cambria Math" w:hAnsi="Cambria Math"/>
                          <w:lang w:val="ky-KG"/>
                        </w:rPr>
                        <m:t>3Дj</m:t>
                      </m:r>
                    </m:sub>
                  </m:sSub>
                </m:e>
              </m:d>
              <m:sSub>
                <m:sSubPr>
                  <m:ctrlPr>
                    <w:rPr>
                      <w:rFonts w:ascii="Cambria Math" w:hAnsi="Cambria Math"/>
                      <w:i/>
                    </w:rPr>
                  </m:ctrlPr>
                </m:sSubPr>
                <m:e>
                  <m:r>
                    <w:rPr>
                      <w:rFonts w:ascii="Cambria Math" w:hAnsi="Cambria Math"/>
                      <w:lang w:val="ky-KG"/>
                    </w:rPr>
                    <m:t>r</m:t>
                  </m:r>
                </m:e>
                <m:sub>
                  <m:r>
                    <w:rPr>
                      <w:rFonts w:ascii="Cambria Math" w:hAnsi="Cambria Math"/>
                      <w:lang w:val="ky-KG"/>
                    </w:rPr>
                    <m:t xml:space="preserve">0 </m:t>
                  </m:r>
                </m:sub>
              </m:sSub>
              <m:sSub>
                <m:sSubPr>
                  <m:ctrlPr>
                    <w:rPr>
                      <w:rFonts w:ascii="Cambria Math" w:hAnsi="Cambria Math"/>
                      <w:i/>
                    </w:rPr>
                  </m:ctrlPr>
                </m:sSubPr>
                <m:e>
                  <m:r>
                    <w:rPr>
                      <w:rFonts w:ascii="Cambria Math" w:hAnsi="Cambria Math"/>
                      <w:lang w:val="ky-KG"/>
                    </w:rPr>
                    <m:t>τ</m:t>
                  </m:r>
                </m:e>
                <m:sub>
                  <m:r>
                    <w:rPr>
                      <w:rFonts w:ascii="Cambria Math" w:hAnsi="Cambria Math"/>
                      <w:lang w:val="ky-KG"/>
                    </w:rPr>
                    <m:t>0</m:t>
                  </m:r>
                </m:sub>
              </m:sSub>
              <m:r>
                <w:rPr>
                  <w:rFonts w:ascii="Cambria Math" w:hAnsi="Cambria Math"/>
                  <w:lang w:val="ky-KG"/>
                </w:rPr>
                <m:t>MF,</m:t>
              </m:r>
            </m:oMath>
            <w:r w:rsidRPr="00EC0E14">
              <w:rPr>
                <w:noProof/>
                <w:lang w:val="ky-KG"/>
              </w:rPr>
              <w:t>(11)</w:t>
            </w:r>
          </w:p>
          <w:p w:rsidR="00965EDD" w:rsidRDefault="00965EDD" w:rsidP="00965EDD">
            <w:pPr>
              <w:pStyle w:val="a5"/>
              <w:spacing w:before="0" w:beforeAutospacing="0" w:after="0" w:afterAutospacing="0"/>
              <w:jc w:val="both"/>
              <w:rPr>
                <w:lang w:val="ky-KG"/>
              </w:rPr>
            </w:pPr>
            <w:r>
              <w:rPr>
                <w:lang w:val="ky-KG"/>
              </w:rPr>
              <w:t>б) жогорудан жарык берүүдө төмөндөгү  формула боюнча</w:t>
            </w:r>
          </w:p>
          <w:p w:rsidR="00965EDD" w:rsidRDefault="00965EDD" w:rsidP="00965EDD">
            <w:pPr>
              <w:pStyle w:val="a5"/>
              <w:spacing w:before="0" w:beforeAutospacing="0" w:after="0" w:afterAutospacing="0"/>
              <w:jc w:val="both"/>
              <w:rPr>
                <w:lang w:val="ky-KG"/>
              </w:rPr>
            </w:pPr>
            <m:oMath>
              <m:sSubSup>
                <m:sSubSupPr>
                  <m:ctrlPr>
                    <w:rPr>
                      <w:rFonts w:ascii="Cambria Math" w:hAnsi="Cambria Math"/>
                      <w:i/>
                    </w:rPr>
                  </m:ctrlPr>
                </m:sSubSupPr>
                <m:e>
                  <m:r>
                    <w:rPr>
                      <w:rFonts w:ascii="Cambria Math" w:hAnsi="Cambria Math"/>
                      <w:lang w:val="ky-KG"/>
                    </w:rPr>
                    <m:t>e</m:t>
                  </m:r>
                </m:e>
                <m:sub>
                  <m:r>
                    <w:rPr>
                      <w:rFonts w:ascii="Cambria Math" w:hAnsi="Cambria Math"/>
                      <w:lang w:val="ky-KG"/>
                    </w:rPr>
                    <m:t xml:space="preserve">р </m:t>
                  </m:r>
                </m:sub>
                <m:sup>
                  <m:r>
                    <w:rPr>
                      <w:rFonts w:ascii="Cambria Math" w:hAnsi="Cambria Math"/>
                      <w:lang w:val="ky-KG"/>
                    </w:rPr>
                    <m:t>б</m:t>
                  </m:r>
                </m:sup>
              </m:sSubSup>
              <m:r>
                <w:rPr>
                  <w:rFonts w:ascii="Cambria Math" w:hAnsi="Cambria Math"/>
                  <w:lang w:val="ky-KG"/>
                </w:rPr>
                <m:t>=</m:t>
              </m:r>
              <m:sSub>
                <m:sSubPr>
                  <m:ctrlPr>
                    <w:rPr>
                      <w:rFonts w:ascii="Cambria Math" w:hAnsi="Cambria Math"/>
                      <w:i/>
                    </w:rPr>
                  </m:ctrlPr>
                </m:sSubPr>
                <m:e>
                  <m:r>
                    <w:rPr>
                      <w:rFonts w:ascii="Cambria Math" w:hAnsi="Cambria Math"/>
                      <w:lang w:val="ky-KG"/>
                    </w:rPr>
                    <m:t>С</m:t>
                  </m:r>
                </m:e>
                <m:sub>
                  <m:r>
                    <w:rPr>
                      <w:rFonts w:ascii="Cambria Math" w:hAnsi="Cambria Math"/>
                      <w:lang w:val="ky-KG"/>
                    </w:rPr>
                    <m:t>N</m:t>
                  </m:r>
                </m:sub>
              </m:sSub>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lang w:val="ky-KG"/>
                        </w:rPr>
                        <m:t>i=1</m:t>
                      </m:r>
                    </m:sub>
                    <m:sup>
                      <m:r>
                        <w:rPr>
                          <w:rFonts w:ascii="Cambria Math" w:hAnsi="Cambria Math"/>
                          <w:lang w:val="ky-KG"/>
                        </w:rPr>
                        <m:t>T</m:t>
                      </m:r>
                    </m:sup>
                    <m:e>
                      <m:sSub>
                        <m:sSubPr>
                          <m:ctrlPr>
                            <w:rPr>
                              <w:rFonts w:ascii="Cambria Math" w:hAnsi="Cambria Math"/>
                              <w:i/>
                            </w:rPr>
                          </m:ctrlPr>
                        </m:sSubPr>
                        <m:e>
                          <m:r>
                            <w:rPr>
                              <w:rFonts w:ascii="Cambria Math" w:hAnsi="Cambria Math"/>
                              <w:lang w:val="ky-KG"/>
                            </w:rPr>
                            <m:t>ε</m:t>
                          </m:r>
                        </m:e>
                        <m:sub>
                          <m:r>
                            <w:rPr>
                              <w:rFonts w:ascii="Cambria Math" w:hAnsi="Cambria Math"/>
                              <w:lang w:val="ky-KG"/>
                            </w:rPr>
                            <m:t xml:space="preserve">Bi  </m:t>
                          </m:r>
                        </m:sub>
                      </m:sSub>
                    </m:e>
                  </m:nary>
                  <m:r>
                    <w:rPr>
                      <w:rFonts w:ascii="Cambria Math" w:hAnsi="Cambria Math"/>
                      <w:lang w:val="ky-KG"/>
                    </w:rPr>
                    <m:t>+</m:t>
                  </m:r>
                  <m:sSub>
                    <m:sSubPr>
                      <m:ctrlPr>
                        <w:rPr>
                          <w:rFonts w:ascii="Cambria Math" w:hAnsi="Cambria Math"/>
                          <w:i/>
                        </w:rPr>
                      </m:ctrlPr>
                    </m:sSubPr>
                    <m:e>
                      <m:r>
                        <w:rPr>
                          <w:rFonts w:ascii="Cambria Math" w:hAnsi="Cambria Math"/>
                          <w:lang w:val="ky-KG"/>
                        </w:rPr>
                        <m:t>ε</m:t>
                      </m:r>
                    </m:e>
                    <m:sub>
                      <m:r>
                        <w:rPr>
                          <w:rFonts w:ascii="Cambria Math" w:hAnsi="Cambria Math"/>
                          <w:lang w:val="ky-KG"/>
                        </w:rPr>
                        <m:t>оp</m:t>
                      </m:r>
                    </m:sub>
                  </m:sSub>
                  <m:r>
                    <w:rPr>
                      <w:rFonts w:ascii="Cambria Math" w:hAnsi="Cambria Math"/>
                      <w:lang w:val="ky-KG"/>
                    </w:rPr>
                    <m:t xml:space="preserve"> (</m:t>
                  </m:r>
                  <m:sSub>
                    <m:sSubPr>
                      <m:ctrlPr>
                        <w:rPr>
                          <w:rFonts w:ascii="Cambria Math" w:hAnsi="Cambria Math"/>
                          <w:i/>
                        </w:rPr>
                      </m:ctrlPr>
                    </m:sSubPr>
                    <m:e>
                      <m:r>
                        <w:rPr>
                          <w:rFonts w:ascii="Cambria Math" w:hAnsi="Cambria Math"/>
                          <w:lang w:val="ky-KG"/>
                        </w:rPr>
                        <m:t>r</m:t>
                      </m:r>
                    </m:e>
                    <m:sub>
                      <m:r>
                        <w:rPr>
                          <w:rFonts w:ascii="Cambria Math" w:hAnsi="Cambria Math"/>
                          <w:lang w:val="ky-KG"/>
                        </w:rPr>
                        <m:t xml:space="preserve">2 </m:t>
                      </m:r>
                    </m:sub>
                  </m:sSub>
                  <m:sSub>
                    <m:sSubPr>
                      <m:ctrlPr>
                        <w:rPr>
                          <w:rFonts w:ascii="Cambria Math" w:hAnsi="Cambria Math"/>
                          <w:i/>
                        </w:rPr>
                      </m:ctrlPr>
                    </m:sSubPr>
                    <m:e>
                      <m:r>
                        <w:rPr>
                          <w:rFonts w:ascii="Cambria Math" w:hAnsi="Cambria Math"/>
                          <w:lang w:val="ky-KG"/>
                        </w:rPr>
                        <m:t>k</m:t>
                      </m:r>
                    </m:e>
                    <m:sub>
                      <m:r>
                        <w:rPr>
                          <w:rFonts w:ascii="Cambria Math" w:hAnsi="Cambria Math"/>
                          <w:lang w:val="ky-KG"/>
                        </w:rPr>
                        <m:t>ф</m:t>
                      </m:r>
                    </m:sub>
                  </m:sSub>
                  <m:r>
                    <w:rPr>
                      <w:rFonts w:ascii="Cambria Math" w:hAnsi="Cambria Math"/>
                      <w:lang w:val="ky-KG"/>
                    </w:rPr>
                    <m:t>-1)</m:t>
                  </m:r>
                </m:e>
              </m:d>
              <m:sSub>
                <m:sSubPr>
                  <m:ctrlPr>
                    <w:rPr>
                      <w:rFonts w:ascii="Cambria Math" w:hAnsi="Cambria Math"/>
                      <w:i/>
                    </w:rPr>
                  </m:ctrlPr>
                </m:sSubPr>
                <m:e>
                  <m:r>
                    <w:rPr>
                      <w:rFonts w:ascii="Cambria Math" w:hAnsi="Cambria Math"/>
                      <w:lang w:val="ky-KG"/>
                    </w:rPr>
                    <m:t>τ</m:t>
                  </m:r>
                </m:e>
                <m:sub>
                  <m:r>
                    <w:rPr>
                      <w:rFonts w:ascii="Cambria Math" w:hAnsi="Cambria Math"/>
                      <w:lang w:val="ky-KG"/>
                    </w:rPr>
                    <m:t>0</m:t>
                  </m:r>
                </m:sub>
              </m:sSub>
              <m:r>
                <w:rPr>
                  <w:rFonts w:ascii="Cambria Math" w:hAnsi="Cambria Math"/>
                  <w:lang w:val="ky-KG"/>
                </w:rPr>
                <m:t xml:space="preserve">MF,          </m:t>
              </m:r>
            </m:oMath>
            <w:r w:rsidRPr="00EC0E14">
              <w:rPr>
                <w:lang w:val="ky-KG"/>
              </w:rPr>
              <w:t>(12)</w:t>
            </w:r>
          </w:p>
          <w:p w:rsidR="00965EDD" w:rsidRDefault="00965EDD" w:rsidP="00965EDD">
            <w:pPr>
              <w:pStyle w:val="a5"/>
              <w:spacing w:before="0" w:beforeAutospacing="0" w:after="0" w:afterAutospacing="0"/>
              <w:jc w:val="both"/>
              <w:rPr>
                <w:lang w:val="ky-KG"/>
              </w:rPr>
            </w:pPr>
            <w:r>
              <w:rPr>
                <w:lang w:val="ky-KG"/>
              </w:rPr>
              <w:t>в) аралаш (жогору жана каптал жактан) жарык берүүдө төмөндөгү формула боюнча</w:t>
            </w:r>
            <w:r>
              <w:rPr>
                <w:lang w:val="ky-KG"/>
              </w:rPr>
              <w:br/>
              <w:t>көрүнгөн асмандын тилкелеринин саны;</w:t>
            </w:r>
          </w:p>
          <w:p w:rsidR="00965EDD" w:rsidRDefault="00965EDD" w:rsidP="004B3247">
            <w:pPr>
              <w:pStyle w:val="a5"/>
              <w:spacing w:before="0" w:beforeAutospacing="0" w:after="0" w:afterAutospacing="0"/>
              <w:jc w:val="center"/>
              <w:rPr>
                <w:lang w:val="ky-KG"/>
              </w:rPr>
            </w:pPr>
            <m:oMath>
              <m:sSubSup>
                <m:sSubSupPr>
                  <m:ctrlPr>
                    <w:rPr>
                      <w:rFonts w:ascii="Cambria Math" w:hAnsi="Cambria Math"/>
                      <w:i/>
                    </w:rPr>
                  </m:ctrlPr>
                </m:sSubSupPr>
                <m:e>
                  <m:r>
                    <w:rPr>
                      <w:rFonts w:ascii="Cambria Math" w:hAnsi="Cambria Math"/>
                      <w:lang w:val="ky-KG"/>
                    </w:rPr>
                    <m:t>е</m:t>
                  </m:r>
                </m:e>
                <m:sub>
                  <m:r>
                    <w:rPr>
                      <w:rFonts w:ascii="Cambria Math" w:hAnsi="Cambria Math"/>
                      <w:lang w:val="ky-KG"/>
                    </w:rPr>
                    <m:t xml:space="preserve">р  </m:t>
                  </m:r>
                </m:sub>
                <m:sup>
                  <m:r>
                    <w:rPr>
                      <w:rFonts w:ascii="Cambria Math" w:hAnsi="Cambria Math"/>
                      <w:lang w:val="ky-KG"/>
                    </w:rPr>
                    <m:t>к</m:t>
                  </m:r>
                </m:sup>
              </m:sSubSup>
              <m:r>
                <w:rPr>
                  <w:rFonts w:ascii="Cambria Math" w:hAnsi="Cambria Math"/>
                  <w:lang w:val="ky-KG"/>
                </w:rPr>
                <m:t xml:space="preserve">= </m:t>
              </m:r>
              <m:sSubSup>
                <m:sSubSupPr>
                  <m:ctrlPr>
                    <w:rPr>
                      <w:rFonts w:ascii="Cambria Math" w:hAnsi="Cambria Math"/>
                      <w:i/>
                    </w:rPr>
                  </m:ctrlPr>
                </m:sSubSupPr>
                <m:e>
                  <m:r>
                    <w:rPr>
                      <w:rFonts w:ascii="Cambria Math" w:hAnsi="Cambria Math"/>
                      <w:lang w:val="ky-KG"/>
                    </w:rPr>
                    <m:t>е</m:t>
                  </m:r>
                </m:e>
                <m:sub>
                  <m:r>
                    <w:rPr>
                      <w:rFonts w:ascii="Cambria Math" w:hAnsi="Cambria Math"/>
                      <w:lang w:val="ky-KG"/>
                    </w:rPr>
                    <m:t xml:space="preserve">р </m:t>
                  </m:r>
                </m:sub>
                <m:sup>
                  <m:r>
                    <w:rPr>
                      <w:rFonts w:ascii="Cambria Math" w:hAnsi="Cambria Math"/>
                      <w:lang w:val="ky-KG"/>
                    </w:rPr>
                    <m:t>В</m:t>
                  </m:r>
                </m:sup>
              </m:sSubSup>
              <m:r>
                <w:rPr>
                  <w:rFonts w:ascii="Cambria Math" w:hAnsi="Cambria Math"/>
                  <w:lang w:val="ky-KG"/>
                </w:rPr>
                <m:t xml:space="preserve">+ </m:t>
              </m:r>
              <m:sSubSup>
                <m:sSubSupPr>
                  <m:ctrlPr>
                    <w:rPr>
                      <w:rFonts w:ascii="Cambria Math" w:hAnsi="Cambria Math"/>
                      <w:i/>
                    </w:rPr>
                  </m:ctrlPr>
                </m:sSubSupPr>
                <m:e>
                  <m:r>
                    <w:rPr>
                      <w:rFonts w:ascii="Cambria Math" w:hAnsi="Cambria Math"/>
                      <w:lang w:val="ky-KG"/>
                    </w:rPr>
                    <m:t>е</m:t>
                  </m:r>
                </m:e>
                <m:sub>
                  <m:r>
                    <w:rPr>
                      <w:rFonts w:ascii="Cambria Math" w:hAnsi="Cambria Math"/>
                      <w:lang w:val="ky-KG"/>
                    </w:rPr>
                    <m:t xml:space="preserve">р </m:t>
                  </m:r>
                </m:sub>
                <m:sup>
                  <m:r>
                    <w:rPr>
                      <w:rFonts w:ascii="Cambria Math" w:hAnsi="Cambria Math"/>
                      <w:lang w:val="ky-KG"/>
                    </w:rPr>
                    <m:t>б</m:t>
                  </m:r>
                </m:sup>
              </m:sSubSup>
            </m:oMath>
            <w:r>
              <w:rPr>
                <w:lang w:val="ky-KG"/>
              </w:rPr>
              <w:t>,                              (13</w:t>
            </w:r>
          </w:p>
        </w:tc>
      </w:tr>
    </w:tbl>
    <w:p w:rsidR="00965EDD" w:rsidRDefault="00965EDD" w:rsidP="00965EDD">
      <w:pPr>
        <w:ind w:hanging="567"/>
        <w:rPr>
          <w:lang w:val="ky-KG" w:eastAsia="en-US"/>
        </w:rPr>
      </w:pPr>
      <w:r>
        <w:rPr>
          <w:rFonts w:ascii="Times New Roman" w:hAnsi="Times New Roman" w:cs="Times New Roman"/>
          <w:i/>
          <w:sz w:val="28"/>
          <w:szCs w:val="28"/>
        </w:rPr>
        <w:lastRenderedPageBreak/>
        <w:t>Б</w:t>
      </w:r>
      <w:r>
        <w:rPr>
          <w:rFonts w:ascii="Times New Roman" w:hAnsi="Times New Roman" w:cs="Times New Roman"/>
          <w:i/>
          <w:sz w:val="28"/>
          <w:szCs w:val="28"/>
          <w:lang w:val="ky-KG"/>
        </w:rPr>
        <w:t xml:space="preserve"> тиркемесинин уландысы</w:t>
      </w:r>
    </w:p>
    <w:tbl>
      <w:tblPr>
        <w:tblStyle w:val="a7"/>
        <w:tblW w:w="9916" w:type="dxa"/>
        <w:tblInd w:w="-572" w:type="dxa"/>
        <w:tblLayout w:type="fixed"/>
        <w:tblLook w:val="04A0" w:firstRow="1" w:lastRow="0" w:firstColumn="1" w:lastColumn="0" w:noHBand="0" w:noVBand="1"/>
      </w:tblPr>
      <w:tblGrid>
        <w:gridCol w:w="3969"/>
        <w:gridCol w:w="5947"/>
      </w:tblGrid>
      <w:tr w:rsidR="00965EDD" w:rsidTr="00965EDD">
        <w:trPr>
          <w:trHeight w:val="270"/>
        </w:trPr>
        <w:tc>
          <w:tcPr>
            <w:tcW w:w="3969"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5947"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lang w:val="ky-KG"/>
              </w:rPr>
            </w:pPr>
            <w:r>
              <w:rPr>
                <w:b/>
                <w:lang w:val="ky-KG"/>
              </w:rPr>
              <w:t xml:space="preserve">Аныктамасы </w:t>
            </w:r>
          </w:p>
        </w:tc>
      </w:tr>
      <w:tr w:rsidR="00965EDD" w:rsidRPr="00965EDD" w:rsidTr="00965EDD">
        <w:trPr>
          <w:trHeight w:val="270"/>
        </w:trPr>
        <w:tc>
          <w:tcPr>
            <w:tcW w:w="3969" w:type="dxa"/>
            <w:tcBorders>
              <w:top w:val="double" w:sz="4" w:space="0" w:color="auto"/>
              <w:left w:val="single" w:sz="4" w:space="0" w:color="auto"/>
              <w:bottom w:val="nil"/>
              <w:right w:val="single" w:sz="4" w:space="0" w:color="auto"/>
            </w:tcBorders>
          </w:tcPr>
          <w:p w:rsidR="00965EDD" w:rsidRPr="004606A0" w:rsidRDefault="00965EDD" w:rsidP="00965EDD">
            <w:pPr>
              <w:pStyle w:val="a5"/>
              <w:spacing w:before="0" w:beforeAutospacing="0" w:after="0" w:afterAutospacing="0"/>
              <w:jc w:val="center"/>
              <w:rPr>
                <w:b/>
                <w:strike/>
              </w:rPr>
            </w:pPr>
          </w:p>
        </w:tc>
        <w:tc>
          <w:tcPr>
            <w:tcW w:w="5947" w:type="dxa"/>
            <w:tcBorders>
              <w:top w:val="double" w:sz="4" w:space="0" w:color="auto"/>
              <w:left w:val="single" w:sz="4" w:space="0" w:color="auto"/>
              <w:bottom w:val="nil"/>
              <w:right w:val="single" w:sz="4" w:space="0" w:color="auto"/>
            </w:tcBorders>
          </w:tcPr>
          <w:p w:rsidR="00965EDD" w:rsidRPr="00347D1E" w:rsidRDefault="00965EDD" w:rsidP="00965EDD">
            <w:pPr>
              <w:pStyle w:val="a5"/>
              <w:spacing w:before="0" w:beforeAutospacing="0" w:after="0" w:afterAutospacing="0"/>
              <w:jc w:val="both"/>
              <w:rPr>
                <w:i/>
                <w:lang w:val="ky-KG"/>
              </w:rPr>
            </w:pPr>
            <w:r>
              <w:t>ε</w:t>
            </w:r>
            <w:r>
              <w:rPr>
                <w:vertAlign w:val="subscript"/>
                <w:lang w:val="ky-KG"/>
              </w:rPr>
              <w:t>бi</w:t>
            </w:r>
            <w:r>
              <w:rPr>
                <w:lang w:val="ky-KG"/>
              </w:rPr>
              <w:t xml:space="preserve"> – каптал жактан жарык берүүдө эсептик чекиттеги асмандын </w:t>
            </w:r>
            <w:r>
              <w:rPr>
                <w:i/>
                <w:iCs/>
                <w:lang w:val="ky-KG"/>
              </w:rPr>
              <w:t>i</w:t>
            </w:r>
            <w:r>
              <w:rPr>
                <w:lang w:val="ky-KG"/>
              </w:rPr>
              <w:t>-тилкесинен түз жарыкты эске алган   геометриялык ТЖК;</w:t>
            </w:r>
          </w:p>
          <w:p w:rsidR="00965EDD" w:rsidRDefault="00965EDD" w:rsidP="00965EDD">
            <w:pPr>
              <w:pStyle w:val="a5"/>
              <w:spacing w:before="0" w:beforeAutospacing="0" w:after="0" w:afterAutospacing="0"/>
              <w:jc w:val="both"/>
            </w:pPr>
            <w:r>
              <w:rPr>
                <w:i/>
                <w:lang w:val="en-US"/>
              </w:rPr>
              <w:t>C</w:t>
            </w:r>
            <w:r>
              <w:rPr>
                <w:i/>
                <w:vertAlign w:val="subscript"/>
                <w:lang w:val="en-US"/>
              </w:rPr>
              <w:t>N</w:t>
            </w:r>
            <w:r w:rsidR="004B3247">
              <w:rPr>
                <w:i/>
                <w:vertAlign w:val="subscript"/>
                <w:lang w:val="ky-KG"/>
              </w:rPr>
              <w:t xml:space="preserve"> </w:t>
            </w:r>
            <w:r>
              <w:rPr>
                <w:i/>
              </w:rPr>
              <w:t>–</w:t>
            </w:r>
            <w:r w:rsidR="004B3247">
              <w:rPr>
                <w:i/>
                <w:lang w:val="ky-KG"/>
              </w:rPr>
              <w:t xml:space="preserve"> </w:t>
            </w:r>
            <w:r>
              <w:rPr>
                <w:lang w:val="ky-KG"/>
              </w:rPr>
              <w:t xml:space="preserve">жарык </w:t>
            </w:r>
            <w:r>
              <w:t>климат</w:t>
            </w:r>
            <w:r>
              <w:rPr>
                <w:lang w:val="ky-KG"/>
              </w:rPr>
              <w:t xml:space="preserve">ынын </w:t>
            </w:r>
            <w:r>
              <w:t>коэффициент</w:t>
            </w:r>
            <w:r>
              <w:rPr>
                <w:lang w:val="ky-KG"/>
              </w:rPr>
              <w:t xml:space="preserve">и, </w:t>
            </w:r>
            <w:r>
              <w:t>5.1таблиц</w:t>
            </w:r>
            <w:r>
              <w:rPr>
                <w:lang w:val="ky-KG"/>
              </w:rPr>
              <w:t>а боюнча кабыл алынат</w:t>
            </w:r>
            <w:r>
              <w:t>;</w:t>
            </w:r>
          </w:p>
          <w:p w:rsidR="00965EDD" w:rsidRPr="009F4469" w:rsidRDefault="00965EDD" w:rsidP="00965EDD">
            <w:pPr>
              <w:pStyle w:val="a5"/>
              <w:spacing w:before="0" w:beforeAutospacing="0" w:after="0" w:afterAutospacing="0"/>
              <w:jc w:val="both"/>
              <w:rPr>
                <w:lang w:val="ky-KG"/>
              </w:rPr>
            </w:pPr>
            <w:r w:rsidRPr="008E34FB">
              <w:rPr>
                <w:lang w:val="ky-KG"/>
              </w:rPr>
              <w:t> </w:t>
            </w:r>
            <w:r w:rsidRPr="008E34FB">
              <w:rPr>
                <w:i/>
                <w:lang w:val="ky-KG"/>
              </w:rPr>
              <w:t>q</w:t>
            </w:r>
            <w:r w:rsidRPr="008E34FB">
              <w:rPr>
                <w:i/>
                <w:vertAlign w:val="subscript"/>
                <w:lang w:val="ky-KG"/>
              </w:rPr>
              <w:t>i</w:t>
            </w:r>
            <w:r w:rsidRPr="008E34FB">
              <w:rPr>
                <w:lang w:val="ky-KG"/>
              </w:rPr>
              <w:t> </w:t>
            </w:r>
            <w:r w:rsidR="004B3247">
              <w:rPr>
                <w:lang w:val="ky-KG"/>
              </w:rPr>
              <w:t xml:space="preserve"> </w:t>
            </w:r>
            <w:r w:rsidRPr="008E34FB">
              <w:rPr>
                <w:lang w:val="ky-KG"/>
              </w:rPr>
              <w:t xml:space="preserve">– </w:t>
            </w:r>
            <w:r>
              <w:rPr>
                <w:lang w:val="ky-KG"/>
              </w:rPr>
              <w:t xml:space="preserve">булуттуу асмандын </w:t>
            </w:r>
            <w:r w:rsidRPr="008E34FB">
              <w:rPr>
                <w:i/>
                <w:iCs/>
                <w:lang w:val="ky-KG"/>
              </w:rPr>
              <w:t>i</w:t>
            </w:r>
            <w:r w:rsidRPr="008E34FB">
              <w:rPr>
                <w:lang w:val="ky-KG"/>
              </w:rPr>
              <w:t>-</w:t>
            </w:r>
            <w:r>
              <w:rPr>
                <w:lang w:val="ky-KG"/>
              </w:rPr>
              <w:t xml:space="preserve">тилкесинин жарыгынын текши эместигинин </w:t>
            </w:r>
            <w:r w:rsidRPr="008E34FB">
              <w:rPr>
                <w:lang w:val="ky-KG"/>
              </w:rPr>
              <w:t>коэффициент</w:t>
            </w:r>
            <w:r>
              <w:rPr>
                <w:lang w:val="ky-KG"/>
              </w:rPr>
              <w:t xml:space="preserve">и </w:t>
            </w:r>
            <w:r w:rsidRPr="009F4469">
              <w:rPr>
                <w:lang w:val="ky-KG"/>
              </w:rPr>
              <w:t>МКО;</w:t>
            </w:r>
          </w:p>
          <w:p w:rsidR="00965EDD" w:rsidRDefault="00965EDD" w:rsidP="00965EDD">
            <w:pPr>
              <w:pStyle w:val="a5"/>
              <w:spacing w:before="0" w:beforeAutospacing="0" w:after="0" w:afterAutospacing="0"/>
              <w:jc w:val="both"/>
              <w:rPr>
                <w:lang w:val="ky-KG"/>
              </w:rPr>
            </w:pPr>
            <w:r>
              <w:rPr>
                <w:lang w:val="ky-KG"/>
              </w:rPr>
              <w:t> </w:t>
            </w:r>
            <w:r>
              <w:rPr>
                <w:i/>
                <w:iCs/>
                <w:lang w:val="ky-KG"/>
              </w:rPr>
              <w:t>М</w:t>
            </w:r>
            <w:r>
              <w:rPr>
                <w:lang w:val="ky-KG"/>
              </w:rPr>
              <w:t> – жарык тешиктин эсептик чекитинен көрүнүп турган каршы турган курулуштун имаратынын фасадынын тилкелеринин саны;</w:t>
            </w:r>
            <w:r>
              <w:rPr>
                <w:lang w:val="ky-KG"/>
              </w:rPr>
              <w:br/>
              <w:t> ɛ</w:t>
            </w:r>
            <w:r>
              <w:rPr>
                <w:vertAlign w:val="subscript"/>
                <w:lang w:val="ky-KG"/>
              </w:rPr>
              <w:t>3Дj</w:t>
            </w:r>
            <w:r w:rsidR="004B3247">
              <w:rPr>
                <w:vertAlign w:val="subscript"/>
                <w:lang w:val="ky-KG"/>
              </w:rPr>
              <w:t xml:space="preserve"> </w:t>
            </w:r>
            <w:r>
              <w:rPr>
                <w:lang w:val="ky-KG"/>
              </w:rPr>
              <w:t xml:space="preserve">– каптал жактан жарык берүүдө каршы турган курулуштун имаратынын фасадынын </w:t>
            </w:r>
            <w:r>
              <w:rPr>
                <w:i/>
                <w:iCs/>
                <w:lang w:val="ky-KG"/>
              </w:rPr>
              <w:t>j</w:t>
            </w:r>
            <w:r>
              <w:rPr>
                <w:lang w:val="ky-KG"/>
              </w:rPr>
              <w:t>-ынчы тилкелеринен чагылган жарыкты эске алган эсептик чекиттеги геометриялык ТЖК;</w:t>
            </w:r>
            <w:r>
              <w:rPr>
                <w:lang w:val="ky-KG"/>
              </w:rPr>
              <w:br/>
              <w:t> </w:t>
            </w:r>
            <w:r>
              <w:rPr>
                <w:i/>
                <w:lang w:val="ky-KG"/>
              </w:rPr>
              <w:t>b</w:t>
            </w:r>
            <w:r>
              <w:rPr>
                <w:i/>
                <w:vertAlign w:val="subscript"/>
                <w:lang w:val="ky-KG"/>
              </w:rPr>
              <w:t>фj</w:t>
            </w:r>
            <w:r w:rsidR="004B3247">
              <w:rPr>
                <w:i/>
                <w:vertAlign w:val="subscript"/>
                <w:lang w:val="ky-KG"/>
              </w:rPr>
              <w:t xml:space="preserve"> </w:t>
            </w:r>
            <w:r>
              <w:rPr>
                <w:lang w:val="ky-KG"/>
              </w:rPr>
              <w:t xml:space="preserve">– каршы турган курулуштун  имаратынын   фасадынын </w:t>
            </w:r>
            <w:r>
              <w:rPr>
                <w:i/>
                <w:iCs/>
                <w:lang w:val="ky-KG"/>
              </w:rPr>
              <w:t>j</w:t>
            </w:r>
            <w:r>
              <w:rPr>
                <w:lang w:val="ky-KG"/>
              </w:rPr>
              <w:t>-ынчы тилкелеринин орточо салыштырмалуу жарыгы;</w:t>
            </w:r>
          </w:p>
          <w:p w:rsidR="00965EDD" w:rsidRDefault="00965EDD" w:rsidP="00965EDD">
            <w:pPr>
              <w:pStyle w:val="a5"/>
              <w:spacing w:before="0" w:beforeAutospacing="0" w:after="0" w:afterAutospacing="0"/>
              <w:jc w:val="both"/>
              <w:rPr>
                <w:lang w:val="ky-KG"/>
              </w:rPr>
            </w:pPr>
            <w:r>
              <w:rPr>
                <w:i/>
                <w:lang w:val="ky-KG"/>
              </w:rPr>
              <w:t>r</w:t>
            </w:r>
            <w:r>
              <w:rPr>
                <w:vertAlign w:val="subscript"/>
                <w:lang w:val="ky-KG"/>
              </w:rPr>
              <w:t xml:space="preserve">0 </w:t>
            </w:r>
            <w:r>
              <w:rPr>
                <w:lang w:val="ky-KG"/>
              </w:rPr>
              <w:t>– капталдан жарык берүүдө имаратка туташ болгон астына төшөлгөн катмардан жана жайдын үстүнөн чагылдырылган жарыктын натыйжасында ТЖКнын жогорулашын эске алган коэффициент;</w:t>
            </w:r>
          </w:p>
          <w:p w:rsidR="00965EDD" w:rsidRDefault="00965EDD" w:rsidP="00965EDD">
            <w:pPr>
              <w:pStyle w:val="a5"/>
              <w:spacing w:before="0" w:beforeAutospacing="0" w:after="0" w:afterAutospacing="0"/>
              <w:jc w:val="both"/>
              <w:rPr>
                <w:sz w:val="16"/>
                <w:szCs w:val="16"/>
                <w:lang w:val="ky-KG"/>
              </w:rPr>
            </w:pPr>
            <w:r>
              <w:rPr>
                <w:i/>
                <w:lang w:val="ky-KG"/>
              </w:rPr>
              <w:t>k</w:t>
            </w:r>
            <w:r>
              <w:rPr>
                <w:vertAlign w:val="subscript"/>
                <w:lang w:val="ky-KG"/>
              </w:rPr>
              <w:t>3Дj</w:t>
            </w:r>
            <w:r>
              <w:rPr>
                <w:lang w:val="ky-KG"/>
              </w:rPr>
              <w:t xml:space="preserve"> – каршы турган имараттар бар болгон учурда жайдагы чагылдырылган ички ТЖК түзүүчүсүнүн өзгөрүүсүн эске алган коэффициент, ал төмөндөгү формула менен аныкталат </w:t>
            </w:r>
            <w:r>
              <w:rPr>
                <w:lang w:val="ky-KG"/>
              </w:rPr>
              <w:br/>
              <w:t>     </w:t>
            </w:r>
            <m:oMath>
              <m:sSub>
                <m:sSubPr>
                  <m:ctrlPr>
                    <w:rPr>
                      <w:rFonts w:ascii="Cambria Math" w:hAnsi="Cambria Math"/>
                      <w:vertAlign w:val="subscript"/>
                      <w:lang w:val="en-US"/>
                    </w:rPr>
                  </m:ctrlPr>
                </m:sSubPr>
                <m:e>
                  <m:r>
                    <w:rPr>
                      <w:rFonts w:ascii="Cambria Math" w:hAnsi="Cambria Math"/>
                      <w:lang w:val="ky-KG"/>
                    </w:rPr>
                    <m:t>k</m:t>
                  </m:r>
                </m:e>
                <m:sub>
                  <m:r>
                    <m:rPr>
                      <m:sty m:val="p"/>
                    </m:rPr>
                    <w:rPr>
                      <w:rFonts w:ascii="Cambria Math" w:hAnsi="Cambria Math"/>
                      <w:vertAlign w:val="subscript"/>
                      <w:lang w:val="ky-KG"/>
                    </w:rPr>
                    <m:t>3Дj</m:t>
                  </m:r>
                </m:sub>
              </m:sSub>
              <m:r>
                <w:rPr>
                  <w:rFonts w:ascii="Cambria Math" w:hAnsi="Cambria Math"/>
                  <w:vertAlign w:val="subscript"/>
                  <w:lang w:val="ky-KG"/>
                </w:rPr>
                <m:t>=1+</m:t>
              </m:r>
              <m:sSub>
                <m:sSubPr>
                  <m:ctrlPr>
                    <w:rPr>
                      <w:rFonts w:ascii="Cambria Math" w:hAnsi="Cambria Math"/>
                      <w:vertAlign w:val="subscript"/>
                      <w:lang w:val="en-US"/>
                    </w:rPr>
                  </m:ctrlPr>
                </m:sSubPr>
                <m:e>
                  <m:r>
                    <w:rPr>
                      <w:rFonts w:ascii="Cambria Math" w:hAnsi="Cambria Math"/>
                      <w:lang w:val="ky-KG"/>
                    </w:rPr>
                    <m:t>(k</m:t>
                  </m:r>
                </m:e>
                <m:sub>
                  <m:r>
                    <m:rPr>
                      <m:sty m:val="p"/>
                    </m:rPr>
                    <w:rPr>
                      <w:rFonts w:ascii="Cambria Math" w:hAnsi="Cambria Math"/>
                      <w:vertAlign w:val="subscript"/>
                      <w:lang w:val="ky-KG"/>
                    </w:rPr>
                    <m:t>3Д0</m:t>
                  </m:r>
                </m:sub>
              </m:sSub>
              <m:r>
                <w:rPr>
                  <w:rFonts w:ascii="Cambria Math" w:hAnsi="Cambria Math"/>
                  <w:vertAlign w:val="subscript"/>
                  <w:lang w:val="ky-KG"/>
                </w:rPr>
                <m:t>-1)</m:t>
              </m:r>
              <m:f>
                <m:fPr>
                  <m:ctrlPr>
                    <w:rPr>
                      <w:rFonts w:ascii="Cambria Math" w:hAnsi="Cambria Math"/>
                      <w:i/>
                      <w:vertAlign w:val="subscript"/>
                      <w:lang w:val="en-US"/>
                    </w:rPr>
                  </m:ctrlPr>
                </m:fPr>
                <m:num>
                  <m:nary>
                    <m:naryPr>
                      <m:chr m:val="∑"/>
                      <m:limLoc m:val="undOvr"/>
                      <m:ctrlPr>
                        <w:rPr>
                          <w:rFonts w:ascii="Cambria Math" w:hAnsi="Cambria Math"/>
                          <w:i/>
                        </w:rPr>
                      </m:ctrlPr>
                    </m:naryPr>
                    <m:sub>
                      <m:r>
                        <w:rPr>
                          <w:rFonts w:ascii="Cambria Math" w:hAnsi="Cambria Math"/>
                          <w:lang w:val="ky-KG"/>
                        </w:rPr>
                        <m:t>j=1</m:t>
                      </m:r>
                    </m:sub>
                    <m:sup>
                      <m:r>
                        <w:rPr>
                          <w:rFonts w:ascii="Cambria Math" w:hAnsi="Cambria Math"/>
                          <w:lang w:val="ky-KG"/>
                        </w:rPr>
                        <m:t>M</m:t>
                      </m:r>
                    </m:sup>
                    <m:e>
                      <m:sSub>
                        <m:sSubPr>
                          <m:ctrlPr>
                            <w:rPr>
                              <w:rFonts w:ascii="Cambria Math" w:hAnsi="Cambria Math"/>
                              <w:i/>
                            </w:rPr>
                          </m:ctrlPr>
                        </m:sSubPr>
                        <m:e>
                          <m:r>
                            <w:rPr>
                              <w:rFonts w:ascii="Cambria Math" w:hAnsi="Cambria Math"/>
                              <w:lang w:val="ky-KG"/>
                            </w:rPr>
                            <m:t>ε</m:t>
                          </m:r>
                        </m:e>
                        <m:sub>
                          <m:r>
                            <w:rPr>
                              <w:rFonts w:ascii="Cambria Math" w:hAnsi="Cambria Math"/>
                              <w:lang w:val="ky-KG"/>
                            </w:rPr>
                            <m:t>3Дj</m:t>
                          </m:r>
                        </m:sub>
                      </m:sSub>
                    </m:e>
                  </m:nary>
                </m:num>
                <m:den>
                  <m:nary>
                    <m:naryPr>
                      <m:chr m:val="∑"/>
                      <m:limLoc m:val="undOvr"/>
                      <m:ctrlPr>
                        <w:rPr>
                          <w:rFonts w:ascii="Cambria Math" w:hAnsi="Cambria Math"/>
                          <w:i/>
                        </w:rPr>
                      </m:ctrlPr>
                    </m:naryPr>
                    <m:sub>
                      <m:r>
                        <w:rPr>
                          <w:rFonts w:ascii="Cambria Math" w:hAnsi="Cambria Math"/>
                          <w:lang w:val="ky-KG"/>
                        </w:rPr>
                        <m:t>j=1</m:t>
                      </m:r>
                    </m:sub>
                    <m:sup>
                      <m:r>
                        <w:rPr>
                          <w:rFonts w:ascii="Cambria Math" w:hAnsi="Cambria Math"/>
                          <w:lang w:val="ky-KG"/>
                        </w:rPr>
                        <m:t>L</m:t>
                      </m:r>
                    </m:sup>
                    <m:e>
                      <m:sSub>
                        <m:sSubPr>
                          <m:ctrlPr>
                            <w:rPr>
                              <w:rFonts w:ascii="Cambria Math" w:hAnsi="Cambria Math"/>
                              <w:i/>
                            </w:rPr>
                          </m:ctrlPr>
                        </m:sSubPr>
                        <m:e>
                          <m:r>
                            <w:rPr>
                              <w:rFonts w:ascii="Cambria Math" w:hAnsi="Cambria Math"/>
                              <w:lang w:val="ky-KG"/>
                            </w:rPr>
                            <m:t>ε</m:t>
                          </m:r>
                        </m:e>
                        <m:sub>
                          <m:r>
                            <w:rPr>
                              <w:rFonts w:ascii="Cambria Math" w:hAnsi="Cambria Math"/>
                              <w:lang w:val="ky-KG"/>
                            </w:rPr>
                            <m:t>σi</m:t>
                          </m:r>
                        </m:sub>
                      </m:sSub>
                    </m:e>
                  </m:nary>
                  <m:r>
                    <w:rPr>
                      <w:rFonts w:ascii="Cambria Math" w:hAnsi="Cambria Math"/>
                      <w:lang w:val="ky-KG"/>
                    </w:rPr>
                    <m:t>+</m:t>
                  </m:r>
                  <m:nary>
                    <m:naryPr>
                      <m:chr m:val="∑"/>
                      <m:limLoc m:val="undOvr"/>
                      <m:ctrlPr>
                        <w:rPr>
                          <w:rFonts w:ascii="Cambria Math" w:hAnsi="Cambria Math"/>
                          <w:i/>
                        </w:rPr>
                      </m:ctrlPr>
                    </m:naryPr>
                    <m:sub>
                      <m:r>
                        <w:rPr>
                          <w:rFonts w:ascii="Cambria Math" w:hAnsi="Cambria Math"/>
                          <w:lang w:val="ky-KG"/>
                        </w:rPr>
                        <m:t>j=1</m:t>
                      </m:r>
                    </m:sub>
                    <m:sup>
                      <m:r>
                        <w:rPr>
                          <w:rFonts w:ascii="Cambria Math" w:hAnsi="Cambria Math"/>
                          <w:lang w:val="ky-KG"/>
                        </w:rPr>
                        <m:t>M</m:t>
                      </m:r>
                    </m:sup>
                    <m:e>
                      <m:sSub>
                        <m:sSubPr>
                          <m:ctrlPr>
                            <w:rPr>
                              <w:rFonts w:ascii="Cambria Math" w:hAnsi="Cambria Math"/>
                              <w:i/>
                            </w:rPr>
                          </m:ctrlPr>
                        </m:sSubPr>
                        <m:e>
                          <m:r>
                            <w:rPr>
                              <w:rFonts w:ascii="Cambria Math" w:hAnsi="Cambria Math"/>
                              <w:lang w:val="ky-KG"/>
                            </w:rPr>
                            <m:t>ε</m:t>
                          </m:r>
                        </m:e>
                        <m:sub>
                          <m:r>
                            <w:rPr>
                              <w:rFonts w:ascii="Cambria Math" w:hAnsi="Cambria Math"/>
                              <w:lang w:val="ky-KG"/>
                            </w:rPr>
                            <m:t>3Дj</m:t>
                          </m:r>
                        </m:sub>
                      </m:sSub>
                    </m:e>
                  </m:nary>
                </m:den>
              </m:f>
              <m:r>
                <w:rPr>
                  <w:rFonts w:ascii="Cambria Math" w:hAnsi="Cambria Math"/>
                  <w:vertAlign w:val="subscript"/>
                  <w:lang w:val="ky-KG"/>
                </w:rPr>
                <m:t xml:space="preserve"> ,  </m:t>
              </m:r>
            </m:oMath>
            <w:r w:rsidRPr="009E1394">
              <w:rPr>
                <w:lang w:val="ky-KG"/>
              </w:rPr>
              <w:t>(14)</w:t>
            </w:r>
          </w:p>
          <w:p w:rsidR="00965EDD" w:rsidRPr="009F4469" w:rsidRDefault="00965EDD" w:rsidP="00965EDD">
            <w:pPr>
              <w:pStyle w:val="a5"/>
              <w:spacing w:before="0" w:beforeAutospacing="0" w:after="0" w:afterAutospacing="0"/>
              <w:jc w:val="both"/>
              <w:rPr>
                <w:lang w:val="ky-KG"/>
              </w:rPr>
            </w:pPr>
            <w:r>
              <w:rPr>
                <w:lang w:val="ky-KG"/>
              </w:rPr>
              <w:t xml:space="preserve">мында </w:t>
            </w:r>
            <w:r>
              <w:rPr>
                <w:i/>
                <w:lang w:val="ky-KG"/>
              </w:rPr>
              <w:t>k</w:t>
            </w:r>
            <w:r>
              <w:rPr>
                <w:vertAlign w:val="subscript"/>
                <w:lang w:val="ky-KG"/>
              </w:rPr>
              <w:t>3Д0</w:t>
            </w:r>
            <w:r>
              <w:rPr>
                <w:lang w:val="ky-KG"/>
              </w:rPr>
              <w:t xml:space="preserve"> – </w:t>
            </w:r>
            <w:r w:rsidRPr="009F4469">
              <w:rPr>
                <w:lang w:val="ky-KG"/>
              </w:rPr>
              <w:t>эсептик чекиттен көрүнүп турган имараттар  асманды толугу менен жаап турганда жайдагы чагылдырылган ички ТЖК түзүүчүсүнүн өзгөрүүсүн эске алган коэффициент;</w:t>
            </w:r>
          </w:p>
          <w:p w:rsidR="00965EDD" w:rsidRDefault="00965EDD" w:rsidP="00965EDD">
            <w:pPr>
              <w:pStyle w:val="a5"/>
              <w:spacing w:before="0" w:beforeAutospacing="0" w:after="0" w:afterAutospacing="0"/>
              <w:jc w:val="both"/>
              <w:rPr>
                <w:lang w:val="ky-KG"/>
              </w:rPr>
            </w:pPr>
            <w:r>
              <w:t>τ</w:t>
            </w:r>
            <w:r>
              <w:rPr>
                <w:vertAlign w:val="subscript"/>
                <w:lang w:val="ky-KG"/>
              </w:rPr>
              <w:t xml:space="preserve">0 </w:t>
            </w:r>
            <w:r>
              <w:rPr>
                <w:lang w:val="ky-KG"/>
              </w:rPr>
              <w:t>– жарык өткөрүүнүн жалпы коэффициенти, ал төмөндөгү   формула боюнча аныкталат</w:t>
            </w:r>
          </w:p>
          <w:p w:rsidR="00965EDD" w:rsidRDefault="00965EDD" w:rsidP="00965EDD">
            <w:pPr>
              <w:pStyle w:val="a5"/>
              <w:spacing w:before="0" w:beforeAutospacing="0" w:after="0" w:afterAutospacing="0"/>
              <w:jc w:val="center"/>
              <w:rPr>
                <w:lang w:val="ky-KG"/>
              </w:rPr>
            </w:pPr>
            <w:r>
              <w:rPr>
                <w:lang w:val="ky-KG"/>
              </w:rPr>
              <w:t xml:space="preserve">    </w:t>
            </w:r>
            <w:r>
              <w:t>τ</w:t>
            </w:r>
            <w:r>
              <w:rPr>
                <w:vertAlign w:val="subscript"/>
                <w:lang w:val="ky-KG"/>
              </w:rPr>
              <w:t>0</w:t>
            </w:r>
            <w:r>
              <w:rPr>
                <w:lang w:val="ky-KG"/>
              </w:rPr>
              <w:t xml:space="preserve"> = </w:t>
            </w:r>
            <w:r>
              <w:rPr>
                <w:lang w:val="en-US"/>
              </w:rPr>
              <w:t>τ</w:t>
            </w:r>
            <w:r>
              <w:rPr>
                <w:vertAlign w:val="subscript"/>
                <w:lang w:val="ky-KG"/>
              </w:rPr>
              <w:t>1</w:t>
            </w:r>
            <w:r>
              <w:rPr>
                <w:lang w:val="en-US"/>
              </w:rPr>
              <w:t>τ</w:t>
            </w:r>
            <w:r>
              <w:rPr>
                <w:vertAlign w:val="subscript"/>
                <w:lang w:val="ky-KG"/>
              </w:rPr>
              <w:t>2</w:t>
            </w:r>
            <w:r>
              <w:rPr>
                <w:lang w:val="en-US"/>
              </w:rPr>
              <w:t>τ</w:t>
            </w:r>
            <w:r>
              <w:rPr>
                <w:vertAlign w:val="subscript"/>
                <w:lang w:val="ky-KG"/>
              </w:rPr>
              <w:t>3</w:t>
            </w:r>
            <w:r>
              <w:rPr>
                <w:lang w:val="en-US"/>
              </w:rPr>
              <w:t>τ</w:t>
            </w:r>
            <w:r>
              <w:rPr>
                <w:vertAlign w:val="subscript"/>
                <w:lang w:val="ky-KG"/>
              </w:rPr>
              <w:t>4</w:t>
            </w:r>
            <w:r>
              <w:rPr>
                <w:lang w:val="en-US"/>
              </w:rPr>
              <w:t>τ</w:t>
            </w:r>
            <w:r>
              <w:rPr>
                <w:vertAlign w:val="subscript"/>
                <w:lang w:val="ky-KG"/>
              </w:rPr>
              <w:t>5</w:t>
            </w:r>
            <w:r>
              <w:rPr>
                <w:lang w:val="ky-KG"/>
              </w:rPr>
              <w:t>,          (15)</w:t>
            </w:r>
          </w:p>
          <w:p w:rsidR="00965EDD" w:rsidRDefault="00965EDD" w:rsidP="00965EDD">
            <w:pPr>
              <w:pStyle w:val="a5"/>
              <w:spacing w:before="0" w:beforeAutospacing="0" w:after="0" w:afterAutospacing="0"/>
              <w:jc w:val="both"/>
              <w:rPr>
                <w:lang w:val="ky-KG"/>
              </w:rPr>
            </w:pPr>
            <w:r>
              <w:rPr>
                <w:lang w:val="ky-KG"/>
              </w:rPr>
              <w:t>мында  </w:t>
            </w:r>
            <w:r>
              <w:rPr>
                <w:sz w:val="28"/>
                <w:szCs w:val="28"/>
                <w:lang w:val="en-US"/>
              </w:rPr>
              <w:t>τ</w:t>
            </w:r>
            <w:r>
              <w:rPr>
                <w:sz w:val="28"/>
                <w:szCs w:val="28"/>
                <w:vertAlign w:val="subscript"/>
                <w:lang w:val="ky-KG"/>
              </w:rPr>
              <w:t>1</w:t>
            </w:r>
            <w:r>
              <w:rPr>
                <w:lang w:val="ky-KG"/>
              </w:rPr>
              <w:t>–материалдын жарык өткөрүү коэффициенти;</w:t>
            </w:r>
            <w:r>
              <w:rPr>
                <w:lang w:val="ky-KG"/>
              </w:rPr>
              <w:br/>
            </w:r>
            <w:r>
              <w:rPr>
                <w:lang w:val="en-US"/>
              </w:rPr>
              <w:t>τ</w:t>
            </w:r>
            <w:r>
              <w:rPr>
                <w:vertAlign w:val="subscript"/>
                <w:lang w:val="ky-KG"/>
              </w:rPr>
              <w:t>2</w:t>
            </w:r>
            <w:r>
              <w:rPr>
                <w:lang w:val="ky-KG"/>
              </w:rPr>
              <w:t> – жарык тешиктеринин торчо жыгачтарында жарыкты жоготууну эске алган коэффициент. Жарык тешиктердин өлчөмдөрү жыгач торчо кутусунун өлчөмүнө тең тышкы ченөө боюнча кабыл алынат;</w:t>
            </w:r>
          </w:p>
          <w:p w:rsidR="00965EDD" w:rsidRDefault="00965EDD" w:rsidP="00965EDD">
            <w:pPr>
              <w:pStyle w:val="a5"/>
              <w:spacing w:before="0" w:beforeAutospacing="0" w:after="0" w:afterAutospacing="0"/>
              <w:jc w:val="both"/>
              <w:rPr>
                <w:lang w:val="ky-KG"/>
              </w:rPr>
            </w:pPr>
            <w:r>
              <w:rPr>
                <w:lang w:val="en-US"/>
              </w:rPr>
              <w:t>τ</w:t>
            </w:r>
            <w:r>
              <w:rPr>
                <w:vertAlign w:val="subscript"/>
                <w:lang w:val="ky-KG"/>
              </w:rPr>
              <w:t>3</w:t>
            </w:r>
            <w:r>
              <w:rPr>
                <w:lang w:val="ky-KG"/>
              </w:rPr>
              <w:t xml:space="preserve"> – көтөрүп туруучу конструкцияларда жарыкты жоготууну эске алган коэффициент (капталдан жарык бергенде </w:t>
            </w:r>
            <w:r>
              <w:rPr>
                <w:lang w:val="en-US"/>
              </w:rPr>
              <w:t>τ</w:t>
            </w:r>
            <w:r>
              <w:rPr>
                <w:vertAlign w:val="subscript"/>
                <w:lang w:val="ky-KG"/>
              </w:rPr>
              <w:t>3</w:t>
            </w:r>
            <w:r>
              <w:rPr>
                <w:lang w:val="ky-KG"/>
              </w:rPr>
              <w:t>=1);</w:t>
            </w:r>
          </w:p>
          <w:p w:rsidR="00965EDD" w:rsidRDefault="00965EDD" w:rsidP="00965EDD">
            <w:pPr>
              <w:pStyle w:val="a5"/>
              <w:spacing w:before="0" w:beforeAutospacing="0" w:after="0" w:afterAutospacing="0"/>
              <w:jc w:val="both"/>
              <w:rPr>
                <w:lang w:val="ky-KG"/>
              </w:rPr>
            </w:pPr>
            <w:r>
              <w:rPr>
                <w:lang w:val="en-US"/>
              </w:rPr>
              <w:t>τ</w:t>
            </w:r>
            <w:r>
              <w:rPr>
                <w:vertAlign w:val="subscript"/>
                <w:lang w:val="ky-KG"/>
              </w:rPr>
              <w:t>4</w:t>
            </w:r>
            <w:r>
              <w:rPr>
                <w:lang w:val="ky-KG"/>
              </w:rPr>
              <w:t> – күндү коргоочу орнотмолордо жарыкты жоготууну эске алган коэффициент;</w:t>
            </w:r>
          </w:p>
        </w:tc>
      </w:tr>
    </w:tbl>
    <w:p w:rsidR="004B3247" w:rsidRDefault="004B3247" w:rsidP="00965EDD">
      <w:pPr>
        <w:ind w:hanging="567"/>
        <w:rPr>
          <w:rFonts w:ascii="Times New Roman" w:hAnsi="Times New Roman" w:cs="Times New Roman"/>
          <w:i/>
          <w:sz w:val="28"/>
          <w:szCs w:val="28"/>
        </w:rPr>
      </w:pPr>
    </w:p>
    <w:p w:rsidR="004B3247" w:rsidRDefault="004B3247" w:rsidP="00965EDD">
      <w:pPr>
        <w:ind w:hanging="567"/>
        <w:rPr>
          <w:rFonts w:ascii="Times New Roman" w:hAnsi="Times New Roman" w:cs="Times New Roman"/>
          <w:i/>
          <w:sz w:val="28"/>
          <w:szCs w:val="28"/>
        </w:rPr>
      </w:pPr>
    </w:p>
    <w:p w:rsidR="00965EDD" w:rsidRDefault="00965EDD" w:rsidP="00965EDD">
      <w:pPr>
        <w:ind w:hanging="567"/>
        <w:rPr>
          <w:lang w:val="ky-KG" w:eastAsia="en-US"/>
        </w:rPr>
      </w:pPr>
      <w:r>
        <w:rPr>
          <w:rFonts w:ascii="Times New Roman" w:hAnsi="Times New Roman" w:cs="Times New Roman"/>
          <w:i/>
          <w:sz w:val="28"/>
          <w:szCs w:val="28"/>
        </w:rPr>
        <w:lastRenderedPageBreak/>
        <w:t>Б</w:t>
      </w:r>
      <w:r>
        <w:rPr>
          <w:rFonts w:ascii="Times New Roman" w:hAnsi="Times New Roman" w:cs="Times New Roman"/>
          <w:i/>
          <w:sz w:val="28"/>
          <w:szCs w:val="28"/>
          <w:lang w:val="ky-KG"/>
        </w:rPr>
        <w:t xml:space="preserve"> тиркемесинин уландысы</w:t>
      </w:r>
    </w:p>
    <w:tbl>
      <w:tblPr>
        <w:tblStyle w:val="a7"/>
        <w:tblW w:w="9751" w:type="dxa"/>
        <w:tblInd w:w="-573" w:type="dxa"/>
        <w:tblLook w:val="04A0" w:firstRow="1" w:lastRow="0" w:firstColumn="1" w:lastColumn="0" w:noHBand="0" w:noVBand="1"/>
      </w:tblPr>
      <w:tblGrid>
        <w:gridCol w:w="3970"/>
        <w:gridCol w:w="5781"/>
      </w:tblGrid>
      <w:tr w:rsidR="00965EDD" w:rsidTr="00965EDD">
        <w:trPr>
          <w:trHeight w:val="270"/>
        </w:trPr>
        <w:tc>
          <w:tcPr>
            <w:tcW w:w="3970"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5781"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lang w:val="ky-KG"/>
              </w:rPr>
              <w:t>Аныктамасы</w:t>
            </w:r>
          </w:p>
        </w:tc>
      </w:tr>
      <w:tr w:rsidR="00965EDD" w:rsidTr="00965EDD">
        <w:trPr>
          <w:trHeight w:val="542"/>
        </w:trPr>
        <w:tc>
          <w:tcPr>
            <w:tcW w:w="3970" w:type="dxa"/>
            <w:tcBorders>
              <w:top w:val="single" w:sz="4" w:space="0" w:color="auto"/>
              <w:left w:val="single" w:sz="4" w:space="0" w:color="auto"/>
              <w:bottom w:val="nil"/>
              <w:right w:val="single" w:sz="4" w:space="0" w:color="auto"/>
            </w:tcBorders>
          </w:tcPr>
          <w:p w:rsidR="00965EDD" w:rsidRDefault="00965EDD" w:rsidP="00965EDD">
            <w:pPr>
              <w:rPr>
                <w:bCs/>
              </w:rPr>
            </w:pPr>
          </w:p>
        </w:tc>
        <w:tc>
          <w:tcPr>
            <w:tcW w:w="5781"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en-US"/>
              </w:rPr>
              <w:t>τ</w:t>
            </w:r>
            <w:r>
              <w:rPr>
                <w:vertAlign w:val="subscript"/>
                <w:lang w:val="ky-KG"/>
              </w:rPr>
              <w:t>5</w:t>
            </w:r>
            <w:r>
              <w:rPr>
                <w:lang w:val="ky-KG"/>
              </w:rPr>
              <w:t> – 0,9 барабар кабыл алынган фонардын алдында орнотулган коргоочу тордо жарыкты жоготууну эске алган коэффициент;</w:t>
            </w:r>
          </w:p>
          <w:p w:rsidR="00965EDD" w:rsidRDefault="00965EDD" w:rsidP="00965EDD">
            <w:pPr>
              <w:pStyle w:val="a5"/>
              <w:spacing w:before="0" w:beforeAutospacing="0" w:after="0" w:afterAutospacing="0"/>
              <w:jc w:val="both"/>
            </w:pPr>
            <w:r>
              <w:rPr>
                <w:i/>
                <w:iCs/>
              </w:rPr>
              <w:t>MF</w:t>
            </w:r>
            <w:r>
              <w:t> </w:t>
            </w:r>
            <w:r w:rsidRPr="00EB70D2">
              <w:t>–</w:t>
            </w:r>
            <w:r w:rsidRPr="00EB70D2">
              <w:rPr>
                <w:lang w:val="ky-KG"/>
              </w:rPr>
              <w:t xml:space="preserve">Л.4 </w:t>
            </w:r>
            <w:r>
              <w:t>таблиц</w:t>
            </w:r>
            <w:r>
              <w:rPr>
                <w:lang w:val="ky-KG"/>
              </w:rPr>
              <w:t xml:space="preserve">а боюнча аныкталган </w:t>
            </w:r>
            <w:r>
              <w:t>эксплуатаци</w:t>
            </w:r>
            <w:r>
              <w:rPr>
                <w:lang w:val="ky-KG"/>
              </w:rPr>
              <w:t xml:space="preserve">лоо </w:t>
            </w:r>
            <w:r>
              <w:t>коэффициенти;</w:t>
            </w:r>
          </w:p>
          <w:p w:rsidR="00965EDD" w:rsidRDefault="00965EDD" w:rsidP="00965EDD">
            <w:pPr>
              <w:pStyle w:val="a5"/>
              <w:spacing w:before="0" w:beforeAutospacing="0" w:after="0" w:afterAutospacing="0"/>
              <w:jc w:val="both"/>
            </w:pPr>
            <w:r>
              <w:rPr>
                <w:i/>
                <w:iCs/>
              </w:rPr>
              <w:t>Т</w:t>
            </w:r>
            <w:r>
              <w:t xml:space="preserve"> – </w:t>
            </w:r>
            <w:r>
              <w:rPr>
                <w:lang w:val="ky-KG"/>
              </w:rPr>
              <w:t>жабуудагы жарык тешиктеринин саны</w:t>
            </w:r>
            <w:r>
              <w:t>;</w:t>
            </w:r>
          </w:p>
          <w:p w:rsidR="00965EDD" w:rsidRPr="00332CCF" w:rsidRDefault="00965EDD" w:rsidP="00965EDD">
            <w:pPr>
              <w:pStyle w:val="a5"/>
              <w:spacing w:before="0" w:beforeAutospacing="0" w:after="0" w:afterAutospacing="0"/>
              <w:jc w:val="both"/>
            </w:pPr>
            <w:r>
              <w:rPr>
                <w:i/>
              </w:rPr>
              <w:t>ɛ</w:t>
            </w:r>
            <w:r>
              <w:rPr>
                <w:i/>
                <w:vertAlign w:val="subscript"/>
                <w:lang w:val="ky-KG"/>
              </w:rPr>
              <w:t>в</w:t>
            </w:r>
            <w:r>
              <w:rPr>
                <w:i/>
                <w:vertAlign w:val="subscript"/>
                <w:lang w:val="en-US"/>
              </w:rPr>
              <w:t>i</w:t>
            </w:r>
            <w:r>
              <w:t xml:space="preserve">– </w:t>
            </w:r>
            <w:r>
              <w:rPr>
                <w:lang w:val="ky-KG"/>
              </w:rPr>
              <w:t xml:space="preserve">жогору жактан </w:t>
            </w:r>
            <w:r>
              <w:rPr>
                <w:i/>
                <w:iCs/>
              </w:rPr>
              <w:t>i</w:t>
            </w:r>
            <w:r>
              <w:t>-</w:t>
            </w:r>
            <w:r>
              <w:rPr>
                <w:lang w:val="ky-KG"/>
              </w:rPr>
              <w:t xml:space="preserve">ынчы тешиктен жарык берүүдө эсептик чекиттеги  </w:t>
            </w:r>
            <w:r>
              <w:t>геометри</w:t>
            </w:r>
            <w:r>
              <w:rPr>
                <w:lang w:val="ky-KG"/>
              </w:rPr>
              <w:t>ялык ТЖК</w:t>
            </w:r>
            <w:r>
              <w:t>;</w:t>
            </w:r>
            <w:r>
              <w:rPr>
                <w:lang w:val="en-US"/>
              </w:rPr>
              <w:t> </w:t>
            </w:r>
          </w:p>
          <w:p w:rsidR="00965EDD" w:rsidRDefault="00965EDD" w:rsidP="00965EDD">
            <w:pPr>
              <w:pStyle w:val="a5"/>
              <w:spacing w:before="0" w:beforeAutospacing="0" w:after="0" w:afterAutospacing="0"/>
              <w:jc w:val="both"/>
              <w:rPr>
                <w:lang w:val="ky-KG"/>
              </w:rPr>
            </w:pPr>
            <w:r w:rsidRPr="009E1394">
              <w:rPr>
                <w:i/>
                <w:lang w:val="en-US"/>
              </w:rPr>
              <w:t>ɛ</w:t>
            </w:r>
            <w:r>
              <w:rPr>
                <w:i/>
                <w:vertAlign w:val="subscript"/>
                <w:lang w:val="ky-KG"/>
              </w:rPr>
              <w:t>о</w:t>
            </w:r>
            <w:r>
              <w:rPr>
                <w:i/>
                <w:vertAlign w:val="subscript"/>
                <w:lang w:val="en-US"/>
              </w:rPr>
              <w:t>p</w:t>
            </w:r>
            <w:r w:rsidRPr="009E1394">
              <w:rPr>
                <w:lang w:val="en-US"/>
              </w:rPr>
              <w:t xml:space="preserve"> –</w:t>
            </w:r>
            <m:oMath>
              <m:sSub>
                <m:sSubPr>
                  <m:ctrlPr>
                    <w:rPr>
                      <w:rFonts w:ascii="Cambria Math" w:hAnsi="Cambria Math"/>
                      <w:i/>
                    </w:rPr>
                  </m:ctrlPr>
                </m:sSubPr>
                <m:e>
                  <m:r>
                    <w:rPr>
                      <w:rFonts w:ascii="Cambria Math" w:hAnsi="Cambria Math"/>
                    </w:rPr>
                    <m:t>ε</m:t>
                  </m:r>
                </m:e>
                <m:sub>
                  <m:r>
                    <w:rPr>
                      <w:rFonts w:ascii="Cambria Math" w:hAnsi="Cambria Math"/>
                      <w:lang w:val="ky-KG"/>
                    </w:rPr>
                    <m:t>ор</m:t>
                  </m:r>
                </m:sub>
              </m:sSub>
              <m:r>
                <w:rPr>
                  <w:rFonts w:ascii="Cambria Math" w:hAnsi="Cambria Math"/>
                  <w:lang w:val="en-US"/>
                </w:rPr>
                <m:t>=</m:t>
              </m:r>
              <m:f>
                <m:fPr>
                  <m:ctrlPr>
                    <w:rPr>
                      <w:rFonts w:ascii="Cambria Math" w:hAnsi="Cambria Math"/>
                      <w:i/>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rPr>
                  </m:ctrlPr>
                </m:naryPr>
                <m:sub>
                  <m:r>
                    <w:rPr>
                      <w:rFonts w:ascii="Cambria Math" w:hAnsi="Cambria Math"/>
                    </w:rPr>
                    <m:t>i</m:t>
                  </m:r>
                  <m:r>
                    <w:rPr>
                      <w:rFonts w:ascii="Cambria Math" w:hAnsi="Cambria Math"/>
                      <w:lang w:val="en-US"/>
                    </w:rPr>
                    <m:t>=1</m:t>
                  </m:r>
                </m:sub>
                <m:sup>
                  <m:r>
                    <w:rPr>
                      <w:rFonts w:ascii="Cambria Math" w:hAnsi="Cambria Math"/>
                    </w:rPr>
                    <m:t>N</m:t>
                  </m:r>
                </m:sup>
                <m:e>
                  <m:sSub>
                    <m:sSubPr>
                      <m:ctrlPr>
                        <w:rPr>
                          <w:rFonts w:ascii="Cambria Math" w:hAnsi="Cambria Math"/>
                          <w:i/>
                        </w:rPr>
                      </m:ctrlPr>
                    </m:sSubPr>
                    <m:e>
                      <m:r>
                        <w:rPr>
                          <w:rFonts w:ascii="Cambria Math" w:hAnsi="Cambria Math"/>
                        </w:rPr>
                        <m:t>ε</m:t>
                      </m:r>
                    </m:e>
                    <m:sub>
                      <m:r>
                        <w:rPr>
                          <w:rFonts w:ascii="Cambria Math" w:hAnsi="Cambria Math"/>
                          <w:lang w:val="ky-KG"/>
                        </w:rPr>
                        <m:t>В</m:t>
                      </m:r>
                      <m:r>
                        <w:rPr>
                          <w:rFonts w:ascii="Cambria Math" w:hAnsi="Cambria Math"/>
                          <w:lang w:val="en-US"/>
                        </w:rPr>
                        <m:t>i</m:t>
                      </m:r>
                    </m:sub>
                  </m:sSub>
                </m:e>
              </m:nary>
            </m:oMath>
            <w:r>
              <w:rPr>
                <w:lang w:val="en-US"/>
              </w:rPr>
              <w:t>     </w:t>
            </w:r>
            <w:r w:rsidRPr="009E1394">
              <w:rPr>
                <w:lang w:val="en-US"/>
              </w:rPr>
              <w:t>(16)</w:t>
            </w:r>
          </w:p>
          <w:p w:rsidR="00965EDD" w:rsidRPr="009E1394" w:rsidRDefault="00965EDD" w:rsidP="00965EDD">
            <w:pPr>
              <w:pStyle w:val="a5"/>
              <w:spacing w:before="0" w:beforeAutospacing="0" w:after="0" w:afterAutospacing="0"/>
              <w:jc w:val="both"/>
              <w:rPr>
                <w:lang w:val="ky-KG"/>
              </w:rPr>
            </w:pPr>
            <w:r>
              <w:rPr>
                <w:lang w:val="ky-KG"/>
              </w:rPr>
              <w:t xml:space="preserve">катышынананыкталган жогору жактан жарык берген учурда шарттуу жумушчу беттин кесилиш линиясында жана жайдын мүнөздүү тик кесилиш бетиндеги </w:t>
            </w:r>
            <w:r w:rsidRPr="009E1394">
              <w:rPr>
                <w:lang w:val="ky-KG"/>
              </w:rPr>
              <w:t>геометри</w:t>
            </w:r>
            <w:r>
              <w:rPr>
                <w:lang w:val="ky-KG"/>
              </w:rPr>
              <w:t xml:space="preserve">ялык ТЖКнын орточо мааниси; мында </w:t>
            </w:r>
            <w:r w:rsidRPr="009E1394">
              <w:rPr>
                <w:lang w:val="ky-KG"/>
              </w:rPr>
              <w:t> </w:t>
            </w:r>
            <w:r w:rsidRPr="009E1394">
              <w:rPr>
                <w:i/>
                <w:iCs/>
                <w:lang w:val="ky-KG"/>
              </w:rPr>
              <w:t>N</w:t>
            </w:r>
            <w:r w:rsidRPr="009E1394">
              <w:rPr>
                <w:lang w:val="ky-KG"/>
              </w:rPr>
              <w:t xml:space="preserve"> – </w:t>
            </w:r>
            <w:r>
              <w:rPr>
                <w:lang w:val="ky-KG"/>
              </w:rPr>
              <w:t>эсептик чекиттердин саны</w:t>
            </w:r>
            <w:r w:rsidRPr="009E1394">
              <w:rPr>
                <w:lang w:val="ky-KG"/>
              </w:rPr>
              <w:t>;</w:t>
            </w:r>
          </w:p>
          <w:p w:rsidR="00965EDD" w:rsidRPr="00332CCF" w:rsidRDefault="00965EDD" w:rsidP="00965EDD">
            <w:pPr>
              <w:pStyle w:val="a5"/>
              <w:spacing w:before="0" w:beforeAutospacing="0" w:after="0" w:afterAutospacing="0"/>
              <w:jc w:val="both"/>
              <w:rPr>
                <w:lang w:val="ky-KG"/>
              </w:rPr>
            </w:pPr>
            <w:r w:rsidRPr="009E1394">
              <w:rPr>
                <w:lang w:val="ky-KG"/>
              </w:rPr>
              <w:t> </w:t>
            </w:r>
            <w:r w:rsidRPr="00332CCF">
              <w:rPr>
                <w:i/>
                <w:sz w:val="28"/>
                <w:szCs w:val="28"/>
                <w:lang w:val="ky-KG"/>
              </w:rPr>
              <w:t>r</w:t>
            </w:r>
            <w:r w:rsidRPr="00332CCF">
              <w:rPr>
                <w:i/>
                <w:sz w:val="28"/>
                <w:szCs w:val="28"/>
                <w:vertAlign w:val="subscript"/>
                <w:lang w:val="ky-KG"/>
              </w:rPr>
              <w:t xml:space="preserve">2 </w:t>
            </w:r>
            <w:r w:rsidRPr="00332CCF">
              <w:rPr>
                <w:lang w:val="ky-KG"/>
              </w:rPr>
              <w:t xml:space="preserve">– </w:t>
            </w:r>
            <w:r>
              <w:rPr>
                <w:lang w:val="ky-KG"/>
              </w:rPr>
              <w:t xml:space="preserve">жогору жактан жарык берүүдө бөлмөнүн үстүнкү бетинен чагылдырылган жарыктын натыйжасында ТЖКнын жогорулашын эске алган </w:t>
            </w:r>
            <w:r w:rsidRPr="00332CCF">
              <w:rPr>
                <w:lang w:val="ky-KG"/>
              </w:rPr>
              <w:t>коэффициент;</w:t>
            </w:r>
          </w:p>
          <w:p w:rsidR="00965EDD" w:rsidRDefault="00965EDD" w:rsidP="00965EDD">
            <w:pPr>
              <w:pStyle w:val="a5"/>
              <w:spacing w:before="0" w:beforeAutospacing="0" w:after="0" w:afterAutospacing="0"/>
              <w:jc w:val="both"/>
              <w:rPr>
                <w:lang w:val="ky-KG"/>
              </w:rPr>
            </w:pPr>
            <w:r w:rsidRPr="00332CCF">
              <w:rPr>
                <w:lang w:val="ky-KG"/>
              </w:rPr>
              <w:t> </w:t>
            </w:r>
            <w:r>
              <w:rPr>
                <w:i/>
                <w:lang w:val="en-US"/>
              </w:rPr>
              <w:t>k</w:t>
            </w:r>
            <w:r>
              <w:rPr>
                <w:i/>
                <w:vertAlign w:val="subscript"/>
                <w:lang w:val="ky-KG"/>
              </w:rPr>
              <w:t xml:space="preserve">ф </w:t>
            </w:r>
            <w:r>
              <w:rPr>
                <w:i/>
              </w:rPr>
              <w:t>–</w:t>
            </w:r>
            <w:r>
              <w:t xml:space="preserve"> фонар</w:t>
            </w:r>
            <w:r>
              <w:rPr>
                <w:lang w:val="ky-KG"/>
              </w:rPr>
              <w:t xml:space="preserve">дын тибин эске алган </w:t>
            </w:r>
            <w:r>
              <w:t>коэффициент</w:t>
            </w:r>
            <w:r>
              <w:rPr>
                <w:lang w:val="ky-KG"/>
              </w:rPr>
              <w:t xml:space="preserve">.  </w:t>
            </w:r>
          </w:p>
        </w:tc>
      </w:tr>
      <w:tr w:rsidR="00965EDD" w:rsidTr="00965EDD">
        <w:trPr>
          <w:trHeight w:val="542"/>
        </w:trPr>
        <w:tc>
          <w:tcPr>
            <w:tcW w:w="3970" w:type="dxa"/>
            <w:tcBorders>
              <w:top w:val="single" w:sz="4" w:space="0" w:color="auto"/>
              <w:left w:val="single" w:sz="4" w:space="0" w:color="auto"/>
              <w:bottom w:val="nil"/>
              <w:right w:val="single" w:sz="4" w:space="0" w:color="auto"/>
            </w:tcBorders>
          </w:tcPr>
          <w:p w:rsidR="00965EDD" w:rsidRDefault="00965EDD" w:rsidP="00965EDD">
            <w:pPr>
              <w:pStyle w:val="a5"/>
              <w:tabs>
                <w:tab w:val="left" w:pos="3153"/>
              </w:tabs>
              <w:spacing w:before="0" w:beforeAutospacing="0" w:after="0" w:afterAutospacing="0"/>
              <w:ind w:right="34"/>
              <w:jc w:val="both"/>
              <w:rPr>
                <w:bCs/>
              </w:rPr>
            </w:pPr>
            <w:r>
              <w:rPr>
                <w:bCs/>
              </w:rPr>
              <w:t>7</w:t>
            </w:r>
            <w:r>
              <w:rPr>
                <w:bCs/>
                <w:lang w:val="ky-KG"/>
              </w:rPr>
              <w:t xml:space="preserve">5 </w:t>
            </w:r>
            <w:r w:rsidRPr="009F4469">
              <w:rPr>
                <w:bCs/>
              </w:rPr>
              <w:t>Резерв</w:t>
            </w:r>
            <w:r w:rsidRPr="009F4469">
              <w:rPr>
                <w:bCs/>
                <w:lang w:val="ky-KG"/>
              </w:rPr>
              <w:t>дик жарык берүү</w:t>
            </w:r>
          </w:p>
        </w:tc>
        <w:tc>
          <w:tcPr>
            <w:tcW w:w="5781" w:type="dxa"/>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Pr>
                <w:lang w:val="ky-KG"/>
              </w:rPr>
              <w:t xml:space="preserve">Жумушчу жарык берүү өчүрүлгөн учурда жумушту улантуу үчүн авариялык жарык берүүнүн түрү.  </w:t>
            </w:r>
          </w:p>
        </w:tc>
      </w:tr>
      <w:tr w:rsidR="00965EDD" w:rsidRPr="00965EDD" w:rsidTr="00965EDD">
        <w:trPr>
          <w:trHeight w:val="542"/>
        </w:trPr>
        <w:tc>
          <w:tcPr>
            <w:tcW w:w="3970" w:type="dxa"/>
            <w:tcBorders>
              <w:top w:val="single" w:sz="4" w:space="0" w:color="auto"/>
              <w:left w:val="single" w:sz="4" w:space="0" w:color="auto"/>
              <w:bottom w:val="nil"/>
              <w:right w:val="single" w:sz="4" w:space="0" w:color="auto"/>
            </w:tcBorders>
          </w:tcPr>
          <w:p w:rsidR="00965EDD" w:rsidRDefault="00965EDD" w:rsidP="00965EDD">
            <w:pPr>
              <w:pStyle w:val="a5"/>
              <w:tabs>
                <w:tab w:val="left" w:pos="3153"/>
              </w:tabs>
              <w:spacing w:before="0" w:beforeAutospacing="0" w:after="0" w:afterAutospacing="0"/>
              <w:ind w:right="34"/>
              <w:jc w:val="both"/>
              <w:rPr>
                <w:bCs/>
                <w:lang w:val="ky-KG"/>
              </w:rPr>
            </w:pPr>
            <w:r>
              <w:rPr>
                <w:bCs/>
                <w:lang w:val="ky-KG"/>
              </w:rPr>
              <w:t xml:space="preserve">76 Жарык </w:t>
            </w:r>
            <w:r>
              <w:rPr>
                <w:bCs/>
              </w:rPr>
              <w:t xml:space="preserve"> климат</w:t>
            </w:r>
            <w:r>
              <w:rPr>
                <w:bCs/>
                <w:lang w:val="ky-KG"/>
              </w:rPr>
              <w:t>ы</w:t>
            </w:r>
          </w:p>
        </w:tc>
        <w:tc>
          <w:tcPr>
            <w:tcW w:w="5781" w:type="dxa"/>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Pr>
                <w:lang w:val="ky-KG"/>
              </w:rPr>
              <w:t xml:space="preserve">Тигил же бул аймакта он жылдан ашуун мезгилдин ичинде табигый жарык берүү шарттарынын жыйындысы (горизонталдуу жана асмандын жайылган жарыгынан жана күндүн түз жарыгынан жана төшөлгөн беттин альбедосунун узактыгынан пайда болгон тик түздүктө горизонттун тараптары боюнча ар кандай ориентирленген жана күндүн тийүүсүнүн жарыктыгы жана жарык берүүнүн саны). </w:t>
            </w:r>
          </w:p>
        </w:tc>
      </w:tr>
      <w:tr w:rsidR="00965EDD" w:rsidTr="00965EDD">
        <w:trPr>
          <w:trHeight w:val="542"/>
        </w:trPr>
        <w:tc>
          <w:tcPr>
            <w:tcW w:w="3970"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rPr>
              <w:t>7</w:t>
            </w:r>
            <w:r>
              <w:rPr>
                <w:bCs/>
                <w:lang w:val="ky-KG"/>
              </w:rPr>
              <w:t>7 Табигый жарыктын жарык багыттоочу</w:t>
            </w:r>
          </w:p>
        </w:tc>
        <w:tc>
          <w:tcPr>
            <w:tcW w:w="5781"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pPr>
            <w:r>
              <w:rPr>
                <w:lang w:val="ky-KG"/>
              </w:rPr>
              <w:t xml:space="preserve">Табигый жарыкты имараттын ичине багытточу түзүлүш. </w:t>
            </w:r>
          </w:p>
        </w:tc>
      </w:tr>
      <w:tr w:rsidR="00965EDD" w:rsidTr="00965EDD">
        <w:trPr>
          <w:trHeight w:val="406"/>
        </w:trPr>
        <w:tc>
          <w:tcPr>
            <w:tcW w:w="3970"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7</w:t>
            </w:r>
            <w:r>
              <w:rPr>
                <w:bCs/>
                <w:lang w:val="ky-KG"/>
              </w:rPr>
              <w:t>8 Жарык көрсөткүчү</w:t>
            </w:r>
          </w:p>
        </w:tc>
        <w:tc>
          <w:tcPr>
            <w:tcW w:w="5781"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pPr>
            <w:r>
              <w:rPr>
                <w:lang w:val="ky-KG"/>
              </w:rPr>
              <w:t>Ичинен жарык берилген коопсуздук белгиси.</w:t>
            </w:r>
          </w:p>
        </w:tc>
      </w:tr>
      <w:tr w:rsidR="00965EDD" w:rsidTr="00965EDD">
        <w:trPr>
          <w:trHeight w:val="542"/>
        </w:trPr>
        <w:tc>
          <w:tcPr>
            <w:tcW w:w="3970"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7</w:t>
            </w:r>
            <w:r>
              <w:rPr>
                <w:bCs/>
                <w:lang w:val="ky-KG"/>
              </w:rPr>
              <w:t xml:space="preserve">9 Жарык </w:t>
            </w:r>
            <w:r>
              <w:rPr>
                <w:bCs/>
              </w:rPr>
              <w:t>диод</w:t>
            </w:r>
          </w:p>
        </w:tc>
        <w:tc>
          <w:tcPr>
            <w:tcW w:w="5781"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pPr>
            <w:r>
              <w:rPr>
                <w:lang w:val="ky-KG"/>
              </w:rPr>
              <w:t xml:space="preserve">Жарым өткөргүч диод аркылуу электр тогун өткөрүүдө көрүнүп турган диапазондогу толкундардын узундугу когеренттүү эмес шоолааланууну чыгарууга негизделген жарык булагы </w:t>
            </w:r>
          </w:p>
        </w:tc>
      </w:tr>
      <w:tr w:rsidR="00965EDD" w:rsidRPr="00965EDD" w:rsidTr="00965EDD">
        <w:trPr>
          <w:trHeight w:val="542"/>
        </w:trPr>
        <w:tc>
          <w:tcPr>
            <w:tcW w:w="3970" w:type="dxa"/>
            <w:tcBorders>
              <w:top w:val="single" w:sz="4" w:space="0" w:color="auto"/>
              <w:left w:val="single" w:sz="4" w:space="0" w:color="auto"/>
              <w:bottom w:val="nil"/>
              <w:right w:val="single" w:sz="4" w:space="0" w:color="auto"/>
            </w:tcBorders>
          </w:tcPr>
          <w:p w:rsidR="00965EDD" w:rsidRPr="00EB70D2" w:rsidRDefault="00965EDD" w:rsidP="00965EDD">
            <w:pPr>
              <w:pStyle w:val="a5"/>
              <w:tabs>
                <w:tab w:val="left" w:pos="3153"/>
              </w:tabs>
              <w:spacing w:before="0" w:beforeAutospacing="0" w:after="0" w:afterAutospacing="0"/>
              <w:ind w:right="34"/>
              <w:jc w:val="both"/>
              <w:rPr>
                <w:bCs/>
                <w:lang w:val="ky-KG"/>
              </w:rPr>
            </w:pPr>
            <w:r w:rsidRPr="00EB70D2">
              <w:rPr>
                <w:bCs/>
                <w:lang w:val="ky-KG"/>
              </w:rPr>
              <w:t xml:space="preserve">80 </w:t>
            </w:r>
            <w:r w:rsidRPr="00EB70D2">
              <w:rPr>
                <w:bCs/>
              </w:rPr>
              <w:t>Селитеб</w:t>
            </w:r>
            <w:r w:rsidRPr="00EB70D2">
              <w:rPr>
                <w:bCs/>
                <w:lang w:val="ky-KG"/>
              </w:rPr>
              <w:t xml:space="preserve">дүү аймак  </w:t>
            </w:r>
          </w:p>
          <w:p w:rsidR="00965EDD" w:rsidRDefault="00965EDD" w:rsidP="00965EDD">
            <w:pPr>
              <w:pStyle w:val="a5"/>
              <w:tabs>
                <w:tab w:val="left" w:pos="3153"/>
              </w:tabs>
              <w:spacing w:before="0" w:beforeAutospacing="0" w:after="0" w:afterAutospacing="0"/>
              <w:ind w:right="34"/>
              <w:jc w:val="both"/>
              <w:rPr>
                <w:bCs/>
                <w:color w:val="FF0000"/>
                <w:lang w:val="ky-KG"/>
              </w:rPr>
            </w:pPr>
          </w:p>
        </w:tc>
        <w:tc>
          <w:tcPr>
            <w:tcW w:w="5781" w:type="dxa"/>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Pr>
                <w:lang w:val="ky-KG"/>
              </w:rPr>
              <w:t>Турак фондду, коомдук имараттарды жана курулумаларды, ошондой эле санитардык-коргоочу зоналарды орнотууну талап кылбаган айрым коммуналдык жана өндүрүш объекттерди жайгаштыруу үчүн, шаар ичиндеги байланышуу жолдорун, көчөлөрдү, аянттарды, парктарды, бактарды, бульварларды жана башка көпчүлүк пайдаланган жерлерди жайлаштыруу үчүн арналган аймак.</w:t>
            </w:r>
          </w:p>
        </w:tc>
      </w:tr>
    </w:tbl>
    <w:p w:rsidR="00965EDD" w:rsidRDefault="00965EDD" w:rsidP="00965EDD">
      <w:pPr>
        <w:ind w:hanging="567"/>
        <w:rPr>
          <w:rFonts w:ascii="Times New Roman" w:hAnsi="Times New Roman" w:cs="Times New Roman"/>
          <w:i/>
          <w:sz w:val="28"/>
          <w:szCs w:val="28"/>
          <w:lang w:val="ky-KG"/>
        </w:rPr>
      </w:pPr>
    </w:p>
    <w:p w:rsidR="004B3247" w:rsidRDefault="004B3247" w:rsidP="00965EDD">
      <w:pPr>
        <w:ind w:hanging="567"/>
        <w:rPr>
          <w:rFonts w:ascii="Times New Roman" w:hAnsi="Times New Roman" w:cs="Times New Roman"/>
          <w:i/>
          <w:sz w:val="28"/>
          <w:szCs w:val="28"/>
          <w:lang w:val="ky-KG"/>
        </w:rPr>
      </w:pPr>
    </w:p>
    <w:p w:rsidR="00965EDD" w:rsidRDefault="00965EDD" w:rsidP="00965EDD">
      <w:pPr>
        <w:ind w:hanging="567"/>
        <w:rPr>
          <w:lang w:val="ky-KG" w:eastAsia="en-US"/>
        </w:rPr>
      </w:pPr>
      <w:r>
        <w:rPr>
          <w:rFonts w:ascii="Times New Roman" w:hAnsi="Times New Roman" w:cs="Times New Roman"/>
          <w:i/>
          <w:sz w:val="28"/>
          <w:szCs w:val="28"/>
        </w:rPr>
        <w:lastRenderedPageBreak/>
        <w:t>Б</w:t>
      </w:r>
      <w:r>
        <w:rPr>
          <w:rFonts w:ascii="Times New Roman" w:hAnsi="Times New Roman" w:cs="Times New Roman"/>
          <w:i/>
          <w:sz w:val="28"/>
          <w:szCs w:val="28"/>
          <w:lang w:val="ky-KG"/>
        </w:rPr>
        <w:t xml:space="preserve"> тиркемесинин уландысы</w:t>
      </w:r>
    </w:p>
    <w:tbl>
      <w:tblPr>
        <w:tblStyle w:val="a7"/>
        <w:tblW w:w="9794" w:type="dxa"/>
        <w:tblInd w:w="-572" w:type="dxa"/>
        <w:tblLook w:val="04A0" w:firstRow="1" w:lastRow="0" w:firstColumn="1" w:lastColumn="0" w:noHBand="0" w:noVBand="1"/>
      </w:tblPr>
      <w:tblGrid>
        <w:gridCol w:w="3987"/>
        <w:gridCol w:w="5807"/>
      </w:tblGrid>
      <w:tr w:rsidR="00965EDD" w:rsidTr="00965EDD">
        <w:trPr>
          <w:trHeight w:val="275"/>
        </w:trPr>
        <w:tc>
          <w:tcPr>
            <w:tcW w:w="3987"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5807"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lang w:val="ky-KG"/>
              </w:rPr>
              <w:t>Аныктамасы</w:t>
            </w:r>
          </w:p>
        </w:tc>
      </w:tr>
      <w:tr w:rsidR="00965EDD" w:rsidRPr="00965EDD" w:rsidTr="00965EDD">
        <w:trPr>
          <w:trHeight w:val="551"/>
        </w:trPr>
        <w:tc>
          <w:tcPr>
            <w:tcW w:w="3987" w:type="dxa"/>
            <w:tcBorders>
              <w:top w:val="single" w:sz="4" w:space="0" w:color="auto"/>
              <w:left w:val="single" w:sz="4" w:space="0" w:color="auto"/>
              <w:bottom w:val="nil"/>
              <w:right w:val="single" w:sz="4" w:space="0" w:color="auto"/>
            </w:tcBorders>
          </w:tcPr>
          <w:p w:rsidR="00965EDD" w:rsidRDefault="00965EDD" w:rsidP="00965EDD">
            <w:pPr>
              <w:pStyle w:val="a5"/>
              <w:tabs>
                <w:tab w:val="left" w:pos="3153"/>
              </w:tabs>
              <w:spacing w:before="0" w:beforeAutospacing="0" w:after="0" w:afterAutospacing="0"/>
              <w:ind w:right="34"/>
              <w:rPr>
                <w:bCs/>
                <w:lang w:val="ky-KG"/>
              </w:rPr>
            </w:pPr>
            <w:r>
              <w:rPr>
                <w:bCs/>
                <w:lang w:val="ky-KG"/>
              </w:rPr>
              <w:t xml:space="preserve">81 Тоннелдин каршы жарык берүүчү тутуму  </w:t>
            </w:r>
          </w:p>
        </w:tc>
        <w:tc>
          <w:tcPr>
            <w:tcW w:w="5807" w:type="dxa"/>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Pr>
                <w:lang w:val="ky-KG"/>
              </w:rPr>
              <w:t xml:space="preserve">Тоннелдин жарыгы артыкчылыктуу транспорттук агымдын кыймылына каршы жакка түшкөн жарык берүүсү </w:t>
            </w:r>
          </w:p>
        </w:tc>
      </w:tr>
      <w:tr w:rsidR="00965EDD" w:rsidRPr="00965EDD" w:rsidTr="00965EDD">
        <w:trPr>
          <w:trHeight w:val="551"/>
        </w:trPr>
        <w:tc>
          <w:tcPr>
            <w:tcW w:w="9794" w:type="dxa"/>
            <w:gridSpan w:val="2"/>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sidRPr="00312D9A">
              <w:rPr>
                <w:sz w:val="20"/>
                <w:szCs w:val="20"/>
                <w:lang w:val="ky-KG"/>
              </w:rPr>
              <w:t>Э с к е р т ү ү</w:t>
            </w:r>
            <w:r>
              <w:rPr>
                <w:sz w:val="20"/>
                <w:szCs w:val="20"/>
                <w:lang w:val="ky-KG"/>
              </w:rPr>
              <w:t xml:space="preserve"> – </w:t>
            </w:r>
            <w:r>
              <w:rPr>
                <w:bCs/>
                <w:sz w:val="20"/>
                <w:szCs w:val="20"/>
                <w:lang w:val="ky-KG"/>
              </w:rPr>
              <w:t xml:space="preserve">Каршы жарык берүүчү тутуму үчүн жарык күчү </w:t>
            </w:r>
            <w:r>
              <w:rPr>
                <w:sz w:val="20"/>
                <w:szCs w:val="20"/>
                <w:lang w:val="ky-KG"/>
              </w:rPr>
              <w:t>транспорттук агымдын кыймылынын багытына перпендикулярдуу түздүккө салыштырмалуу ассиметриялуу болгон чырактарды пайдаланышат, мында жарык күчүнүн максимуму транспорттук агымдын кыймылына каршы багытталат.</w:t>
            </w:r>
          </w:p>
        </w:tc>
      </w:tr>
      <w:tr w:rsidR="00965EDD" w:rsidRPr="00965EDD" w:rsidTr="00965EDD">
        <w:trPr>
          <w:trHeight w:val="551"/>
        </w:trPr>
        <w:tc>
          <w:tcPr>
            <w:tcW w:w="3987" w:type="dxa"/>
            <w:tcBorders>
              <w:top w:val="single" w:sz="4" w:space="0" w:color="auto"/>
              <w:left w:val="single" w:sz="4" w:space="0" w:color="auto"/>
              <w:bottom w:val="nil"/>
              <w:right w:val="single" w:sz="4" w:space="0" w:color="auto"/>
            </w:tcBorders>
          </w:tcPr>
          <w:p w:rsidR="00965EDD" w:rsidRDefault="00965EDD" w:rsidP="00965EDD">
            <w:pPr>
              <w:pStyle w:val="a5"/>
              <w:tabs>
                <w:tab w:val="left" w:pos="3153"/>
              </w:tabs>
              <w:spacing w:before="0" w:beforeAutospacing="0" w:after="0" w:afterAutospacing="0"/>
              <w:ind w:right="34"/>
              <w:rPr>
                <w:bCs/>
                <w:lang w:val="ky-KG"/>
              </w:rPr>
            </w:pPr>
            <w:r>
              <w:rPr>
                <w:bCs/>
                <w:lang w:val="ky-KG"/>
              </w:rPr>
              <w:t xml:space="preserve">82 Тоннелдин симметриялуу жарык берүүчү тутуму </w:t>
            </w:r>
          </w:p>
        </w:tc>
        <w:tc>
          <w:tcPr>
            <w:tcW w:w="5807" w:type="dxa"/>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Pr>
                <w:lang w:val="ky-KG"/>
              </w:rPr>
              <w:t>Объекттерге тийген жарык жүрүү багыты боюнча да, транспорттук агымдын кыймылына каршы багытта да бирдей болгон тоннелдин жарык берүүсү.</w:t>
            </w:r>
          </w:p>
        </w:tc>
      </w:tr>
      <w:tr w:rsidR="00965EDD" w:rsidRPr="00965EDD" w:rsidTr="00965EDD">
        <w:trPr>
          <w:trHeight w:val="551"/>
        </w:trPr>
        <w:tc>
          <w:tcPr>
            <w:tcW w:w="9794" w:type="dxa"/>
            <w:gridSpan w:val="2"/>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sidRPr="00312D9A">
              <w:rPr>
                <w:sz w:val="20"/>
                <w:szCs w:val="20"/>
                <w:lang w:val="ky-KG"/>
              </w:rPr>
              <w:t>Э с к е р т ү ү</w:t>
            </w:r>
            <w:r>
              <w:rPr>
                <w:sz w:val="20"/>
                <w:szCs w:val="20"/>
                <w:lang w:val="ky-KG"/>
              </w:rPr>
              <w:t xml:space="preserve"> – </w:t>
            </w:r>
            <w:r w:rsidRPr="00D90859">
              <w:rPr>
                <w:bCs/>
                <w:sz w:val="20"/>
                <w:szCs w:val="20"/>
                <w:lang w:val="ky-KG"/>
              </w:rPr>
              <w:t>Симметриялуу жарык берүүчү тутуму үчүн</w:t>
            </w:r>
            <w:r w:rsidR="00312D9A">
              <w:rPr>
                <w:bCs/>
                <w:sz w:val="20"/>
                <w:szCs w:val="20"/>
                <w:lang w:val="ky-KG"/>
              </w:rPr>
              <w:t xml:space="preserve"> </w:t>
            </w:r>
            <w:r>
              <w:rPr>
                <w:bCs/>
                <w:sz w:val="20"/>
                <w:szCs w:val="20"/>
                <w:lang w:val="ky-KG"/>
              </w:rPr>
              <w:t xml:space="preserve">жарык күчү </w:t>
            </w:r>
            <w:r>
              <w:rPr>
                <w:sz w:val="20"/>
                <w:szCs w:val="20"/>
                <w:lang w:val="ky-KG"/>
              </w:rPr>
              <w:t>транспорттук агымдын кыймылынын багытына перпендикулярдуу түздүккө салыштырмалуу симметриялуу болгон чырактарды пайдаланышат.</w:t>
            </w:r>
          </w:p>
        </w:tc>
      </w:tr>
      <w:tr w:rsidR="00965EDD" w:rsidRPr="00965EDD" w:rsidTr="00965EDD">
        <w:trPr>
          <w:trHeight w:val="551"/>
        </w:trPr>
        <w:tc>
          <w:tcPr>
            <w:tcW w:w="3987" w:type="dxa"/>
            <w:tcBorders>
              <w:top w:val="single" w:sz="4" w:space="0" w:color="auto"/>
              <w:left w:val="single" w:sz="4" w:space="0" w:color="auto"/>
              <w:bottom w:val="nil"/>
              <w:right w:val="single" w:sz="4" w:space="0" w:color="auto"/>
            </w:tcBorders>
          </w:tcPr>
          <w:p w:rsidR="00965EDD" w:rsidRDefault="00965EDD" w:rsidP="00965EDD">
            <w:pPr>
              <w:pStyle w:val="a5"/>
              <w:tabs>
                <w:tab w:val="left" w:pos="3153"/>
              </w:tabs>
              <w:spacing w:before="0" w:beforeAutospacing="0" w:after="0" w:afterAutospacing="0"/>
              <w:ind w:right="34"/>
              <w:jc w:val="both"/>
              <w:rPr>
                <w:bCs/>
                <w:lang w:val="ky-KG"/>
              </w:rPr>
            </w:pPr>
            <w:r>
              <w:rPr>
                <w:bCs/>
              </w:rPr>
              <w:t>8</w:t>
            </w:r>
            <w:r>
              <w:rPr>
                <w:bCs/>
                <w:lang w:val="ky-KG"/>
              </w:rPr>
              <w:t>3</w:t>
            </w:r>
            <w:r w:rsidR="00312D9A">
              <w:rPr>
                <w:bCs/>
                <w:lang w:val="ky-KG"/>
              </w:rPr>
              <w:t xml:space="preserve"> </w:t>
            </w:r>
            <w:r>
              <w:rPr>
                <w:bCs/>
                <w:lang w:val="ky-KG"/>
              </w:rPr>
              <w:t xml:space="preserve">Эвакуация багыттарын көрсөтүү тутуму  </w:t>
            </w:r>
          </w:p>
        </w:tc>
        <w:tc>
          <w:tcPr>
            <w:tcW w:w="5807" w:type="dxa"/>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Pr>
                <w:lang w:val="ky-KG"/>
              </w:rPr>
              <w:t xml:space="preserve">Коркунуч туулган учурда адамдарга жайгашкан ордунан белгиленген </w:t>
            </w:r>
            <w:r>
              <w:rPr>
                <w:bCs/>
                <w:lang w:val="ky-KG"/>
              </w:rPr>
              <w:t xml:space="preserve">эвакуация багыттарын бойлой  </w:t>
            </w:r>
            <w:r>
              <w:rPr>
                <w:lang w:val="ky-KG"/>
              </w:rPr>
              <w:t>эвакуацияланууга мүмкүндүк түзгөн жеткиликтүү сандагы коопсуздук белгилерин камсыздаган тутум.</w:t>
            </w:r>
          </w:p>
        </w:tc>
      </w:tr>
      <w:tr w:rsidR="00965EDD" w:rsidRPr="00965EDD" w:rsidTr="00965EDD">
        <w:trPr>
          <w:trHeight w:val="551"/>
        </w:trPr>
        <w:tc>
          <w:tcPr>
            <w:tcW w:w="3987"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8</w:t>
            </w:r>
            <w:r>
              <w:rPr>
                <w:bCs/>
                <w:lang w:val="ky-KG"/>
              </w:rPr>
              <w:t>4</w:t>
            </w:r>
            <w:r w:rsidR="00312D9A">
              <w:rPr>
                <w:bCs/>
                <w:lang w:val="ky-KG"/>
              </w:rPr>
              <w:t xml:space="preserve"> </w:t>
            </w:r>
            <w:r>
              <w:rPr>
                <w:bCs/>
                <w:lang w:val="ky-KG"/>
              </w:rPr>
              <w:t>Айкалышкан жарык берүү</w:t>
            </w:r>
          </w:p>
        </w:tc>
        <w:tc>
          <w:tcPr>
            <w:tcW w:w="5807"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Ченемдер боюнча жетишсиз болгон табигый жарык толук жумушчу күндүн ичинде жасалма жарык берүү менен толукталган жарык берүү.</w:t>
            </w:r>
          </w:p>
        </w:tc>
      </w:tr>
      <w:tr w:rsidR="00965EDD" w:rsidRPr="00965EDD" w:rsidTr="00965EDD">
        <w:trPr>
          <w:trHeight w:val="551"/>
        </w:trPr>
        <w:tc>
          <w:tcPr>
            <w:tcW w:w="3987"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8</w:t>
            </w:r>
            <w:r>
              <w:rPr>
                <w:bCs/>
                <w:lang w:val="ky-KG"/>
              </w:rPr>
              <w:t xml:space="preserve">5ТЖК орточо мааниси </w:t>
            </w:r>
            <w:r>
              <w:t> </w:t>
            </w:r>
            <w:r>
              <w:rPr>
                <w:lang w:val="en-US"/>
              </w:rPr>
              <w:t>e</w:t>
            </w:r>
            <w:r>
              <w:rPr>
                <w:vertAlign w:val="subscript"/>
              </w:rPr>
              <w:t>о</w:t>
            </w:r>
            <w:r>
              <w:rPr>
                <w:vertAlign w:val="subscript"/>
                <w:lang w:val="en-US"/>
              </w:rPr>
              <w:t>p</w:t>
            </w:r>
            <w:r>
              <w:rPr>
                <w:bCs/>
              </w:rPr>
              <w:t>, %</w:t>
            </w:r>
          </w:p>
        </w:tc>
        <w:tc>
          <w:tcPr>
            <w:tcW w:w="5807"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Жогору жактан же аралаш жарык берүүдө төмөндөгү формула боюнча аныкталат </w:t>
            </w:r>
          </w:p>
          <w:p w:rsidR="00965EDD" w:rsidRDefault="00965EDD" w:rsidP="00965EDD">
            <w:pPr>
              <w:pStyle w:val="a5"/>
              <w:spacing w:before="0" w:beforeAutospacing="0" w:after="0" w:afterAutospacing="0"/>
              <w:jc w:val="both"/>
              <w:rPr>
                <w:lang w:val="ky-KG"/>
              </w:rPr>
            </w:pPr>
            <m:oMath>
              <m:sSub>
                <m:sSubPr>
                  <m:ctrlPr>
                    <w:rPr>
                      <w:rFonts w:ascii="Cambria Math" w:hAnsi="Cambria Math"/>
                      <w:i/>
                    </w:rPr>
                  </m:ctrlPr>
                </m:sSubPr>
                <m:e>
                  <m:r>
                    <w:rPr>
                      <w:rFonts w:ascii="Cambria Math" w:hAnsi="Cambria Math"/>
                      <w:lang w:val="ky-KG"/>
                    </w:rPr>
                    <m:t xml:space="preserve">                     e</m:t>
                  </m:r>
                </m:e>
                <m:sub>
                  <m:r>
                    <w:rPr>
                      <w:rFonts w:ascii="Cambria Math" w:hAnsi="Cambria Math"/>
                      <w:lang w:val="ky-KG"/>
                    </w:rPr>
                    <m:t>ор</m:t>
                  </m:r>
                </m:sub>
              </m:sSub>
              <m:r>
                <w:rPr>
                  <w:rFonts w:ascii="Cambria Math" w:hAnsi="Cambria Math"/>
                  <w:lang w:val="ky-KG"/>
                </w:rPr>
                <m:t>=</m:t>
              </m:r>
              <m:f>
                <m:fPr>
                  <m:ctrlPr>
                    <w:rPr>
                      <w:rFonts w:ascii="Cambria Math" w:hAnsi="Cambria Math"/>
                      <w:i/>
                    </w:rPr>
                  </m:ctrlPr>
                </m:fPr>
                <m:num>
                  <m:r>
                    <w:rPr>
                      <w:rFonts w:ascii="Cambria Math" w:hAnsi="Cambria Math"/>
                      <w:lang w:val="ky-KG"/>
                    </w:rPr>
                    <m:t>1</m:t>
                  </m:r>
                </m:num>
                <m:den>
                  <m:r>
                    <w:rPr>
                      <w:rFonts w:ascii="Cambria Math" w:hAnsi="Cambria Math"/>
                      <w:lang w:val="ky-KG"/>
                    </w:rPr>
                    <m:t>N-1</m:t>
                  </m:r>
                </m:den>
              </m:f>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lang w:val="ky-KG"/>
                            </w:rPr>
                            <m:t>e</m:t>
                          </m:r>
                        </m:e>
                        <m:sub>
                          <m:r>
                            <w:rPr>
                              <w:rFonts w:ascii="Cambria Math" w:hAnsi="Cambria Math"/>
                              <w:lang w:val="ky-KG"/>
                            </w:rPr>
                            <m:t>1</m:t>
                          </m:r>
                        </m:sub>
                      </m:sSub>
                      <m:r>
                        <w:rPr>
                          <w:rFonts w:ascii="Cambria Math" w:hAnsi="Cambria Math"/>
                          <w:lang w:val="ky-KG"/>
                        </w:rPr>
                        <m:t>+</m:t>
                      </m:r>
                      <m:sSub>
                        <m:sSubPr>
                          <m:ctrlPr>
                            <w:rPr>
                              <w:rFonts w:ascii="Cambria Math" w:hAnsi="Cambria Math"/>
                              <w:i/>
                            </w:rPr>
                          </m:ctrlPr>
                        </m:sSubPr>
                        <m:e>
                          <m:r>
                            <w:rPr>
                              <w:rFonts w:ascii="Cambria Math" w:hAnsi="Cambria Math"/>
                              <w:lang w:val="ky-KG"/>
                            </w:rPr>
                            <m:t>e</m:t>
                          </m:r>
                        </m:e>
                        <m:sub>
                          <m:r>
                            <w:rPr>
                              <w:rFonts w:ascii="Cambria Math" w:hAnsi="Cambria Math"/>
                              <w:lang w:val="ky-KG"/>
                            </w:rPr>
                            <m:t>N</m:t>
                          </m:r>
                        </m:sub>
                      </m:sSub>
                    </m:num>
                    <m:den>
                      <m:r>
                        <w:rPr>
                          <w:rFonts w:ascii="Cambria Math" w:hAnsi="Cambria Math"/>
                          <w:lang w:val="ky-KG"/>
                        </w:rPr>
                        <m:t>2</m:t>
                      </m:r>
                    </m:den>
                  </m:f>
                  <m:r>
                    <w:rPr>
                      <w:rFonts w:ascii="Cambria Math" w:hAnsi="Cambria Math"/>
                      <w:lang w:val="ky-KG"/>
                    </w:rPr>
                    <m:t>+</m:t>
                  </m:r>
                  <m:nary>
                    <m:naryPr>
                      <m:chr m:val="∑"/>
                      <m:limLoc m:val="undOvr"/>
                      <m:ctrlPr>
                        <w:rPr>
                          <w:rFonts w:ascii="Cambria Math" w:hAnsi="Cambria Math"/>
                          <w:i/>
                        </w:rPr>
                      </m:ctrlPr>
                    </m:naryPr>
                    <m:sub>
                      <m:r>
                        <w:rPr>
                          <w:rFonts w:ascii="Cambria Math" w:hAnsi="Cambria Math"/>
                          <w:lang w:val="ky-KG"/>
                        </w:rPr>
                        <m:t>i=2</m:t>
                      </m:r>
                    </m:sub>
                    <m:sup>
                      <m:r>
                        <w:rPr>
                          <w:rFonts w:ascii="Cambria Math" w:hAnsi="Cambria Math"/>
                          <w:lang w:val="ky-KG"/>
                        </w:rPr>
                        <m:t>N-1</m:t>
                      </m:r>
                    </m:sup>
                    <m:e>
                      <m:sSub>
                        <m:sSubPr>
                          <m:ctrlPr>
                            <w:rPr>
                              <w:rFonts w:ascii="Cambria Math" w:hAnsi="Cambria Math"/>
                              <w:i/>
                            </w:rPr>
                          </m:ctrlPr>
                        </m:sSubPr>
                        <m:e>
                          <m:r>
                            <w:rPr>
                              <w:rFonts w:ascii="Cambria Math" w:hAnsi="Cambria Math"/>
                              <w:lang w:val="ky-KG"/>
                            </w:rPr>
                            <m:t>e</m:t>
                          </m:r>
                        </m:e>
                        <m:sub>
                          <m:r>
                            <w:rPr>
                              <w:rFonts w:ascii="Cambria Math" w:hAnsi="Cambria Math"/>
                              <w:lang w:val="ky-KG"/>
                            </w:rPr>
                            <m:t>i</m:t>
                          </m:r>
                        </m:sub>
                      </m:sSub>
                    </m:e>
                  </m:nary>
                </m:e>
              </m:d>
              <m:r>
                <w:rPr>
                  <w:rFonts w:ascii="Cambria Math" w:hAnsi="Cambria Math"/>
                  <w:lang w:val="ky-KG"/>
                </w:rPr>
                <m:t xml:space="preserve"> </m:t>
              </m:r>
            </m:oMath>
            <w:r>
              <w:rPr>
                <w:lang w:val="ky-KG"/>
              </w:rPr>
              <w:t>(17)</w:t>
            </w:r>
          </w:p>
          <w:p w:rsidR="00965EDD" w:rsidRDefault="00965EDD" w:rsidP="00965EDD">
            <w:pPr>
              <w:pStyle w:val="a5"/>
              <w:spacing w:before="0" w:beforeAutospacing="0" w:after="0" w:afterAutospacing="0"/>
              <w:jc w:val="both"/>
              <w:rPr>
                <w:lang w:val="ky-KG"/>
              </w:rPr>
            </w:pPr>
            <w:r>
              <w:rPr>
                <w:lang w:val="ky-KG"/>
              </w:rPr>
              <w:t>Мында e</w:t>
            </w:r>
            <w:r>
              <w:rPr>
                <w:vertAlign w:val="subscript"/>
                <w:lang w:val="ky-KG"/>
              </w:rPr>
              <w:t>1 </w:t>
            </w:r>
            <w:r>
              <w:rPr>
                <w:lang w:val="ky-KG"/>
              </w:rPr>
              <w:t xml:space="preserve">и </w:t>
            </w:r>
            <w:r w:rsidRPr="00337631">
              <w:rPr>
                <w:lang w:val="ky-KG"/>
              </w:rPr>
              <w:t>e</w:t>
            </w:r>
            <w:r w:rsidRPr="00337631">
              <w:rPr>
                <w:vertAlign w:val="subscript"/>
                <w:lang w:val="ky-KG"/>
              </w:rPr>
              <w:t>N</w:t>
            </w:r>
            <w:r w:rsidR="00312D9A">
              <w:rPr>
                <w:vertAlign w:val="subscript"/>
                <w:lang w:val="ky-KG"/>
              </w:rPr>
              <w:t xml:space="preserve"> </w:t>
            </w:r>
            <w:r>
              <w:rPr>
                <w:lang w:val="ky-KG"/>
              </w:rPr>
              <w:t>– жогору жактан же аралаш жарык берүүдө бөлмөнүн мүнөздүү кесилишинде биринчи жана акыркы чекиттериндеги ТЖК мааниси, (12)жана  (13) формулаларды карагыла;</w:t>
            </w:r>
          </w:p>
          <w:p w:rsidR="00965EDD" w:rsidRDefault="00965EDD" w:rsidP="00965EDD">
            <w:pPr>
              <w:pStyle w:val="a5"/>
              <w:spacing w:before="0" w:beforeAutospacing="0" w:after="0" w:afterAutospacing="0"/>
              <w:jc w:val="both"/>
              <w:rPr>
                <w:lang w:val="ky-KG"/>
              </w:rPr>
            </w:pPr>
            <w:r w:rsidRPr="00337631">
              <w:rPr>
                <w:lang w:val="ky-KG"/>
              </w:rPr>
              <w:t>e</w:t>
            </w:r>
            <w:r w:rsidRPr="00337631">
              <w:rPr>
                <w:vertAlign w:val="subscript"/>
                <w:lang w:val="ky-KG"/>
              </w:rPr>
              <w:t>1</w:t>
            </w:r>
            <w:r w:rsidRPr="00337631">
              <w:rPr>
                <w:lang w:val="ky-KG"/>
              </w:rPr>
              <w:t xml:space="preserve"> - </w:t>
            </w:r>
            <w:r>
              <w:rPr>
                <w:lang w:val="ky-KG"/>
              </w:rPr>
              <w:t>бөлмөнүн мүнөздүү кесилишинде калган чекит-териндеги ТЖК мааниси (</w:t>
            </w:r>
            <w:r>
              <w:rPr>
                <w:i/>
                <w:iCs/>
                <w:lang w:val="ky-KG"/>
              </w:rPr>
              <w:t>i</w:t>
            </w:r>
            <w:r>
              <w:rPr>
                <w:lang w:val="ky-KG"/>
              </w:rPr>
              <w:t>=2, 3, ...,</w:t>
            </w:r>
            <w:r>
              <w:rPr>
                <w:i/>
                <w:iCs/>
                <w:lang w:val="ky-KG"/>
              </w:rPr>
              <w:t>N</w:t>
            </w:r>
            <w:r>
              <w:rPr>
                <w:lang w:val="ky-KG"/>
              </w:rPr>
              <w:t>-1).</w:t>
            </w:r>
          </w:p>
        </w:tc>
      </w:tr>
      <w:tr w:rsidR="00965EDD" w:rsidRPr="00965EDD" w:rsidTr="00965EDD">
        <w:trPr>
          <w:trHeight w:val="551"/>
        </w:trPr>
        <w:tc>
          <w:tcPr>
            <w:tcW w:w="3987"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lang w:val="ky-KG"/>
              </w:rPr>
              <w:t>86 Жол жабуусунун орточо жарыктандыруусу</w:t>
            </w:r>
            <w:r w:rsidR="00312D9A">
              <w:rPr>
                <w:bCs/>
                <w:lang w:val="ky-KG"/>
              </w:rPr>
              <w:t xml:space="preserve"> </w:t>
            </w:r>
            <w:r>
              <w:rPr>
                <w:i/>
                <w:sz w:val="22"/>
                <w:szCs w:val="22"/>
                <w:lang w:val="ky-KG"/>
              </w:rPr>
              <w:t>Е</w:t>
            </w:r>
            <w:r>
              <w:rPr>
                <w:i/>
                <w:sz w:val="22"/>
                <w:szCs w:val="22"/>
                <w:vertAlign w:val="subscript"/>
                <w:lang w:val="ky-KG"/>
              </w:rPr>
              <w:t>ор</w:t>
            </w:r>
            <w:r>
              <w:rPr>
                <w:i/>
                <w:sz w:val="22"/>
                <w:szCs w:val="22"/>
                <w:lang w:val="ky-KG"/>
              </w:rPr>
              <w:t xml:space="preserve">, </w:t>
            </w:r>
            <w:r>
              <w:rPr>
                <w:sz w:val="22"/>
                <w:szCs w:val="22"/>
                <w:lang w:val="ky-KG"/>
              </w:rPr>
              <w:t>лк</w:t>
            </w:r>
          </w:p>
        </w:tc>
        <w:tc>
          <w:tcPr>
            <w:tcW w:w="5807" w:type="dxa"/>
            <w:tcBorders>
              <w:top w:val="single" w:sz="4" w:space="0" w:color="auto"/>
              <w:left w:val="single" w:sz="4" w:space="0" w:color="auto"/>
              <w:bottom w:val="nil"/>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Берилген тилкенин аянты боюнча жол жабуудагы орточо өлчөнгөн </w:t>
            </w:r>
            <w:r>
              <w:rPr>
                <w:bCs/>
                <w:lang w:val="ky-KG"/>
              </w:rPr>
              <w:t>жарыктандыруу</w:t>
            </w:r>
            <w:r>
              <w:rPr>
                <w:lang w:val="ky-KG"/>
              </w:rPr>
              <w:t>.</w:t>
            </w:r>
          </w:p>
        </w:tc>
      </w:tr>
      <w:tr w:rsidR="00965EDD" w:rsidRPr="00965EDD" w:rsidTr="00965EDD">
        <w:trPr>
          <w:trHeight w:val="551"/>
        </w:trPr>
        <w:tc>
          <w:tcPr>
            <w:tcW w:w="3987" w:type="dxa"/>
            <w:tcBorders>
              <w:top w:val="single" w:sz="4" w:space="0" w:color="auto"/>
              <w:left w:val="single" w:sz="4" w:space="0" w:color="auto"/>
              <w:bottom w:val="nil"/>
              <w:right w:val="single" w:sz="4" w:space="0" w:color="auto"/>
            </w:tcBorders>
            <w:hideMark/>
          </w:tcPr>
          <w:p w:rsidR="00965EDD" w:rsidRDefault="00965EDD" w:rsidP="00965EDD">
            <w:pPr>
              <w:pStyle w:val="a5"/>
              <w:tabs>
                <w:tab w:val="left" w:pos="3153"/>
              </w:tabs>
              <w:spacing w:before="0" w:beforeAutospacing="0" w:after="0" w:afterAutospacing="0"/>
              <w:ind w:right="34"/>
              <w:rPr>
                <w:bCs/>
                <w:lang w:val="ky-KG"/>
              </w:rPr>
            </w:pPr>
            <w:r>
              <w:rPr>
                <w:bCs/>
                <w:lang w:val="ky-KG"/>
              </w:rPr>
              <w:t>87 Жол жабуусунун орточо жарыгы</w:t>
            </w:r>
            <w:r w:rsidR="00312D9A">
              <w:rPr>
                <w:bCs/>
                <w:lang w:val="ky-KG"/>
              </w:rPr>
              <w:t xml:space="preserve"> </w:t>
            </w:r>
            <w:r>
              <w:rPr>
                <w:bCs/>
                <w:i/>
                <w:lang w:val="ky-KG"/>
              </w:rPr>
              <w:t>L</w:t>
            </w:r>
            <w:r>
              <w:rPr>
                <w:bCs/>
                <w:i/>
                <w:vertAlign w:val="subscript"/>
                <w:lang w:val="ky-KG"/>
              </w:rPr>
              <w:t>ор</w:t>
            </w:r>
            <w:r>
              <w:rPr>
                <w:lang w:val="ky-KG"/>
              </w:rPr>
              <w:t> , </w:t>
            </w:r>
            <w:r>
              <w:rPr>
                <w:bCs/>
                <w:lang w:val="ky-KG"/>
              </w:rPr>
              <w:t>кд/м</w:t>
            </w:r>
            <w:r>
              <w:rPr>
                <w:noProof/>
                <w:vertAlign w:val="superscript"/>
                <w:lang w:val="ky-KG"/>
              </w:rPr>
              <w:t>2</w:t>
            </w:r>
          </w:p>
        </w:tc>
        <w:tc>
          <w:tcPr>
            <w:tcW w:w="5807" w:type="dxa"/>
            <w:tcBorders>
              <w:top w:val="single" w:sz="4" w:space="0" w:color="auto"/>
              <w:left w:val="single" w:sz="4" w:space="0" w:color="auto"/>
              <w:bottom w:val="nil"/>
              <w:right w:val="single" w:sz="4" w:space="0" w:color="auto"/>
            </w:tcBorders>
            <w:hideMark/>
          </w:tcPr>
          <w:p w:rsidR="00965EDD" w:rsidRPr="00604D0D" w:rsidRDefault="00965EDD" w:rsidP="00965EDD">
            <w:pPr>
              <w:pStyle w:val="a5"/>
              <w:spacing w:before="0" w:beforeAutospacing="0" w:after="0" w:afterAutospacing="0"/>
              <w:jc w:val="both"/>
              <w:rPr>
                <w:lang w:val="ky-KG"/>
              </w:rPr>
            </w:pPr>
            <w:r>
              <w:rPr>
                <w:lang w:val="ky-KG"/>
              </w:rPr>
              <w:t>Берилген тилкенин унаа жүрүүчү бөлүгүнүн аянты боюнча транспорт тилкесинин огунда стандарттуу байкоо шарттарында болгон байкоочунун көзүнүн багытында кургак жол жабуусунун орточо өлчөнгөн жарыгы.</w:t>
            </w:r>
          </w:p>
        </w:tc>
      </w:tr>
      <w:tr w:rsidR="00965EDD" w:rsidRPr="00965EDD" w:rsidTr="00965EDD">
        <w:trPr>
          <w:trHeight w:val="551"/>
        </w:trPr>
        <w:tc>
          <w:tcPr>
            <w:tcW w:w="3987" w:type="dxa"/>
            <w:tcBorders>
              <w:top w:val="single" w:sz="4" w:space="0" w:color="auto"/>
              <w:left w:val="single" w:sz="4" w:space="0" w:color="auto"/>
              <w:bottom w:val="single" w:sz="4" w:space="0" w:color="auto"/>
              <w:right w:val="single" w:sz="4" w:space="0" w:color="auto"/>
            </w:tcBorders>
            <w:hideMark/>
          </w:tcPr>
          <w:p w:rsidR="00965EDD" w:rsidRPr="00347D1E" w:rsidRDefault="00965EDD" w:rsidP="00965EDD">
            <w:pPr>
              <w:pStyle w:val="a5"/>
              <w:tabs>
                <w:tab w:val="left" w:pos="3153"/>
              </w:tabs>
              <w:spacing w:before="0" w:beforeAutospacing="0" w:after="0" w:afterAutospacing="0"/>
              <w:ind w:right="34"/>
              <w:rPr>
                <w:bCs/>
                <w:lang w:val="ky-KG"/>
              </w:rPr>
            </w:pPr>
            <w:r w:rsidRPr="00347D1E">
              <w:rPr>
                <w:bCs/>
                <w:lang w:val="ky-KG"/>
              </w:rPr>
              <w:t>8</w:t>
            </w:r>
            <w:r>
              <w:rPr>
                <w:bCs/>
                <w:lang w:val="ky-KG"/>
              </w:rPr>
              <w:t xml:space="preserve">8 Тоннелдин өтмөк зонасындагы жол жабуусунун орточо жарыгы </w:t>
            </w:r>
            <w:r w:rsidRPr="00347D1E">
              <w:rPr>
                <w:bCs/>
                <w:i/>
                <w:lang w:val="ky-KG"/>
              </w:rPr>
              <w:t>L</w:t>
            </w:r>
            <w:r w:rsidRPr="00347D1E">
              <w:rPr>
                <w:bCs/>
                <w:i/>
                <w:vertAlign w:val="subscript"/>
                <w:lang w:val="ky-KG"/>
              </w:rPr>
              <w:t>tr</w:t>
            </w:r>
            <w:r w:rsidRPr="00347D1E">
              <w:rPr>
                <w:i/>
                <w:lang w:val="ky-KG"/>
              </w:rPr>
              <w:t> </w:t>
            </w:r>
            <w:r w:rsidRPr="00347D1E">
              <w:rPr>
                <w:lang w:val="ky-KG"/>
              </w:rPr>
              <w:t>, </w:t>
            </w:r>
            <w:r w:rsidRPr="00347D1E">
              <w:rPr>
                <w:bCs/>
                <w:lang w:val="ky-KG"/>
              </w:rPr>
              <w:t>кд/м</w:t>
            </w:r>
            <w:r w:rsidRPr="00347D1E">
              <w:rPr>
                <w:bCs/>
                <w:vertAlign w:val="superscript"/>
                <w:lang w:val="ky-KG"/>
              </w:rPr>
              <w:t>2</w:t>
            </w:r>
          </w:p>
        </w:tc>
        <w:tc>
          <w:tcPr>
            <w:tcW w:w="5807" w:type="dxa"/>
            <w:tcBorders>
              <w:top w:val="single" w:sz="4" w:space="0" w:color="auto"/>
              <w:left w:val="single" w:sz="4" w:space="0" w:color="auto"/>
              <w:bottom w:val="single" w:sz="4" w:space="0" w:color="auto"/>
              <w:right w:val="single" w:sz="4" w:space="0" w:color="auto"/>
            </w:tcBorders>
            <w:hideMark/>
          </w:tcPr>
          <w:p w:rsidR="00965EDD" w:rsidRPr="00347D1E" w:rsidRDefault="00965EDD" w:rsidP="00965EDD">
            <w:pPr>
              <w:pStyle w:val="a5"/>
              <w:spacing w:before="0" w:beforeAutospacing="0" w:after="0" w:afterAutospacing="0"/>
              <w:jc w:val="both"/>
              <w:rPr>
                <w:lang w:val="ky-KG"/>
              </w:rPr>
            </w:pPr>
            <w:r>
              <w:rPr>
                <w:lang w:val="ky-KG"/>
              </w:rPr>
              <w:t xml:space="preserve">Унаа жүрүүчү бөлүгүнүн аянты боюнча тоннелдин өтмө зонасындагы транспорт тилкесинин огунда стандарттуу байкоо шарттарында болгон байкоочунун көзүнүн багытында кургак жол жабуусунун орточо жарыгы. </w:t>
            </w:r>
          </w:p>
        </w:tc>
      </w:tr>
      <w:tr w:rsidR="00965EDD" w:rsidRPr="00965EDD" w:rsidTr="00965EDD">
        <w:trPr>
          <w:trHeight w:val="551"/>
        </w:trPr>
        <w:tc>
          <w:tcPr>
            <w:tcW w:w="3987" w:type="dxa"/>
            <w:tcBorders>
              <w:top w:val="single" w:sz="4" w:space="0" w:color="auto"/>
              <w:left w:val="single" w:sz="4" w:space="0" w:color="auto"/>
              <w:bottom w:val="single" w:sz="4" w:space="0" w:color="auto"/>
              <w:right w:val="single" w:sz="4" w:space="0" w:color="auto"/>
            </w:tcBorders>
            <w:hideMark/>
          </w:tcPr>
          <w:p w:rsidR="00965EDD" w:rsidRPr="00347D1E" w:rsidRDefault="00965EDD" w:rsidP="00965EDD">
            <w:pPr>
              <w:pStyle w:val="a5"/>
              <w:tabs>
                <w:tab w:val="left" w:pos="3153"/>
              </w:tabs>
              <w:spacing w:before="0" w:beforeAutospacing="0" w:after="0" w:afterAutospacing="0"/>
              <w:ind w:right="34"/>
              <w:jc w:val="both"/>
              <w:rPr>
                <w:bCs/>
                <w:lang w:val="ky-KG"/>
              </w:rPr>
            </w:pPr>
            <w:r w:rsidRPr="00347D1E">
              <w:rPr>
                <w:bCs/>
                <w:lang w:val="ky-KG"/>
              </w:rPr>
              <w:t>8</w:t>
            </w:r>
            <w:r>
              <w:rPr>
                <w:bCs/>
                <w:lang w:val="ky-KG"/>
              </w:rPr>
              <w:t xml:space="preserve">9 Тоннелдин босого зонасынын орточо жарыгы </w:t>
            </w:r>
            <w:r w:rsidRPr="00347D1E">
              <w:rPr>
                <w:bCs/>
                <w:i/>
                <w:lang w:val="ky-KG"/>
              </w:rPr>
              <w:t>L</w:t>
            </w:r>
            <w:r w:rsidRPr="00347D1E">
              <w:rPr>
                <w:bCs/>
                <w:i/>
                <w:vertAlign w:val="subscript"/>
                <w:lang w:val="ky-KG"/>
              </w:rPr>
              <w:t>th</w:t>
            </w:r>
            <w:r w:rsidRPr="00347D1E">
              <w:rPr>
                <w:bCs/>
                <w:lang w:val="ky-KG"/>
              </w:rPr>
              <w:t xml:space="preserve">, </w:t>
            </w:r>
            <w:r w:rsidRPr="00347D1E">
              <w:rPr>
                <w:bCs/>
                <w:i/>
                <w:lang w:val="ky-KG"/>
              </w:rPr>
              <w:t>кд/м</w:t>
            </w:r>
            <w:r w:rsidRPr="00347D1E">
              <w:rPr>
                <w:bCs/>
                <w:i/>
                <w:vertAlign w:val="superscript"/>
                <w:lang w:val="ky-KG"/>
              </w:rPr>
              <w:t>2</w:t>
            </w:r>
          </w:p>
        </w:tc>
        <w:tc>
          <w:tcPr>
            <w:tcW w:w="5807" w:type="dxa"/>
            <w:tcBorders>
              <w:top w:val="single" w:sz="4" w:space="0" w:color="auto"/>
              <w:left w:val="single" w:sz="4" w:space="0" w:color="auto"/>
              <w:bottom w:val="single" w:sz="4" w:space="0" w:color="auto"/>
              <w:right w:val="single" w:sz="4" w:space="0" w:color="auto"/>
            </w:tcBorders>
            <w:hideMark/>
          </w:tcPr>
          <w:p w:rsidR="00965EDD" w:rsidRPr="00347D1E" w:rsidRDefault="00965EDD" w:rsidP="00965EDD">
            <w:pPr>
              <w:pStyle w:val="a5"/>
              <w:spacing w:before="0" w:beforeAutospacing="0" w:after="0" w:afterAutospacing="0"/>
              <w:jc w:val="both"/>
              <w:rPr>
                <w:lang w:val="ky-KG"/>
              </w:rPr>
            </w:pPr>
            <w:r>
              <w:rPr>
                <w:lang w:val="ky-KG"/>
              </w:rPr>
              <w:t xml:space="preserve">Тоннелдин босого зонасынын биринчи жарымындагы жол жабуусунун орточо жарыгы. </w:t>
            </w:r>
          </w:p>
        </w:tc>
      </w:tr>
      <w:tr w:rsidR="00965EDD" w:rsidRPr="00965EDD" w:rsidTr="00965EDD">
        <w:trPr>
          <w:trHeight w:val="551"/>
        </w:trPr>
        <w:tc>
          <w:tcPr>
            <w:tcW w:w="3987" w:type="dxa"/>
            <w:tcBorders>
              <w:top w:val="single" w:sz="4" w:space="0" w:color="auto"/>
              <w:left w:val="single" w:sz="4" w:space="0" w:color="auto"/>
              <w:bottom w:val="nil"/>
              <w:right w:val="single" w:sz="4" w:space="0" w:color="auto"/>
            </w:tcBorders>
          </w:tcPr>
          <w:p w:rsidR="00965EDD" w:rsidRDefault="00965EDD" w:rsidP="00965EDD">
            <w:pPr>
              <w:pStyle w:val="a5"/>
              <w:tabs>
                <w:tab w:val="left" w:pos="3153"/>
              </w:tabs>
              <w:spacing w:before="0" w:beforeAutospacing="0" w:after="0" w:afterAutospacing="0"/>
              <w:ind w:right="34"/>
              <w:rPr>
                <w:bCs/>
                <w:lang w:val="ky-KG"/>
              </w:rPr>
            </w:pPr>
            <w:r>
              <w:rPr>
                <w:bCs/>
              </w:rPr>
              <w:t>9</w:t>
            </w:r>
            <w:r>
              <w:rPr>
                <w:bCs/>
                <w:lang w:val="ky-KG"/>
              </w:rPr>
              <w:t>0 Жолго жарык берүүдө байкоонун стандарттуу шарттары</w:t>
            </w:r>
          </w:p>
          <w:p w:rsidR="00965EDD" w:rsidRPr="00347D1E" w:rsidRDefault="00965EDD" w:rsidP="00965EDD">
            <w:pPr>
              <w:pStyle w:val="a5"/>
              <w:tabs>
                <w:tab w:val="left" w:pos="3153"/>
              </w:tabs>
              <w:spacing w:before="0" w:beforeAutospacing="0" w:after="0" w:afterAutospacing="0"/>
              <w:ind w:right="34"/>
              <w:jc w:val="both"/>
              <w:rPr>
                <w:bCs/>
                <w:lang w:val="ky-KG"/>
              </w:rPr>
            </w:pPr>
          </w:p>
        </w:tc>
        <w:tc>
          <w:tcPr>
            <w:tcW w:w="5807" w:type="dxa"/>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Pr>
                <w:lang w:val="ky-KG"/>
              </w:rPr>
              <w:t xml:space="preserve">Жол жабуусунун жарыгын эсептөөдө жөнгө салынган, транспорт каражатынын айдоочусунун байкоо шарттары, мында байкоочунун көзү жол жабуусунун үстүнөн 1,5м бийиктикте жайгашып, көрүү линиясы эсептик чекиттен эсептик чекитке жол түздүгүнө  </w:t>
            </w:r>
            <w:r w:rsidRPr="00151B64">
              <w:rPr>
                <w:lang w:val="ky-KG"/>
              </w:rPr>
              <w:t xml:space="preserve">(1,0±0,5)° </w:t>
            </w:r>
            <w:r>
              <w:rPr>
                <w:lang w:val="ky-KG"/>
              </w:rPr>
              <w:t>бурчта багытталган аралыкка алыстатылган</w:t>
            </w:r>
          </w:p>
          <w:p w:rsidR="00965EDD" w:rsidRDefault="00965EDD" w:rsidP="00965EDD">
            <w:pPr>
              <w:pStyle w:val="a5"/>
              <w:spacing w:before="0" w:beforeAutospacing="0" w:after="0" w:afterAutospacing="0"/>
              <w:jc w:val="both"/>
              <w:rPr>
                <w:lang w:val="ky-KG"/>
              </w:rPr>
            </w:pPr>
          </w:p>
        </w:tc>
      </w:tr>
    </w:tbl>
    <w:p w:rsidR="00965EDD" w:rsidRDefault="00965EDD" w:rsidP="00965EDD">
      <w:pPr>
        <w:ind w:hanging="567"/>
        <w:rPr>
          <w:lang w:val="ky-KG" w:eastAsia="en-US"/>
        </w:rPr>
      </w:pPr>
      <w:r>
        <w:rPr>
          <w:rFonts w:ascii="Times New Roman" w:hAnsi="Times New Roman" w:cs="Times New Roman"/>
          <w:i/>
          <w:sz w:val="28"/>
          <w:szCs w:val="28"/>
        </w:rPr>
        <w:lastRenderedPageBreak/>
        <w:t>Б</w:t>
      </w:r>
      <w:r>
        <w:rPr>
          <w:rFonts w:ascii="Times New Roman" w:hAnsi="Times New Roman" w:cs="Times New Roman"/>
          <w:i/>
          <w:sz w:val="28"/>
          <w:szCs w:val="28"/>
          <w:lang w:val="ky-KG"/>
        </w:rPr>
        <w:t xml:space="preserve"> тиркемесинин уландысы</w:t>
      </w:r>
    </w:p>
    <w:tbl>
      <w:tblPr>
        <w:tblStyle w:val="a7"/>
        <w:tblW w:w="9751" w:type="dxa"/>
        <w:tblInd w:w="-573" w:type="dxa"/>
        <w:tblLook w:val="04A0" w:firstRow="1" w:lastRow="0" w:firstColumn="1" w:lastColumn="0" w:noHBand="0" w:noVBand="1"/>
      </w:tblPr>
      <w:tblGrid>
        <w:gridCol w:w="3970"/>
        <w:gridCol w:w="5781"/>
      </w:tblGrid>
      <w:tr w:rsidR="00965EDD" w:rsidTr="00965EDD">
        <w:trPr>
          <w:trHeight w:val="270"/>
        </w:trPr>
        <w:tc>
          <w:tcPr>
            <w:tcW w:w="3970"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rPr>
              <w:t xml:space="preserve">Термин </w:t>
            </w:r>
          </w:p>
        </w:tc>
        <w:tc>
          <w:tcPr>
            <w:tcW w:w="5781" w:type="dxa"/>
            <w:tcBorders>
              <w:top w:val="single" w:sz="4" w:space="0" w:color="auto"/>
              <w:left w:val="single" w:sz="4" w:space="0" w:color="auto"/>
              <w:bottom w:val="double" w:sz="4" w:space="0" w:color="auto"/>
              <w:right w:val="single" w:sz="4" w:space="0" w:color="auto"/>
            </w:tcBorders>
            <w:hideMark/>
          </w:tcPr>
          <w:p w:rsidR="00965EDD" w:rsidRDefault="00965EDD" w:rsidP="00965EDD">
            <w:pPr>
              <w:pStyle w:val="a5"/>
              <w:spacing w:before="0" w:beforeAutospacing="0" w:after="0" w:afterAutospacing="0"/>
              <w:jc w:val="center"/>
              <w:rPr>
                <w:b/>
              </w:rPr>
            </w:pPr>
            <w:r>
              <w:rPr>
                <w:b/>
                <w:lang w:val="ky-KG"/>
              </w:rPr>
              <w:t>Аныктамасы</w:t>
            </w:r>
          </w:p>
        </w:tc>
      </w:tr>
      <w:tr w:rsidR="00965EDD" w:rsidTr="00965EDD">
        <w:trPr>
          <w:trHeight w:val="270"/>
        </w:trPr>
        <w:tc>
          <w:tcPr>
            <w:tcW w:w="3970"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tabs>
                <w:tab w:val="left" w:pos="3153"/>
              </w:tabs>
              <w:spacing w:before="0" w:beforeAutospacing="0" w:after="0" w:afterAutospacing="0"/>
              <w:ind w:right="34"/>
              <w:rPr>
                <w:bCs/>
              </w:rPr>
            </w:pPr>
            <w:r>
              <w:rPr>
                <w:bCs/>
              </w:rPr>
              <w:t>9</w:t>
            </w:r>
            <w:r>
              <w:rPr>
                <w:bCs/>
                <w:lang w:val="ky-KG"/>
              </w:rPr>
              <w:t>1</w:t>
            </w:r>
            <w:r>
              <w:rPr>
                <w:bCs/>
              </w:rPr>
              <w:t xml:space="preserve"> Стробоскопи</w:t>
            </w:r>
            <w:r>
              <w:rPr>
                <w:bCs/>
                <w:lang w:val="ky-KG"/>
              </w:rPr>
              <w:t>ялык</w:t>
            </w:r>
            <w:r>
              <w:rPr>
                <w:bCs/>
              </w:rPr>
              <w:t xml:space="preserve"> эффект</w:t>
            </w:r>
          </w:p>
        </w:tc>
        <w:tc>
          <w:tcPr>
            <w:tcW w:w="5781"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spacing w:before="0" w:beforeAutospacing="0" w:after="0" w:afterAutospacing="0"/>
              <w:jc w:val="both"/>
            </w:pPr>
            <w:r>
              <w:rPr>
                <w:lang w:val="ky-KG"/>
              </w:rPr>
              <w:t xml:space="preserve">Көрүүдө жакын, дал келген же бир жолку жыштыкта өзгөргөн жарык менен жарыктандырылган өзгөрүлгөн, айлануу кыймылы же </w:t>
            </w:r>
            <w:r>
              <w:t>объект</w:t>
            </w:r>
            <w:r>
              <w:rPr>
                <w:lang w:val="ky-KG"/>
              </w:rPr>
              <w:t xml:space="preserve">тин мезгил-мезгили менен термелүүсү токтогондой өңдөнүп кабыл алуу. </w:t>
            </w:r>
          </w:p>
        </w:tc>
      </w:tr>
      <w:tr w:rsidR="00965EDD" w:rsidRPr="00965EDD" w:rsidTr="00965EDD">
        <w:trPr>
          <w:trHeight w:val="270"/>
        </w:trPr>
        <w:tc>
          <w:tcPr>
            <w:tcW w:w="3970"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tabs>
                <w:tab w:val="left" w:pos="3153"/>
              </w:tabs>
              <w:spacing w:before="0" w:beforeAutospacing="0" w:after="0" w:afterAutospacing="0"/>
              <w:ind w:right="34"/>
              <w:jc w:val="both"/>
              <w:rPr>
                <w:bCs/>
                <w:lang w:val="ky-KG"/>
              </w:rPr>
            </w:pPr>
            <w:r>
              <w:rPr>
                <w:bCs/>
              </w:rPr>
              <w:t>9</w:t>
            </w:r>
            <w:r>
              <w:rPr>
                <w:bCs/>
                <w:lang w:val="ky-KG"/>
              </w:rPr>
              <w:t>2 Т</w:t>
            </w:r>
            <w:r>
              <w:rPr>
                <w:bCs/>
              </w:rPr>
              <w:t>оннел</w:t>
            </w:r>
            <w:r>
              <w:rPr>
                <w:bCs/>
                <w:lang w:val="ky-KG"/>
              </w:rPr>
              <w:t>дин т</w:t>
            </w:r>
            <w:r>
              <w:rPr>
                <w:bCs/>
              </w:rPr>
              <w:t>ранспорт зон</w:t>
            </w:r>
            <w:r>
              <w:rPr>
                <w:bCs/>
                <w:lang w:val="ky-KG"/>
              </w:rPr>
              <w:t>асы</w:t>
            </w:r>
          </w:p>
        </w:tc>
        <w:tc>
          <w:tcPr>
            <w:tcW w:w="5781"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spacing w:before="0" w:beforeAutospacing="0" w:after="0" w:afterAutospacing="0"/>
              <w:jc w:val="both"/>
              <w:rPr>
                <w:lang w:val="ky-KG"/>
              </w:rPr>
            </w:pPr>
            <w:r>
              <w:rPr>
                <w:lang w:val="ky-KG"/>
              </w:rPr>
              <w:t>Кирүү жана чыгуу порталдарынын ортосунда жайгашкан унаа жүрүүчү бөлүгүнүн өзүн камтыган тоннелдин курулуш комплексинин бөлүгү.</w:t>
            </w:r>
          </w:p>
        </w:tc>
      </w:tr>
      <w:tr w:rsidR="00965EDD" w:rsidTr="00965EDD">
        <w:trPr>
          <w:trHeight w:val="326"/>
        </w:trPr>
        <w:tc>
          <w:tcPr>
            <w:tcW w:w="3970"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tabs>
                <w:tab w:val="left" w:pos="3153"/>
              </w:tabs>
              <w:spacing w:before="0" w:beforeAutospacing="0" w:after="0" w:afterAutospacing="0"/>
              <w:ind w:right="34"/>
              <w:jc w:val="both"/>
              <w:rPr>
                <w:bCs/>
              </w:rPr>
            </w:pPr>
            <w:r>
              <w:rPr>
                <w:bCs/>
              </w:rPr>
              <w:t>9</w:t>
            </w:r>
            <w:r>
              <w:rPr>
                <w:bCs/>
                <w:lang w:val="ky-KG"/>
              </w:rPr>
              <w:t>3</w:t>
            </w:r>
            <w:r>
              <w:rPr>
                <w:bCs/>
              </w:rPr>
              <w:t xml:space="preserve"> Тротуар</w:t>
            </w:r>
          </w:p>
        </w:tc>
        <w:tc>
          <w:tcPr>
            <w:tcW w:w="5781"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spacing w:before="0" w:beforeAutospacing="0" w:after="0" w:afterAutospacing="0"/>
              <w:jc w:val="both"/>
            </w:pPr>
            <w:r>
              <w:rPr>
                <w:lang w:val="ky-KG"/>
              </w:rPr>
              <w:t>Көчөнүн жөө жүргүнчүлөр жүргөн бөлүгү</w:t>
            </w:r>
          </w:p>
        </w:tc>
      </w:tr>
      <w:tr w:rsidR="00965EDD" w:rsidTr="00965EDD">
        <w:tc>
          <w:tcPr>
            <w:tcW w:w="3970"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rPr>
                <w:bCs/>
              </w:rPr>
            </w:pPr>
            <w:r>
              <w:rPr>
                <w:bCs/>
              </w:rPr>
              <w:t>9</w:t>
            </w:r>
            <w:r>
              <w:rPr>
                <w:bCs/>
                <w:lang w:val="ky-KG"/>
              </w:rPr>
              <w:t xml:space="preserve">4 </w:t>
            </w:r>
            <w:r w:rsidRPr="009F4469">
              <w:rPr>
                <w:bCs/>
                <w:lang w:val="ky-KG"/>
              </w:rPr>
              <w:t>Салыштырмалуу кубаттуулук</w:t>
            </w:r>
            <w:r>
              <w:rPr>
                <w:bCs/>
                <w:i/>
                <w:lang w:val="en-US"/>
              </w:rPr>
              <w:t>ω</w:t>
            </w:r>
            <w:r>
              <w:rPr>
                <w:bCs/>
                <w:i/>
              </w:rPr>
              <w:t>,</w:t>
            </w:r>
            <w:r>
              <w:rPr>
                <w:bCs/>
              </w:rPr>
              <w:t xml:space="preserve"> Вт/м</w:t>
            </w:r>
            <w:r>
              <w:rPr>
                <w:noProof/>
                <w:vertAlign w:val="superscript"/>
              </w:rPr>
              <w:t>2</w:t>
            </w:r>
          </w:p>
        </w:tc>
        <w:tc>
          <w:tcPr>
            <w:tcW w:w="5781"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spacing w:before="0" w:beforeAutospacing="0" w:after="0" w:afterAutospacing="0"/>
              <w:jc w:val="both"/>
            </w:pPr>
            <w:r>
              <w:rPr>
                <w:lang w:val="ky-KG"/>
              </w:rPr>
              <w:t>Жайдагы пайдалуу аянтка киргизилген жасалма жарыктын аныкталган кубаттуулугу</w:t>
            </w:r>
          </w:p>
        </w:tc>
      </w:tr>
      <w:tr w:rsidR="00965EDD" w:rsidRPr="00965EDD" w:rsidTr="00965EDD">
        <w:tc>
          <w:tcPr>
            <w:tcW w:w="3970"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9</w:t>
            </w:r>
            <w:r>
              <w:rPr>
                <w:bCs/>
                <w:lang w:val="ky-KG"/>
              </w:rPr>
              <w:t xml:space="preserve">5 </w:t>
            </w:r>
            <w:r>
              <w:rPr>
                <w:lang w:val="ky-KG"/>
              </w:rPr>
              <w:t>Көчө</w:t>
            </w:r>
          </w:p>
        </w:tc>
        <w:tc>
          <w:tcPr>
            <w:tcW w:w="57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Бир же эки тарабынан толугу менен же жарым-жартылай имараттар менен чектелген, транспорт, жөө жүргүнчүлөр үчүн бөлүгү бар, зарыл болгон учурда –велосипед жолдору бар мейкин.</w:t>
            </w:r>
          </w:p>
        </w:tc>
      </w:tr>
      <w:tr w:rsidR="00965EDD" w:rsidTr="00965EDD">
        <w:tc>
          <w:tcPr>
            <w:tcW w:w="3970"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tabs>
                <w:tab w:val="left" w:pos="3153"/>
              </w:tabs>
              <w:spacing w:before="0" w:beforeAutospacing="0" w:after="0" w:afterAutospacing="0"/>
              <w:ind w:right="34"/>
              <w:jc w:val="both"/>
              <w:rPr>
                <w:bCs/>
              </w:rPr>
            </w:pPr>
            <w:r>
              <w:rPr>
                <w:bCs/>
              </w:rPr>
              <w:t>9</w:t>
            </w:r>
            <w:r>
              <w:rPr>
                <w:bCs/>
                <w:lang w:val="ky-KG"/>
              </w:rPr>
              <w:t xml:space="preserve">6 Шарттуу жумушчу бет </w:t>
            </w:r>
          </w:p>
          <w:p w:rsidR="00965EDD" w:rsidRDefault="00965EDD" w:rsidP="00965EDD">
            <w:pPr>
              <w:pStyle w:val="a5"/>
              <w:tabs>
                <w:tab w:val="left" w:pos="3153"/>
              </w:tabs>
              <w:spacing w:before="0" w:beforeAutospacing="0" w:after="0" w:afterAutospacing="0"/>
              <w:ind w:right="34"/>
              <w:jc w:val="both"/>
              <w:rPr>
                <w:bCs/>
              </w:rPr>
            </w:pPr>
          </w:p>
        </w:tc>
        <w:tc>
          <w:tcPr>
            <w:tcW w:w="57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Т</w:t>
            </w:r>
            <w:r w:rsidRPr="009B0D4A">
              <w:rPr>
                <w:lang w:val="ky-KG"/>
              </w:rPr>
              <w:t>өшөлмөдөн</w:t>
            </w:r>
            <w:r>
              <w:rPr>
                <w:lang w:val="ky-KG"/>
              </w:rPr>
              <w:t>0,8 м бийиктикте жайгашкан шарттуу горизонталдуу бет.</w:t>
            </w:r>
          </w:p>
        </w:tc>
      </w:tr>
      <w:tr w:rsidR="00965EDD" w:rsidTr="00965EDD">
        <w:tc>
          <w:tcPr>
            <w:tcW w:w="3970"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9</w:t>
            </w:r>
            <w:r>
              <w:rPr>
                <w:bCs/>
                <w:lang w:val="ky-KG"/>
              </w:rPr>
              <w:t>7 Кыймылдын аныкталган ылдамдыгы</w:t>
            </w:r>
          </w:p>
        </w:tc>
        <w:tc>
          <w:tcPr>
            <w:tcW w:w="57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Транспорттун м</w:t>
            </w:r>
            <w:r>
              <w:t>аксимал</w:t>
            </w:r>
            <w:r>
              <w:rPr>
                <w:lang w:val="ky-KG"/>
              </w:rPr>
              <w:t>дуу долбоорлоо кыймыл ылдамдыгы</w:t>
            </w:r>
          </w:p>
        </w:tc>
      </w:tr>
      <w:tr w:rsidR="00965EDD" w:rsidRPr="00965EDD" w:rsidTr="00965EDD">
        <w:tc>
          <w:tcPr>
            <w:tcW w:w="3970"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rPr>
              <w:t>9</w:t>
            </w:r>
            <w:r>
              <w:rPr>
                <w:bCs/>
                <w:lang w:val="ky-KG"/>
              </w:rPr>
              <w:t>8</w:t>
            </w:r>
            <w:r>
              <w:rPr>
                <w:bCs/>
              </w:rPr>
              <w:t xml:space="preserve"> Утилитар</w:t>
            </w:r>
            <w:r>
              <w:rPr>
                <w:bCs/>
                <w:lang w:val="ky-KG"/>
              </w:rPr>
              <w:t xml:space="preserve">дык тышкы жарык берүү  </w:t>
            </w:r>
          </w:p>
        </w:tc>
        <w:tc>
          <w:tcPr>
            <w:tcW w:w="57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Транспорт каражатттарынын жана жөө жүргүнчүлөрдүн жайлуу жана коопсуз кыймылы үчүн арналган стационардуу жарык берүү </w:t>
            </w:r>
          </w:p>
        </w:tc>
      </w:tr>
      <w:tr w:rsidR="00965EDD" w:rsidRPr="00965EDD" w:rsidTr="00965EDD">
        <w:tc>
          <w:tcPr>
            <w:tcW w:w="3970"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Pr>
                <w:bCs/>
                <w:lang w:val="ky-KG"/>
              </w:rPr>
              <w:t>99 Унаа жүрүүчү бөлүгүнүн геометриясы стандарттуу жол тилкеси</w:t>
            </w:r>
          </w:p>
        </w:tc>
        <w:tc>
          <w:tcPr>
            <w:tcW w:w="57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 xml:space="preserve">Жолдун же көчөнүн тилкеси, анын </w:t>
            </w:r>
            <w:r>
              <w:rPr>
                <w:bCs/>
                <w:lang w:val="ky-KG"/>
              </w:rPr>
              <w:t>унаа жүрүүчү бөлүгү жалпак тик бурчтуу, узундугу байкоонун стандарттуу шарттары менен аныкталган жол бетин элестетет.</w:t>
            </w:r>
          </w:p>
        </w:tc>
      </w:tr>
      <w:tr w:rsidR="00965EDD" w:rsidRPr="00965EDD" w:rsidTr="00965EDD">
        <w:tc>
          <w:tcPr>
            <w:tcW w:w="9751"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sz w:val="20"/>
                <w:szCs w:val="20"/>
                <w:lang w:val="ky-KG"/>
              </w:rPr>
            </w:pPr>
            <w:r w:rsidRPr="00312D9A">
              <w:rPr>
                <w:sz w:val="20"/>
                <w:szCs w:val="20"/>
                <w:lang w:val="ky-KG"/>
              </w:rPr>
              <w:t>Э с к е р т ү ү</w:t>
            </w:r>
            <w:r>
              <w:rPr>
                <w:sz w:val="20"/>
                <w:szCs w:val="20"/>
                <w:lang w:val="ky-KG"/>
              </w:rPr>
              <w:t xml:space="preserve"> –  </w:t>
            </w:r>
            <w:r>
              <w:rPr>
                <w:bCs/>
                <w:sz w:val="20"/>
                <w:szCs w:val="20"/>
                <w:lang w:val="ky-KG"/>
              </w:rPr>
              <w:t>Унаа жүрүүчү бөлүгүнүн геометриясы стандарттуу  жолтилкеси</w:t>
            </w:r>
            <w:r>
              <w:rPr>
                <w:sz w:val="20"/>
                <w:szCs w:val="20"/>
                <w:lang w:val="ky-KG"/>
              </w:rPr>
              <w:t xml:space="preserve"> үчүн жол жабуусунун жарыгы да, жарыктыгы да ченемеделет. </w:t>
            </w:r>
          </w:p>
        </w:tc>
      </w:tr>
      <w:tr w:rsidR="00965EDD" w:rsidRPr="00965EDD" w:rsidTr="00965EDD">
        <w:tc>
          <w:tcPr>
            <w:tcW w:w="3970" w:type="dxa"/>
            <w:tcBorders>
              <w:top w:val="single" w:sz="4" w:space="0" w:color="auto"/>
              <w:left w:val="single" w:sz="4" w:space="0" w:color="auto"/>
              <w:bottom w:val="single" w:sz="4" w:space="0" w:color="auto"/>
              <w:right w:val="single" w:sz="4" w:space="0" w:color="auto"/>
            </w:tcBorders>
            <w:hideMark/>
          </w:tcPr>
          <w:p w:rsidR="00965EDD" w:rsidRPr="0010234B" w:rsidRDefault="00965EDD" w:rsidP="00965EDD">
            <w:pPr>
              <w:pStyle w:val="a5"/>
              <w:tabs>
                <w:tab w:val="left" w:pos="3153"/>
              </w:tabs>
              <w:spacing w:before="0" w:beforeAutospacing="0" w:after="0" w:afterAutospacing="0"/>
              <w:ind w:right="34"/>
              <w:jc w:val="both"/>
              <w:rPr>
                <w:bCs/>
                <w:lang w:val="ky-KG"/>
              </w:rPr>
            </w:pPr>
            <w:r>
              <w:rPr>
                <w:bCs/>
                <w:lang w:val="ky-KG"/>
              </w:rPr>
              <w:t>100Унаа жүрүүчү бөлүгүнүн геометриясы стандарттуу эмес жол тилкеси</w:t>
            </w:r>
          </w:p>
        </w:tc>
        <w:tc>
          <w:tcPr>
            <w:tcW w:w="5781" w:type="dxa"/>
            <w:tcBorders>
              <w:top w:val="single" w:sz="4" w:space="0" w:color="auto"/>
              <w:left w:val="single" w:sz="4" w:space="0" w:color="auto"/>
              <w:bottom w:val="single" w:sz="4" w:space="0" w:color="auto"/>
              <w:right w:val="single" w:sz="4" w:space="0" w:color="auto"/>
            </w:tcBorders>
            <w:hideMark/>
          </w:tcPr>
          <w:p w:rsidR="00965EDD" w:rsidRPr="0010234B" w:rsidRDefault="00965EDD" w:rsidP="00965EDD">
            <w:pPr>
              <w:pStyle w:val="a5"/>
              <w:spacing w:before="0" w:beforeAutospacing="0" w:after="0" w:afterAutospacing="0"/>
              <w:jc w:val="both"/>
              <w:rPr>
                <w:lang w:val="ky-KG"/>
              </w:rPr>
            </w:pPr>
            <w:r>
              <w:rPr>
                <w:lang w:val="ky-KG"/>
              </w:rPr>
              <w:t xml:space="preserve">Жолдун же көчөнүн стандарттуу геометриядан четтөөсү бар тилкеси, мисалы, бурулуштар, эстакадаларга кирүүлөр жана түшүүлөр, ийри линиялуу тилкелер ж.б. (планда жана профилде) </w:t>
            </w:r>
          </w:p>
        </w:tc>
      </w:tr>
      <w:tr w:rsidR="00965EDD" w:rsidRPr="00965EDD" w:rsidTr="00965EDD">
        <w:tc>
          <w:tcPr>
            <w:tcW w:w="9751"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sz w:val="20"/>
                <w:szCs w:val="20"/>
                <w:lang w:val="ky-KG"/>
              </w:rPr>
            </w:pPr>
            <w:r w:rsidRPr="00312D9A">
              <w:rPr>
                <w:sz w:val="20"/>
                <w:szCs w:val="20"/>
                <w:lang w:val="ky-KG"/>
              </w:rPr>
              <w:t>Э с к е р т ү ү</w:t>
            </w:r>
            <w:r>
              <w:rPr>
                <w:sz w:val="20"/>
                <w:szCs w:val="20"/>
                <w:lang w:val="ky-KG"/>
              </w:rPr>
              <w:t xml:space="preserve"> </w:t>
            </w:r>
            <w:r w:rsidRPr="0010234B">
              <w:rPr>
                <w:sz w:val="20"/>
                <w:szCs w:val="20"/>
                <w:lang w:val="ky-KG"/>
              </w:rPr>
              <w:t xml:space="preserve">– </w:t>
            </w:r>
            <w:r>
              <w:rPr>
                <w:bCs/>
                <w:sz w:val="20"/>
                <w:szCs w:val="20"/>
                <w:lang w:val="ky-KG"/>
              </w:rPr>
              <w:t xml:space="preserve">Унаа жүрүүчү бөлүгүнүн геометриясы стандарттуу эмес жол тилкеси үчүн жол жабуусунун жарыктыгы гана ченемделет. </w:t>
            </w:r>
          </w:p>
        </w:tc>
      </w:tr>
      <w:tr w:rsidR="00965EDD" w:rsidTr="00965EDD">
        <w:tc>
          <w:tcPr>
            <w:tcW w:w="3970"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10</w:t>
            </w:r>
            <w:r>
              <w:rPr>
                <w:bCs/>
                <w:lang w:val="ky-KG"/>
              </w:rPr>
              <w:t>1</w:t>
            </w:r>
            <w:r>
              <w:rPr>
                <w:bCs/>
              </w:rPr>
              <w:t xml:space="preserve"> Фликер</w:t>
            </w:r>
          </w:p>
        </w:tc>
        <w:tc>
          <w:tcPr>
            <w:tcW w:w="5781"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pPr>
            <w:r>
              <w:rPr>
                <w:lang w:val="ky-KG"/>
              </w:rPr>
              <w:t>Жасалма булактардын жарык агымынын термелүүсүн чоңдугу жана убактысы боюнча с</w:t>
            </w:r>
            <w:r>
              <w:t>убъектив</w:t>
            </w:r>
            <w:r>
              <w:rPr>
                <w:lang w:val="ky-KG"/>
              </w:rPr>
              <w:t xml:space="preserve">дүү кабыл алуу </w:t>
            </w:r>
          </w:p>
        </w:tc>
      </w:tr>
      <w:tr w:rsidR="00965EDD" w:rsidTr="00965EDD">
        <w:tc>
          <w:tcPr>
            <w:tcW w:w="3970" w:type="dxa"/>
            <w:tcBorders>
              <w:top w:val="single" w:sz="4" w:space="0" w:color="auto"/>
              <w:left w:val="single" w:sz="4" w:space="0" w:color="auto"/>
              <w:bottom w:val="nil"/>
              <w:right w:val="single" w:sz="4" w:space="0" w:color="auto"/>
            </w:tcBorders>
          </w:tcPr>
          <w:p w:rsidR="00965EDD" w:rsidRDefault="00965EDD" w:rsidP="00965EDD">
            <w:pPr>
              <w:pStyle w:val="a5"/>
              <w:tabs>
                <w:tab w:val="left" w:pos="3153"/>
              </w:tabs>
              <w:spacing w:before="0" w:beforeAutospacing="0" w:after="0" w:afterAutospacing="0"/>
              <w:ind w:right="34"/>
              <w:jc w:val="both"/>
              <w:rPr>
                <w:bCs/>
              </w:rPr>
            </w:pPr>
            <w:r>
              <w:rPr>
                <w:bCs/>
              </w:rPr>
              <w:t>10</w:t>
            </w:r>
            <w:r>
              <w:rPr>
                <w:bCs/>
                <w:lang w:val="ky-KG"/>
              </w:rPr>
              <w:t>2</w:t>
            </w:r>
            <w:r>
              <w:rPr>
                <w:bCs/>
              </w:rPr>
              <w:t xml:space="preserve"> Фликер-эффект (тоннел</w:t>
            </w:r>
            <w:r>
              <w:rPr>
                <w:bCs/>
                <w:lang w:val="ky-KG"/>
              </w:rPr>
              <w:t>дерге жарык берүүдө</w:t>
            </w:r>
            <w:r>
              <w:rPr>
                <w:bCs/>
              </w:rPr>
              <w:t>)</w:t>
            </w:r>
          </w:p>
        </w:tc>
        <w:tc>
          <w:tcPr>
            <w:tcW w:w="5781" w:type="dxa"/>
            <w:tcBorders>
              <w:top w:val="single" w:sz="4" w:space="0" w:color="auto"/>
              <w:left w:val="single" w:sz="4" w:space="0" w:color="auto"/>
              <w:bottom w:val="nil"/>
              <w:right w:val="single" w:sz="4" w:space="0" w:color="auto"/>
            </w:tcBorders>
          </w:tcPr>
          <w:p w:rsidR="00965EDD" w:rsidRDefault="00965EDD" w:rsidP="00965EDD">
            <w:pPr>
              <w:pStyle w:val="a5"/>
              <w:spacing w:before="0" w:beforeAutospacing="0" w:after="0" w:afterAutospacing="0"/>
              <w:jc w:val="both"/>
              <w:rPr>
                <w:lang w:val="ky-KG"/>
              </w:rPr>
            </w:pPr>
            <w:r w:rsidRPr="00140978">
              <w:rPr>
                <w:lang w:val="ky-KG"/>
              </w:rPr>
              <w:t xml:space="preserve">Жыштыктын белгилүү бир интервалдарында жана жылтылдоонун узактыгында айдоочунун кыжырдануусун пайда кылган, чырактардын жарык бөлүктөрүнүн бир түрдүү жылтылдоосунун жана алардын автомобилдин корпусунан тараган блигинин </w:t>
            </w:r>
            <w:r>
              <w:rPr>
                <w:lang w:val="ky-KG"/>
              </w:rPr>
              <w:t>э</w:t>
            </w:r>
            <w:r>
              <w:t>ффект</w:t>
            </w:r>
            <w:r>
              <w:rPr>
                <w:lang w:val="ky-KG"/>
              </w:rPr>
              <w:t>и.</w:t>
            </w:r>
          </w:p>
        </w:tc>
      </w:tr>
    </w:tbl>
    <w:p w:rsidR="00965EDD" w:rsidRDefault="00965EDD" w:rsidP="00965EDD">
      <w:r>
        <w:br w:type="page"/>
      </w:r>
    </w:p>
    <w:p w:rsidR="00965EDD" w:rsidRDefault="00965EDD" w:rsidP="00965EDD">
      <w:pPr>
        <w:ind w:hanging="567"/>
      </w:pPr>
      <w:r>
        <w:rPr>
          <w:rFonts w:ascii="Times New Roman" w:hAnsi="Times New Roman" w:cs="Times New Roman"/>
          <w:i/>
          <w:sz w:val="28"/>
          <w:szCs w:val="28"/>
        </w:rPr>
        <w:lastRenderedPageBreak/>
        <w:t>Б</w:t>
      </w:r>
      <w:r>
        <w:rPr>
          <w:rFonts w:ascii="Times New Roman" w:hAnsi="Times New Roman" w:cs="Times New Roman"/>
          <w:i/>
          <w:sz w:val="28"/>
          <w:szCs w:val="28"/>
          <w:lang w:val="ky-KG"/>
        </w:rPr>
        <w:t xml:space="preserve"> тиркемесинин уландысы</w:t>
      </w:r>
    </w:p>
    <w:tbl>
      <w:tblPr>
        <w:tblStyle w:val="a7"/>
        <w:tblW w:w="9895" w:type="dxa"/>
        <w:tblInd w:w="-573" w:type="dxa"/>
        <w:tblLook w:val="04A0" w:firstRow="1" w:lastRow="0" w:firstColumn="1" w:lastColumn="0" w:noHBand="0" w:noVBand="1"/>
      </w:tblPr>
      <w:tblGrid>
        <w:gridCol w:w="3970"/>
        <w:gridCol w:w="5925"/>
      </w:tblGrid>
      <w:tr w:rsidR="00965EDD" w:rsidTr="00965EDD">
        <w:tc>
          <w:tcPr>
            <w:tcW w:w="3970" w:type="dxa"/>
            <w:tcBorders>
              <w:top w:val="single" w:sz="4" w:space="0" w:color="auto"/>
              <w:left w:val="single" w:sz="4" w:space="0" w:color="auto"/>
              <w:bottom w:val="double" w:sz="4" w:space="0" w:color="auto"/>
              <w:right w:val="single" w:sz="4" w:space="0" w:color="auto"/>
            </w:tcBorders>
          </w:tcPr>
          <w:p w:rsidR="00965EDD" w:rsidRDefault="00965EDD" w:rsidP="00965EDD">
            <w:pPr>
              <w:pStyle w:val="a5"/>
              <w:spacing w:before="0" w:beforeAutospacing="0" w:after="0" w:afterAutospacing="0"/>
              <w:jc w:val="center"/>
              <w:rPr>
                <w:b/>
              </w:rPr>
            </w:pPr>
            <w:r>
              <w:rPr>
                <w:b/>
              </w:rPr>
              <w:t xml:space="preserve">Термин </w:t>
            </w:r>
          </w:p>
        </w:tc>
        <w:tc>
          <w:tcPr>
            <w:tcW w:w="5925" w:type="dxa"/>
            <w:tcBorders>
              <w:top w:val="single" w:sz="4" w:space="0" w:color="auto"/>
              <w:left w:val="single" w:sz="4" w:space="0" w:color="auto"/>
              <w:bottom w:val="double" w:sz="4" w:space="0" w:color="auto"/>
              <w:right w:val="single" w:sz="4" w:space="0" w:color="auto"/>
            </w:tcBorders>
          </w:tcPr>
          <w:p w:rsidR="00965EDD" w:rsidRDefault="00965EDD" w:rsidP="00965EDD">
            <w:pPr>
              <w:pStyle w:val="a5"/>
              <w:spacing w:before="0" w:beforeAutospacing="0" w:after="0" w:afterAutospacing="0"/>
              <w:jc w:val="center"/>
              <w:rPr>
                <w:b/>
              </w:rPr>
            </w:pPr>
            <w:r>
              <w:rPr>
                <w:b/>
                <w:lang w:val="ky-KG"/>
              </w:rPr>
              <w:t>Аныктамасы</w:t>
            </w:r>
          </w:p>
        </w:tc>
      </w:tr>
      <w:tr w:rsidR="00965EDD" w:rsidTr="00965EDD">
        <w:tc>
          <w:tcPr>
            <w:tcW w:w="3970"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rPr>
            </w:pPr>
            <w:r>
              <w:rPr>
                <w:bCs/>
              </w:rPr>
              <w:t>10</w:t>
            </w:r>
            <w:r>
              <w:rPr>
                <w:bCs/>
                <w:lang w:val="ky-KG"/>
              </w:rPr>
              <w:t>3</w:t>
            </w:r>
            <w:r>
              <w:rPr>
                <w:bCs/>
              </w:rPr>
              <w:t xml:space="preserve"> Фон</w:t>
            </w:r>
          </w:p>
        </w:tc>
        <w:tc>
          <w:tcPr>
            <w:tcW w:w="592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jc w:val="both"/>
              <w:rPr>
                <w:lang w:val="ky-KG"/>
              </w:rPr>
            </w:pPr>
            <w:r>
              <w:rPr>
                <w:lang w:val="ky-KG"/>
              </w:rPr>
              <w:t>Каралып жаткан айырмалоо объектинин өзүнө ыкташкан бет, фон: ачык - 0,4 көп бет чагылыш коэффициенти болгон учурда; орточо- ошол эле, 0,2ден 0,4кө чейин; күңүрт – ошол эле, 0,2ден аз болуп бөлүнөт.  </w:t>
            </w:r>
          </w:p>
        </w:tc>
      </w:tr>
      <w:tr w:rsidR="00965EDD" w:rsidRPr="00965EDD" w:rsidTr="00965EDD">
        <w:tc>
          <w:tcPr>
            <w:tcW w:w="3970" w:type="dxa"/>
            <w:tcBorders>
              <w:top w:val="single" w:sz="4" w:space="0" w:color="auto"/>
              <w:left w:val="single" w:sz="4" w:space="0" w:color="auto"/>
              <w:bottom w:val="single" w:sz="4" w:space="0" w:color="auto"/>
              <w:right w:val="single" w:sz="4" w:space="0" w:color="auto"/>
            </w:tcBorders>
          </w:tcPr>
          <w:p w:rsidR="00965EDD" w:rsidRDefault="00965EDD" w:rsidP="00965EDD">
            <w:pPr>
              <w:pStyle w:val="a5"/>
              <w:tabs>
                <w:tab w:val="left" w:pos="3153"/>
              </w:tabs>
              <w:spacing w:before="0" w:beforeAutospacing="0" w:after="0" w:afterAutospacing="0"/>
              <w:ind w:right="34"/>
              <w:rPr>
                <w:bCs/>
                <w:lang w:val="ky-KG"/>
              </w:rPr>
            </w:pPr>
            <w:r>
              <w:rPr>
                <w:bCs/>
              </w:rPr>
              <w:t>10</w:t>
            </w:r>
            <w:r>
              <w:rPr>
                <w:bCs/>
                <w:lang w:val="ky-KG"/>
              </w:rPr>
              <w:t>4 Бөлмөнүн мүнөздүү кесилиши</w:t>
            </w:r>
          </w:p>
          <w:p w:rsidR="00965EDD" w:rsidRDefault="00965EDD" w:rsidP="00965EDD">
            <w:pPr>
              <w:pStyle w:val="a5"/>
              <w:tabs>
                <w:tab w:val="left" w:pos="3153"/>
              </w:tabs>
              <w:spacing w:before="0" w:beforeAutospacing="0" w:after="0" w:afterAutospacing="0"/>
              <w:ind w:right="34"/>
              <w:rPr>
                <w:bCs/>
              </w:rPr>
            </w:pPr>
          </w:p>
        </w:tc>
        <w:tc>
          <w:tcPr>
            <w:tcW w:w="5925" w:type="dxa"/>
            <w:tcBorders>
              <w:top w:val="single" w:sz="4" w:space="0" w:color="auto"/>
              <w:left w:val="single" w:sz="4" w:space="0" w:color="auto"/>
              <w:bottom w:val="single" w:sz="4" w:space="0" w:color="auto"/>
              <w:right w:val="single" w:sz="4" w:space="0" w:color="auto"/>
            </w:tcBorders>
            <w:hideMark/>
          </w:tcPr>
          <w:p w:rsidR="00965EDD" w:rsidRPr="0010234B" w:rsidRDefault="00965EDD" w:rsidP="00965EDD">
            <w:pPr>
              <w:pStyle w:val="a5"/>
              <w:spacing w:before="0" w:beforeAutospacing="0" w:after="0" w:afterAutospacing="0"/>
              <w:jc w:val="both"/>
              <w:rPr>
                <w:lang w:val="ky-KG"/>
              </w:rPr>
            </w:pPr>
            <w:r>
              <w:rPr>
                <w:bCs/>
                <w:lang w:val="ky-KG"/>
              </w:rPr>
              <w:t>Бөлмөнүн ортосунун туурасынан кеткен кесилиш, анын түздүгү жарык тешиктердин айнектелүү түздүгүнө (капталдан жарык берүүдө) же бөлмөнүн пролетторунун узатасынан кеткен огуна перпендикулярдуу</w:t>
            </w:r>
            <w:r>
              <w:rPr>
                <w:lang w:val="ky-KG"/>
              </w:rPr>
              <w:t xml:space="preserve">. </w:t>
            </w:r>
            <w:r>
              <w:rPr>
                <w:bCs/>
                <w:lang w:val="ky-KG"/>
              </w:rPr>
              <w:t>Бөлмөнүн мүнөздүү кесилишине жумушчу орундардын көп сандуу тилкелери, ошондой эле жумушчу зонанын жарык тешиктеринен эң алыс жайгашкан чекиттери кириши керек</w:t>
            </w:r>
            <w:r>
              <w:rPr>
                <w:lang w:val="ky-KG"/>
              </w:rPr>
              <w:t>.</w:t>
            </w:r>
          </w:p>
        </w:tc>
      </w:tr>
      <w:tr w:rsidR="00965EDD" w:rsidRPr="00965EDD" w:rsidTr="00965EDD">
        <w:tc>
          <w:tcPr>
            <w:tcW w:w="3970" w:type="dxa"/>
            <w:tcBorders>
              <w:top w:val="single" w:sz="4" w:space="0" w:color="auto"/>
              <w:left w:val="single" w:sz="4" w:space="0" w:color="auto"/>
              <w:bottom w:val="nil"/>
              <w:right w:val="single" w:sz="4" w:space="0" w:color="auto"/>
            </w:tcBorders>
            <w:hideMark/>
          </w:tcPr>
          <w:p w:rsidR="00965EDD" w:rsidRPr="000E2671" w:rsidRDefault="00965EDD" w:rsidP="00965EDD">
            <w:pPr>
              <w:pStyle w:val="a5"/>
              <w:tabs>
                <w:tab w:val="left" w:pos="3153"/>
              </w:tabs>
              <w:spacing w:before="0" w:beforeAutospacing="0" w:after="0" w:afterAutospacing="0"/>
              <w:ind w:right="34"/>
              <w:jc w:val="both"/>
              <w:rPr>
                <w:bCs/>
                <w:lang w:val="ky-KG"/>
              </w:rPr>
            </w:pPr>
            <w:r w:rsidRPr="000E2671">
              <w:rPr>
                <w:bCs/>
                <w:lang w:val="ky-KG"/>
              </w:rPr>
              <w:t>105 Түстүү температура</w:t>
            </w:r>
            <w:r w:rsidR="00312D9A">
              <w:rPr>
                <w:bCs/>
                <w:lang w:val="ky-KG"/>
              </w:rPr>
              <w:t xml:space="preserve"> </w:t>
            </w:r>
            <w:r w:rsidRPr="000E2671">
              <w:rPr>
                <w:bCs/>
                <w:lang w:val="ky-KG"/>
              </w:rPr>
              <w:t>Т</w:t>
            </w:r>
            <w:r w:rsidRPr="000E2671">
              <w:rPr>
                <w:bCs/>
                <w:i/>
                <w:vertAlign w:val="subscript"/>
                <w:lang w:val="ky-KG"/>
              </w:rPr>
              <w:t>ц</w:t>
            </w:r>
            <w:r w:rsidRPr="000E2671">
              <w:rPr>
                <w:bCs/>
                <w:i/>
                <w:lang w:val="ky-KG"/>
              </w:rPr>
              <w:t>,, К</w:t>
            </w:r>
          </w:p>
        </w:tc>
        <w:tc>
          <w:tcPr>
            <w:tcW w:w="5925" w:type="dxa"/>
            <w:tcBorders>
              <w:top w:val="single" w:sz="4" w:space="0" w:color="auto"/>
              <w:left w:val="single" w:sz="4" w:space="0" w:color="auto"/>
              <w:bottom w:val="nil"/>
              <w:right w:val="single" w:sz="4" w:space="0" w:color="auto"/>
            </w:tcBorders>
            <w:hideMark/>
          </w:tcPr>
          <w:p w:rsidR="00965EDD" w:rsidRPr="000E2671" w:rsidRDefault="00965EDD" w:rsidP="00965EDD">
            <w:pPr>
              <w:pStyle w:val="a5"/>
              <w:spacing w:before="0" w:beforeAutospacing="0" w:after="0" w:afterAutospacing="0"/>
              <w:jc w:val="both"/>
              <w:rPr>
                <w:lang w:val="ky-KG"/>
              </w:rPr>
            </w:pPr>
            <w:r w:rsidRPr="000E2671">
              <w:rPr>
                <w:lang w:val="ky-KG"/>
              </w:rPr>
              <w:t xml:space="preserve">Шоола таратуучу Планктын (кара телонун) температурасы, мында анын шоола таратуусу каралып жаткан объекттин шооласындай эле түскө ээ болот. </w:t>
            </w:r>
          </w:p>
        </w:tc>
      </w:tr>
      <w:tr w:rsidR="00965EDD" w:rsidRPr="00965EDD" w:rsidTr="00965EDD">
        <w:trPr>
          <w:trHeight w:val="1454"/>
        </w:trPr>
        <w:tc>
          <w:tcPr>
            <w:tcW w:w="3970"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tabs>
                <w:tab w:val="left" w:pos="3153"/>
              </w:tabs>
              <w:spacing w:before="0" w:beforeAutospacing="0" w:after="0" w:afterAutospacing="0"/>
              <w:ind w:right="34"/>
              <w:jc w:val="both"/>
              <w:rPr>
                <w:bCs/>
                <w:lang w:val="ky-KG"/>
              </w:rPr>
            </w:pPr>
            <w:r w:rsidRPr="004626BC">
              <w:rPr>
                <w:sz w:val="28"/>
                <w:szCs w:val="28"/>
                <w:lang w:val="ky-KG"/>
              </w:rPr>
              <w:t> </w:t>
            </w:r>
            <w:r>
              <w:t>10</w:t>
            </w:r>
            <w:r>
              <w:rPr>
                <w:lang w:val="ky-KG"/>
              </w:rPr>
              <w:t xml:space="preserve">6 </w:t>
            </w:r>
            <w:r w:rsidRPr="009F4469">
              <w:rPr>
                <w:lang w:val="ky-KG"/>
              </w:rPr>
              <w:t>Түстү өткөрүп берүү</w:t>
            </w:r>
          </w:p>
        </w:tc>
        <w:tc>
          <w:tcPr>
            <w:tcW w:w="5925" w:type="dxa"/>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line="240" w:lineRule="exact"/>
              <w:jc w:val="both"/>
              <w:rPr>
                <w:lang w:val="ky-KG"/>
              </w:rPr>
            </w:pPr>
            <w:r>
              <w:rPr>
                <w:lang w:val="ky-KG"/>
              </w:rPr>
              <w:t>Түстүү объекттерди көрүп кабыл алууга булактын спектралдык курамынын таасирин мүнөздөгөн,  стандарттуу жарык булактары менен жарыктандырылган ошол эле объекттерди кабыл алууну түшүнүп же түшүнбөй туруп салыштырган жалпы түшүнүк.</w:t>
            </w:r>
          </w:p>
        </w:tc>
      </w:tr>
      <w:tr w:rsidR="00965EDD" w:rsidTr="00312D9A">
        <w:trPr>
          <w:trHeight w:val="1006"/>
        </w:trPr>
        <w:tc>
          <w:tcPr>
            <w:tcW w:w="3970" w:type="dxa"/>
            <w:tcBorders>
              <w:top w:val="single" w:sz="4" w:space="0" w:color="auto"/>
              <w:left w:val="single" w:sz="4" w:space="0" w:color="auto"/>
              <w:bottom w:val="single" w:sz="4" w:space="0" w:color="auto"/>
              <w:right w:val="single" w:sz="4" w:space="0" w:color="auto"/>
            </w:tcBorders>
            <w:hideMark/>
          </w:tcPr>
          <w:p w:rsidR="00965EDD" w:rsidRPr="00186F3E" w:rsidRDefault="00965EDD" w:rsidP="00965EDD">
            <w:pPr>
              <w:pStyle w:val="a5"/>
              <w:tabs>
                <w:tab w:val="left" w:pos="3153"/>
              </w:tabs>
              <w:spacing w:before="0" w:beforeAutospacing="0" w:after="0" w:afterAutospacing="0"/>
              <w:ind w:right="34"/>
              <w:rPr>
                <w:color w:val="FF0000"/>
                <w:sz w:val="28"/>
                <w:szCs w:val="28"/>
              </w:rPr>
            </w:pPr>
            <w:r w:rsidRPr="00D6707B">
              <w:t>10</w:t>
            </w:r>
            <w:r w:rsidRPr="00D6707B">
              <w:rPr>
                <w:lang w:val="ky-KG"/>
              </w:rPr>
              <w:t>7</w:t>
            </w:r>
            <w:r>
              <w:rPr>
                <w:lang w:val="ky-KG"/>
              </w:rPr>
              <w:t xml:space="preserve"> </w:t>
            </w:r>
            <w:r w:rsidRPr="00D6707B">
              <w:rPr>
                <w:bCs/>
              </w:rPr>
              <w:t>Цилиндр</w:t>
            </w:r>
            <w:r w:rsidRPr="00D6707B">
              <w:rPr>
                <w:bCs/>
                <w:lang w:val="ky-KG"/>
              </w:rPr>
              <w:t>лүү жарыктандыруу</w:t>
            </w:r>
            <w:r w:rsidR="00312D9A">
              <w:rPr>
                <w:bCs/>
                <w:lang w:val="ky-KG"/>
              </w:rPr>
              <w:t xml:space="preserve"> </w:t>
            </w:r>
            <w:r w:rsidRPr="00D6707B">
              <w:rPr>
                <w:bCs/>
                <w:i/>
                <w:lang w:val="ky-KG"/>
              </w:rPr>
              <w:t>Е</w:t>
            </w:r>
            <w:r w:rsidRPr="00D6707B">
              <w:rPr>
                <w:bCs/>
                <w:i/>
                <w:vertAlign w:val="subscript"/>
                <w:lang w:val="ky-KG"/>
              </w:rPr>
              <w:t>ц</w:t>
            </w:r>
            <w:r w:rsidRPr="00D6707B">
              <w:rPr>
                <w:bCs/>
              </w:rPr>
              <w:t>, лк</w:t>
            </w:r>
          </w:p>
        </w:tc>
        <w:tc>
          <w:tcPr>
            <w:tcW w:w="5925" w:type="dxa"/>
            <w:tcBorders>
              <w:top w:val="single" w:sz="4" w:space="0" w:color="auto"/>
              <w:left w:val="single" w:sz="4" w:space="0" w:color="auto"/>
              <w:bottom w:val="single" w:sz="4" w:space="0" w:color="auto"/>
              <w:right w:val="single" w:sz="4" w:space="0" w:color="auto"/>
            </w:tcBorders>
            <w:hideMark/>
          </w:tcPr>
          <w:p w:rsidR="00965EDD" w:rsidRPr="00186F3E" w:rsidRDefault="00965EDD" w:rsidP="00312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exact"/>
              <w:jc w:val="both"/>
              <w:rPr>
                <w:color w:val="FF0000"/>
              </w:rPr>
            </w:pPr>
            <w:r w:rsidRPr="009A0927">
              <w:rPr>
                <w:rFonts w:ascii="inherit" w:eastAsia="Times New Roman" w:hAnsi="inherit" w:cs="Courier New"/>
                <w:color w:val="212121"/>
                <w:sz w:val="24"/>
                <w:szCs w:val="24"/>
                <w:lang w:val="ky-KG"/>
              </w:rPr>
              <w:t>Берилген</w:t>
            </w:r>
            <w:r w:rsidR="00312D9A">
              <w:rPr>
                <w:rFonts w:ascii="inherit" w:eastAsia="Times New Roman" w:hAnsi="inherit" w:cs="Courier New"/>
                <w:color w:val="212121"/>
                <w:sz w:val="24"/>
                <w:szCs w:val="24"/>
                <w:lang w:val="ky-KG"/>
              </w:rPr>
              <w:t xml:space="preserve"> </w:t>
            </w:r>
            <w:r w:rsidRPr="009A0927">
              <w:rPr>
                <w:rFonts w:ascii="inherit" w:eastAsia="Times New Roman" w:hAnsi="inherit" w:cs="Courier New" w:hint="eastAsia"/>
                <w:color w:val="212121"/>
                <w:sz w:val="24"/>
                <w:szCs w:val="24"/>
              </w:rPr>
              <w:t>ц</w:t>
            </w:r>
            <w:r w:rsidRPr="009A0927">
              <w:rPr>
                <w:rFonts w:ascii="inherit" w:eastAsia="Times New Roman" w:hAnsi="inherit" w:cs="Courier New"/>
                <w:color w:val="212121"/>
                <w:sz w:val="24"/>
                <w:szCs w:val="24"/>
                <w:lang w:val="ky-KG"/>
              </w:rPr>
              <w:t xml:space="preserve">илиндрдин </w:t>
            </w:r>
            <w:r w:rsidRPr="00A8145C">
              <w:rPr>
                <w:rFonts w:ascii="inherit" w:eastAsia="Times New Roman" w:hAnsi="inherit" w:cs="Courier New"/>
                <w:color w:val="212121"/>
                <w:sz w:val="24"/>
                <w:szCs w:val="24"/>
                <w:lang w:val="ky-KG"/>
              </w:rPr>
              <w:t xml:space="preserve">каптал бетинин </w:t>
            </w:r>
            <w:r w:rsidRPr="009A0927">
              <w:rPr>
                <w:rFonts w:ascii="inherit" w:eastAsia="Times New Roman" w:hAnsi="inherit" w:cs="Courier New"/>
                <w:color w:val="212121"/>
                <w:sz w:val="24"/>
                <w:szCs w:val="24"/>
                <w:lang w:val="ky-KG"/>
              </w:rPr>
              <w:t>аянтына,</w:t>
            </w:r>
            <w:r w:rsidR="00312D9A">
              <w:rPr>
                <w:rFonts w:ascii="inherit" w:eastAsia="Times New Roman" w:hAnsi="inherit" w:cs="Courier New"/>
                <w:color w:val="212121"/>
                <w:sz w:val="24"/>
                <w:szCs w:val="24"/>
                <w:lang w:val="ky-KG"/>
              </w:rPr>
              <w:t xml:space="preserve"> </w:t>
            </w:r>
            <w:r w:rsidRPr="009A0927">
              <w:rPr>
                <w:rFonts w:ascii="inherit" w:eastAsia="Times New Roman" w:hAnsi="inherit" w:cs="Courier New"/>
                <w:color w:val="212121"/>
                <w:sz w:val="24"/>
                <w:szCs w:val="24"/>
                <w:lang w:val="ky-KG"/>
              </w:rPr>
              <w:t>тапшырылган чекиттин</w:t>
            </w:r>
            <w:r w:rsidRPr="00A8145C">
              <w:rPr>
                <w:rFonts w:ascii="inherit" w:eastAsia="Times New Roman" w:hAnsi="inherit" w:cs="Courier New"/>
                <w:color w:val="212121"/>
                <w:sz w:val="24"/>
                <w:szCs w:val="24"/>
                <w:lang w:val="ky-KG"/>
              </w:rPr>
              <w:t xml:space="preserve"> борбор</w:t>
            </w:r>
            <w:r w:rsidRPr="009A0927">
              <w:rPr>
                <w:rFonts w:ascii="inherit" w:eastAsia="Times New Roman" w:hAnsi="inherit" w:cs="Courier New"/>
                <w:color w:val="212121"/>
                <w:sz w:val="24"/>
                <w:szCs w:val="24"/>
                <w:lang w:val="ky-KG"/>
              </w:rPr>
              <w:t xml:space="preserve">у менен </w:t>
            </w:r>
            <w:r w:rsidRPr="00A8145C">
              <w:rPr>
                <w:rFonts w:ascii="inherit" w:eastAsia="Times New Roman" w:hAnsi="inherit" w:cs="Courier New"/>
                <w:color w:val="212121"/>
                <w:sz w:val="24"/>
                <w:szCs w:val="24"/>
                <w:lang w:val="ky-KG"/>
              </w:rPr>
              <w:t>чексиз кичине</w:t>
            </w:r>
            <w:r w:rsidR="00312D9A">
              <w:rPr>
                <w:rFonts w:ascii="inherit" w:eastAsia="Times New Roman" w:hAnsi="inherit" w:cs="Courier New"/>
                <w:color w:val="212121"/>
                <w:sz w:val="24"/>
                <w:szCs w:val="24"/>
                <w:lang w:val="ky-KG"/>
              </w:rPr>
              <w:t xml:space="preserve"> </w:t>
            </w:r>
            <w:r w:rsidRPr="009A0927">
              <w:rPr>
                <w:rFonts w:ascii="inherit" w:eastAsia="Times New Roman" w:hAnsi="inherit" w:cs="Courier New" w:hint="eastAsia"/>
                <w:color w:val="212121"/>
                <w:sz w:val="24"/>
                <w:szCs w:val="24"/>
              </w:rPr>
              <w:t>ц</w:t>
            </w:r>
            <w:r w:rsidRPr="009A0927">
              <w:rPr>
                <w:rFonts w:ascii="inherit" w:eastAsia="Times New Roman" w:hAnsi="inherit" w:cs="Courier New"/>
                <w:color w:val="212121"/>
                <w:sz w:val="24"/>
                <w:szCs w:val="24"/>
                <w:lang w:val="ky-KG"/>
              </w:rPr>
              <w:t>илиндрдин каптал бетине түшкөн,</w:t>
            </w:r>
            <w:r w:rsidR="00312D9A">
              <w:rPr>
                <w:rFonts w:ascii="inherit" w:eastAsia="Times New Roman" w:hAnsi="inherit" w:cs="Courier New"/>
                <w:color w:val="212121"/>
                <w:sz w:val="24"/>
                <w:szCs w:val="24"/>
                <w:lang w:val="ky-KG"/>
              </w:rPr>
              <w:t xml:space="preserve"> </w:t>
            </w:r>
            <w:r w:rsidRPr="009A0927">
              <w:rPr>
                <w:rFonts w:ascii="Times New Roman" w:eastAsia="Times New Roman" w:hAnsi="Times New Roman" w:cs="Times New Roman"/>
                <w:spacing w:val="3"/>
                <w:sz w:val="24"/>
                <w:szCs w:val="24"/>
                <w:lang w:val="ky-KG"/>
              </w:rPr>
              <w:t>жарык агымынын</w:t>
            </w:r>
            <w:r w:rsidRPr="00A8145C">
              <w:rPr>
                <w:rFonts w:ascii="inherit" w:eastAsia="Times New Roman" w:hAnsi="inherit" w:cs="Courier New"/>
                <w:color w:val="212121"/>
                <w:sz w:val="24"/>
                <w:szCs w:val="24"/>
                <w:lang w:val="ky-KG"/>
              </w:rPr>
              <w:t xml:space="preserve"> катышы.</w:t>
            </w:r>
          </w:p>
        </w:tc>
      </w:tr>
      <w:tr w:rsidR="00965EDD" w:rsidRPr="009A18FC" w:rsidTr="00965EDD">
        <w:tc>
          <w:tcPr>
            <w:tcW w:w="9895" w:type="dxa"/>
            <w:gridSpan w:val="2"/>
            <w:tcBorders>
              <w:top w:val="single" w:sz="4" w:space="0" w:color="auto"/>
              <w:left w:val="single" w:sz="4" w:space="0" w:color="auto"/>
              <w:bottom w:val="single" w:sz="4" w:space="0" w:color="auto"/>
              <w:right w:val="single" w:sz="4" w:space="0" w:color="auto"/>
            </w:tcBorders>
            <w:hideMark/>
          </w:tcPr>
          <w:p w:rsidR="00965EDD" w:rsidRDefault="00965EDD" w:rsidP="00965EDD">
            <w:pPr>
              <w:pStyle w:val="a5"/>
              <w:spacing w:before="0" w:beforeAutospacing="0" w:after="0" w:afterAutospacing="0" w:line="240" w:lineRule="exact"/>
              <w:ind w:firstLine="321"/>
              <w:jc w:val="both"/>
              <w:rPr>
                <w:sz w:val="20"/>
                <w:szCs w:val="20"/>
                <w:lang w:val="ky-KG"/>
              </w:rPr>
            </w:pPr>
            <w:r>
              <w:rPr>
                <w:sz w:val="20"/>
                <w:szCs w:val="20"/>
                <w:lang w:val="ky-KG"/>
              </w:rPr>
              <w:t>Э с к е р т ү ү л ө р</w:t>
            </w:r>
          </w:p>
          <w:p w:rsidR="00965EDD" w:rsidRDefault="00965EDD" w:rsidP="00965EDD">
            <w:pPr>
              <w:pStyle w:val="a5"/>
              <w:tabs>
                <w:tab w:val="left" w:pos="3153"/>
              </w:tabs>
              <w:spacing w:before="0" w:beforeAutospacing="0" w:after="0" w:afterAutospacing="0"/>
              <w:ind w:right="34" w:firstLine="321"/>
              <w:jc w:val="both"/>
              <w:rPr>
                <w:sz w:val="20"/>
                <w:szCs w:val="20"/>
              </w:rPr>
            </w:pPr>
            <w:r w:rsidRPr="0084502A">
              <w:rPr>
                <w:sz w:val="20"/>
                <w:szCs w:val="20"/>
              </w:rPr>
              <w:t xml:space="preserve">1 </w:t>
            </w:r>
            <w:r>
              <w:rPr>
                <w:sz w:val="20"/>
                <w:szCs w:val="20"/>
                <w:lang w:val="ky-KG"/>
              </w:rPr>
              <w:t>Эгерде башка айтылбаса, анда цилиндрдин огу тик жайгашышы керек.</w:t>
            </w:r>
          </w:p>
          <w:p w:rsidR="00965EDD" w:rsidRPr="004626BC" w:rsidRDefault="00965EDD" w:rsidP="00965EDD">
            <w:pPr>
              <w:pStyle w:val="a5"/>
              <w:tabs>
                <w:tab w:val="left" w:pos="3153"/>
              </w:tabs>
              <w:spacing w:before="0" w:beforeAutospacing="0" w:after="0" w:afterAutospacing="0"/>
              <w:ind w:right="34" w:firstLine="321"/>
              <w:jc w:val="both"/>
              <w:rPr>
                <w:lang w:val="ky-KG"/>
              </w:rPr>
            </w:pPr>
            <w:r w:rsidRPr="004626BC">
              <w:rPr>
                <w:sz w:val="20"/>
                <w:szCs w:val="20"/>
                <w:lang w:val="ky-KG"/>
              </w:rPr>
              <w:t xml:space="preserve">2 </w:t>
            </w:r>
            <w:r>
              <w:rPr>
                <w:sz w:val="20"/>
                <w:szCs w:val="20"/>
                <w:lang w:val="ky-KG"/>
              </w:rPr>
              <w:t xml:space="preserve">Ички жарыктандырууга салыштырып караганда цилиндр жарыктыгын жайдын жарыкка </w:t>
            </w:r>
            <w:r w:rsidRPr="004626BC">
              <w:rPr>
                <w:sz w:val="20"/>
                <w:szCs w:val="20"/>
                <w:lang w:val="ky-KG"/>
              </w:rPr>
              <w:t>к</w:t>
            </w:r>
            <w:r>
              <w:rPr>
                <w:sz w:val="20"/>
                <w:szCs w:val="20"/>
                <w:lang w:val="ky-KG"/>
              </w:rPr>
              <w:t>аныккандыгын баалоо критерийи катары пайдаланышат.</w:t>
            </w:r>
          </w:p>
        </w:tc>
      </w:tr>
      <w:tr w:rsidR="00965EDD" w:rsidRPr="00965EDD" w:rsidTr="00965EDD">
        <w:tc>
          <w:tcPr>
            <w:tcW w:w="3970" w:type="dxa"/>
          </w:tcPr>
          <w:p w:rsidR="00965EDD" w:rsidRPr="0081294D" w:rsidRDefault="00965EDD" w:rsidP="00965EDD">
            <w:pPr>
              <w:pStyle w:val="a5"/>
              <w:tabs>
                <w:tab w:val="left" w:pos="3153"/>
              </w:tabs>
              <w:spacing w:before="0" w:beforeAutospacing="0" w:after="0" w:afterAutospacing="0"/>
              <w:ind w:right="34"/>
              <w:rPr>
                <w:lang w:val="ky-KG"/>
              </w:rPr>
            </w:pPr>
            <w:r w:rsidRPr="0081294D">
              <w:t>10</w:t>
            </w:r>
            <w:r w:rsidRPr="0081294D">
              <w:rPr>
                <w:lang w:val="ky-KG"/>
              </w:rPr>
              <w:t>8</w:t>
            </w:r>
            <w:r>
              <w:rPr>
                <w:lang w:val="ky-KG"/>
              </w:rPr>
              <w:t xml:space="preserve"> </w:t>
            </w:r>
            <w:r w:rsidRPr="0081294D">
              <w:rPr>
                <w:bCs/>
              </w:rPr>
              <w:t>Эвакуаци</w:t>
            </w:r>
            <w:r w:rsidRPr="0081294D">
              <w:rPr>
                <w:bCs/>
                <w:lang w:val="ky-KG"/>
              </w:rPr>
              <w:t xml:space="preserve">ялык жарык берүү  </w:t>
            </w:r>
          </w:p>
        </w:tc>
        <w:tc>
          <w:tcPr>
            <w:tcW w:w="5925" w:type="dxa"/>
          </w:tcPr>
          <w:p w:rsidR="00965EDD" w:rsidRPr="00634B70" w:rsidRDefault="00965EDD" w:rsidP="00965EDD">
            <w:pPr>
              <w:pStyle w:val="a5"/>
              <w:spacing w:before="0" w:beforeAutospacing="0" w:after="0" w:afterAutospacing="0"/>
              <w:jc w:val="both"/>
              <w:rPr>
                <w:lang w:val="ky-KG"/>
              </w:rPr>
            </w:pPr>
            <w:r>
              <w:rPr>
                <w:lang w:val="ky-KG"/>
              </w:rPr>
              <w:t>Адамдарды эвакуациялоо үчүн же чыныгы кооптуу процессти бүтүрүү үчүн</w:t>
            </w:r>
            <w:r w:rsidRPr="00634B70">
              <w:rPr>
                <w:lang w:val="ky-KG"/>
              </w:rPr>
              <w:t xml:space="preserve"> авари</w:t>
            </w:r>
            <w:r>
              <w:rPr>
                <w:lang w:val="ky-KG"/>
              </w:rPr>
              <w:t>ялык жарык берүүнүн түрү</w:t>
            </w:r>
          </w:p>
        </w:tc>
      </w:tr>
      <w:tr w:rsidR="00965EDD" w:rsidRPr="00965EDD" w:rsidTr="00965EDD">
        <w:tc>
          <w:tcPr>
            <w:tcW w:w="3970" w:type="dxa"/>
            <w:tcBorders>
              <w:bottom w:val="single" w:sz="4" w:space="0" w:color="auto"/>
            </w:tcBorders>
          </w:tcPr>
          <w:p w:rsidR="00965EDD" w:rsidRPr="0081294D" w:rsidRDefault="00965EDD" w:rsidP="00965EDD">
            <w:pPr>
              <w:pStyle w:val="a5"/>
              <w:tabs>
                <w:tab w:val="left" w:pos="3153"/>
              </w:tabs>
              <w:spacing w:before="0" w:beforeAutospacing="0" w:after="0" w:afterAutospacing="0"/>
              <w:ind w:right="34"/>
              <w:jc w:val="both"/>
              <w:rPr>
                <w:u w:val="single"/>
                <w:lang w:val="ky-KG"/>
              </w:rPr>
            </w:pPr>
            <w:r w:rsidRPr="0081294D">
              <w:t>10</w:t>
            </w:r>
            <w:r w:rsidRPr="0081294D">
              <w:rPr>
                <w:lang w:val="ky-KG"/>
              </w:rPr>
              <w:t xml:space="preserve">9 </w:t>
            </w:r>
            <w:r w:rsidRPr="0081294D">
              <w:rPr>
                <w:bCs/>
              </w:rPr>
              <w:t>Эвакуаци</w:t>
            </w:r>
            <w:r w:rsidRPr="0081294D">
              <w:rPr>
                <w:bCs/>
                <w:lang w:val="ky-KG"/>
              </w:rPr>
              <w:t xml:space="preserve">ялык чыгуу </w:t>
            </w:r>
          </w:p>
          <w:p w:rsidR="00965EDD" w:rsidRPr="0081294D" w:rsidRDefault="00965EDD" w:rsidP="00965EDD">
            <w:pPr>
              <w:pStyle w:val="a5"/>
              <w:tabs>
                <w:tab w:val="left" w:pos="3153"/>
              </w:tabs>
              <w:spacing w:before="0" w:beforeAutospacing="0" w:after="0" w:afterAutospacing="0"/>
              <w:ind w:right="34"/>
              <w:jc w:val="both"/>
              <w:rPr>
                <w:u w:val="single"/>
                <w:lang w:val="ky-KG"/>
              </w:rPr>
            </w:pPr>
          </w:p>
        </w:tc>
        <w:tc>
          <w:tcPr>
            <w:tcW w:w="5925" w:type="dxa"/>
            <w:tcBorders>
              <w:bottom w:val="single" w:sz="4" w:space="0" w:color="auto"/>
            </w:tcBorders>
          </w:tcPr>
          <w:p w:rsidR="00965EDD" w:rsidRPr="00634B70" w:rsidRDefault="00965EDD" w:rsidP="00965EDD">
            <w:pPr>
              <w:pStyle w:val="a5"/>
              <w:spacing w:before="0" w:beforeAutospacing="0" w:after="0" w:afterAutospacing="0"/>
              <w:jc w:val="both"/>
              <w:rPr>
                <w:lang w:val="ky-KG"/>
              </w:rPr>
            </w:pPr>
            <w:r>
              <w:rPr>
                <w:lang w:val="ky-KG"/>
              </w:rPr>
              <w:t>Авариялык кырдаалда адамдарды эвакуациялоо жолуна чыгаруу үчүн, түз тышка же коопсуз зонага алпарган чыгуу.</w:t>
            </w:r>
          </w:p>
        </w:tc>
      </w:tr>
      <w:tr w:rsidR="00965EDD" w:rsidRPr="00965EDD" w:rsidTr="00312D9A">
        <w:tc>
          <w:tcPr>
            <w:tcW w:w="3970" w:type="dxa"/>
            <w:tcBorders>
              <w:bottom w:val="single" w:sz="4" w:space="0" w:color="auto"/>
            </w:tcBorders>
          </w:tcPr>
          <w:p w:rsidR="00965EDD" w:rsidRPr="00865C9C" w:rsidRDefault="00965EDD" w:rsidP="00965EDD">
            <w:pPr>
              <w:pStyle w:val="a5"/>
              <w:tabs>
                <w:tab w:val="left" w:pos="3153"/>
              </w:tabs>
              <w:spacing w:before="0" w:beforeAutospacing="0" w:after="0" w:afterAutospacing="0"/>
              <w:ind w:right="34"/>
              <w:rPr>
                <w:lang w:val="ky-KG"/>
              </w:rPr>
            </w:pPr>
            <w:r>
              <w:t>1</w:t>
            </w:r>
            <w:r>
              <w:rPr>
                <w:lang w:val="ky-KG"/>
              </w:rPr>
              <w:t>1</w:t>
            </w:r>
            <w:r>
              <w:t xml:space="preserve">0 </w:t>
            </w:r>
            <w:r>
              <w:rPr>
                <w:lang w:val="ky-KG"/>
              </w:rPr>
              <w:t xml:space="preserve">Айырмалоо </w:t>
            </w:r>
            <w:r w:rsidRPr="0084502A">
              <w:rPr>
                <w:bCs/>
              </w:rPr>
              <w:t>объект</w:t>
            </w:r>
            <w:r>
              <w:rPr>
                <w:bCs/>
                <w:lang w:val="ky-KG"/>
              </w:rPr>
              <w:t>исинин э</w:t>
            </w:r>
            <w:r>
              <w:rPr>
                <w:bCs/>
              </w:rPr>
              <w:t>квивалент</w:t>
            </w:r>
            <w:r>
              <w:rPr>
                <w:bCs/>
                <w:lang w:val="ky-KG"/>
              </w:rPr>
              <w:t xml:space="preserve"> өлчөмү</w:t>
            </w:r>
          </w:p>
        </w:tc>
        <w:tc>
          <w:tcPr>
            <w:tcW w:w="5925" w:type="dxa"/>
            <w:tcBorders>
              <w:bottom w:val="single" w:sz="4" w:space="0" w:color="auto"/>
            </w:tcBorders>
          </w:tcPr>
          <w:p w:rsidR="00965EDD" w:rsidRPr="00347D1E" w:rsidRDefault="00965EDD" w:rsidP="00965EDD">
            <w:pPr>
              <w:pStyle w:val="a5"/>
              <w:spacing w:before="0" w:beforeAutospacing="0" w:after="0" w:afterAutospacing="0"/>
              <w:jc w:val="both"/>
              <w:rPr>
                <w:lang w:val="ky-KG"/>
              </w:rPr>
            </w:pPr>
            <w:r>
              <w:rPr>
                <w:lang w:val="ky-KG"/>
              </w:rPr>
              <w:t xml:space="preserve">Фондун ушундай жарыгында айырмалоо </w:t>
            </w:r>
            <w:r w:rsidRPr="00865C9C">
              <w:rPr>
                <w:lang w:val="ky-KG"/>
              </w:rPr>
              <w:t>объект</w:t>
            </w:r>
            <w:r>
              <w:rPr>
                <w:lang w:val="ky-KG"/>
              </w:rPr>
              <w:t xml:space="preserve">исиндикиндей эле босого карама-каршылыкка ээ болгон тең жарык тегеректин тең жарык фондогу өлчөмү. </w:t>
            </w:r>
          </w:p>
        </w:tc>
      </w:tr>
      <w:tr w:rsidR="00965EDD" w:rsidRPr="002C1D09" w:rsidTr="00312D9A">
        <w:tc>
          <w:tcPr>
            <w:tcW w:w="3970" w:type="dxa"/>
            <w:tcBorders>
              <w:bottom w:val="nil"/>
            </w:tcBorders>
          </w:tcPr>
          <w:p w:rsidR="00965EDD" w:rsidRDefault="00965EDD" w:rsidP="00965EDD">
            <w:pPr>
              <w:pStyle w:val="a5"/>
              <w:tabs>
                <w:tab w:val="left" w:pos="3153"/>
              </w:tabs>
              <w:spacing w:before="0" w:beforeAutospacing="0" w:after="0" w:afterAutospacing="0"/>
              <w:ind w:right="34"/>
              <w:rPr>
                <w:bCs/>
                <w:lang w:val="ky-KG"/>
              </w:rPr>
            </w:pPr>
            <w:r>
              <w:t>11</w:t>
            </w:r>
            <w:r>
              <w:rPr>
                <w:lang w:val="ky-KG"/>
              </w:rPr>
              <w:t xml:space="preserve">1 </w:t>
            </w:r>
            <w:r w:rsidRPr="0084502A">
              <w:rPr>
                <w:bCs/>
              </w:rPr>
              <w:t>Энергети</w:t>
            </w:r>
            <w:r>
              <w:rPr>
                <w:bCs/>
                <w:lang w:val="ky-KG"/>
              </w:rPr>
              <w:t>калык натыйжалуулук</w:t>
            </w:r>
          </w:p>
          <w:p w:rsidR="00965EDD" w:rsidRDefault="00965EDD" w:rsidP="00965EDD">
            <w:pPr>
              <w:pStyle w:val="a5"/>
              <w:tabs>
                <w:tab w:val="left" w:pos="3153"/>
              </w:tabs>
              <w:spacing w:before="0" w:beforeAutospacing="0" w:after="0" w:afterAutospacing="0"/>
              <w:ind w:right="34"/>
            </w:pPr>
          </w:p>
        </w:tc>
        <w:tc>
          <w:tcPr>
            <w:tcW w:w="5925" w:type="dxa"/>
            <w:tcBorders>
              <w:bottom w:val="nil"/>
            </w:tcBorders>
          </w:tcPr>
          <w:p w:rsidR="00965EDD" w:rsidRDefault="00965EDD" w:rsidP="00965EDD">
            <w:pPr>
              <w:pStyle w:val="a5"/>
              <w:spacing w:before="0" w:beforeAutospacing="0" w:after="0" w:afterAutospacing="0"/>
              <w:jc w:val="both"/>
              <w:rPr>
                <w:lang w:val="ky-KG"/>
              </w:rPr>
            </w:pPr>
            <w:r w:rsidRPr="0081294D">
              <w:rPr>
                <w:lang w:val="ky-KG"/>
              </w:rPr>
              <w:t xml:space="preserve">Энергетикалык ресурстарды пайдалануудан пайдалуу эффекттин продукцияга, технологиялык процесске, юридикалык жакка, жеке ишкерге карата ушундай эффектти алуу максатында </w:t>
            </w:r>
            <w:r>
              <w:rPr>
                <w:lang w:val="ky-KG"/>
              </w:rPr>
              <w:t>өндүрүлгөн энергетикалык ресуртардын чыгымдарга катышын чагылдырган  мүнөздөмөлөр.</w:t>
            </w:r>
          </w:p>
        </w:tc>
      </w:tr>
    </w:tbl>
    <w:p w:rsidR="00312D9A" w:rsidRDefault="00312D9A" w:rsidP="00965EDD">
      <w:pPr>
        <w:ind w:hanging="567"/>
        <w:rPr>
          <w:rFonts w:ascii="Times New Roman" w:hAnsi="Times New Roman" w:cs="Times New Roman"/>
          <w:i/>
          <w:sz w:val="28"/>
          <w:szCs w:val="28"/>
        </w:rPr>
      </w:pPr>
    </w:p>
    <w:p w:rsidR="00312D9A" w:rsidRDefault="00312D9A" w:rsidP="00965EDD">
      <w:pPr>
        <w:ind w:hanging="567"/>
        <w:rPr>
          <w:rFonts w:ascii="Times New Roman" w:hAnsi="Times New Roman" w:cs="Times New Roman"/>
          <w:i/>
          <w:sz w:val="28"/>
          <w:szCs w:val="28"/>
        </w:rPr>
      </w:pPr>
    </w:p>
    <w:p w:rsidR="00965EDD" w:rsidRDefault="00965EDD" w:rsidP="00965EDD">
      <w:pPr>
        <w:ind w:hanging="567"/>
      </w:pPr>
      <w:r>
        <w:rPr>
          <w:rFonts w:ascii="Times New Roman" w:hAnsi="Times New Roman" w:cs="Times New Roman"/>
          <w:i/>
          <w:sz w:val="28"/>
          <w:szCs w:val="28"/>
        </w:rPr>
        <w:lastRenderedPageBreak/>
        <w:t>Б</w:t>
      </w:r>
      <w:r>
        <w:rPr>
          <w:rFonts w:ascii="Times New Roman" w:hAnsi="Times New Roman" w:cs="Times New Roman"/>
          <w:i/>
          <w:sz w:val="28"/>
          <w:szCs w:val="28"/>
          <w:lang w:val="ky-KG"/>
        </w:rPr>
        <w:t xml:space="preserve"> тиркемесинин аягы</w:t>
      </w:r>
    </w:p>
    <w:tbl>
      <w:tblPr>
        <w:tblStyle w:val="a7"/>
        <w:tblW w:w="9751" w:type="dxa"/>
        <w:tblInd w:w="-573" w:type="dxa"/>
        <w:tblLook w:val="04A0" w:firstRow="1" w:lastRow="0" w:firstColumn="1" w:lastColumn="0" w:noHBand="0" w:noVBand="1"/>
      </w:tblPr>
      <w:tblGrid>
        <w:gridCol w:w="3970"/>
        <w:gridCol w:w="5781"/>
      </w:tblGrid>
      <w:tr w:rsidR="00965EDD" w:rsidRPr="0084502A" w:rsidTr="00965EDD">
        <w:tc>
          <w:tcPr>
            <w:tcW w:w="3970" w:type="dxa"/>
            <w:tcBorders>
              <w:bottom w:val="double" w:sz="4" w:space="0" w:color="auto"/>
            </w:tcBorders>
          </w:tcPr>
          <w:p w:rsidR="00965EDD" w:rsidRDefault="00965EDD" w:rsidP="00965EDD">
            <w:pPr>
              <w:pStyle w:val="a5"/>
              <w:spacing w:before="0" w:beforeAutospacing="0" w:after="0" w:afterAutospacing="0"/>
              <w:jc w:val="center"/>
              <w:rPr>
                <w:b/>
              </w:rPr>
            </w:pPr>
            <w:r>
              <w:rPr>
                <w:b/>
              </w:rPr>
              <w:t xml:space="preserve">Термин </w:t>
            </w:r>
          </w:p>
        </w:tc>
        <w:tc>
          <w:tcPr>
            <w:tcW w:w="5781" w:type="dxa"/>
            <w:tcBorders>
              <w:bottom w:val="double" w:sz="4" w:space="0" w:color="auto"/>
            </w:tcBorders>
          </w:tcPr>
          <w:p w:rsidR="00965EDD" w:rsidRDefault="00965EDD" w:rsidP="00965EDD">
            <w:pPr>
              <w:pStyle w:val="a5"/>
              <w:spacing w:before="0" w:beforeAutospacing="0" w:after="0" w:afterAutospacing="0"/>
              <w:jc w:val="center"/>
              <w:rPr>
                <w:b/>
              </w:rPr>
            </w:pPr>
            <w:r>
              <w:rPr>
                <w:b/>
                <w:lang w:val="ky-KG"/>
              </w:rPr>
              <w:t>Аныктамасы</w:t>
            </w:r>
          </w:p>
        </w:tc>
      </w:tr>
      <w:tr w:rsidR="00965EDD" w:rsidRPr="00965EDD" w:rsidTr="00965EDD">
        <w:tc>
          <w:tcPr>
            <w:tcW w:w="3970" w:type="dxa"/>
            <w:tcBorders>
              <w:top w:val="double" w:sz="4" w:space="0" w:color="auto"/>
            </w:tcBorders>
          </w:tcPr>
          <w:p w:rsidR="00965EDD" w:rsidRPr="00865C9C" w:rsidRDefault="00312D9A" w:rsidP="00965EDD">
            <w:pPr>
              <w:pStyle w:val="a5"/>
              <w:tabs>
                <w:tab w:val="left" w:pos="3153"/>
              </w:tabs>
              <w:spacing w:before="0" w:beforeAutospacing="0" w:after="0" w:afterAutospacing="0"/>
              <w:ind w:right="34"/>
              <w:rPr>
                <w:lang w:val="ky-KG"/>
              </w:rPr>
            </w:pPr>
            <w:r>
              <w:t>11</w:t>
            </w:r>
            <w:r>
              <w:rPr>
                <w:lang w:val="ky-KG"/>
              </w:rPr>
              <w:t xml:space="preserve">2 </w:t>
            </w:r>
            <w:r w:rsidRPr="0084502A">
              <w:rPr>
                <w:bCs/>
              </w:rPr>
              <w:t>Энерг</w:t>
            </w:r>
            <w:r>
              <w:rPr>
                <w:bCs/>
                <w:lang w:val="ky-KG"/>
              </w:rPr>
              <w:t>ияны үнөмдөө</w:t>
            </w:r>
          </w:p>
        </w:tc>
        <w:tc>
          <w:tcPr>
            <w:tcW w:w="5781" w:type="dxa"/>
            <w:tcBorders>
              <w:top w:val="double" w:sz="4" w:space="0" w:color="auto"/>
            </w:tcBorders>
          </w:tcPr>
          <w:p w:rsidR="00965EDD" w:rsidRPr="00603308" w:rsidRDefault="00312D9A" w:rsidP="00965EDD">
            <w:pPr>
              <w:pStyle w:val="a5"/>
              <w:spacing w:before="0" w:beforeAutospacing="0" w:after="0" w:afterAutospacing="0"/>
              <w:jc w:val="both"/>
              <w:rPr>
                <w:lang w:val="ky-KG"/>
              </w:rPr>
            </w:pPr>
            <w:r>
              <w:rPr>
                <w:lang w:val="ky-KG"/>
              </w:rPr>
              <w:t xml:space="preserve">Энергия ресурстарын пайдалануудан тапкан тиешелүү пайдалуу эффектти сактоодо алардын көлөмүн азайтууга багытталган уюштуруучулук, укуктук, </w:t>
            </w:r>
            <w:r w:rsidR="00965EDD">
              <w:rPr>
                <w:lang w:val="ky-KG"/>
              </w:rPr>
              <w:t xml:space="preserve">техникалык, технологиялык, экономикалык ж.б. чараларды ишке ашыруу (алардын ичинде өндүрүлгөн продукциянын, аткарылган иштердин, көрсөтүлгөн кызматтардын).  </w:t>
            </w:r>
          </w:p>
        </w:tc>
      </w:tr>
      <w:tr w:rsidR="00965EDD" w:rsidRPr="00965EDD" w:rsidTr="00965EDD">
        <w:tc>
          <w:tcPr>
            <w:tcW w:w="3970" w:type="dxa"/>
          </w:tcPr>
          <w:p w:rsidR="00965EDD" w:rsidRPr="0084502A" w:rsidRDefault="00965EDD" w:rsidP="00965EDD">
            <w:pPr>
              <w:pStyle w:val="a5"/>
              <w:tabs>
                <w:tab w:val="left" w:pos="3153"/>
              </w:tabs>
              <w:spacing w:before="0" w:beforeAutospacing="0" w:after="0" w:afterAutospacing="0"/>
              <w:ind w:right="34"/>
              <w:rPr>
                <w:lang w:val="ky-KG"/>
              </w:rPr>
            </w:pPr>
            <w:r w:rsidRPr="0084502A">
              <w:t>11</w:t>
            </w:r>
            <w:r>
              <w:rPr>
                <w:lang w:val="ky-KG"/>
              </w:rPr>
              <w:t xml:space="preserve">3 </w:t>
            </w:r>
            <w:r>
              <w:rPr>
                <w:bCs/>
                <w:lang w:val="ky-KG"/>
              </w:rPr>
              <w:t>Жарык</w:t>
            </w:r>
            <w:r w:rsidRPr="0084502A">
              <w:rPr>
                <w:bCs/>
                <w:i/>
                <w:iCs/>
              </w:rPr>
              <w:t>L</w:t>
            </w:r>
            <w:r w:rsidRPr="0084502A">
              <w:rPr>
                <w:bCs/>
              </w:rPr>
              <w:t>, кд/м</w:t>
            </w:r>
            <w:r w:rsidRPr="0084502A">
              <w:rPr>
                <w:noProof/>
                <w:vertAlign w:val="superscript"/>
                <w:lang w:val="ky-KG"/>
              </w:rPr>
              <w:t>2</w:t>
            </w:r>
          </w:p>
        </w:tc>
        <w:tc>
          <w:tcPr>
            <w:tcW w:w="5781" w:type="dxa"/>
          </w:tcPr>
          <w:p w:rsidR="00965EDD" w:rsidRDefault="00965EDD" w:rsidP="00965EDD">
            <w:pPr>
              <w:pStyle w:val="a5"/>
              <w:spacing w:before="0" w:beforeAutospacing="0" w:after="0" w:afterAutospacing="0"/>
              <w:jc w:val="both"/>
              <w:rPr>
                <w:lang w:val="ky-KG"/>
              </w:rPr>
            </w:pPr>
            <w:r>
              <w:rPr>
                <w:lang w:val="ky-KG"/>
              </w:rPr>
              <w:t xml:space="preserve">Белгиленген чекит аркылуу өткөн жана </w:t>
            </w:r>
            <w:r w:rsidRPr="00CA2612">
              <w:rPr>
                <w:lang w:val="ky-KG"/>
              </w:rPr>
              <w:t>d</w:t>
            </w:r>
            <w:r w:rsidRPr="0084502A">
              <w:rPr>
                <w:lang w:val="en-US"/>
              </w:rPr>
              <w:t>Ω</w:t>
            </w:r>
            <w:r>
              <w:rPr>
                <w:lang w:val="ky-KG"/>
              </w:rPr>
              <w:t xml:space="preserve"> тело бурчунда таралган, белгилеген багытты камтыган шоолалардын элементардуу тутамы аркылуу ташылган </w:t>
            </w:r>
            <w:r w:rsidRPr="00CA2612">
              <w:rPr>
                <w:i/>
                <w:lang w:val="ky-KG"/>
              </w:rPr>
              <w:t>d</w:t>
            </w:r>
            <w:r w:rsidRPr="00CA2612">
              <w:rPr>
                <w:i/>
                <w:vertAlign w:val="superscript"/>
                <w:lang w:val="ky-KG"/>
              </w:rPr>
              <w:t>2</w:t>
            </w:r>
            <w:r w:rsidRPr="0084502A">
              <w:rPr>
                <w:i/>
                <w:lang w:val="ky-KG"/>
              </w:rPr>
              <w:t>Ф</w:t>
            </w:r>
            <w:r>
              <w:rPr>
                <w:lang w:val="ky-KG"/>
              </w:rPr>
              <w:t xml:space="preserve"> жарык агымынын ушул </w:t>
            </w:r>
            <w:r w:rsidRPr="00CA2612">
              <w:rPr>
                <w:i/>
                <w:lang w:val="ky-KG"/>
              </w:rPr>
              <w:t>dA</w:t>
            </w:r>
            <w:r>
              <w:rPr>
                <w:lang w:val="ky-KG"/>
              </w:rPr>
              <w:t xml:space="preserve"> тутамдын белгиленген кесилүү чекити аркылуу өткөн аянттын көбөйтүндүсүнө, </w:t>
            </w:r>
            <w:r w:rsidRPr="0084502A">
              <w:rPr>
                <w:i/>
              </w:rPr>
              <w:t>θ</w:t>
            </w:r>
            <w:r>
              <w:rPr>
                <w:lang w:val="ky-KG"/>
              </w:rPr>
              <w:t xml:space="preserve"> бурчтун косинусу, ушул кеслишке нормаль менен жана шоолалардын тутамынын багыты жана телолук бурчтун ортосуна карата  катышы.</w:t>
            </w:r>
          </w:p>
          <w:p w:rsidR="00965EDD" w:rsidRPr="00CA2612" w:rsidRDefault="00965EDD" w:rsidP="00965EDD">
            <w:pPr>
              <w:pStyle w:val="a5"/>
              <w:spacing w:before="0" w:beforeAutospacing="0" w:after="0" w:afterAutospacing="0"/>
              <w:jc w:val="center"/>
              <w:rPr>
                <w:i/>
                <w:lang w:val="ky-KG"/>
              </w:rPr>
            </w:pPr>
            <w:r w:rsidRPr="00CA2612">
              <w:rPr>
                <w:lang w:val="ky-KG"/>
              </w:rPr>
              <w:t>d</w:t>
            </w:r>
            <w:r w:rsidRPr="0084502A">
              <w:rPr>
                <w:lang w:val="en-US"/>
              </w:rPr>
              <w:t>Ω</w:t>
            </w:r>
            <w:r w:rsidRPr="00CA2612">
              <w:rPr>
                <w:i/>
                <w:noProof/>
                <w:lang w:val="ky-KG"/>
              </w:rPr>
              <w:t>L=d</w:t>
            </w:r>
            <w:r w:rsidRPr="00CA2612">
              <w:rPr>
                <w:i/>
                <w:noProof/>
                <w:vertAlign w:val="superscript"/>
                <w:lang w:val="ky-KG"/>
              </w:rPr>
              <w:t>2</w:t>
            </w:r>
            <w:r w:rsidRPr="0084502A">
              <w:rPr>
                <w:i/>
                <w:noProof/>
                <w:lang w:val="ky-KG"/>
              </w:rPr>
              <w:t>Ф/(</w:t>
            </w:r>
            <w:r w:rsidRPr="00CA2612">
              <w:rPr>
                <w:i/>
                <w:noProof/>
                <w:lang w:val="ky-KG"/>
              </w:rPr>
              <w:t>dA∙cos</w:t>
            </w:r>
            <w:r w:rsidRPr="0084502A">
              <w:rPr>
                <w:i/>
              </w:rPr>
              <w:t>θ</w:t>
            </w:r>
            <w:r w:rsidRPr="00CA2612">
              <w:rPr>
                <w:i/>
                <w:lang w:val="ky-KG"/>
              </w:rPr>
              <w:t>∙d</w:t>
            </w:r>
            <w:r w:rsidRPr="0084502A">
              <w:rPr>
                <w:i/>
                <w:lang w:val="en-US"/>
              </w:rPr>
              <w:t>Ω</w:t>
            </w:r>
            <w:r w:rsidRPr="0084502A">
              <w:rPr>
                <w:i/>
                <w:noProof/>
                <w:lang w:val="ky-KG"/>
              </w:rPr>
              <w:t>)</w:t>
            </w:r>
          </w:p>
        </w:tc>
      </w:tr>
      <w:tr w:rsidR="00965EDD" w:rsidRPr="00965EDD" w:rsidTr="00965EDD">
        <w:tc>
          <w:tcPr>
            <w:tcW w:w="3970" w:type="dxa"/>
          </w:tcPr>
          <w:p w:rsidR="00965EDD" w:rsidRPr="00CA2612" w:rsidRDefault="00965EDD" w:rsidP="00965EDD">
            <w:pPr>
              <w:pStyle w:val="a5"/>
              <w:tabs>
                <w:tab w:val="left" w:pos="3153"/>
              </w:tabs>
              <w:spacing w:before="0" w:beforeAutospacing="0" w:after="0" w:afterAutospacing="0"/>
              <w:ind w:right="34"/>
              <w:jc w:val="both"/>
              <w:rPr>
                <w:lang w:val="ky-KG"/>
              </w:rPr>
            </w:pPr>
            <w:r>
              <w:rPr>
                <w:lang w:val="ky-KG"/>
              </w:rPr>
              <w:t xml:space="preserve">114 Тоннелдин </w:t>
            </w:r>
            <w:r w:rsidRPr="002E5B87">
              <w:rPr>
                <w:lang w:val="ky-KG"/>
              </w:rPr>
              <w:t>кире бериш зонасында адаптация жарыгы  </w:t>
            </w:r>
            <w:r w:rsidRPr="00CA2612">
              <w:rPr>
                <w:i/>
                <w:lang w:val="ky-KG"/>
              </w:rPr>
              <w:t>L</w:t>
            </w:r>
            <w:r w:rsidRPr="00CA2612">
              <w:rPr>
                <w:i/>
                <w:vertAlign w:val="subscript"/>
                <w:lang w:val="ky-KG"/>
              </w:rPr>
              <w:t>2</w:t>
            </w:r>
            <w:r w:rsidRPr="00CA2612">
              <w:rPr>
                <w:vertAlign w:val="subscript"/>
                <w:lang w:val="ky-KG"/>
              </w:rPr>
              <w:t>0</w:t>
            </w:r>
            <w:r w:rsidRPr="00CA2612">
              <w:rPr>
                <w:bCs/>
                <w:lang w:val="ky-KG"/>
              </w:rPr>
              <w:t>, кд/м</w:t>
            </w:r>
            <w:r w:rsidRPr="00CA2612">
              <w:rPr>
                <w:noProof/>
                <w:vertAlign w:val="superscript"/>
                <w:lang w:val="ky-KG"/>
              </w:rPr>
              <w:t>2</w:t>
            </w:r>
          </w:p>
        </w:tc>
        <w:tc>
          <w:tcPr>
            <w:tcW w:w="5781" w:type="dxa"/>
          </w:tcPr>
          <w:p w:rsidR="00965EDD" w:rsidRPr="006F7C10" w:rsidRDefault="00965EDD" w:rsidP="00965EDD">
            <w:pPr>
              <w:pStyle w:val="a5"/>
              <w:spacing w:before="0" w:beforeAutospacing="0" w:after="0" w:afterAutospacing="0"/>
              <w:jc w:val="both"/>
              <w:rPr>
                <w:lang w:val="ky-KG"/>
              </w:rPr>
            </w:pPr>
            <w:r>
              <w:rPr>
                <w:lang w:val="ky-KG"/>
              </w:rPr>
              <w:t xml:space="preserve">Тоннелге кирип келе жаткан айдоочунун көзү жайгашкан жеринде чокусу менен жана тоннелдин кирүү порталынын борборуна багытталган огу менен </w:t>
            </w:r>
            <w:r w:rsidRPr="006F7C10">
              <w:rPr>
                <w:lang w:val="ky-KG"/>
              </w:rPr>
              <w:t>20°</w:t>
            </w:r>
            <w:r>
              <w:rPr>
                <w:lang w:val="ky-KG"/>
              </w:rPr>
              <w:t xml:space="preserve"> бурчта улаштырылган конустук көрүү талаасындагы орточо </w:t>
            </w:r>
            <w:r w:rsidRPr="0039171A">
              <w:rPr>
                <w:lang w:val="ky-KG"/>
              </w:rPr>
              <w:t>жарык.</w:t>
            </w:r>
          </w:p>
        </w:tc>
      </w:tr>
      <w:tr w:rsidR="00965EDD" w:rsidRPr="00965EDD" w:rsidTr="00965EDD">
        <w:tc>
          <w:tcPr>
            <w:tcW w:w="9751" w:type="dxa"/>
            <w:gridSpan w:val="2"/>
          </w:tcPr>
          <w:p w:rsidR="00965EDD" w:rsidRPr="0098309C" w:rsidRDefault="00965EDD" w:rsidP="00965EDD">
            <w:pPr>
              <w:pStyle w:val="a5"/>
              <w:spacing w:before="0" w:beforeAutospacing="0" w:after="0" w:afterAutospacing="0"/>
              <w:jc w:val="both"/>
              <w:rPr>
                <w:sz w:val="16"/>
                <w:szCs w:val="16"/>
                <w:lang w:val="ky-KG"/>
              </w:rPr>
            </w:pPr>
            <w:r w:rsidRPr="00F60A6E">
              <w:rPr>
                <w:sz w:val="20"/>
                <w:szCs w:val="20"/>
                <w:lang w:val="ky-KG"/>
              </w:rPr>
              <w:t>Э с к е р т ү ү</w:t>
            </w:r>
            <w:r>
              <w:rPr>
                <w:sz w:val="20"/>
                <w:szCs w:val="20"/>
                <w:lang w:val="ky-KG"/>
              </w:rPr>
              <w:t xml:space="preserve"> </w:t>
            </w:r>
            <w:r w:rsidRPr="0098309C">
              <w:rPr>
                <w:sz w:val="20"/>
                <w:szCs w:val="20"/>
                <w:lang w:val="ky-KG"/>
              </w:rPr>
              <w:t>–</w:t>
            </w:r>
            <w:r>
              <w:rPr>
                <w:sz w:val="20"/>
                <w:szCs w:val="20"/>
                <w:lang w:val="ky-KG"/>
              </w:rPr>
              <w:t xml:space="preserve"> А</w:t>
            </w:r>
            <w:r w:rsidRPr="0098309C">
              <w:rPr>
                <w:sz w:val="20"/>
                <w:szCs w:val="20"/>
                <w:lang w:val="ky-KG"/>
              </w:rPr>
              <w:t>даптаци</w:t>
            </w:r>
            <w:r>
              <w:rPr>
                <w:sz w:val="20"/>
                <w:szCs w:val="20"/>
                <w:lang w:val="ky-KG"/>
              </w:rPr>
              <w:t xml:space="preserve">я жарыгы </w:t>
            </w:r>
            <w:r w:rsidRPr="0098309C">
              <w:rPr>
                <w:i/>
                <w:lang w:val="ky-KG"/>
              </w:rPr>
              <w:t>L</w:t>
            </w:r>
            <w:r w:rsidRPr="0098309C">
              <w:rPr>
                <w:i/>
                <w:vertAlign w:val="subscript"/>
                <w:lang w:val="ky-KG"/>
              </w:rPr>
              <w:t>2</w:t>
            </w:r>
            <w:r w:rsidRPr="0098309C">
              <w:rPr>
                <w:vertAlign w:val="subscript"/>
                <w:lang w:val="ky-KG"/>
              </w:rPr>
              <w:t>0</w:t>
            </w:r>
            <w:r w:rsidR="00F60A6E">
              <w:rPr>
                <w:vertAlign w:val="subscript"/>
                <w:lang w:val="ky-KG"/>
              </w:rPr>
              <w:t xml:space="preserve"> </w:t>
            </w:r>
            <w:r>
              <w:rPr>
                <w:sz w:val="20"/>
                <w:szCs w:val="20"/>
                <w:lang w:val="ky-KG"/>
              </w:rPr>
              <w:t>тоннелдин кирүү порталынан КТБАда жайгашкан айдоочуга салыштырып караганда, жолдун тиешелүү унаа өтүүчү бөлүгүнүн ортосунда аныкталат.</w:t>
            </w:r>
          </w:p>
        </w:tc>
      </w:tr>
    </w:tbl>
    <w:p w:rsidR="00965EDD" w:rsidRPr="0098309C" w:rsidRDefault="00965EDD" w:rsidP="00965EDD">
      <w:pPr>
        <w:pStyle w:val="a5"/>
        <w:spacing w:before="0" w:beforeAutospacing="0" w:after="0" w:afterAutospacing="0"/>
        <w:jc w:val="center"/>
        <w:rPr>
          <w:b/>
          <w:sz w:val="28"/>
          <w:szCs w:val="28"/>
          <w:lang w:val="ky-KG"/>
        </w:rPr>
      </w:pPr>
    </w:p>
    <w:p w:rsidR="00965EDD" w:rsidRPr="0098309C"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Pr="0098309C" w:rsidRDefault="00965EDD" w:rsidP="00965EDD">
      <w:pPr>
        <w:pStyle w:val="a5"/>
        <w:spacing w:before="0" w:beforeAutospacing="0" w:after="0" w:afterAutospacing="0"/>
        <w:jc w:val="center"/>
        <w:rPr>
          <w:b/>
          <w:sz w:val="28"/>
          <w:szCs w:val="28"/>
          <w:lang w:val="ky-KG"/>
        </w:rPr>
      </w:pPr>
      <w:r w:rsidRPr="00603308">
        <w:rPr>
          <w:b/>
          <w:sz w:val="28"/>
          <w:szCs w:val="28"/>
          <w:lang w:val="ky-KG"/>
        </w:rPr>
        <w:t xml:space="preserve">В </w:t>
      </w:r>
      <w:r>
        <w:rPr>
          <w:b/>
          <w:sz w:val="28"/>
          <w:szCs w:val="28"/>
          <w:lang w:val="ky-KG"/>
        </w:rPr>
        <w:t>тиркемеси</w:t>
      </w:r>
    </w:p>
    <w:p w:rsidR="00965EDD" w:rsidRPr="00CB18E1"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r>
        <w:rPr>
          <w:b/>
          <w:sz w:val="28"/>
          <w:szCs w:val="28"/>
          <w:lang w:val="ky-KG"/>
        </w:rPr>
        <w:t xml:space="preserve">Айырмалоо </w:t>
      </w:r>
      <w:r w:rsidRPr="00603308">
        <w:rPr>
          <w:b/>
          <w:sz w:val="28"/>
          <w:szCs w:val="28"/>
          <w:lang w:val="ky-KG"/>
        </w:rPr>
        <w:t>объект</w:t>
      </w:r>
      <w:r>
        <w:rPr>
          <w:b/>
          <w:sz w:val="28"/>
          <w:szCs w:val="28"/>
          <w:lang w:val="ky-KG"/>
        </w:rPr>
        <w:t>теринен жумушчунун көзүнө чейин 0,5 м көп аралыкта көрүп аткаруучу иштердин разрядын аныктоо</w:t>
      </w:r>
    </w:p>
    <w:p w:rsidR="00965EDD" w:rsidRPr="00603308" w:rsidRDefault="00965EDD" w:rsidP="00965EDD">
      <w:pPr>
        <w:pStyle w:val="a5"/>
        <w:spacing w:before="0" w:beforeAutospacing="0" w:after="0" w:afterAutospacing="0"/>
        <w:jc w:val="center"/>
        <w:rPr>
          <w:sz w:val="16"/>
          <w:szCs w:val="16"/>
          <w:lang w:val="ky-KG"/>
        </w:rPr>
      </w:pPr>
    </w:p>
    <w:p w:rsidR="00965EDD" w:rsidRDefault="00965EDD" w:rsidP="00965EDD">
      <w:pPr>
        <w:pStyle w:val="a5"/>
        <w:spacing w:before="0" w:beforeAutospacing="0" w:after="0" w:afterAutospacing="0"/>
        <w:ind w:firstLine="709"/>
        <w:jc w:val="both"/>
        <w:rPr>
          <w:sz w:val="28"/>
          <w:szCs w:val="28"/>
          <w:lang w:val="ky-KG"/>
        </w:rPr>
      </w:pPr>
      <w:r w:rsidRPr="00603308">
        <w:rPr>
          <w:sz w:val="28"/>
          <w:szCs w:val="28"/>
          <w:lang w:val="ky-KG"/>
        </w:rPr>
        <w:t xml:space="preserve">В.1 </w:t>
      </w:r>
      <w:r w:rsidRPr="0098309C">
        <w:rPr>
          <w:sz w:val="28"/>
          <w:szCs w:val="28"/>
          <w:lang w:val="ky-KG"/>
        </w:rPr>
        <w:t xml:space="preserve">Айырмалоо </w:t>
      </w:r>
      <w:r w:rsidRPr="00603308">
        <w:rPr>
          <w:sz w:val="28"/>
          <w:szCs w:val="28"/>
          <w:lang w:val="ky-KG"/>
        </w:rPr>
        <w:t>объект</w:t>
      </w:r>
      <w:r w:rsidRPr="0098309C">
        <w:rPr>
          <w:sz w:val="28"/>
          <w:szCs w:val="28"/>
          <w:lang w:val="ky-KG"/>
        </w:rPr>
        <w:t>теринен жумушчунун көзүнө чейин 0,5 м көп аралыкта көрүп аткаруучу иштердин разряды</w:t>
      </w:r>
      <w:r>
        <w:rPr>
          <w:sz w:val="28"/>
          <w:szCs w:val="28"/>
          <w:lang w:val="ky-KG"/>
        </w:rPr>
        <w:t xml:space="preserve">н </w:t>
      </w:r>
      <w:r w:rsidRPr="00603308">
        <w:rPr>
          <w:sz w:val="28"/>
          <w:szCs w:val="28"/>
          <w:lang w:val="ky-KG"/>
        </w:rPr>
        <w:t>В.1</w:t>
      </w:r>
      <w:r>
        <w:rPr>
          <w:sz w:val="28"/>
          <w:szCs w:val="28"/>
          <w:lang w:val="ky-KG"/>
        </w:rPr>
        <w:t xml:space="preserve"> таблицасы боюнча </w:t>
      </w:r>
      <w:r w:rsidRPr="00603308">
        <w:rPr>
          <w:i/>
          <w:iCs/>
          <w:sz w:val="28"/>
          <w:szCs w:val="28"/>
          <w:lang w:val="ky-KG"/>
        </w:rPr>
        <w:t>d</w:t>
      </w:r>
      <w:r>
        <w:rPr>
          <w:sz w:val="28"/>
          <w:szCs w:val="28"/>
          <w:lang w:val="ky-KG"/>
        </w:rPr>
        <w:t xml:space="preserve"> а</w:t>
      </w:r>
      <w:r w:rsidRPr="0098309C">
        <w:rPr>
          <w:sz w:val="28"/>
          <w:szCs w:val="28"/>
          <w:lang w:val="ky-KG"/>
        </w:rPr>
        <w:t xml:space="preserve">йырмалоо </w:t>
      </w:r>
      <w:r w:rsidRPr="00603308">
        <w:rPr>
          <w:sz w:val="28"/>
          <w:szCs w:val="28"/>
          <w:lang w:val="ky-KG"/>
        </w:rPr>
        <w:t>объект</w:t>
      </w:r>
      <w:r w:rsidRPr="0098309C">
        <w:rPr>
          <w:sz w:val="28"/>
          <w:szCs w:val="28"/>
          <w:lang w:val="ky-KG"/>
        </w:rPr>
        <w:t>терин</w:t>
      </w:r>
      <w:r>
        <w:rPr>
          <w:sz w:val="28"/>
          <w:szCs w:val="28"/>
          <w:lang w:val="ky-KG"/>
        </w:rPr>
        <w:t>и</w:t>
      </w:r>
      <w:r w:rsidRPr="0098309C">
        <w:rPr>
          <w:sz w:val="28"/>
          <w:szCs w:val="28"/>
          <w:lang w:val="ky-KG"/>
        </w:rPr>
        <w:t>н</w:t>
      </w:r>
      <w:r>
        <w:rPr>
          <w:sz w:val="28"/>
          <w:szCs w:val="28"/>
          <w:lang w:val="ky-KG"/>
        </w:rPr>
        <w:t xml:space="preserve"> минималдуу өлчөмүнүн ушул </w:t>
      </w:r>
      <w:r w:rsidRPr="00603308">
        <w:rPr>
          <w:sz w:val="28"/>
          <w:szCs w:val="28"/>
          <w:lang w:val="ky-KG"/>
        </w:rPr>
        <w:t>объект</w:t>
      </w:r>
      <w:r w:rsidRPr="0098309C">
        <w:rPr>
          <w:sz w:val="28"/>
          <w:szCs w:val="28"/>
          <w:lang w:val="ky-KG"/>
        </w:rPr>
        <w:t>те</w:t>
      </w:r>
      <w:r>
        <w:rPr>
          <w:sz w:val="28"/>
          <w:szCs w:val="28"/>
          <w:lang w:val="ky-KG"/>
        </w:rPr>
        <w:t xml:space="preserve">н </w:t>
      </w:r>
      <w:r w:rsidRPr="00603308">
        <w:rPr>
          <w:i/>
          <w:sz w:val="28"/>
          <w:szCs w:val="28"/>
          <w:lang w:val="ky-KG"/>
        </w:rPr>
        <w:t>l</w:t>
      </w:r>
      <w:r>
        <w:rPr>
          <w:sz w:val="28"/>
          <w:szCs w:val="28"/>
          <w:lang w:val="ky-KG"/>
        </w:rPr>
        <w:t xml:space="preserve"> жумушчунун көзүнө чейин аралыкка катышы менен аныкталган а</w:t>
      </w:r>
      <w:r w:rsidRPr="0098309C">
        <w:rPr>
          <w:sz w:val="28"/>
          <w:szCs w:val="28"/>
          <w:lang w:val="ky-KG"/>
        </w:rPr>
        <w:t xml:space="preserve">йырмалоо </w:t>
      </w:r>
      <w:r w:rsidRPr="00603308">
        <w:rPr>
          <w:sz w:val="28"/>
          <w:szCs w:val="28"/>
          <w:lang w:val="ky-KG"/>
        </w:rPr>
        <w:t>объект</w:t>
      </w:r>
      <w:r w:rsidRPr="0098309C">
        <w:rPr>
          <w:sz w:val="28"/>
          <w:szCs w:val="28"/>
          <w:lang w:val="ky-KG"/>
        </w:rPr>
        <w:t>терин</w:t>
      </w:r>
      <w:r>
        <w:rPr>
          <w:sz w:val="28"/>
          <w:szCs w:val="28"/>
          <w:lang w:val="ky-KG"/>
        </w:rPr>
        <w:t>и</w:t>
      </w:r>
      <w:r w:rsidRPr="0098309C">
        <w:rPr>
          <w:sz w:val="28"/>
          <w:szCs w:val="28"/>
          <w:lang w:val="ky-KG"/>
        </w:rPr>
        <w:t>н</w:t>
      </w:r>
      <w:r>
        <w:rPr>
          <w:sz w:val="28"/>
          <w:szCs w:val="28"/>
          <w:lang w:val="ky-KG"/>
        </w:rPr>
        <w:t xml:space="preserve"> бурч өлчөмүн эске алуу менен аныктоо керек.</w:t>
      </w:r>
    </w:p>
    <w:p w:rsidR="00965EDD" w:rsidRPr="00A5283D" w:rsidRDefault="00965EDD" w:rsidP="00965EDD">
      <w:pPr>
        <w:pStyle w:val="a5"/>
        <w:spacing w:before="0" w:beforeAutospacing="0" w:after="0" w:afterAutospacing="0"/>
        <w:ind w:firstLine="709"/>
        <w:jc w:val="both"/>
        <w:rPr>
          <w:sz w:val="16"/>
          <w:szCs w:val="16"/>
          <w:lang w:val="ky-KG"/>
        </w:rPr>
      </w:pPr>
    </w:p>
    <w:p w:rsidR="00965EDD" w:rsidRDefault="00965EDD" w:rsidP="00965EDD">
      <w:pPr>
        <w:pStyle w:val="a5"/>
        <w:spacing w:before="0" w:beforeAutospacing="0" w:after="0" w:afterAutospacing="0"/>
        <w:jc w:val="both"/>
        <w:rPr>
          <w:sz w:val="28"/>
          <w:szCs w:val="28"/>
          <w:lang w:val="ky-KG"/>
        </w:rPr>
      </w:pPr>
      <w:r w:rsidRPr="00603308">
        <w:rPr>
          <w:sz w:val="28"/>
          <w:szCs w:val="28"/>
          <w:lang w:val="ky-KG"/>
        </w:rPr>
        <w:t xml:space="preserve">В.1 </w:t>
      </w:r>
      <w:r w:rsidRPr="00F60A6E">
        <w:rPr>
          <w:sz w:val="28"/>
          <w:szCs w:val="28"/>
          <w:lang w:val="ky-KG"/>
        </w:rPr>
        <w:t>т а б л и ц а с ы</w:t>
      </w:r>
      <w:r>
        <w:rPr>
          <w:sz w:val="28"/>
          <w:szCs w:val="28"/>
          <w:lang w:val="ky-KG"/>
        </w:rPr>
        <w:t xml:space="preserve"> </w:t>
      </w:r>
      <w:r w:rsidRPr="00603308">
        <w:rPr>
          <w:sz w:val="28"/>
          <w:szCs w:val="28"/>
          <w:lang w:val="ky-KG"/>
        </w:rPr>
        <w:t>–</w:t>
      </w:r>
      <w:r w:rsidRPr="001F2C04">
        <w:rPr>
          <w:sz w:val="28"/>
          <w:szCs w:val="28"/>
          <w:lang w:val="ky-KG"/>
        </w:rPr>
        <w:t xml:space="preserve">Айырмалоо </w:t>
      </w:r>
      <w:r w:rsidRPr="00603308">
        <w:rPr>
          <w:sz w:val="28"/>
          <w:szCs w:val="28"/>
          <w:lang w:val="ky-KG"/>
        </w:rPr>
        <w:t>объект</w:t>
      </w:r>
      <w:r w:rsidRPr="001F2C04">
        <w:rPr>
          <w:sz w:val="28"/>
          <w:szCs w:val="28"/>
          <w:lang w:val="ky-KG"/>
        </w:rPr>
        <w:t>теринен жумушчунун көзүнө чейин чоң аралыктарда көрүп аткаруучу иштердин разряды</w:t>
      </w:r>
    </w:p>
    <w:p w:rsidR="00965EDD" w:rsidRPr="002D68F5" w:rsidRDefault="00965EDD" w:rsidP="00965EDD">
      <w:pPr>
        <w:pStyle w:val="a5"/>
        <w:spacing w:before="0" w:beforeAutospacing="0" w:after="0" w:afterAutospacing="0"/>
        <w:rPr>
          <w:sz w:val="16"/>
          <w:szCs w:val="16"/>
          <w:lang w:val="ky-KG"/>
        </w:rPr>
      </w:pPr>
    </w:p>
    <w:tbl>
      <w:tblPr>
        <w:tblW w:w="9630" w:type="dxa"/>
        <w:tblInd w:w="-8" w:type="dxa"/>
        <w:tblCellMar>
          <w:left w:w="0" w:type="dxa"/>
          <w:right w:w="0" w:type="dxa"/>
        </w:tblCellMar>
        <w:tblLook w:val="04A0" w:firstRow="1" w:lastRow="0" w:firstColumn="1" w:lastColumn="0" w:noHBand="0" w:noVBand="1"/>
      </w:tblPr>
      <w:tblGrid>
        <w:gridCol w:w="4129"/>
        <w:gridCol w:w="1065"/>
        <w:gridCol w:w="672"/>
        <w:gridCol w:w="1618"/>
        <w:gridCol w:w="2146"/>
      </w:tblGrid>
      <w:tr w:rsidR="00965EDD" w:rsidRPr="0084502A" w:rsidTr="00965EDD">
        <w:tc>
          <w:tcPr>
            <w:tcW w:w="412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r w:rsidRPr="002D68F5">
              <w:rPr>
                <w:lang w:val="ky-KG"/>
              </w:rPr>
              <w:t>Көрүп аткаруучу иштердин разряды</w:t>
            </w:r>
          </w:p>
        </w:tc>
        <w:tc>
          <w:tcPr>
            <w:tcW w:w="5501" w:type="dxa"/>
            <w:gridSpan w:val="4"/>
            <w:tcBorders>
              <w:top w:val="single" w:sz="6" w:space="0" w:color="000000"/>
              <w:left w:val="single" w:sz="6" w:space="0" w:color="000000"/>
              <w:bottom w:val="double" w:sz="4" w:space="0" w:color="auto"/>
              <w:right w:val="single" w:sz="4" w:space="0" w:color="auto"/>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rPr>
                <w:lang w:val="ky-KG"/>
              </w:rPr>
            </w:pPr>
            <w:r w:rsidRPr="002D68F5">
              <w:rPr>
                <w:i/>
                <w:lang w:val="en-US"/>
              </w:rPr>
              <w:t>d</w:t>
            </w:r>
            <w:r w:rsidRPr="002D68F5">
              <w:rPr>
                <w:i/>
              </w:rPr>
              <w:t>/</w:t>
            </w:r>
            <w:r w:rsidRPr="002D68F5">
              <w:rPr>
                <w:i/>
                <w:lang w:val="en-US"/>
              </w:rPr>
              <w:t>l</w:t>
            </w:r>
            <w:r w:rsidR="00F60A6E">
              <w:rPr>
                <w:i/>
                <w:lang w:val="ky-KG"/>
              </w:rPr>
              <w:t xml:space="preserve"> </w:t>
            </w:r>
            <w:r>
              <w:rPr>
                <w:lang w:val="ky-KG"/>
              </w:rPr>
              <w:t>к</w:t>
            </w:r>
            <w:r w:rsidRPr="002D68F5">
              <w:rPr>
                <w:lang w:val="ky-KG"/>
              </w:rPr>
              <w:t>атышынын чеги</w:t>
            </w:r>
          </w:p>
        </w:tc>
      </w:tr>
      <w:tr w:rsidR="00965EDD" w:rsidRPr="0084502A" w:rsidTr="00965EDD">
        <w:tc>
          <w:tcPr>
            <w:tcW w:w="4129" w:type="dxa"/>
            <w:tcBorders>
              <w:top w:val="double" w:sz="4" w:space="0" w:color="auto"/>
              <w:left w:val="single" w:sz="6" w:space="0" w:color="000000"/>
              <w:bottom w:val="nil"/>
              <w:right w:val="single" w:sz="6" w:space="0" w:color="000000"/>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r w:rsidRPr="002D68F5">
              <w:t>I</w:t>
            </w:r>
          </w:p>
        </w:tc>
        <w:tc>
          <w:tcPr>
            <w:tcW w:w="1065" w:type="dxa"/>
            <w:tcBorders>
              <w:top w:val="double" w:sz="4" w:space="0" w:color="auto"/>
              <w:left w:val="single" w:sz="6" w:space="0" w:color="000000"/>
              <w:bottom w:val="nil"/>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p>
        </w:tc>
        <w:tc>
          <w:tcPr>
            <w:tcW w:w="672" w:type="dxa"/>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p>
        </w:tc>
        <w:tc>
          <w:tcPr>
            <w:tcW w:w="3764" w:type="dxa"/>
            <w:gridSpan w:val="2"/>
            <w:tcBorders>
              <w:right w:val="single" w:sz="4" w:space="0" w:color="auto"/>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rPr>
                <w:lang w:val="ky-KG"/>
              </w:rPr>
            </w:pPr>
            <w:r w:rsidRPr="002D68F5">
              <w:t>0,0003</w:t>
            </w:r>
            <w:r w:rsidRPr="002D68F5">
              <w:rPr>
                <w:lang w:val="ky-KG"/>
              </w:rPr>
              <w:t xml:space="preserve"> төн кем</w:t>
            </w:r>
          </w:p>
        </w:tc>
      </w:tr>
      <w:tr w:rsidR="00965EDD" w:rsidRPr="0084502A" w:rsidTr="00965EDD">
        <w:tc>
          <w:tcPr>
            <w:tcW w:w="4129"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r w:rsidRPr="002D68F5">
              <w:t>II</w:t>
            </w:r>
          </w:p>
        </w:tc>
        <w:tc>
          <w:tcPr>
            <w:tcW w:w="1065" w:type="dxa"/>
            <w:tcBorders>
              <w:top w:val="nil"/>
              <w:left w:val="single" w:sz="6" w:space="0" w:color="000000"/>
              <w:bottom w:val="nil"/>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p>
        </w:tc>
        <w:tc>
          <w:tcPr>
            <w:tcW w:w="2290" w:type="dxa"/>
            <w:gridSpan w:val="2"/>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ind w:right="-175"/>
              <w:rPr>
                <w:lang w:val="ky-KG"/>
              </w:rPr>
            </w:pPr>
            <w:r w:rsidRPr="002D68F5">
              <w:t>0,0003</w:t>
            </w:r>
            <w:r w:rsidRPr="002D68F5">
              <w:rPr>
                <w:lang w:val="ky-KG"/>
              </w:rPr>
              <w:t>төн</w:t>
            </w:r>
          </w:p>
        </w:tc>
        <w:tc>
          <w:tcPr>
            <w:tcW w:w="2146" w:type="dxa"/>
            <w:tcBorders>
              <w:right w:val="single" w:sz="4" w:space="0" w:color="auto"/>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rPr>
                <w:lang w:val="ky-KG"/>
              </w:rPr>
            </w:pPr>
            <w:r w:rsidRPr="002D68F5">
              <w:t>0,0006</w:t>
            </w:r>
            <w:r>
              <w:t xml:space="preserve"> га </w:t>
            </w:r>
            <w:r w:rsidRPr="002D68F5">
              <w:rPr>
                <w:lang w:val="ky-KG"/>
              </w:rPr>
              <w:t>чейин</w:t>
            </w:r>
          </w:p>
        </w:tc>
      </w:tr>
      <w:tr w:rsidR="00965EDD" w:rsidRPr="0084502A" w:rsidTr="00965EDD">
        <w:tc>
          <w:tcPr>
            <w:tcW w:w="4129"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r w:rsidRPr="002D68F5">
              <w:t>III</w:t>
            </w:r>
          </w:p>
        </w:tc>
        <w:tc>
          <w:tcPr>
            <w:tcW w:w="1065" w:type="dxa"/>
            <w:tcBorders>
              <w:top w:val="nil"/>
              <w:left w:val="single" w:sz="6" w:space="0" w:color="000000"/>
              <w:bottom w:val="nil"/>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p>
        </w:tc>
        <w:tc>
          <w:tcPr>
            <w:tcW w:w="2290" w:type="dxa"/>
            <w:gridSpan w:val="2"/>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ind w:right="-175"/>
              <w:rPr>
                <w:lang w:val="ky-KG"/>
              </w:rPr>
            </w:pPr>
            <w:r w:rsidRPr="002D68F5">
              <w:t>0,0006</w:t>
            </w:r>
            <w:r>
              <w:rPr>
                <w:lang w:val="ky-KG"/>
              </w:rPr>
              <w:t>дан ашуун</w:t>
            </w:r>
          </w:p>
        </w:tc>
        <w:tc>
          <w:tcPr>
            <w:tcW w:w="2146" w:type="dxa"/>
            <w:tcBorders>
              <w:right w:val="single" w:sz="4" w:space="0" w:color="auto"/>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pPr>
            <w:r w:rsidRPr="002D68F5">
              <w:t>0,001"</w:t>
            </w:r>
          </w:p>
        </w:tc>
      </w:tr>
      <w:tr w:rsidR="00965EDD" w:rsidRPr="0084502A" w:rsidTr="00965EDD">
        <w:tc>
          <w:tcPr>
            <w:tcW w:w="4129"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r w:rsidRPr="002D68F5">
              <w:t>IV</w:t>
            </w:r>
          </w:p>
        </w:tc>
        <w:tc>
          <w:tcPr>
            <w:tcW w:w="1065" w:type="dxa"/>
            <w:tcBorders>
              <w:top w:val="nil"/>
              <w:left w:val="single" w:sz="6" w:space="0" w:color="000000"/>
              <w:bottom w:val="nil"/>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p>
        </w:tc>
        <w:tc>
          <w:tcPr>
            <w:tcW w:w="2290" w:type="dxa"/>
            <w:gridSpan w:val="2"/>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ind w:right="-175"/>
            </w:pPr>
            <w:r w:rsidRPr="002D68F5">
              <w:t>0,001</w:t>
            </w:r>
            <w:r>
              <w:t xml:space="preserve"> ден</w:t>
            </w:r>
          </w:p>
        </w:tc>
        <w:tc>
          <w:tcPr>
            <w:tcW w:w="2146" w:type="dxa"/>
            <w:tcBorders>
              <w:right w:val="single" w:sz="4" w:space="0" w:color="auto"/>
            </w:tcBorders>
            <w:tcMar>
              <w:top w:w="0" w:type="dxa"/>
              <w:left w:w="149" w:type="dxa"/>
              <w:bottom w:w="0" w:type="dxa"/>
              <w:right w:w="149" w:type="dxa"/>
            </w:tcMar>
            <w:vAlign w:val="center"/>
          </w:tcPr>
          <w:p w:rsidR="00965EDD" w:rsidRPr="002D68F5" w:rsidRDefault="00965EDD" w:rsidP="00965EDD">
            <w:pPr>
              <w:pStyle w:val="a5"/>
              <w:spacing w:before="0" w:beforeAutospacing="0" w:after="0" w:afterAutospacing="0"/>
            </w:pPr>
            <w:r w:rsidRPr="002D68F5">
              <w:t>0,002</w:t>
            </w:r>
            <w:r>
              <w:t xml:space="preserve">    "  </w:t>
            </w:r>
          </w:p>
        </w:tc>
      </w:tr>
      <w:tr w:rsidR="00965EDD" w:rsidRPr="0084502A" w:rsidTr="00965EDD">
        <w:tc>
          <w:tcPr>
            <w:tcW w:w="4129"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r w:rsidRPr="002D68F5">
              <w:t>V</w:t>
            </w:r>
          </w:p>
        </w:tc>
        <w:tc>
          <w:tcPr>
            <w:tcW w:w="1065" w:type="dxa"/>
            <w:tcBorders>
              <w:top w:val="nil"/>
              <w:left w:val="single" w:sz="6" w:space="0" w:color="000000"/>
              <w:bottom w:val="nil"/>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p>
        </w:tc>
        <w:tc>
          <w:tcPr>
            <w:tcW w:w="2290" w:type="dxa"/>
            <w:gridSpan w:val="2"/>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pPr>
            <w:r w:rsidRPr="002D68F5">
              <w:t>0,002</w:t>
            </w:r>
            <w:r>
              <w:t xml:space="preserve"> ден</w:t>
            </w:r>
          </w:p>
        </w:tc>
        <w:tc>
          <w:tcPr>
            <w:tcW w:w="2146" w:type="dxa"/>
            <w:tcBorders>
              <w:right w:val="single" w:sz="4" w:space="0" w:color="auto"/>
            </w:tcBorders>
            <w:tcMar>
              <w:top w:w="0" w:type="dxa"/>
              <w:left w:w="149" w:type="dxa"/>
              <w:bottom w:w="0" w:type="dxa"/>
              <w:right w:w="149" w:type="dxa"/>
            </w:tcMar>
            <w:vAlign w:val="center"/>
          </w:tcPr>
          <w:p w:rsidR="00965EDD" w:rsidRPr="002D68F5" w:rsidRDefault="00965EDD" w:rsidP="00965EDD">
            <w:pPr>
              <w:pStyle w:val="a5"/>
              <w:spacing w:before="0" w:beforeAutospacing="0" w:after="0" w:afterAutospacing="0"/>
            </w:pPr>
            <w:r w:rsidRPr="002D68F5">
              <w:t>0,01</w:t>
            </w:r>
            <w:r>
              <w:t xml:space="preserve">      "</w:t>
            </w:r>
          </w:p>
        </w:tc>
      </w:tr>
      <w:tr w:rsidR="00965EDD" w:rsidRPr="0084502A" w:rsidTr="00965EDD">
        <w:tc>
          <w:tcPr>
            <w:tcW w:w="4129" w:type="dxa"/>
            <w:tcBorders>
              <w:top w:val="nil"/>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r w:rsidRPr="002D68F5">
              <w:t>VI</w:t>
            </w:r>
          </w:p>
        </w:tc>
        <w:tc>
          <w:tcPr>
            <w:tcW w:w="1065" w:type="dxa"/>
            <w:tcBorders>
              <w:top w:val="nil"/>
              <w:left w:val="single" w:sz="6" w:space="0" w:color="000000"/>
              <w:bottom w:val="single" w:sz="4" w:space="0" w:color="auto"/>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jc w:val="center"/>
            </w:pPr>
          </w:p>
        </w:tc>
        <w:tc>
          <w:tcPr>
            <w:tcW w:w="4436" w:type="dxa"/>
            <w:gridSpan w:val="3"/>
            <w:tcBorders>
              <w:bottom w:val="single" w:sz="4" w:space="0" w:color="auto"/>
              <w:right w:val="single" w:sz="4" w:space="0" w:color="auto"/>
            </w:tcBorders>
            <w:tcMar>
              <w:top w:w="0" w:type="dxa"/>
              <w:left w:w="149" w:type="dxa"/>
              <w:bottom w:w="0" w:type="dxa"/>
              <w:right w:w="149" w:type="dxa"/>
            </w:tcMar>
            <w:vAlign w:val="center"/>
            <w:hideMark/>
          </w:tcPr>
          <w:p w:rsidR="00965EDD" w:rsidRPr="002D68F5" w:rsidRDefault="00965EDD" w:rsidP="00965EDD">
            <w:pPr>
              <w:pStyle w:val="a5"/>
              <w:spacing w:before="0" w:beforeAutospacing="0" w:after="0" w:afterAutospacing="0"/>
            </w:pPr>
            <w:r w:rsidRPr="002D68F5">
              <w:t>0,01</w:t>
            </w:r>
            <w:r>
              <w:t xml:space="preserve"> ден</w:t>
            </w:r>
          </w:p>
        </w:tc>
      </w:tr>
    </w:tbl>
    <w:p w:rsidR="00965EDD" w:rsidRPr="002D68F5" w:rsidRDefault="00965EDD" w:rsidP="00965EDD">
      <w:pPr>
        <w:pStyle w:val="a5"/>
        <w:spacing w:before="0" w:beforeAutospacing="0" w:after="0" w:afterAutospacing="0"/>
        <w:jc w:val="center"/>
        <w:rPr>
          <w:b/>
          <w:sz w:val="16"/>
          <w:szCs w:val="16"/>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Pr="0098309C" w:rsidRDefault="00965EDD" w:rsidP="00965EDD">
      <w:pPr>
        <w:pStyle w:val="a5"/>
        <w:spacing w:before="0" w:beforeAutospacing="0" w:after="0" w:afterAutospacing="0"/>
        <w:jc w:val="center"/>
        <w:rPr>
          <w:b/>
          <w:sz w:val="28"/>
          <w:szCs w:val="28"/>
          <w:lang w:val="ky-KG"/>
        </w:rPr>
      </w:pPr>
      <w:r>
        <w:rPr>
          <w:b/>
          <w:sz w:val="28"/>
          <w:szCs w:val="28"/>
          <w:lang w:val="ky-KG"/>
        </w:rPr>
        <w:t>Г тиркемеси</w:t>
      </w:r>
    </w:p>
    <w:p w:rsidR="00965EDD" w:rsidRPr="00CB18E1"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lang w:val="ky-KG"/>
        </w:rPr>
      </w:pPr>
      <w:r>
        <w:rPr>
          <w:b/>
          <w:sz w:val="28"/>
          <w:szCs w:val="28"/>
          <w:lang w:val="ky-KG"/>
        </w:rPr>
        <w:t xml:space="preserve">Созулма </w:t>
      </w:r>
      <w:r w:rsidRPr="0084502A">
        <w:rPr>
          <w:b/>
          <w:sz w:val="28"/>
          <w:szCs w:val="28"/>
        </w:rPr>
        <w:t>объект</w:t>
      </w:r>
      <w:r>
        <w:rPr>
          <w:b/>
          <w:sz w:val="28"/>
          <w:szCs w:val="28"/>
          <w:lang w:val="ky-KG"/>
        </w:rPr>
        <w:t xml:space="preserve">тер үчүн аралыкта көрүп аткаруучу иштердин </w:t>
      </w:r>
    </w:p>
    <w:p w:rsidR="00965EDD" w:rsidRPr="00965EDD" w:rsidRDefault="00965EDD" w:rsidP="00965EDD">
      <w:pPr>
        <w:pStyle w:val="a5"/>
        <w:spacing w:before="0" w:beforeAutospacing="0" w:after="0" w:afterAutospacing="0"/>
        <w:jc w:val="center"/>
        <w:rPr>
          <w:sz w:val="16"/>
          <w:szCs w:val="16"/>
          <w:lang w:val="ky-KG"/>
        </w:rPr>
      </w:pPr>
      <w:r>
        <w:rPr>
          <w:b/>
          <w:sz w:val="28"/>
          <w:szCs w:val="28"/>
          <w:lang w:val="ky-KG"/>
        </w:rPr>
        <w:t xml:space="preserve">разрядын аныктоо </w:t>
      </w:r>
    </w:p>
    <w:p w:rsidR="00965EDD" w:rsidRPr="001F2C04" w:rsidRDefault="00965EDD" w:rsidP="00965EDD">
      <w:pPr>
        <w:pStyle w:val="a5"/>
        <w:spacing w:before="0" w:beforeAutospacing="0" w:after="0" w:afterAutospacing="0"/>
        <w:jc w:val="center"/>
        <w:rPr>
          <w:b/>
          <w:sz w:val="16"/>
          <w:szCs w:val="16"/>
          <w:lang w:val="ky-KG"/>
        </w:rPr>
      </w:pPr>
    </w:p>
    <w:p w:rsidR="00965EDD" w:rsidRPr="00965EDD" w:rsidRDefault="00965EDD" w:rsidP="00965EDD">
      <w:pPr>
        <w:pStyle w:val="a5"/>
        <w:spacing w:before="0" w:beforeAutospacing="0" w:after="0" w:afterAutospacing="0"/>
        <w:jc w:val="center"/>
        <w:rPr>
          <w:b/>
          <w:sz w:val="16"/>
          <w:szCs w:val="16"/>
          <w:highlight w:val="yellow"/>
          <w:lang w:val="ky-KG"/>
        </w:rPr>
      </w:pPr>
    </w:p>
    <w:p w:rsidR="00965EDD" w:rsidRPr="00DE313C" w:rsidRDefault="00965EDD" w:rsidP="00965EDD">
      <w:pPr>
        <w:pStyle w:val="a5"/>
        <w:spacing w:before="0" w:beforeAutospacing="0" w:after="0" w:afterAutospacing="0"/>
        <w:ind w:firstLine="709"/>
        <w:jc w:val="both"/>
        <w:rPr>
          <w:sz w:val="28"/>
          <w:szCs w:val="28"/>
          <w:lang w:val="ky-KG"/>
        </w:rPr>
      </w:pPr>
      <w:r w:rsidRPr="00965EDD">
        <w:rPr>
          <w:sz w:val="28"/>
          <w:szCs w:val="28"/>
          <w:lang w:val="ky-KG"/>
        </w:rPr>
        <w:t xml:space="preserve">Г.1 </w:t>
      </w:r>
      <w:r w:rsidRPr="00DE313C">
        <w:rPr>
          <w:sz w:val="28"/>
          <w:szCs w:val="28"/>
          <w:lang w:val="ky-KG"/>
        </w:rPr>
        <w:t xml:space="preserve">Узундугу </w:t>
      </w:r>
      <w:r w:rsidRPr="00965EDD">
        <w:rPr>
          <w:i/>
          <w:sz w:val="28"/>
          <w:szCs w:val="28"/>
          <w:lang w:val="ky-KG"/>
        </w:rPr>
        <w:t>b&gt;2a</w:t>
      </w:r>
      <w:r w:rsidRPr="00DE313C">
        <w:rPr>
          <w:sz w:val="28"/>
          <w:szCs w:val="28"/>
          <w:lang w:val="ky-KG"/>
        </w:rPr>
        <w:t xml:space="preserve"> болгон </w:t>
      </w:r>
      <w:r>
        <w:rPr>
          <w:sz w:val="28"/>
          <w:szCs w:val="28"/>
          <w:lang w:val="ky-KG"/>
        </w:rPr>
        <w:t>созулма</w:t>
      </w:r>
      <w:r w:rsidRPr="00DE313C">
        <w:rPr>
          <w:sz w:val="28"/>
          <w:szCs w:val="28"/>
          <w:lang w:val="ky-KG"/>
        </w:rPr>
        <w:t xml:space="preserve"> айырмалоо </w:t>
      </w:r>
      <w:r w:rsidRPr="00965EDD">
        <w:rPr>
          <w:sz w:val="28"/>
          <w:szCs w:val="28"/>
          <w:lang w:val="ky-KG"/>
        </w:rPr>
        <w:t>объект</w:t>
      </w:r>
      <w:r w:rsidRPr="00DE313C">
        <w:rPr>
          <w:sz w:val="28"/>
          <w:szCs w:val="28"/>
          <w:lang w:val="ky-KG"/>
        </w:rPr>
        <w:t xml:space="preserve">тери үчүн, мында </w:t>
      </w:r>
      <w:r w:rsidRPr="00965EDD">
        <w:rPr>
          <w:i/>
          <w:noProof/>
          <w:sz w:val="28"/>
          <w:szCs w:val="28"/>
          <w:lang w:val="ky-KG"/>
        </w:rPr>
        <w:t>a</w:t>
      </w:r>
      <w:r w:rsidRPr="00965EDD">
        <w:rPr>
          <w:sz w:val="28"/>
          <w:szCs w:val="28"/>
          <w:lang w:val="ky-KG"/>
        </w:rPr>
        <w:t>–объект</w:t>
      </w:r>
      <w:r w:rsidRPr="00DE313C">
        <w:rPr>
          <w:sz w:val="28"/>
          <w:szCs w:val="28"/>
          <w:lang w:val="ky-KG"/>
        </w:rPr>
        <w:t xml:space="preserve">тин туурасы, көрүп аткаруу иштердин разряды айырмалоо </w:t>
      </w:r>
      <w:r w:rsidRPr="00965EDD">
        <w:rPr>
          <w:sz w:val="28"/>
          <w:szCs w:val="28"/>
          <w:lang w:val="ky-KG"/>
        </w:rPr>
        <w:t>объект</w:t>
      </w:r>
      <w:r w:rsidRPr="00DE313C">
        <w:rPr>
          <w:sz w:val="28"/>
          <w:szCs w:val="28"/>
          <w:lang w:val="ky-KG"/>
        </w:rPr>
        <w:t>теринин эквиваленттүү өлчөмү боюнча аныкталат. Башка учурларда көрүп аткаруу иштеринин разряды айырмалоо объекттеринин минималдуу өлчөмү боюнча аныкталат.</w:t>
      </w:r>
    </w:p>
    <w:p w:rsidR="00965EDD" w:rsidRPr="00DE313C" w:rsidRDefault="00965EDD" w:rsidP="00965EDD">
      <w:pPr>
        <w:pStyle w:val="a5"/>
        <w:spacing w:before="0" w:beforeAutospacing="0" w:after="0" w:afterAutospacing="0"/>
        <w:ind w:firstLine="709"/>
        <w:jc w:val="both"/>
        <w:rPr>
          <w:sz w:val="28"/>
          <w:szCs w:val="28"/>
          <w:lang w:val="ky-KG"/>
        </w:rPr>
      </w:pPr>
      <w:r w:rsidRPr="00DE313C">
        <w:rPr>
          <w:sz w:val="28"/>
          <w:szCs w:val="28"/>
          <w:lang w:val="ky-KG"/>
        </w:rPr>
        <w:t>Көздөн айырмалоо объекттерине чейинки аралык 500 мм аз болгон учурда эквиваленттүү өлчөм Г.1 сүрөтүндөгү  номограмма боюнча аныкталат.</w:t>
      </w:r>
    </w:p>
    <w:p w:rsidR="00965EDD" w:rsidRPr="00DE313C" w:rsidRDefault="00965EDD" w:rsidP="00965EDD">
      <w:pPr>
        <w:pStyle w:val="a5"/>
        <w:spacing w:before="0" w:beforeAutospacing="0" w:after="0" w:afterAutospacing="0"/>
        <w:ind w:firstLine="709"/>
        <w:jc w:val="both"/>
        <w:rPr>
          <w:sz w:val="28"/>
          <w:szCs w:val="28"/>
          <w:lang w:val="ky-KG"/>
        </w:rPr>
      </w:pPr>
      <w:r w:rsidRPr="00DE313C">
        <w:rPr>
          <w:sz w:val="28"/>
          <w:szCs w:val="28"/>
          <w:lang w:val="ky-KG"/>
        </w:rPr>
        <w:t>Көздөн айырмалоо объекттерине чейинки аралык 500 мм көп болгон учурда эквиваленттүү өлчөм Г.2 сүрөтүндөгү номограмма боюнча аныкталат.</w:t>
      </w:r>
    </w:p>
    <w:p w:rsidR="00965EDD" w:rsidRDefault="00965EDD" w:rsidP="00965EDD">
      <w:pPr>
        <w:pStyle w:val="a5"/>
        <w:spacing w:before="0" w:beforeAutospacing="0" w:after="0" w:afterAutospacing="0"/>
        <w:ind w:firstLine="709"/>
        <w:jc w:val="both"/>
        <w:rPr>
          <w:sz w:val="28"/>
          <w:szCs w:val="28"/>
          <w:lang w:val="ky-KG"/>
        </w:rPr>
      </w:pPr>
      <w:r w:rsidRPr="00DE313C">
        <w:rPr>
          <w:sz w:val="28"/>
          <w:szCs w:val="28"/>
          <w:lang w:val="ky-KG"/>
        </w:rPr>
        <w:t>Г.2 Айырмалоо объекттеринин линиялуу өлчөмдөрүн(миллиметрде) Б.2 сүрөтүндөгү номограмманы колдонуу учурунда (бурчтуу минуттарда) бурчтууларга өзгөртүү төмөндөгү формула боюнча ишке ашат:</w:t>
      </w:r>
    </w:p>
    <w:p w:rsidR="00F60A6E" w:rsidRPr="00DE313C" w:rsidRDefault="00F60A6E" w:rsidP="00965EDD">
      <w:pPr>
        <w:pStyle w:val="a5"/>
        <w:spacing w:before="0" w:beforeAutospacing="0" w:after="0" w:afterAutospacing="0"/>
        <w:ind w:firstLine="709"/>
        <w:jc w:val="both"/>
        <w:rPr>
          <w:sz w:val="28"/>
          <w:szCs w:val="28"/>
          <w:lang w:val="ky-KG"/>
        </w:rPr>
      </w:pPr>
    </w:p>
    <w:p w:rsidR="00965EDD" w:rsidRDefault="00965EDD" w:rsidP="00F60A6E">
      <w:pPr>
        <w:pStyle w:val="a5"/>
        <w:spacing w:before="0" w:beforeAutospacing="0" w:after="0" w:afterAutospacing="0"/>
        <w:jc w:val="center"/>
        <w:rPr>
          <w:sz w:val="28"/>
          <w:szCs w:val="28"/>
          <w:lang w:val="ky-KG"/>
        </w:rPr>
      </w:pPr>
      <w:r w:rsidRPr="00DE313C">
        <w:rPr>
          <w:i/>
          <w:sz w:val="28"/>
          <w:szCs w:val="28"/>
        </w:rPr>
        <w:t>α</w:t>
      </w:r>
      <w:r w:rsidRPr="00DE313C">
        <w:rPr>
          <w:i/>
          <w:sz w:val="28"/>
          <w:szCs w:val="28"/>
          <w:lang w:val="ky-KG"/>
        </w:rPr>
        <w:t>=60arctg(x/l)</w:t>
      </w:r>
      <w:r w:rsidR="00F60A6E">
        <w:rPr>
          <w:i/>
          <w:sz w:val="28"/>
          <w:szCs w:val="28"/>
          <w:lang w:val="ky-KG"/>
        </w:rPr>
        <w:t xml:space="preserve">                                </w:t>
      </w:r>
      <w:r w:rsidRPr="00DE313C">
        <w:rPr>
          <w:sz w:val="28"/>
          <w:szCs w:val="28"/>
          <w:lang w:val="ky-KG"/>
        </w:rPr>
        <w:t>(Г.1)</w:t>
      </w:r>
    </w:p>
    <w:p w:rsidR="00F60A6E" w:rsidRPr="00DE313C" w:rsidRDefault="00F60A6E" w:rsidP="00F60A6E">
      <w:pPr>
        <w:pStyle w:val="a5"/>
        <w:spacing w:before="0" w:beforeAutospacing="0" w:after="0" w:afterAutospacing="0"/>
        <w:jc w:val="center"/>
        <w:rPr>
          <w:sz w:val="28"/>
          <w:szCs w:val="28"/>
          <w:lang w:val="ky-KG"/>
        </w:rPr>
      </w:pPr>
    </w:p>
    <w:p w:rsidR="00965EDD" w:rsidRPr="00DE313C" w:rsidRDefault="00965EDD" w:rsidP="00965EDD">
      <w:pPr>
        <w:pStyle w:val="a5"/>
        <w:spacing w:before="0" w:beforeAutospacing="0" w:after="0" w:afterAutospacing="0"/>
        <w:rPr>
          <w:sz w:val="28"/>
          <w:szCs w:val="28"/>
          <w:lang w:val="ky-KG"/>
        </w:rPr>
      </w:pPr>
      <w:r w:rsidRPr="00DE313C">
        <w:rPr>
          <w:sz w:val="28"/>
          <w:szCs w:val="28"/>
          <w:lang w:val="ky-KG"/>
        </w:rPr>
        <w:t xml:space="preserve">мында </w:t>
      </w:r>
      <w:r w:rsidRPr="00DE313C">
        <w:rPr>
          <w:i/>
          <w:sz w:val="28"/>
          <w:szCs w:val="28"/>
          <w:lang w:val="ky-KG"/>
        </w:rPr>
        <w:t>x</w:t>
      </w:r>
      <w:r w:rsidRPr="00DE313C">
        <w:rPr>
          <w:sz w:val="28"/>
          <w:szCs w:val="28"/>
          <w:lang w:val="ky-KG"/>
        </w:rPr>
        <w:t>– объекттин өлчөмү, мм;</w:t>
      </w:r>
    </w:p>
    <w:p w:rsidR="00965EDD" w:rsidRPr="00DE313C" w:rsidRDefault="00965EDD" w:rsidP="00965EDD">
      <w:pPr>
        <w:pStyle w:val="a5"/>
        <w:spacing w:before="0" w:beforeAutospacing="0" w:after="0" w:afterAutospacing="0"/>
        <w:rPr>
          <w:sz w:val="28"/>
          <w:szCs w:val="28"/>
        </w:rPr>
      </w:pPr>
      <w:r w:rsidRPr="00DE313C">
        <w:rPr>
          <w:i/>
          <w:sz w:val="28"/>
          <w:szCs w:val="28"/>
          <w:lang w:val="en-US"/>
        </w:rPr>
        <w:t>l</w:t>
      </w:r>
      <w:r w:rsidRPr="00DE313C">
        <w:rPr>
          <w:sz w:val="28"/>
          <w:szCs w:val="28"/>
        </w:rPr>
        <w:t xml:space="preserve"> – </w:t>
      </w:r>
      <w:r w:rsidRPr="00DE313C">
        <w:rPr>
          <w:sz w:val="28"/>
          <w:szCs w:val="28"/>
          <w:lang w:val="ky-KG"/>
        </w:rPr>
        <w:t xml:space="preserve">көздөн </w:t>
      </w:r>
      <w:r w:rsidRPr="00DE313C">
        <w:rPr>
          <w:sz w:val="28"/>
          <w:szCs w:val="28"/>
        </w:rPr>
        <w:t>объект</w:t>
      </w:r>
      <w:r w:rsidRPr="00DE313C">
        <w:rPr>
          <w:sz w:val="28"/>
          <w:szCs w:val="28"/>
          <w:lang w:val="ky-KG"/>
        </w:rPr>
        <w:t>ке чейин</w:t>
      </w:r>
      <w:r w:rsidR="00F60A6E">
        <w:rPr>
          <w:sz w:val="28"/>
          <w:szCs w:val="28"/>
          <w:lang w:val="ky-KG"/>
        </w:rPr>
        <w:t>ки</w:t>
      </w:r>
      <w:r w:rsidRPr="00DE313C">
        <w:rPr>
          <w:sz w:val="28"/>
          <w:szCs w:val="28"/>
          <w:lang w:val="ky-KG"/>
        </w:rPr>
        <w:t xml:space="preserve"> аралык,</w:t>
      </w:r>
      <w:r w:rsidRPr="00DE313C">
        <w:rPr>
          <w:sz w:val="28"/>
          <w:szCs w:val="28"/>
        </w:rPr>
        <w:t xml:space="preserve"> мм.</w:t>
      </w:r>
    </w:p>
    <w:p w:rsidR="00965EDD" w:rsidRDefault="00965EDD" w:rsidP="00965EDD">
      <w:pPr>
        <w:pStyle w:val="a5"/>
        <w:spacing w:before="0" w:beforeAutospacing="0" w:after="0" w:afterAutospacing="0"/>
        <w:ind w:firstLine="709"/>
        <w:jc w:val="both"/>
        <w:rPr>
          <w:sz w:val="28"/>
          <w:szCs w:val="28"/>
          <w:lang w:val="ky-KG"/>
        </w:rPr>
      </w:pPr>
      <w:r w:rsidRPr="00DE313C">
        <w:rPr>
          <w:sz w:val="28"/>
          <w:szCs w:val="28"/>
          <w:lang w:val="ky-KG"/>
        </w:rPr>
        <w:t>Номограмма боюнча алынган эквивалент өлчөмдөрдүн бурчтуу өлчөмдөрдөн</w:t>
      </w:r>
      <w:r w:rsidR="00F60A6E">
        <w:rPr>
          <w:sz w:val="28"/>
          <w:szCs w:val="28"/>
          <w:lang w:val="ky-KG"/>
        </w:rPr>
        <w:t xml:space="preserve"> </w:t>
      </w:r>
      <w:r w:rsidRPr="00DE313C">
        <w:rPr>
          <w:sz w:val="28"/>
          <w:szCs w:val="28"/>
          <w:lang w:val="ky-KG"/>
        </w:rPr>
        <w:t>(бурчтуу минуттарда) линиялууларга (миллиметрде)</w:t>
      </w:r>
      <w:r w:rsidR="00F60A6E">
        <w:rPr>
          <w:sz w:val="28"/>
          <w:szCs w:val="28"/>
          <w:lang w:val="ky-KG"/>
        </w:rPr>
        <w:t xml:space="preserve"> </w:t>
      </w:r>
      <w:r w:rsidRPr="00DE313C">
        <w:rPr>
          <w:sz w:val="28"/>
          <w:szCs w:val="28"/>
          <w:lang w:val="ky-KG"/>
        </w:rPr>
        <w:t xml:space="preserve">өзгөртүү </w:t>
      </w:r>
      <w:r>
        <w:rPr>
          <w:sz w:val="28"/>
          <w:szCs w:val="28"/>
          <w:lang w:val="ky-KG"/>
        </w:rPr>
        <w:t xml:space="preserve">кийинки </w:t>
      </w:r>
      <w:r w:rsidRPr="00DE313C">
        <w:rPr>
          <w:sz w:val="28"/>
          <w:szCs w:val="28"/>
          <w:lang w:val="ky-KG"/>
        </w:rPr>
        <w:t>формуласы боюнча ишке ашат.</w:t>
      </w:r>
    </w:p>
    <w:p w:rsidR="00965EDD" w:rsidRDefault="00965EDD" w:rsidP="00965EDD">
      <w:pPr>
        <w:pStyle w:val="a5"/>
        <w:spacing w:before="0" w:beforeAutospacing="0" w:after="0" w:afterAutospacing="0"/>
        <w:ind w:firstLine="709"/>
        <w:jc w:val="both"/>
        <w:rPr>
          <w:sz w:val="28"/>
          <w:szCs w:val="28"/>
          <w:lang w:val="ky-KG"/>
        </w:rPr>
      </w:pPr>
    </w:p>
    <w:p w:rsidR="00965EDD" w:rsidRDefault="00965EDD" w:rsidP="00965EDD">
      <w:pPr>
        <w:pStyle w:val="a5"/>
        <w:spacing w:before="0" w:beforeAutospacing="0" w:after="0" w:afterAutospacing="0"/>
        <w:jc w:val="center"/>
        <w:rPr>
          <w:sz w:val="28"/>
          <w:szCs w:val="28"/>
          <w:lang w:val="ky-KG"/>
        </w:rPr>
      </w:pPr>
      <w:r w:rsidRPr="00C6479B">
        <w:rPr>
          <w:i/>
          <w:sz w:val="28"/>
          <w:szCs w:val="28"/>
          <w:lang w:val="ky-KG"/>
        </w:rPr>
        <w:t>x=l∙tg(</w:t>
      </w:r>
      <w:r w:rsidRPr="00DE313C">
        <w:rPr>
          <w:i/>
          <w:sz w:val="28"/>
          <w:szCs w:val="28"/>
          <w:lang w:val="en-US"/>
        </w:rPr>
        <w:t>α</w:t>
      </w:r>
      <w:r w:rsidRPr="00C6479B">
        <w:rPr>
          <w:i/>
          <w:sz w:val="28"/>
          <w:szCs w:val="28"/>
          <w:lang w:val="ky-KG"/>
        </w:rPr>
        <w:t>/60)</w:t>
      </w:r>
      <w:r w:rsidR="00F60A6E">
        <w:rPr>
          <w:i/>
          <w:sz w:val="28"/>
          <w:szCs w:val="28"/>
          <w:lang w:val="ky-KG"/>
        </w:rPr>
        <w:t xml:space="preserve">                                            </w:t>
      </w:r>
      <w:r w:rsidRPr="00C6479B">
        <w:rPr>
          <w:sz w:val="28"/>
          <w:szCs w:val="28"/>
          <w:lang w:val="ky-KG"/>
        </w:rPr>
        <w:t>(Г.2)</w:t>
      </w:r>
    </w:p>
    <w:p w:rsidR="00965EDD" w:rsidRPr="00DE313C" w:rsidRDefault="00965EDD" w:rsidP="00965EDD">
      <w:pPr>
        <w:pStyle w:val="a5"/>
        <w:spacing w:before="0" w:beforeAutospacing="0" w:after="0" w:afterAutospacing="0"/>
        <w:ind w:firstLine="709"/>
        <w:jc w:val="both"/>
        <w:rPr>
          <w:sz w:val="28"/>
          <w:szCs w:val="28"/>
          <w:lang w:val="ky-KG"/>
        </w:rPr>
      </w:pPr>
    </w:p>
    <w:tbl>
      <w:tblPr>
        <w:tblW w:w="0" w:type="auto"/>
        <w:jc w:val="center"/>
        <w:tblCellMar>
          <w:left w:w="0" w:type="dxa"/>
          <w:right w:w="0" w:type="dxa"/>
        </w:tblCellMar>
        <w:tblLook w:val="04A0" w:firstRow="1" w:lastRow="0" w:firstColumn="1" w:lastColumn="0" w:noHBand="0" w:noVBand="1"/>
      </w:tblPr>
      <w:tblGrid>
        <w:gridCol w:w="9637"/>
      </w:tblGrid>
      <w:tr w:rsidR="00965EDD" w:rsidRPr="00C6479B" w:rsidTr="00965EDD">
        <w:trPr>
          <w:trHeight w:val="15"/>
          <w:jc w:val="center"/>
        </w:trPr>
        <w:tc>
          <w:tcPr>
            <w:tcW w:w="9071" w:type="dxa"/>
            <w:hideMark/>
          </w:tcPr>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Pr="00C6479B" w:rsidRDefault="00965EDD" w:rsidP="00965EDD">
            <w:pPr>
              <w:pStyle w:val="a5"/>
              <w:spacing w:before="0" w:beforeAutospacing="0" w:after="0" w:afterAutospacing="0"/>
              <w:jc w:val="both"/>
              <w:rPr>
                <w:b/>
                <w:bCs/>
                <w:sz w:val="21"/>
                <w:szCs w:val="21"/>
                <w:lang w:val="ky-KG"/>
              </w:rPr>
            </w:pPr>
          </w:p>
          <w:p w:rsidR="00965EDD" w:rsidRDefault="00965EDD" w:rsidP="00965EDD">
            <w:pPr>
              <w:pStyle w:val="a5"/>
              <w:spacing w:before="0" w:beforeAutospacing="0" w:after="0" w:afterAutospacing="0"/>
              <w:jc w:val="both"/>
              <w:rPr>
                <w:b/>
                <w:bCs/>
                <w:sz w:val="21"/>
                <w:szCs w:val="21"/>
                <w:lang w:val="ky-KG"/>
              </w:rPr>
            </w:pPr>
          </w:p>
          <w:p w:rsidR="00965EDD" w:rsidRPr="00745B2C" w:rsidRDefault="00965EDD" w:rsidP="00965EDD">
            <w:pPr>
              <w:pStyle w:val="a5"/>
              <w:spacing w:before="0" w:beforeAutospacing="0" w:after="0" w:afterAutospacing="0"/>
              <w:jc w:val="both"/>
              <w:rPr>
                <w:bCs/>
                <w:i/>
                <w:sz w:val="28"/>
                <w:szCs w:val="28"/>
                <w:lang w:val="ky-KG"/>
              </w:rPr>
            </w:pPr>
            <w:r>
              <w:rPr>
                <w:bCs/>
                <w:i/>
                <w:sz w:val="28"/>
                <w:szCs w:val="28"/>
                <w:lang w:val="ky-KG"/>
              </w:rPr>
              <w:t>Г тиркемесинин уландысы</w:t>
            </w:r>
          </w:p>
        </w:tc>
      </w:tr>
      <w:tr w:rsidR="00965EDD" w:rsidRPr="0084502A" w:rsidTr="00965EDD">
        <w:trPr>
          <w:jc w:val="center"/>
        </w:trPr>
        <w:tc>
          <w:tcPr>
            <w:tcW w:w="9071" w:type="dxa"/>
            <w:tcBorders>
              <w:top w:val="nil"/>
              <w:left w:val="nil"/>
              <w:bottom w:val="nil"/>
              <w:right w:val="nil"/>
            </w:tcBorders>
            <w:tcMar>
              <w:top w:w="0" w:type="dxa"/>
              <w:left w:w="149" w:type="dxa"/>
              <w:bottom w:w="0" w:type="dxa"/>
              <w:right w:w="149" w:type="dxa"/>
            </w:tcMar>
            <w:hideMark/>
          </w:tcPr>
          <w:p w:rsidR="00965EDD" w:rsidRPr="00C6479B" w:rsidRDefault="00965EDD" w:rsidP="00965EDD">
            <w:pPr>
              <w:pStyle w:val="a5"/>
              <w:spacing w:before="0" w:beforeAutospacing="0" w:after="0" w:afterAutospacing="0"/>
              <w:jc w:val="both"/>
              <w:rPr>
                <w:sz w:val="21"/>
                <w:szCs w:val="21"/>
                <w:highlight w:val="magenta"/>
                <w:lang w:val="ky-KG"/>
              </w:rPr>
            </w:pPr>
            <w:r>
              <w:rPr>
                <w:noProof/>
              </w:rPr>
              <w:lastRenderedPageBreak/>
              <w:drawing>
                <wp:inline distT="0" distB="0" distL="0" distR="0" wp14:anchorId="19DBBD61" wp14:editId="1DFCE604">
                  <wp:extent cx="5943600" cy="50196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3992" t="12258" r="14538" b="14196"/>
                          <a:stretch/>
                        </pic:blipFill>
                        <pic:spPr bwMode="auto">
                          <a:xfrm>
                            <a:off x="0" y="0"/>
                            <a:ext cx="5952592" cy="5027269"/>
                          </a:xfrm>
                          <a:prstGeom prst="rect">
                            <a:avLst/>
                          </a:prstGeom>
                          <a:ln>
                            <a:noFill/>
                          </a:ln>
                          <a:extLst>
                            <a:ext uri="{53640926-AAD7-44D8-BBD7-CCE9431645EC}">
                              <a14:shadowObscured xmlns:a14="http://schemas.microsoft.com/office/drawing/2010/main"/>
                            </a:ext>
                          </a:extLst>
                        </pic:spPr>
                      </pic:pic>
                    </a:graphicData>
                  </a:graphic>
                </wp:inline>
              </w:drawing>
            </w:r>
          </w:p>
          <w:p w:rsidR="00965EDD" w:rsidRPr="001E14EF" w:rsidRDefault="00965EDD" w:rsidP="00965EDD">
            <w:pPr>
              <w:pStyle w:val="a5"/>
              <w:spacing w:before="0" w:beforeAutospacing="0" w:after="0" w:afterAutospacing="0"/>
              <w:ind w:firstLine="709"/>
              <w:jc w:val="both"/>
              <w:rPr>
                <w:sz w:val="28"/>
                <w:szCs w:val="28"/>
                <w:lang w:val="ky-KG"/>
              </w:rPr>
            </w:pPr>
            <w:r w:rsidRPr="00C6479B">
              <w:rPr>
                <w:sz w:val="28"/>
                <w:szCs w:val="28"/>
                <w:lang w:val="ky-KG"/>
              </w:rPr>
              <w:t>Г.1</w:t>
            </w:r>
            <w:r w:rsidRPr="001E14EF">
              <w:rPr>
                <w:sz w:val="28"/>
                <w:szCs w:val="28"/>
                <w:lang w:val="ky-KG"/>
              </w:rPr>
              <w:t xml:space="preserve"> сүрөтү </w:t>
            </w:r>
            <w:r w:rsidRPr="00C6479B">
              <w:rPr>
                <w:sz w:val="28"/>
                <w:szCs w:val="28"/>
                <w:lang w:val="ky-KG"/>
              </w:rPr>
              <w:t xml:space="preserve">– </w:t>
            </w:r>
            <w:r w:rsidRPr="001E14EF">
              <w:rPr>
                <w:sz w:val="28"/>
                <w:szCs w:val="28"/>
                <w:lang w:val="ky-KG"/>
              </w:rPr>
              <w:t xml:space="preserve">Көздөн </w:t>
            </w:r>
            <w:r>
              <w:rPr>
                <w:sz w:val="28"/>
                <w:szCs w:val="28"/>
                <w:lang w:val="ky-KG"/>
              </w:rPr>
              <w:t>созулма</w:t>
            </w:r>
            <w:r w:rsidRPr="001E14EF">
              <w:rPr>
                <w:sz w:val="28"/>
                <w:szCs w:val="28"/>
                <w:lang w:val="ky-KG"/>
              </w:rPr>
              <w:t xml:space="preserve"> айырмалоо объекттерине чейинки аралык 500 мм чейин болгон учурда эквиваленттүү өлчөмдү аныктоо үчүн номограмма</w:t>
            </w:r>
          </w:p>
          <w:tbl>
            <w:tblPr>
              <w:tblW w:w="0" w:type="auto"/>
              <w:jc w:val="center"/>
              <w:tblCellMar>
                <w:left w:w="0" w:type="dxa"/>
                <w:right w:w="0" w:type="dxa"/>
              </w:tblCellMar>
              <w:tblLook w:val="04A0" w:firstRow="1" w:lastRow="0" w:firstColumn="1" w:lastColumn="0" w:noHBand="0" w:noVBand="1"/>
            </w:tblPr>
            <w:tblGrid>
              <w:gridCol w:w="9208"/>
            </w:tblGrid>
            <w:tr w:rsidR="00965EDD" w:rsidRPr="00794E0D" w:rsidTr="00965EDD">
              <w:trPr>
                <w:trHeight w:val="15"/>
                <w:jc w:val="center"/>
              </w:trPr>
              <w:tc>
                <w:tcPr>
                  <w:tcW w:w="8914" w:type="dxa"/>
                  <w:hideMark/>
                </w:tcPr>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
                      <w:bCs/>
                      <w:sz w:val="21"/>
                      <w:szCs w:val="21"/>
                      <w:highlight w:val="magenta"/>
                      <w:lang w:val="ky-KG"/>
                    </w:rPr>
                  </w:pPr>
                </w:p>
                <w:p w:rsidR="00965EDD" w:rsidRDefault="00965EDD" w:rsidP="00965EDD">
                  <w:pPr>
                    <w:pStyle w:val="a5"/>
                    <w:spacing w:before="0" w:beforeAutospacing="0" w:after="0" w:afterAutospacing="0"/>
                    <w:jc w:val="both"/>
                    <w:rPr>
                      <w:bCs/>
                      <w:i/>
                      <w:sz w:val="28"/>
                      <w:szCs w:val="28"/>
                      <w:lang w:val="ky-KG"/>
                    </w:rPr>
                  </w:pPr>
                  <w:r>
                    <w:rPr>
                      <w:bCs/>
                      <w:i/>
                      <w:sz w:val="28"/>
                      <w:szCs w:val="28"/>
                      <w:lang w:val="ky-KG"/>
                    </w:rPr>
                    <w:t>Г тиркемесинин аягы</w:t>
                  </w:r>
                </w:p>
                <w:p w:rsidR="00F60A6E" w:rsidRPr="00603308" w:rsidRDefault="00F60A6E" w:rsidP="00965EDD">
                  <w:pPr>
                    <w:pStyle w:val="a5"/>
                    <w:spacing w:before="0" w:beforeAutospacing="0" w:after="0" w:afterAutospacing="0"/>
                    <w:jc w:val="both"/>
                    <w:rPr>
                      <w:b/>
                      <w:bCs/>
                      <w:sz w:val="21"/>
                      <w:szCs w:val="21"/>
                      <w:highlight w:val="magenta"/>
                      <w:lang w:val="ky-KG"/>
                    </w:rPr>
                  </w:pPr>
                </w:p>
              </w:tc>
            </w:tr>
            <w:tr w:rsidR="00965EDD" w:rsidRPr="0084502A" w:rsidTr="00965EDD">
              <w:trPr>
                <w:jc w:val="center"/>
              </w:trPr>
              <w:tc>
                <w:tcPr>
                  <w:tcW w:w="8914" w:type="dxa"/>
                  <w:tcBorders>
                    <w:top w:val="nil"/>
                    <w:left w:val="nil"/>
                    <w:bottom w:val="nil"/>
                    <w:right w:val="nil"/>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jc w:val="both"/>
                    <w:rPr>
                      <w:sz w:val="21"/>
                      <w:szCs w:val="21"/>
                      <w:highlight w:val="magenta"/>
                    </w:rPr>
                  </w:pPr>
                  <w:r>
                    <w:rPr>
                      <w:noProof/>
                    </w:rPr>
                    <w:lastRenderedPageBreak/>
                    <w:drawing>
                      <wp:inline distT="0" distB="0" distL="0" distR="0" wp14:anchorId="0A10EEA3" wp14:editId="469FAC1F">
                        <wp:extent cx="5657850" cy="3952875"/>
                        <wp:effectExtent l="0" t="0" r="0" b="952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5655" t="12828" r="6039" b="13911"/>
                                <a:stretch/>
                              </pic:blipFill>
                              <pic:spPr bwMode="auto">
                                <a:xfrm>
                                  <a:off x="0" y="0"/>
                                  <a:ext cx="5657850" cy="3952875"/>
                                </a:xfrm>
                                <a:prstGeom prst="rect">
                                  <a:avLst/>
                                </a:prstGeom>
                                <a:ln>
                                  <a:noFill/>
                                </a:ln>
                                <a:extLst>
                                  <a:ext uri="{53640926-AAD7-44D8-BBD7-CCE9431645EC}">
                                    <a14:shadowObscured xmlns:a14="http://schemas.microsoft.com/office/drawing/2010/main"/>
                                  </a:ext>
                                </a:extLst>
                              </pic:spPr>
                            </pic:pic>
                          </a:graphicData>
                        </a:graphic>
                      </wp:inline>
                    </w:drawing>
                  </w:r>
                </w:p>
              </w:tc>
            </w:tr>
          </w:tbl>
          <w:p w:rsidR="00965EDD" w:rsidRPr="0084502A" w:rsidRDefault="00965EDD" w:rsidP="00965EDD">
            <w:pPr>
              <w:pStyle w:val="a5"/>
              <w:spacing w:before="0" w:beforeAutospacing="0" w:after="0" w:afterAutospacing="0"/>
              <w:ind w:firstLine="702"/>
              <w:jc w:val="both"/>
              <w:rPr>
                <w:sz w:val="21"/>
                <w:szCs w:val="21"/>
                <w:highlight w:val="magenta"/>
              </w:rPr>
            </w:pPr>
          </w:p>
        </w:tc>
      </w:tr>
    </w:tbl>
    <w:p w:rsidR="00965EDD" w:rsidRPr="0084502A"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both"/>
        <w:rPr>
          <w:b/>
          <w:sz w:val="28"/>
          <w:szCs w:val="28"/>
        </w:rPr>
      </w:pPr>
      <w:r w:rsidRPr="00603308">
        <w:rPr>
          <w:sz w:val="28"/>
          <w:szCs w:val="28"/>
          <w:lang w:val="ky-KG"/>
        </w:rPr>
        <w:t>Г.2</w:t>
      </w:r>
      <w:r>
        <w:rPr>
          <w:sz w:val="28"/>
          <w:szCs w:val="28"/>
          <w:lang w:val="ky-KG"/>
        </w:rPr>
        <w:t xml:space="preserve"> сүрөтү</w:t>
      </w:r>
      <w:r w:rsidRPr="00603308">
        <w:rPr>
          <w:sz w:val="28"/>
          <w:szCs w:val="28"/>
          <w:lang w:val="ky-KG"/>
        </w:rPr>
        <w:t xml:space="preserve"> – </w:t>
      </w:r>
      <w:r w:rsidRPr="001E14EF">
        <w:rPr>
          <w:sz w:val="28"/>
          <w:szCs w:val="28"/>
          <w:lang w:val="ky-KG"/>
        </w:rPr>
        <w:t xml:space="preserve">Көздөн </w:t>
      </w:r>
      <w:r>
        <w:rPr>
          <w:sz w:val="28"/>
          <w:szCs w:val="28"/>
          <w:lang w:val="ky-KG"/>
        </w:rPr>
        <w:t>созулма</w:t>
      </w:r>
      <w:r w:rsidRPr="001E14EF">
        <w:rPr>
          <w:sz w:val="28"/>
          <w:szCs w:val="28"/>
          <w:lang w:val="ky-KG"/>
        </w:rPr>
        <w:t xml:space="preserve"> айырмалоо объекттерине чейинки аралык 500 мм </w:t>
      </w:r>
      <w:r>
        <w:rPr>
          <w:sz w:val="28"/>
          <w:szCs w:val="28"/>
          <w:lang w:val="ky-KG"/>
        </w:rPr>
        <w:t xml:space="preserve">көп </w:t>
      </w:r>
      <w:r w:rsidRPr="001E14EF">
        <w:rPr>
          <w:sz w:val="28"/>
          <w:szCs w:val="28"/>
          <w:lang w:val="ky-KG"/>
        </w:rPr>
        <w:t>болгон учурда эквиваленттүү өлчөмдү аныктоо үчүн номограмма</w:t>
      </w: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Pr="001E14EF" w:rsidRDefault="00965EDD" w:rsidP="00965EDD">
      <w:pPr>
        <w:pStyle w:val="a5"/>
        <w:spacing w:before="0" w:beforeAutospacing="0" w:after="0" w:afterAutospacing="0"/>
        <w:jc w:val="center"/>
        <w:rPr>
          <w:b/>
          <w:sz w:val="28"/>
          <w:szCs w:val="28"/>
          <w:lang w:val="ky-KG"/>
        </w:rPr>
      </w:pPr>
      <w:r w:rsidRPr="0084502A">
        <w:rPr>
          <w:b/>
          <w:sz w:val="28"/>
          <w:szCs w:val="28"/>
        </w:rPr>
        <w:lastRenderedPageBreak/>
        <w:t>Д</w:t>
      </w:r>
      <w:r>
        <w:rPr>
          <w:b/>
          <w:sz w:val="28"/>
          <w:szCs w:val="28"/>
          <w:lang w:val="ky-KG"/>
        </w:rPr>
        <w:t xml:space="preserve"> тиркемеси</w:t>
      </w:r>
    </w:p>
    <w:p w:rsidR="00965EDD" w:rsidRPr="00CB18E1" w:rsidRDefault="00965EDD" w:rsidP="00965EDD">
      <w:pPr>
        <w:pStyle w:val="a5"/>
        <w:spacing w:before="0" w:beforeAutospacing="0" w:after="0" w:afterAutospacing="0"/>
        <w:jc w:val="center"/>
        <w:rPr>
          <w:b/>
          <w:sz w:val="28"/>
          <w:szCs w:val="28"/>
        </w:rPr>
      </w:pPr>
    </w:p>
    <w:p w:rsidR="00965EDD" w:rsidRPr="001E14EF" w:rsidRDefault="00965EDD" w:rsidP="00965EDD">
      <w:pPr>
        <w:pStyle w:val="a5"/>
        <w:spacing w:before="0" w:beforeAutospacing="0" w:after="0" w:afterAutospacing="0"/>
        <w:jc w:val="center"/>
        <w:rPr>
          <w:b/>
          <w:sz w:val="28"/>
          <w:szCs w:val="28"/>
          <w:lang w:val="ky-KG"/>
        </w:rPr>
      </w:pPr>
      <w:r>
        <w:rPr>
          <w:b/>
          <w:sz w:val="28"/>
          <w:szCs w:val="28"/>
          <w:lang w:val="ky-KG"/>
        </w:rPr>
        <w:t>Эвакуациялык коопсуздук белгилерин көрүп таануу аралыгын аныктоо</w:t>
      </w:r>
    </w:p>
    <w:p w:rsidR="00965EDD" w:rsidRPr="0084502A" w:rsidRDefault="00965EDD" w:rsidP="00965EDD">
      <w:pPr>
        <w:pStyle w:val="a5"/>
        <w:spacing w:before="0" w:beforeAutospacing="0" w:after="0" w:afterAutospacing="0"/>
        <w:jc w:val="center"/>
        <w:rPr>
          <w:b/>
          <w:sz w:val="16"/>
          <w:szCs w:val="16"/>
        </w:rPr>
      </w:pPr>
    </w:p>
    <w:p w:rsidR="00965EDD" w:rsidRDefault="00965EDD" w:rsidP="00965EDD">
      <w:pPr>
        <w:pStyle w:val="a5"/>
        <w:spacing w:before="0" w:beforeAutospacing="0" w:after="0" w:afterAutospacing="0"/>
        <w:ind w:firstLine="709"/>
        <w:jc w:val="both"/>
        <w:rPr>
          <w:b/>
          <w:sz w:val="28"/>
          <w:szCs w:val="28"/>
          <w:lang w:val="ky-KG"/>
        </w:rPr>
      </w:pPr>
      <w:r w:rsidRPr="00B96B76">
        <w:rPr>
          <w:sz w:val="28"/>
          <w:szCs w:val="28"/>
          <w:lang w:val="ky-KG"/>
        </w:rPr>
        <w:t>Д</w:t>
      </w:r>
      <w:r w:rsidRPr="00B96B76">
        <w:rPr>
          <w:sz w:val="28"/>
          <w:szCs w:val="28"/>
        </w:rPr>
        <w:t xml:space="preserve">.1 </w:t>
      </w:r>
      <w:r w:rsidRPr="00B96B76">
        <w:rPr>
          <w:sz w:val="28"/>
          <w:szCs w:val="28"/>
          <w:lang w:val="ky-KG"/>
        </w:rPr>
        <w:t xml:space="preserve">Эвакуациялык коопсуздук белгилеринин пиктограмма талаасынын </w:t>
      </w:r>
      <w:r>
        <w:rPr>
          <w:sz w:val="28"/>
          <w:szCs w:val="28"/>
          <w:lang w:val="ky-KG"/>
        </w:rPr>
        <w:t>тик</w:t>
      </w:r>
      <w:r w:rsidRPr="00B96B76">
        <w:rPr>
          <w:sz w:val="28"/>
          <w:szCs w:val="28"/>
          <w:lang w:val="ky-KG"/>
        </w:rPr>
        <w:t xml:space="preserve"> өлчөмү белгини көрүп таануу аралыгына жараша</w:t>
      </w:r>
      <w:r w:rsidRPr="00C6479B">
        <w:rPr>
          <w:sz w:val="28"/>
          <w:szCs w:val="28"/>
          <w:lang w:val="ky-KG"/>
        </w:rPr>
        <w:t>кийинки формул</w:t>
      </w:r>
      <w:r>
        <w:rPr>
          <w:sz w:val="28"/>
          <w:szCs w:val="28"/>
          <w:lang w:val="ky-KG"/>
        </w:rPr>
        <w:t>а боюнча аныкталат,</w:t>
      </w:r>
    </w:p>
    <w:p w:rsidR="00965EDD" w:rsidRDefault="00965EDD" w:rsidP="00965EDD">
      <w:pPr>
        <w:pStyle w:val="a5"/>
        <w:spacing w:before="0" w:beforeAutospacing="0" w:after="0" w:afterAutospacing="0"/>
        <w:ind w:firstLine="709"/>
        <w:jc w:val="center"/>
        <w:rPr>
          <w:i/>
          <w:sz w:val="28"/>
          <w:szCs w:val="28"/>
          <w:lang w:val="ky-KG"/>
        </w:rPr>
      </w:pPr>
      <w:r w:rsidRPr="00C6479B">
        <w:rPr>
          <w:i/>
          <w:sz w:val="28"/>
          <w:szCs w:val="28"/>
          <w:lang w:val="ky-KG"/>
        </w:rPr>
        <w:t>h=l/Z</w:t>
      </w:r>
    </w:p>
    <w:p w:rsidR="00965EDD" w:rsidRDefault="00965EDD" w:rsidP="00965EDD">
      <w:pPr>
        <w:pStyle w:val="a5"/>
        <w:spacing w:before="0" w:beforeAutospacing="0" w:after="0" w:afterAutospacing="0"/>
        <w:jc w:val="both"/>
        <w:rPr>
          <w:sz w:val="28"/>
          <w:szCs w:val="28"/>
          <w:lang w:val="ky-KG"/>
        </w:rPr>
      </w:pPr>
      <w:r>
        <w:rPr>
          <w:sz w:val="28"/>
          <w:szCs w:val="28"/>
          <w:lang w:val="ky-KG"/>
        </w:rPr>
        <w:t xml:space="preserve">мында </w:t>
      </w:r>
      <w:r w:rsidRPr="00C6479B">
        <w:rPr>
          <w:i/>
          <w:sz w:val="28"/>
          <w:szCs w:val="28"/>
          <w:lang w:val="ky-KG"/>
        </w:rPr>
        <w:t>l</w:t>
      </w:r>
      <w:r w:rsidRPr="00C6479B">
        <w:rPr>
          <w:sz w:val="28"/>
          <w:szCs w:val="28"/>
          <w:lang w:val="ky-KG"/>
        </w:rPr>
        <w:t> –</w:t>
      </w:r>
      <w:r>
        <w:rPr>
          <w:sz w:val="28"/>
          <w:szCs w:val="28"/>
          <w:lang w:val="ky-KG"/>
        </w:rPr>
        <w:t xml:space="preserve"> көрүп таануу аралыгы; </w:t>
      </w:r>
    </w:p>
    <w:p w:rsidR="00965EDD" w:rsidRDefault="00965EDD" w:rsidP="00965EDD">
      <w:pPr>
        <w:pStyle w:val="a5"/>
        <w:spacing w:before="0" w:beforeAutospacing="0" w:after="0" w:afterAutospacing="0"/>
        <w:ind w:firstLine="851"/>
        <w:jc w:val="both"/>
        <w:rPr>
          <w:sz w:val="28"/>
          <w:szCs w:val="28"/>
          <w:lang w:val="ky-KG"/>
        </w:rPr>
      </w:pPr>
      <w:r w:rsidRPr="00C6479B">
        <w:rPr>
          <w:i/>
          <w:iCs/>
          <w:sz w:val="28"/>
          <w:szCs w:val="28"/>
          <w:lang w:val="ky-KG"/>
        </w:rPr>
        <w:t>h</w:t>
      </w:r>
      <w:r w:rsidRPr="00C6479B">
        <w:rPr>
          <w:sz w:val="28"/>
          <w:szCs w:val="28"/>
          <w:lang w:val="ky-KG"/>
        </w:rPr>
        <w:t> –</w:t>
      </w:r>
      <w:r>
        <w:rPr>
          <w:sz w:val="28"/>
          <w:szCs w:val="28"/>
          <w:lang w:val="ky-KG"/>
        </w:rPr>
        <w:t xml:space="preserve"> белгинин минималдуу бийиктиги; </w:t>
      </w:r>
    </w:p>
    <w:p w:rsidR="00965EDD" w:rsidRPr="00B96B76" w:rsidRDefault="00965EDD" w:rsidP="00965EDD">
      <w:pPr>
        <w:pStyle w:val="a5"/>
        <w:spacing w:before="0" w:beforeAutospacing="0" w:after="0" w:afterAutospacing="0"/>
        <w:ind w:firstLine="851"/>
        <w:jc w:val="both"/>
        <w:rPr>
          <w:i/>
          <w:sz w:val="28"/>
          <w:szCs w:val="28"/>
          <w:lang w:val="ky-KG"/>
        </w:rPr>
      </w:pPr>
      <w:r w:rsidRPr="00C6479B">
        <w:rPr>
          <w:i/>
          <w:iCs/>
          <w:sz w:val="28"/>
          <w:szCs w:val="28"/>
          <w:lang w:val="ky-KG"/>
        </w:rPr>
        <w:t>Z</w:t>
      </w:r>
      <w:r w:rsidRPr="00C6479B">
        <w:rPr>
          <w:sz w:val="28"/>
          <w:szCs w:val="28"/>
          <w:lang w:val="ky-KG"/>
        </w:rPr>
        <w:t xml:space="preserve">– </w:t>
      </w:r>
      <w:r>
        <w:rPr>
          <w:sz w:val="28"/>
          <w:szCs w:val="28"/>
          <w:lang w:val="ky-KG"/>
        </w:rPr>
        <w:t xml:space="preserve">сыртынан жарыктандырылган 100 белгиге барабар болгон жана ичинен жарыктандырылган 200 белгиге барабар болгон  </w:t>
      </w:r>
      <w:r w:rsidRPr="00C6479B">
        <w:rPr>
          <w:sz w:val="28"/>
          <w:szCs w:val="28"/>
          <w:lang w:val="ky-KG"/>
        </w:rPr>
        <w:t>коэффициент</w:t>
      </w:r>
      <w:r>
        <w:rPr>
          <w:sz w:val="28"/>
          <w:szCs w:val="28"/>
          <w:lang w:val="ky-KG"/>
        </w:rPr>
        <w:t>.</w:t>
      </w:r>
    </w:p>
    <w:p w:rsidR="00965EDD" w:rsidRPr="00B96B76" w:rsidRDefault="00965EDD" w:rsidP="00965EDD">
      <w:pPr>
        <w:pStyle w:val="a5"/>
        <w:spacing w:before="0" w:beforeAutospacing="0" w:after="0" w:afterAutospacing="0"/>
        <w:jc w:val="both"/>
        <w:rPr>
          <w:sz w:val="28"/>
          <w:szCs w:val="28"/>
          <w:lang w:val="ky-KG"/>
        </w:rPr>
      </w:pPr>
    </w:p>
    <w:p w:rsidR="00965EDD" w:rsidRPr="00C6479B" w:rsidRDefault="00965EDD" w:rsidP="00965EDD">
      <w:pPr>
        <w:pStyle w:val="a5"/>
        <w:spacing w:before="0" w:beforeAutospacing="0" w:after="0" w:afterAutospacing="0"/>
        <w:rPr>
          <w:sz w:val="21"/>
          <w:szCs w:val="21"/>
          <w:lang w:val="ky-KG"/>
        </w:rPr>
      </w:pPr>
    </w:p>
    <w:p w:rsidR="00965EDD" w:rsidRPr="0084502A" w:rsidRDefault="00965EDD" w:rsidP="00965EDD">
      <w:pPr>
        <w:pStyle w:val="a5"/>
        <w:spacing w:before="0" w:beforeAutospacing="0" w:after="0" w:afterAutospacing="0"/>
        <w:rPr>
          <w:sz w:val="21"/>
          <w:szCs w:val="21"/>
        </w:rPr>
      </w:pPr>
      <w:r>
        <w:rPr>
          <w:noProof/>
        </w:rPr>
        <w:drawing>
          <wp:inline distT="0" distB="0" distL="0" distR="0" wp14:anchorId="769AF0FB" wp14:editId="311BD794">
            <wp:extent cx="5762625" cy="3810000"/>
            <wp:effectExtent l="0" t="0" r="952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3091" t="11973" r="4348" b="14196"/>
                    <a:stretch/>
                  </pic:blipFill>
                  <pic:spPr bwMode="auto">
                    <a:xfrm>
                      <a:off x="0" y="0"/>
                      <a:ext cx="5765523" cy="3811916"/>
                    </a:xfrm>
                    <a:prstGeom prst="rect">
                      <a:avLst/>
                    </a:prstGeom>
                    <a:ln>
                      <a:noFill/>
                    </a:ln>
                    <a:extLst>
                      <a:ext uri="{53640926-AAD7-44D8-BBD7-CCE9431645EC}">
                        <a14:shadowObscured xmlns:a14="http://schemas.microsoft.com/office/drawing/2010/main"/>
                      </a:ext>
                    </a:extLst>
                  </pic:spPr>
                </pic:pic>
              </a:graphicData>
            </a:graphic>
          </wp:inline>
        </w:drawing>
      </w:r>
    </w:p>
    <w:p w:rsidR="00965EDD" w:rsidRDefault="00965EDD" w:rsidP="00965EDD">
      <w:pPr>
        <w:pStyle w:val="a5"/>
        <w:spacing w:before="0" w:beforeAutospacing="0" w:after="0" w:afterAutospacing="0"/>
        <w:jc w:val="center"/>
        <w:rPr>
          <w:b/>
          <w:sz w:val="28"/>
          <w:szCs w:val="28"/>
        </w:rPr>
      </w:pPr>
      <w:r w:rsidRPr="0084502A">
        <w:rPr>
          <w:sz w:val="21"/>
          <w:szCs w:val="21"/>
        </w:rPr>
        <w:br/>
      </w: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Pr="00B96B76" w:rsidRDefault="00965EDD" w:rsidP="00965EDD">
      <w:pPr>
        <w:pStyle w:val="a5"/>
        <w:spacing w:before="0" w:beforeAutospacing="0" w:after="0" w:afterAutospacing="0"/>
        <w:ind w:firstLine="709"/>
        <w:jc w:val="both"/>
        <w:rPr>
          <w:sz w:val="28"/>
          <w:szCs w:val="28"/>
          <w:lang w:val="ky-KG"/>
        </w:rPr>
      </w:pPr>
      <w:r w:rsidRPr="0084502A">
        <w:rPr>
          <w:sz w:val="28"/>
          <w:szCs w:val="28"/>
          <w:lang w:val="ky-KG"/>
        </w:rPr>
        <w:t>Д</w:t>
      </w:r>
      <w:r w:rsidRPr="00603308">
        <w:rPr>
          <w:sz w:val="28"/>
          <w:szCs w:val="28"/>
          <w:lang w:val="ky-KG"/>
        </w:rPr>
        <w:t>.1</w:t>
      </w:r>
      <w:r>
        <w:rPr>
          <w:sz w:val="28"/>
          <w:szCs w:val="28"/>
          <w:lang w:val="ky-KG"/>
        </w:rPr>
        <w:t xml:space="preserve"> сүрөтү </w:t>
      </w:r>
      <w:r w:rsidRPr="00603308">
        <w:rPr>
          <w:sz w:val="28"/>
          <w:szCs w:val="28"/>
          <w:lang w:val="ky-KG"/>
        </w:rPr>
        <w:t xml:space="preserve">– </w:t>
      </w:r>
      <w:r>
        <w:rPr>
          <w:sz w:val="28"/>
          <w:szCs w:val="28"/>
          <w:lang w:val="ky-KG"/>
        </w:rPr>
        <w:t>Коопсуздук белгисин көрүп таануу аралыгын аныктоо</w:t>
      </w:r>
    </w:p>
    <w:p w:rsidR="00965EDD" w:rsidRPr="00705135" w:rsidRDefault="00965EDD" w:rsidP="00965EDD">
      <w:pPr>
        <w:pStyle w:val="a5"/>
        <w:spacing w:before="0" w:beforeAutospacing="0" w:after="0" w:afterAutospacing="0"/>
        <w:jc w:val="center"/>
        <w:rPr>
          <w:b/>
          <w:sz w:val="28"/>
          <w:szCs w:val="28"/>
          <w:lang w:val="ky-KG"/>
        </w:rPr>
      </w:pPr>
    </w:p>
    <w:p w:rsidR="00965EDD" w:rsidRPr="0084502A" w:rsidRDefault="00965EDD" w:rsidP="00965EDD">
      <w:pPr>
        <w:pStyle w:val="a5"/>
        <w:spacing w:before="0" w:beforeAutospacing="0" w:after="0" w:afterAutospacing="0"/>
        <w:jc w:val="center"/>
        <w:rPr>
          <w:b/>
          <w:sz w:val="28"/>
          <w:szCs w:val="28"/>
        </w:rPr>
      </w:pPr>
    </w:p>
    <w:p w:rsidR="00965EDD" w:rsidRPr="0084502A" w:rsidRDefault="00965EDD" w:rsidP="00965EDD">
      <w:pPr>
        <w:pStyle w:val="a5"/>
        <w:spacing w:before="0" w:beforeAutospacing="0" w:after="0" w:afterAutospacing="0"/>
        <w:jc w:val="center"/>
        <w:rPr>
          <w:b/>
          <w:sz w:val="28"/>
          <w:szCs w:val="28"/>
        </w:rPr>
      </w:pPr>
    </w:p>
    <w:p w:rsidR="00965EDD" w:rsidRPr="0084502A" w:rsidRDefault="00965EDD" w:rsidP="00965EDD">
      <w:pPr>
        <w:pStyle w:val="a5"/>
        <w:spacing w:before="0" w:beforeAutospacing="0" w:after="0" w:afterAutospacing="0"/>
        <w:jc w:val="center"/>
        <w:rPr>
          <w:b/>
          <w:sz w:val="28"/>
          <w:szCs w:val="28"/>
        </w:rPr>
      </w:pPr>
    </w:p>
    <w:p w:rsidR="00965EDD" w:rsidRPr="0084502A" w:rsidRDefault="00965EDD" w:rsidP="00965EDD">
      <w:pPr>
        <w:pStyle w:val="a5"/>
        <w:spacing w:before="0" w:beforeAutospacing="0" w:after="0" w:afterAutospacing="0"/>
        <w:jc w:val="center"/>
        <w:rPr>
          <w:b/>
          <w:sz w:val="28"/>
          <w:szCs w:val="28"/>
        </w:rPr>
      </w:pPr>
    </w:p>
    <w:p w:rsidR="00965EDD" w:rsidRPr="0084502A" w:rsidRDefault="00965EDD" w:rsidP="00965EDD">
      <w:pPr>
        <w:pStyle w:val="a5"/>
        <w:spacing w:before="0" w:beforeAutospacing="0" w:after="0" w:afterAutospacing="0"/>
        <w:jc w:val="center"/>
        <w:rPr>
          <w:b/>
          <w:sz w:val="28"/>
          <w:szCs w:val="28"/>
        </w:rPr>
      </w:pPr>
    </w:p>
    <w:p w:rsidR="00965EDD" w:rsidRPr="0084502A" w:rsidRDefault="00965EDD" w:rsidP="00965EDD">
      <w:pPr>
        <w:pStyle w:val="a5"/>
        <w:spacing w:before="0" w:beforeAutospacing="0" w:after="0" w:afterAutospacing="0"/>
        <w:jc w:val="center"/>
        <w:rPr>
          <w:b/>
          <w:sz w:val="28"/>
          <w:szCs w:val="28"/>
        </w:rPr>
      </w:pPr>
    </w:p>
    <w:p w:rsidR="00F60A6E" w:rsidRDefault="00F60A6E" w:rsidP="00965EDD">
      <w:pPr>
        <w:pStyle w:val="a5"/>
        <w:spacing w:before="0" w:beforeAutospacing="0" w:after="0" w:afterAutospacing="0"/>
        <w:jc w:val="center"/>
        <w:rPr>
          <w:b/>
          <w:sz w:val="28"/>
          <w:szCs w:val="28"/>
          <w:lang w:val="ky-KG"/>
        </w:rPr>
      </w:pPr>
    </w:p>
    <w:p w:rsidR="00965EDD" w:rsidRPr="00B96B76" w:rsidRDefault="00965EDD" w:rsidP="00965EDD">
      <w:pPr>
        <w:pStyle w:val="a5"/>
        <w:spacing w:before="0" w:beforeAutospacing="0" w:after="0" w:afterAutospacing="0"/>
        <w:jc w:val="center"/>
        <w:rPr>
          <w:b/>
          <w:sz w:val="28"/>
          <w:szCs w:val="28"/>
          <w:lang w:val="ky-KG"/>
        </w:rPr>
      </w:pPr>
      <w:r w:rsidRPr="00C455E5">
        <w:rPr>
          <w:b/>
          <w:sz w:val="28"/>
          <w:szCs w:val="28"/>
          <w:lang w:val="ky-KG"/>
        </w:rPr>
        <w:lastRenderedPageBreak/>
        <w:t xml:space="preserve">Е </w:t>
      </w:r>
      <w:r>
        <w:rPr>
          <w:b/>
          <w:sz w:val="28"/>
          <w:szCs w:val="28"/>
          <w:lang w:val="ky-KG"/>
        </w:rPr>
        <w:t>тиркемеси</w:t>
      </w:r>
    </w:p>
    <w:p w:rsidR="00965EDD" w:rsidRPr="00CB18E1"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r>
        <w:rPr>
          <w:b/>
          <w:sz w:val="28"/>
          <w:szCs w:val="28"/>
          <w:lang w:val="ky-KG"/>
        </w:rPr>
        <w:t>Курулуш айнектеринин чагылтуу жана өткөрүү к</w:t>
      </w:r>
      <w:r w:rsidRPr="00C455E5">
        <w:rPr>
          <w:b/>
          <w:sz w:val="28"/>
          <w:szCs w:val="28"/>
          <w:lang w:val="ky-KG"/>
        </w:rPr>
        <w:t>оэффициент</w:t>
      </w:r>
      <w:r>
        <w:rPr>
          <w:b/>
          <w:sz w:val="28"/>
          <w:szCs w:val="28"/>
          <w:lang w:val="ky-KG"/>
        </w:rPr>
        <w:t>тери</w:t>
      </w:r>
      <w:r w:rsidRPr="00F2426D">
        <w:rPr>
          <w:b/>
          <w:sz w:val="28"/>
          <w:szCs w:val="28"/>
          <w:vertAlign w:val="superscript"/>
          <w:lang w:val="ky-KG"/>
        </w:rPr>
        <w:t>1)</w:t>
      </w:r>
    </w:p>
    <w:p w:rsidR="00965EDD" w:rsidRPr="00C455E5" w:rsidRDefault="00965EDD" w:rsidP="00965EDD">
      <w:pPr>
        <w:pStyle w:val="a5"/>
        <w:spacing w:before="0" w:beforeAutospacing="0" w:after="0" w:afterAutospacing="0"/>
        <w:jc w:val="center"/>
        <w:rPr>
          <w:b/>
          <w:sz w:val="16"/>
          <w:szCs w:val="16"/>
          <w:lang w:val="ky-KG"/>
        </w:rPr>
      </w:pPr>
    </w:p>
    <w:p w:rsidR="00965EDD" w:rsidRPr="00B96B76" w:rsidRDefault="00965EDD" w:rsidP="00965EDD">
      <w:pPr>
        <w:pStyle w:val="a5"/>
        <w:spacing w:before="0" w:beforeAutospacing="0" w:after="0" w:afterAutospacing="0"/>
        <w:ind w:hanging="142"/>
        <w:jc w:val="both"/>
        <w:rPr>
          <w:sz w:val="16"/>
          <w:szCs w:val="16"/>
          <w:lang w:val="ky-KG"/>
        </w:rPr>
      </w:pPr>
      <w:r w:rsidRPr="0084502A">
        <w:rPr>
          <w:sz w:val="28"/>
          <w:szCs w:val="28"/>
          <w:lang w:val="ky-KG"/>
        </w:rPr>
        <w:t>Е</w:t>
      </w:r>
      <w:r w:rsidRPr="0084502A">
        <w:rPr>
          <w:sz w:val="28"/>
          <w:szCs w:val="28"/>
        </w:rPr>
        <w:t>.1</w:t>
      </w:r>
      <w:r w:rsidRPr="00293988">
        <w:rPr>
          <w:sz w:val="28"/>
          <w:szCs w:val="28"/>
          <w:lang w:val="ky-KG"/>
        </w:rPr>
        <w:t xml:space="preserve"> </w:t>
      </w:r>
      <w:r w:rsidRPr="00F60A6E">
        <w:rPr>
          <w:sz w:val="28"/>
          <w:szCs w:val="28"/>
          <w:lang w:val="ky-KG"/>
        </w:rPr>
        <w:t>т а б л и ц а с ы</w:t>
      </w:r>
    </w:p>
    <w:p w:rsidR="00965EDD" w:rsidRPr="0084502A" w:rsidRDefault="00965EDD" w:rsidP="00965EDD">
      <w:pPr>
        <w:pStyle w:val="a5"/>
        <w:spacing w:before="0" w:beforeAutospacing="0" w:after="0" w:afterAutospacing="0"/>
        <w:ind w:hanging="142"/>
        <w:jc w:val="both"/>
        <w:rPr>
          <w:b/>
          <w:sz w:val="16"/>
          <w:szCs w:val="16"/>
        </w:rPr>
      </w:pPr>
    </w:p>
    <w:tbl>
      <w:tblPr>
        <w:tblW w:w="9639" w:type="dxa"/>
        <w:tblInd w:w="-8" w:type="dxa"/>
        <w:tblLayout w:type="fixed"/>
        <w:tblCellMar>
          <w:left w:w="0" w:type="dxa"/>
          <w:right w:w="0" w:type="dxa"/>
        </w:tblCellMar>
        <w:tblLook w:val="04A0" w:firstRow="1" w:lastRow="0" w:firstColumn="1" w:lastColumn="0" w:noHBand="0" w:noVBand="1"/>
      </w:tblPr>
      <w:tblGrid>
        <w:gridCol w:w="4962"/>
        <w:gridCol w:w="1559"/>
        <w:gridCol w:w="1418"/>
        <w:gridCol w:w="1700"/>
      </w:tblGrid>
      <w:tr w:rsidR="00965EDD" w:rsidRPr="0084502A" w:rsidTr="00F60A6E">
        <w:trPr>
          <w:trHeight w:val="700"/>
        </w:trPr>
        <w:tc>
          <w:tcPr>
            <w:tcW w:w="496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B96B76" w:rsidRDefault="00965EDD" w:rsidP="00965EDD">
            <w:pPr>
              <w:pStyle w:val="a5"/>
              <w:spacing w:before="0" w:beforeAutospacing="0" w:after="0" w:afterAutospacing="0" w:line="240" w:lineRule="exact"/>
              <w:ind w:right="-114"/>
              <w:jc w:val="center"/>
              <w:rPr>
                <w:lang w:val="ky-KG"/>
              </w:rPr>
            </w:pPr>
            <w:r>
              <w:rPr>
                <w:lang w:val="ky-KG"/>
              </w:rPr>
              <w:t>Айнектин т</w:t>
            </w:r>
            <w:r w:rsidRPr="0084502A">
              <w:t>и</w:t>
            </w:r>
            <w:r>
              <w:rPr>
                <w:lang w:val="ky-KG"/>
              </w:rPr>
              <w:t xml:space="preserve">би, </w:t>
            </w:r>
            <w:r w:rsidRPr="0084502A">
              <w:t>номинал</w:t>
            </w:r>
            <w:r>
              <w:rPr>
                <w:lang w:val="ky-KG"/>
              </w:rPr>
              <w:t>дыккалыңдык</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B96B76" w:rsidRDefault="00965EDD" w:rsidP="00965EDD">
            <w:pPr>
              <w:pStyle w:val="a5"/>
              <w:spacing w:before="0" w:beforeAutospacing="0" w:after="0" w:afterAutospacing="0" w:line="240" w:lineRule="exact"/>
              <w:ind w:right="-46"/>
              <w:jc w:val="center"/>
              <w:rPr>
                <w:lang w:val="ky-KG"/>
              </w:rPr>
            </w:pPr>
            <w:r w:rsidRPr="0039171A">
              <w:rPr>
                <w:lang w:val="ky-KG"/>
              </w:rPr>
              <w:t>Жарыкты өткөрүү коэффициенти, салыштырма</w:t>
            </w:r>
            <w:r>
              <w:rPr>
                <w:lang w:val="ky-KG"/>
              </w:rPr>
              <w:t>-</w:t>
            </w:r>
            <w:r w:rsidRPr="0039171A">
              <w:rPr>
                <w:lang w:val="ky-KG"/>
              </w:rPr>
              <w:t xml:space="preserve">луу </w:t>
            </w:r>
            <w:r>
              <w:rPr>
                <w:lang w:val="ky-KG"/>
              </w:rPr>
              <w:t>бирдиктер</w:t>
            </w:r>
          </w:p>
        </w:tc>
        <w:tc>
          <w:tcPr>
            <w:tcW w:w="31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B96B76" w:rsidRDefault="00965EDD" w:rsidP="00965EDD">
            <w:pPr>
              <w:pStyle w:val="a5"/>
              <w:spacing w:before="0" w:beforeAutospacing="0" w:after="0" w:afterAutospacing="0" w:line="240" w:lineRule="exact"/>
              <w:ind w:right="9"/>
              <w:jc w:val="center"/>
              <w:rPr>
                <w:lang w:val="ky-KG"/>
              </w:rPr>
            </w:pPr>
            <w:r w:rsidRPr="0039171A">
              <w:rPr>
                <w:lang w:val="ky-KG"/>
              </w:rPr>
              <w:t>Жарыкты чагылтуу к</w:t>
            </w:r>
            <w:r w:rsidRPr="0039171A">
              <w:t>оэффициент</w:t>
            </w:r>
            <w:r w:rsidRPr="0039171A">
              <w:rPr>
                <w:lang w:val="ky-KG"/>
              </w:rPr>
              <w:t xml:space="preserve">и,салыштырмалуу </w:t>
            </w:r>
            <w:r>
              <w:rPr>
                <w:lang w:val="ky-KG"/>
              </w:rPr>
              <w:t>бирдиктер</w:t>
            </w:r>
          </w:p>
        </w:tc>
      </w:tr>
      <w:tr w:rsidR="00965EDD" w:rsidRPr="0084502A" w:rsidTr="00F60A6E">
        <w:trPr>
          <w:trHeight w:val="734"/>
        </w:trPr>
        <w:tc>
          <w:tcPr>
            <w:tcW w:w="496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4502A" w:rsidRDefault="00965EDD" w:rsidP="00965EDD">
            <w:pPr>
              <w:pStyle w:val="a5"/>
              <w:spacing w:before="0" w:beforeAutospacing="0" w:after="0" w:afterAutospacing="0" w:line="240" w:lineRule="exact"/>
              <w:ind w:right="558"/>
              <w:jc w:val="center"/>
            </w:pP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4502A" w:rsidRDefault="00965EDD" w:rsidP="00965EDD">
            <w:pPr>
              <w:pStyle w:val="a5"/>
              <w:spacing w:before="0" w:beforeAutospacing="0" w:after="0" w:afterAutospacing="0" w:line="240" w:lineRule="exact"/>
              <w:ind w:right="558"/>
              <w:jc w:val="center"/>
            </w:pPr>
          </w:p>
        </w:tc>
        <w:tc>
          <w:tcPr>
            <w:tcW w:w="141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B96B76" w:rsidRDefault="00965EDD" w:rsidP="00965EDD">
            <w:pPr>
              <w:pStyle w:val="a5"/>
              <w:spacing w:before="0" w:beforeAutospacing="0" w:after="0" w:afterAutospacing="0" w:line="240" w:lineRule="exact"/>
              <w:ind w:left="-146" w:right="-155"/>
              <w:jc w:val="center"/>
              <w:rPr>
                <w:lang w:val="ky-KG"/>
              </w:rPr>
            </w:pPr>
            <w:r>
              <w:rPr>
                <w:lang w:val="ky-KG"/>
              </w:rPr>
              <w:t xml:space="preserve">жабуусу бар тарабы менен </w:t>
            </w:r>
          </w:p>
        </w:tc>
        <w:tc>
          <w:tcPr>
            <w:tcW w:w="17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4502A" w:rsidRDefault="00965EDD" w:rsidP="00965EDD">
            <w:pPr>
              <w:pStyle w:val="a5"/>
              <w:spacing w:before="0" w:beforeAutospacing="0" w:after="0" w:afterAutospacing="0" w:line="240" w:lineRule="exact"/>
              <w:ind w:left="-64" w:right="-133"/>
              <w:jc w:val="center"/>
            </w:pPr>
            <w:r>
              <w:rPr>
                <w:lang w:val="ky-KG"/>
              </w:rPr>
              <w:t>жабуусу жок тарабы менен</w:t>
            </w:r>
          </w:p>
        </w:tc>
      </w:tr>
      <w:tr w:rsidR="00965EDD" w:rsidRPr="0084502A" w:rsidTr="00F60A6E">
        <w:trPr>
          <w:trHeight w:val="255"/>
        </w:trPr>
        <w:tc>
          <w:tcPr>
            <w:tcW w:w="9639" w:type="dxa"/>
            <w:gridSpan w:val="4"/>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ind w:right="558"/>
              <w:jc w:val="center"/>
            </w:pPr>
            <w:r>
              <w:rPr>
                <w:lang w:val="ky-KG"/>
              </w:rPr>
              <w:t>Түссүз айнек тактасы</w:t>
            </w:r>
            <w:r w:rsidRPr="0084502A">
              <w:rPr>
                <w:vertAlign w:val="superscript"/>
                <w:lang w:val="ky-KG"/>
              </w:rPr>
              <w:t>2)</w:t>
            </w:r>
          </w:p>
        </w:tc>
      </w:tr>
      <w:tr w:rsidR="00965EDD" w:rsidRPr="0084502A" w:rsidTr="00F60A6E">
        <w:trPr>
          <w:trHeight w:val="236"/>
        </w:trPr>
        <w:tc>
          <w:tcPr>
            <w:tcW w:w="49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ind w:right="-33"/>
            </w:pPr>
            <w:r>
              <w:t>Флоат-</w:t>
            </w:r>
            <w:r>
              <w:rPr>
                <w:lang w:val="ky-KG"/>
              </w:rPr>
              <w:t>түзсүс айнек</w:t>
            </w:r>
            <w:r>
              <w:t xml:space="preserve">, </w:t>
            </w:r>
            <w:r w:rsidRPr="0084502A">
              <w:t>4-12 мм</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ind w:right="-10"/>
              <w:jc w:val="center"/>
            </w:pPr>
            <w:r w:rsidRPr="0084502A">
              <w:t>0,87-0,91</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ind w:right="558"/>
              <w:jc w:val="center"/>
            </w:pPr>
            <w:r w:rsidRPr="0084502A">
              <w:t>-</w:t>
            </w:r>
          </w:p>
        </w:tc>
        <w:tc>
          <w:tcPr>
            <w:tcW w:w="17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ind w:right="394"/>
              <w:jc w:val="center"/>
            </w:pPr>
            <w:r w:rsidRPr="0084502A">
              <w:t>0,08</w:t>
            </w:r>
          </w:p>
        </w:tc>
      </w:tr>
      <w:tr w:rsidR="00965EDD" w:rsidRPr="0084502A" w:rsidTr="00F60A6E">
        <w:trPr>
          <w:trHeight w:val="273"/>
        </w:trPr>
        <w:tc>
          <w:tcPr>
            <w:tcW w:w="963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4502A" w:rsidRDefault="00965EDD" w:rsidP="00965EDD">
            <w:pPr>
              <w:pStyle w:val="a5"/>
              <w:spacing w:before="0" w:beforeAutospacing="0" w:after="0" w:afterAutospacing="0"/>
              <w:ind w:right="558"/>
              <w:jc w:val="center"/>
            </w:pPr>
            <w:r>
              <w:rPr>
                <w:lang w:val="ky-KG"/>
              </w:rPr>
              <w:t xml:space="preserve">Түссүз көп кабаттуу айнек </w:t>
            </w:r>
            <w:r w:rsidRPr="00E02C0B">
              <w:rPr>
                <w:vertAlign w:val="superscript"/>
                <w:lang w:val="ky-KG"/>
              </w:rPr>
              <w:t>3)</w:t>
            </w:r>
          </w:p>
        </w:tc>
      </w:tr>
      <w:tr w:rsidR="00965EDD" w:rsidRPr="0084502A" w:rsidTr="00F60A6E">
        <w:trPr>
          <w:trHeight w:val="216"/>
        </w:trPr>
        <w:tc>
          <w:tcPr>
            <w:tcW w:w="49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pPr>
            <w:r w:rsidRPr="0084502A">
              <w:t>Флоат-</w:t>
            </w:r>
            <w:r>
              <w:rPr>
                <w:lang w:val="ky-KG"/>
              </w:rPr>
              <w:t>айнек</w:t>
            </w:r>
            <w:r w:rsidRPr="0084502A">
              <w:t>, 6,38-17,52 мм</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jc w:val="center"/>
            </w:pPr>
            <w:r w:rsidRPr="0084502A">
              <w:t>0,84-0,89</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ind w:right="558"/>
              <w:jc w:val="center"/>
            </w:pPr>
            <w:r w:rsidRPr="0084502A">
              <w:t>-</w:t>
            </w:r>
          </w:p>
        </w:tc>
        <w:tc>
          <w:tcPr>
            <w:tcW w:w="17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ind w:right="394"/>
              <w:jc w:val="center"/>
            </w:pPr>
            <w:r w:rsidRPr="0084502A">
              <w:t>0,08</w:t>
            </w:r>
          </w:p>
        </w:tc>
      </w:tr>
      <w:tr w:rsidR="00965EDD" w:rsidRPr="0084502A" w:rsidTr="00F60A6E">
        <w:trPr>
          <w:trHeight w:val="273"/>
        </w:trPr>
        <w:tc>
          <w:tcPr>
            <w:tcW w:w="963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E02C0B" w:rsidRDefault="00965EDD" w:rsidP="00965EDD">
            <w:pPr>
              <w:pStyle w:val="a5"/>
              <w:spacing w:before="0" w:beforeAutospacing="0" w:after="0" w:afterAutospacing="0"/>
              <w:ind w:right="558"/>
              <w:jc w:val="center"/>
              <w:rPr>
                <w:lang w:val="ky-KG"/>
              </w:rPr>
            </w:pPr>
            <w:r>
              <w:rPr>
                <w:lang w:val="ky-KG"/>
              </w:rPr>
              <w:t>Жабуулары бар айнектер</w:t>
            </w:r>
          </w:p>
        </w:tc>
      </w:tr>
      <w:tr w:rsidR="00965EDD" w:rsidRPr="0084502A" w:rsidTr="00F60A6E">
        <w:trPr>
          <w:trHeight w:val="480"/>
        </w:trPr>
        <w:tc>
          <w:tcPr>
            <w:tcW w:w="49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7"/>
              <w:jc w:val="both"/>
              <w:rPr>
                <w:lang w:val="ky-KG"/>
              </w:rPr>
            </w:pPr>
            <w:r>
              <w:rPr>
                <w:lang w:val="ky-KG"/>
              </w:rPr>
              <w:t>Төмөн эмиссиялуу жумшак жабуулары бар айнектер</w:t>
            </w:r>
            <w:r w:rsidRPr="0084502A">
              <w:t xml:space="preserve"> (</w:t>
            </w:r>
            <w:r>
              <w:rPr>
                <w:lang w:val="ky-KG"/>
              </w:rPr>
              <w:t>калыңдыгы</w:t>
            </w:r>
            <w:r w:rsidRPr="0084502A">
              <w:t xml:space="preserve"> 4 мм)</w:t>
            </w:r>
            <w:r w:rsidRPr="0084502A">
              <w:rPr>
                <w:vertAlign w:val="superscript"/>
                <w:lang w:val="ky-KG"/>
              </w:rPr>
              <w:t>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jc w:val="center"/>
            </w:pPr>
            <w:r w:rsidRPr="0084502A">
              <w:t>0,76-0,90</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49"/>
              <w:jc w:val="center"/>
            </w:pPr>
            <w:r w:rsidRPr="0084502A">
              <w:t>0,04-0,14</w:t>
            </w:r>
          </w:p>
        </w:tc>
        <w:tc>
          <w:tcPr>
            <w:tcW w:w="17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111"/>
            </w:pPr>
            <w:r w:rsidRPr="0084502A">
              <w:t>0,05-0,18</w:t>
            </w:r>
          </w:p>
        </w:tc>
      </w:tr>
      <w:tr w:rsidR="00965EDD" w:rsidRPr="0084502A" w:rsidTr="00F60A6E">
        <w:trPr>
          <w:trHeight w:val="704"/>
        </w:trPr>
        <w:tc>
          <w:tcPr>
            <w:tcW w:w="49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7"/>
              <w:jc w:val="both"/>
              <w:rPr>
                <w:vertAlign w:val="superscript"/>
                <w:lang w:val="ky-KG"/>
              </w:rPr>
            </w:pPr>
            <w:r>
              <w:rPr>
                <w:lang w:val="ky-KG"/>
              </w:rPr>
              <w:t xml:space="preserve">Күндөн коргоочу жумшак жабуусу бар, айнек пакетте колдонулуучу </w:t>
            </w:r>
            <w:r w:rsidRPr="0084502A">
              <w:t>(</w:t>
            </w:r>
            <w:r>
              <w:rPr>
                <w:lang w:val="ky-KG"/>
              </w:rPr>
              <w:t>калыңдыгы</w:t>
            </w:r>
            <w:r w:rsidRPr="0084502A">
              <w:t xml:space="preserve"> 6 мм)</w:t>
            </w:r>
            <w:r>
              <w:rPr>
                <w:noProof/>
                <w:vertAlign w:val="superscript"/>
                <w:lang w:val="ky-KG"/>
              </w:rPr>
              <w:t>5</w:t>
            </w:r>
            <w:r w:rsidRPr="0084502A">
              <w:rPr>
                <w:noProof/>
                <w:vertAlign w:val="superscript"/>
                <w:lang w:val="ky-KG"/>
              </w:rPr>
              <w:t>)</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jc w:val="center"/>
            </w:pPr>
            <w:r w:rsidRPr="0084502A">
              <w:t>0,08-0,67</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49"/>
              <w:jc w:val="center"/>
            </w:pPr>
            <w:r w:rsidRPr="0084502A">
              <w:t>0,10-0,51</w:t>
            </w:r>
          </w:p>
        </w:tc>
        <w:tc>
          <w:tcPr>
            <w:tcW w:w="17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left="11" w:right="111"/>
              <w:jc w:val="center"/>
            </w:pPr>
            <w:r w:rsidRPr="0084502A">
              <w:t>0,10-0,43</w:t>
            </w:r>
          </w:p>
        </w:tc>
      </w:tr>
      <w:tr w:rsidR="00965EDD" w:rsidRPr="0084502A" w:rsidTr="00F60A6E">
        <w:trPr>
          <w:trHeight w:val="668"/>
        </w:trPr>
        <w:tc>
          <w:tcPr>
            <w:tcW w:w="49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E02C0B" w:rsidRDefault="00965EDD" w:rsidP="00965EDD">
            <w:pPr>
              <w:pStyle w:val="a5"/>
              <w:spacing w:before="0" w:beforeAutospacing="0" w:after="0" w:afterAutospacing="0" w:line="240" w:lineRule="exact"/>
              <w:ind w:right="-7"/>
              <w:jc w:val="both"/>
              <w:rPr>
                <w:vertAlign w:val="superscript"/>
                <w:lang w:val="ky-KG"/>
              </w:rPr>
            </w:pPr>
            <w:r>
              <w:rPr>
                <w:lang w:val="ky-KG"/>
              </w:rPr>
              <w:t xml:space="preserve">Күндөн коргоочу катуу жабуусу бар, айнек пакетте жана моно айнектөөдө колдонулуучу айнектер </w:t>
            </w:r>
            <w:r w:rsidRPr="0084502A">
              <w:t>(</w:t>
            </w:r>
            <w:r>
              <w:rPr>
                <w:lang w:val="ky-KG"/>
              </w:rPr>
              <w:t>калыңдыгы</w:t>
            </w:r>
            <w:r w:rsidRPr="0084502A">
              <w:t xml:space="preserve"> 6 мм)</w:t>
            </w:r>
            <w:r>
              <w:rPr>
                <w:noProof/>
                <w:vertAlign w:val="superscript"/>
                <w:lang w:val="ky-KG"/>
              </w:rPr>
              <w:t>6</w:t>
            </w:r>
            <w:r w:rsidRPr="0084502A">
              <w:rPr>
                <w:noProof/>
                <w:vertAlign w:val="superscript"/>
                <w:lang w:val="ky-KG"/>
              </w:rPr>
              <w:t>)</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jc w:val="center"/>
            </w:pPr>
            <w:r w:rsidRPr="0084502A">
              <w:t>0,08-0,70</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49"/>
              <w:jc w:val="center"/>
            </w:pPr>
            <w:r w:rsidRPr="0084502A">
              <w:t>0,10-0,51</w:t>
            </w:r>
          </w:p>
        </w:tc>
        <w:tc>
          <w:tcPr>
            <w:tcW w:w="17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left="11" w:right="111"/>
              <w:jc w:val="center"/>
            </w:pPr>
            <w:r w:rsidRPr="0084502A">
              <w:t>0,05-0,41</w:t>
            </w:r>
          </w:p>
        </w:tc>
      </w:tr>
      <w:tr w:rsidR="00965EDD" w:rsidRPr="0084502A" w:rsidTr="00F60A6E">
        <w:trPr>
          <w:trHeight w:val="494"/>
        </w:trPr>
        <w:tc>
          <w:tcPr>
            <w:tcW w:w="49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7"/>
              <w:jc w:val="both"/>
            </w:pPr>
            <w:r>
              <w:rPr>
                <w:lang w:val="ky-KG"/>
              </w:rPr>
              <w:t>Массада боёлгон айнек тактасы</w:t>
            </w:r>
            <w:r w:rsidR="00F60A6E">
              <w:rPr>
                <w:lang w:val="ky-KG"/>
              </w:rPr>
              <w:t xml:space="preserve"> </w:t>
            </w:r>
            <w:r w:rsidRPr="0084502A">
              <w:t>(</w:t>
            </w:r>
            <w:r>
              <w:rPr>
                <w:lang w:val="ky-KG"/>
              </w:rPr>
              <w:t>калыңдыгы</w:t>
            </w:r>
            <w:r w:rsidRPr="0084502A">
              <w:t xml:space="preserve"> 6 мм)</w:t>
            </w:r>
            <w:r w:rsidRPr="0084502A">
              <w:rPr>
                <w:vertAlign w:val="superscript"/>
                <w:lang w:val="ky-KG"/>
              </w:rPr>
              <w:t>7)</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jc w:val="center"/>
            </w:pPr>
            <w:r w:rsidRPr="0084502A">
              <w:t>0,35-0,73</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49"/>
              <w:jc w:val="center"/>
            </w:pPr>
            <w:r w:rsidRPr="0084502A">
              <w:t>-</w:t>
            </w:r>
          </w:p>
        </w:tc>
        <w:tc>
          <w:tcPr>
            <w:tcW w:w="17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left="11" w:right="111"/>
              <w:jc w:val="center"/>
            </w:pPr>
            <w:r w:rsidRPr="0084502A">
              <w:t>0,05-0,07</w:t>
            </w:r>
          </w:p>
        </w:tc>
      </w:tr>
      <w:tr w:rsidR="00965EDD" w:rsidRPr="0084502A" w:rsidTr="00F60A6E">
        <w:trPr>
          <w:trHeight w:val="478"/>
        </w:trPr>
        <w:tc>
          <w:tcPr>
            <w:tcW w:w="49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7"/>
              <w:jc w:val="both"/>
            </w:pPr>
            <w:r w:rsidRPr="0084502A">
              <w:t>Мультифункци</w:t>
            </w:r>
            <w:r>
              <w:rPr>
                <w:lang w:val="ky-KG"/>
              </w:rPr>
              <w:t>ялуу жумшак жабуусу бар айнек</w:t>
            </w:r>
            <w:r w:rsidRPr="0084502A">
              <w:t xml:space="preserve"> (</w:t>
            </w:r>
            <w:r>
              <w:rPr>
                <w:lang w:val="ky-KG"/>
              </w:rPr>
              <w:t>калыңдыгы</w:t>
            </w:r>
            <w:r w:rsidRPr="0084502A">
              <w:t xml:space="preserve"> 6 мм)</w:t>
            </w:r>
            <w:r w:rsidRPr="0084502A">
              <w:rPr>
                <w:vertAlign w:val="superscript"/>
                <w:lang w:val="ky-KG"/>
              </w:rPr>
              <w:t>5)</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jc w:val="center"/>
            </w:pPr>
            <w:r w:rsidRPr="0084502A">
              <w:t>0,16-0,88</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right="49"/>
              <w:jc w:val="center"/>
            </w:pPr>
            <w:r w:rsidRPr="0084502A">
              <w:t>0,03-0,37</w:t>
            </w:r>
          </w:p>
        </w:tc>
        <w:tc>
          <w:tcPr>
            <w:tcW w:w="17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4502A" w:rsidRDefault="00965EDD" w:rsidP="00965EDD">
            <w:pPr>
              <w:pStyle w:val="a5"/>
              <w:spacing w:before="0" w:beforeAutospacing="0" w:after="0" w:afterAutospacing="0" w:line="240" w:lineRule="exact"/>
              <w:ind w:left="11" w:right="111"/>
              <w:jc w:val="center"/>
            </w:pPr>
            <w:r w:rsidRPr="0084502A">
              <w:t>0,05-0,47</w:t>
            </w:r>
          </w:p>
        </w:tc>
      </w:tr>
      <w:tr w:rsidR="00965EDD" w:rsidRPr="0084502A" w:rsidTr="00F60A6E">
        <w:trPr>
          <w:trHeight w:val="1690"/>
        </w:trPr>
        <w:tc>
          <w:tcPr>
            <w:tcW w:w="963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040E60" w:rsidRDefault="00965EDD" w:rsidP="00965EDD">
            <w:pPr>
              <w:pStyle w:val="a5"/>
              <w:tabs>
                <w:tab w:val="left" w:pos="7222"/>
              </w:tabs>
              <w:spacing w:before="0" w:beforeAutospacing="0" w:after="0" w:afterAutospacing="0"/>
              <w:jc w:val="both"/>
              <w:rPr>
                <w:sz w:val="20"/>
                <w:szCs w:val="20"/>
                <w:lang w:val="ky-KG"/>
              </w:rPr>
            </w:pPr>
            <w:r w:rsidRPr="004C791E">
              <w:rPr>
                <w:noProof/>
                <w:sz w:val="20"/>
                <w:szCs w:val="20"/>
                <w:vertAlign w:val="superscript"/>
              </w:rPr>
              <w:t>1</w:t>
            </w:r>
            <w:r w:rsidRPr="004C791E">
              <w:rPr>
                <w:noProof/>
                <w:sz w:val="20"/>
                <w:szCs w:val="20"/>
                <w:vertAlign w:val="superscript"/>
                <w:lang w:val="ky-KG"/>
              </w:rPr>
              <w:t>)</w:t>
            </w:r>
            <w:r w:rsidRPr="00040E60">
              <w:rPr>
                <w:noProof/>
                <w:sz w:val="20"/>
                <w:szCs w:val="20"/>
                <w:lang w:val="ky-KG"/>
              </w:rPr>
              <w:t>Ушул таблицада бир кабаттуу айнек такталарынын мүнөздөмөлөрү орусия рыногуна чыккан башкы курулуш айнектерин өндүрүүчүлөрдүн маалыматтарын карап чыгуунун негизинде берилди.</w:t>
            </w:r>
            <w:r w:rsidR="00F60A6E">
              <w:rPr>
                <w:noProof/>
                <w:sz w:val="20"/>
                <w:szCs w:val="20"/>
                <w:lang w:val="ky-KG"/>
              </w:rPr>
              <w:t xml:space="preserve"> </w:t>
            </w:r>
            <w:r w:rsidRPr="00040E60">
              <w:rPr>
                <w:sz w:val="20"/>
                <w:szCs w:val="20"/>
                <w:lang w:val="ky-KG"/>
              </w:rPr>
              <w:t>Конкреттүү айнектөөнүн мүнөздөмөсүн алуу үчүн өндүрүүчүлөрдүн маалыматтарын колдонуу керек же лабораторияда өлчөөлөрдү жүргүзүү керек.</w:t>
            </w:r>
          </w:p>
          <w:p w:rsidR="00965EDD" w:rsidRPr="00745B2C" w:rsidRDefault="00965EDD" w:rsidP="00965EDD">
            <w:pPr>
              <w:pStyle w:val="a5"/>
              <w:spacing w:before="0" w:beforeAutospacing="0" w:after="0" w:afterAutospacing="0"/>
              <w:jc w:val="both"/>
              <w:rPr>
                <w:sz w:val="20"/>
                <w:szCs w:val="20"/>
                <w:lang w:val="ky-KG"/>
              </w:rPr>
            </w:pPr>
            <w:r w:rsidRPr="004C791E">
              <w:rPr>
                <w:noProof/>
                <w:sz w:val="20"/>
                <w:szCs w:val="20"/>
                <w:vertAlign w:val="superscript"/>
              </w:rPr>
              <w:t>2</w:t>
            </w:r>
            <w:r w:rsidRPr="004C791E">
              <w:rPr>
                <w:noProof/>
                <w:sz w:val="20"/>
                <w:szCs w:val="20"/>
                <w:vertAlign w:val="superscript"/>
                <w:lang w:val="ky-KG"/>
              </w:rPr>
              <w:t>)</w:t>
            </w:r>
            <w:hyperlink r:id="rId43" w:history="1">
              <w:r w:rsidRPr="00040E60">
                <w:rPr>
                  <w:rStyle w:val="a6"/>
                  <w:color w:val="auto"/>
                  <w:sz w:val="20"/>
                  <w:szCs w:val="20"/>
                  <w:u w:val="none"/>
                  <w:lang w:val="ky-KG"/>
                </w:rPr>
                <w:t>МА</w:t>
              </w:r>
              <w:r w:rsidRPr="00040E60">
                <w:rPr>
                  <w:rStyle w:val="a6"/>
                  <w:color w:val="auto"/>
                  <w:sz w:val="20"/>
                  <w:szCs w:val="20"/>
                  <w:u w:val="none"/>
                </w:rPr>
                <w:t>СТ 111</w:t>
              </w:r>
            </w:hyperlink>
            <w:r w:rsidRPr="00040E60">
              <w:rPr>
                <w:sz w:val="20"/>
                <w:szCs w:val="20"/>
                <w:lang w:val="ky-KG"/>
              </w:rPr>
              <w:t xml:space="preserve"> боюнча</w:t>
            </w:r>
            <w:r>
              <w:rPr>
                <w:rStyle w:val="a6"/>
                <w:color w:val="auto"/>
                <w:sz w:val="20"/>
                <w:szCs w:val="20"/>
                <w:u w:val="none"/>
                <w:lang w:val="ky-KG"/>
              </w:rPr>
              <w:t>.</w:t>
            </w:r>
          </w:p>
          <w:p w:rsidR="00965EDD" w:rsidRPr="00745B2C" w:rsidRDefault="00965EDD" w:rsidP="00965EDD">
            <w:pPr>
              <w:pStyle w:val="a5"/>
              <w:spacing w:before="0" w:beforeAutospacing="0" w:after="0" w:afterAutospacing="0"/>
              <w:jc w:val="both"/>
              <w:rPr>
                <w:sz w:val="20"/>
                <w:szCs w:val="20"/>
                <w:lang w:val="ky-KG"/>
              </w:rPr>
            </w:pPr>
            <w:r w:rsidRPr="004C791E">
              <w:rPr>
                <w:noProof/>
                <w:sz w:val="20"/>
                <w:szCs w:val="20"/>
                <w:vertAlign w:val="superscript"/>
              </w:rPr>
              <w:t>3</w:t>
            </w:r>
            <w:r w:rsidRPr="004C791E">
              <w:rPr>
                <w:noProof/>
                <w:sz w:val="20"/>
                <w:szCs w:val="20"/>
                <w:vertAlign w:val="superscript"/>
                <w:lang w:val="ky-KG"/>
              </w:rPr>
              <w:t>)</w:t>
            </w:r>
            <w:hyperlink r:id="rId44" w:history="1">
              <w:r w:rsidRPr="00040E60">
                <w:rPr>
                  <w:rStyle w:val="a6"/>
                  <w:color w:val="auto"/>
                  <w:sz w:val="20"/>
                  <w:szCs w:val="20"/>
                  <w:u w:val="none"/>
                </w:rPr>
                <w:t xml:space="preserve"> МАСТ 30826</w:t>
              </w:r>
            </w:hyperlink>
            <w:r w:rsidRPr="00040E60">
              <w:rPr>
                <w:sz w:val="20"/>
                <w:szCs w:val="20"/>
                <w:lang w:val="ky-KG"/>
              </w:rPr>
              <w:t xml:space="preserve"> боюнча</w:t>
            </w:r>
            <w:r>
              <w:rPr>
                <w:rStyle w:val="a6"/>
                <w:color w:val="auto"/>
                <w:sz w:val="20"/>
                <w:szCs w:val="20"/>
                <w:u w:val="none"/>
                <w:lang w:val="ky-KG"/>
              </w:rPr>
              <w:t>.</w:t>
            </w:r>
          </w:p>
          <w:p w:rsidR="00965EDD" w:rsidRPr="004C791E" w:rsidRDefault="00965EDD" w:rsidP="00965EDD">
            <w:pPr>
              <w:pStyle w:val="a5"/>
              <w:spacing w:before="0" w:beforeAutospacing="0" w:after="0" w:afterAutospacing="0"/>
              <w:jc w:val="both"/>
              <w:rPr>
                <w:sz w:val="20"/>
                <w:szCs w:val="20"/>
              </w:rPr>
            </w:pPr>
            <w:r w:rsidRPr="004C791E">
              <w:rPr>
                <w:noProof/>
                <w:sz w:val="20"/>
                <w:szCs w:val="20"/>
                <w:vertAlign w:val="superscript"/>
              </w:rPr>
              <w:t>4</w:t>
            </w:r>
            <w:r w:rsidRPr="004C791E">
              <w:rPr>
                <w:noProof/>
                <w:sz w:val="20"/>
                <w:szCs w:val="20"/>
                <w:vertAlign w:val="superscript"/>
                <w:lang w:val="ky-KG"/>
              </w:rPr>
              <w:t>)</w:t>
            </w:r>
            <w:hyperlink r:id="rId45" w:history="1">
              <w:r w:rsidRPr="004C791E">
                <w:rPr>
                  <w:sz w:val="20"/>
                  <w:szCs w:val="20"/>
                  <w:lang w:val="ky-KG"/>
                </w:rPr>
                <w:t xml:space="preserve"> МАСТ</w:t>
              </w:r>
              <w:r w:rsidRPr="004C791E">
                <w:rPr>
                  <w:rStyle w:val="a6"/>
                  <w:color w:val="auto"/>
                  <w:sz w:val="20"/>
                  <w:szCs w:val="20"/>
                  <w:u w:val="none"/>
                </w:rPr>
                <w:t xml:space="preserve"> 31364</w:t>
              </w:r>
            </w:hyperlink>
            <w:r w:rsidRPr="004C791E">
              <w:rPr>
                <w:sz w:val="20"/>
                <w:szCs w:val="20"/>
                <w:lang w:val="ky-KG"/>
              </w:rPr>
              <w:t xml:space="preserve"> боюнча</w:t>
            </w:r>
            <w:r w:rsidRPr="004C791E">
              <w:rPr>
                <w:sz w:val="20"/>
                <w:szCs w:val="20"/>
              </w:rPr>
              <w:t>.</w:t>
            </w:r>
          </w:p>
          <w:p w:rsidR="00965EDD" w:rsidRPr="00745B2C" w:rsidRDefault="00965EDD" w:rsidP="00965EDD">
            <w:pPr>
              <w:pStyle w:val="a5"/>
              <w:spacing w:before="0" w:beforeAutospacing="0" w:after="0" w:afterAutospacing="0"/>
              <w:ind w:right="558"/>
              <w:jc w:val="both"/>
              <w:rPr>
                <w:rStyle w:val="a6"/>
                <w:color w:val="auto"/>
                <w:sz w:val="20"/>
                <w:szCs w:val="20"/>
                <w:u w:val="none"/>
                <w:lang w:val="ky-KG"/>
              </w:rPr>
            </w:pPr>
            <w:r w:rsidRPr="00745B2C">
              <w:rPr>
                <w:rStyle w:val="a6"/>
                <w:color w:val="auto"/>
                <w:sz w:val="20"/>
                <w:szCs w:val="20"/>
                <w:u w:val="none"/>
                <w:vertAlign w:val="superscript"/>
                <w:lang w:val="ky-KG"/>
              </w:rPr>
              <w:t>5)</w:t>
            </w:r>
            <w:r w:rsidRPr="00745B2C">
              <w:rPr>
                <w:rStyle w:val="a6"/>
                <w:color w:val="auto"/>
                <w:sz w:val="20"/>
                <w:szCs w:val="20"/>
                <w:u w:val="none"/>
                <w:lang w:val="ky-KG"/>
              </w:rPr>
              <w:t>МАСТ 33086</w:t>
            </w:r>
            <w:r w:rsidRPr="00745B2C">
              <w:rPr>
                <w:sz w:val="20"/>
                <w:szCs w:val="20"/>
                <w:lang w:val="ky-KG"/>
              </w:rPr>
              <w:t>боюнча</w:t>
            </w:r>
            <w:r w:rsidRPr="00745B2C">
              <w:rPr>
                <w:rStyle w:val="a6"/>
                <w:color w:val="auto"/>
                <w:sz w:val="20"/>
                <w:szCs w:val="20"/>
                <w:u w:val="none"/>
                <w:lang w:val="ky-KG"/>
              </w:rPr>
              <w:t>.</w:t>
            </w:r>
          </w:p>
          <w:p w:rsidR="00965EDD" w:rsidRPr="00745B2C" w:rsidRDefault="00965EDD" w:rsidP="00965EDD">
            <w:pPr>
              <w:pStyle w:val="a5"/>
              <w:spacing w:before="0" w:beforeAutospacing="0" w:after="0" w:afterAutospacing="0"/>
              <w:ind w:right="558"/>
              <w:jc w:val="both"/>
              <w:rPr>
                <w:rStyle w:val="a6"/>
                <w:color w:val="auto"/>
                <w:sz w:val="20"/>
                <w:szCs w:val="20"/>
                <w:u w:val="none"/>
                <w:lang w:val="ky-KG"/>
              </w:rPr>
            </w:pPr>
            <w:r w:rsidRPr="00745B2C">
              <w:rPr>
                <w:rStyle w:val="a6"/>
                <w:color w:val="auto"/>
                <w:sz w:val="20"/>
                <w:szCs w:val="20"/>
                <w:u w:val="none"/>
                <w:vertAlign w:val="superscript"/>
                <w:lang w:val="ky-KG"/>
              </w:rPr>
              <w:t>6)</w:t>
            </w:r>
            <w:r w:rsidRPr="00745B2C">
              <w:rPr>
                <w:rStyle w:val="a6"/>
                <w:color w:val="auto"/>
                <w:sz w:val="20"/>
                <w:szCs w:val="20"/>
                <w:u w:val="none"/>
                <w:lang w:val="ky-KG"/>
              </w:rPr>
              <w:t>МАСТ 33017</w:t>
            </w:r>
            <w:r w:rsidRPr="00745B2C">
              <w:rPr>
                <w:sz w:val="20"/>
                <w:szCs w:val="20"/>
                <w:lang w:val="ky-KG"/>
              </w:rPr>
              <w:t>боюнча</w:t>
            </w:r>
            <w:r w:rsidRPr="00745B2C">
              <w:rPr>
                <w:rStyle w:val="a6"/>
                <w:color w:val="auto"/>
                <w:sz w:val="20"/>
                <w:szCs w:val="20"/>
                <w:u w:val="none"/>
                <w:lang w:val="ky-KG"/>
              </w:rPr>
              <w:t>.</w:t>
            </w:r>
          </w:p>
          <w:p w:rsidR="00965EDD" w:rsidRPr="0084502A" w:rsidRDefault="00965EDD" w:rsidP="00965EDD">
            <w:pPr>
              <w:pStyle w:val="a5"/>
              <w:spacing w:before="0" w:beforeAutospacing="0" w:after="0" w:afterAutospacing="0"/>
              <w:jc w:val="both"/>
              <w:rPr>
                <w:sz w:val="20"/>
                <w:szCs w:val="20"/>
              </w:rPr>
            </w:pPr>
            <w:r w:rsidRPr="00745B2C">
              <w:rPr>
                <w:rStyle w:val="a6"/>
                <w:color w:val="auto"/>
                <w:sz w:val="20"/>
                <w:szCs w:val="20"/>
                <w:u w:val="none"/>
                <w:vertAlign w:val="superscript"/>
                <w:lang w:val="ky-KG"/>
              </w:rPr>
              <w:t>7)</w:t>
            </w:r>
            <w:r w:rsidRPr="00745B2C">
              <w:rPr>
                <w:rStyle w:val="a6"/>
                <w:color w:val="auto"/>
                <w:sz w:val="20"/>
                <w:szCs w:val="20"/>
                <w:u w:val="none"/>
                <w:lang w:val="ky-KG"/>
              </w:rPr>
              <w:t>МАСТ 32997</w:t>
            </w:r>
            <w:r w:rsidRPr="00745B2C">
              <w:rPr>
                <w:sz w:val="20"/>
                <w:szCs w:val="20"/>
                <w:lang w:val="ky-KG"/>
              </w:rPr>
              <w:t>боюнча</w:t>
            </w:r>
            <w:r w:rsidRPr="00745B2C">
              <w:rPr>
                <w:rStyle w:val="a6"/>
                <w:color w:val="auto"/>
                <w:sz w:val="20"/>
                <w:szCs w:val="20"/>
                <w:u w:val="none"/>
                <w:lang w:val="ky-KG"/>
              </w:rPr>
              <w:t>.</w:t>
            </w:r>
          </w:p>
        </w:tc>
      </w:tr>
    </w:tbl>
    <w:p w:rsidR="00965EDD" w:rsidRPr="002968C6"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Келтирилген бүтүндөй терезе блогу үчүн жарыкты чагылтуу </w:t>
      </w:r>
      <w:r w:rsidRPr="00BC02FD">
        <w:rPr>
          <w:sz w:val="28"/>
          <w:szCs w:val="28"/>
          <w:lang w:val="ky-KG"/>
        </w:rPr>
        <w:t>коэффициент</w:t>
      </w:r>
      <w:r>
        <w:rPr>
          <w:sz w:val="28"/>
          <w:szCs w:val="28"/>
          <w:lang w:val="ky-KG"/>
        </w:rPr>
        <w:t>и</w:t>
      </w:r>
    </w:p>
    <w:p w:rsidR="00965EDD" w:rsidRPr="00603308" w:rsidRDefault="00965EDD" w:rsidP="00965EDD">
      <w:pPr>
        <w:pStyle w:val="a5"/>
        <w:spacing w:before="0" w:beforeAutospacing="0" w:after="0" w:afterAutospacing="0"/>
        <w:ind w:firstLine="709"/>
        <w:jc w:val="center"/>
        <w:rPr>
          <w:sz w:val="28"/>
          <w:szCs w:val="28"/>
          <w:lang w:val="ky-KG"/>
        </w:rPr>
      </w:pPr>
      <m:oMath>
        <m:sSub>
          <m:sSubPr>
            <m:ctrlPr>
              <w:rPr>
                <w:rFonts w:ascii="Cambria Math" w:hAnsi="Cambria Math"/>
                <w:i/>
                <w:sz w:val="28"/>
                <w:szCs w:val="28"/>
              </w:rPr>
            </m:ctrlPr>
          </m:sSubPr>
          <m:e>
            <m:r>
              <w:rPr>
                <w:rFonts w:ascii="Cambria Math" w:hAnsi="Cambria Math"/>
                <w:sz w:val="28"/>
                <w:szCs w:val="28"/>
                <w:lang w:val="ky-KG"/>
              </w:rPr>
              <m:t>P</m:t>
            </m:r>
          </m:e>
          <m:sub>
            <m:r>
              <w:rPr>
                <w:rFonts w:ascii="Cambria Math" w:hAnsi="Cambria Math"/>
                <w:sz w:val="28"/>
                <w:szCs w:val="28"/>
                <w:lang w:val="ky-KG"/>
              </w:rPr>
              <m:t>о.б</m:t>
            </m:r>
          </m:sub>
        </m:sSub>
        <m:r>
          <w:rPr>
            <w:rFonts w:ascii="Cambria Math" w:hAnsi="Cambria Math"/>
            <w:sz w:val="28"/>
            <w:szCs w:val="28"/>
            <w:lang w:val="ky-KG"/>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ky-KG"/>
                  </w:rPr>
                  <m:t>Р</m:t>
                </m:r>
              </m:e>
              <m:sub>
                <m:r>
                  <w:rPr>
                    <w:rFonts w:ascii="Cambria Math" w:hAnsi="Cambria Math"/>
                    <w:sz w:val="28"/>
                    <w:szCs w:val="28"/>
                    <w:lang w:val="ky-KG"/>
                  </w:rPr>
                  <m:t>с</m:t>
                </m:r>
              </m:sub>
            </m:sSub>
            <m:r>
              <w:rPr>
                <w:rFonts w:ascii="Cambria Math" w:hAnsi="Cambria Math"/>
                <w:sz w:val="28"/>
                <w:szCs w:val="28"/>
                <w:lang w:val="ky-KG"/>
              </w:rPr>
              <m:t>∙</m:t>
            </m:r>
            <m:sSub>
              <m:sSubPr>
                <m:ctrlPr>
                  <w:rPr>
                    <w:rFonts w:ascii="Cambria Math" w:hAnsi="Cambria Math"/>
                    <w:i/>
                    <w:sz w:val="28"/>
                    <w:szCs w:val="28"/>
                    <w:lang w:val="en-US"/>
                  </w:rPr>
                </m:ctrlPr>
              </m:sSubPr>
              <m:e>
                <m:r>
                  <w:rPr>
                    <w:rFonts w:ascii="Cambria Math" w:hAnsi="Cambria Math"/>
                    <w:sz w:val="28"/>
                    <w:szCs w:val="28"/>
                    <w:lang w:val="ky-KG"/>
                  </w:rPr>
                  <m:t>A</m:t>
                </m:r>
              </m:e>
              <m:sub>
                <m:r>
                  <w:rPr>
                    <w:rFonts w:ascii="Cambria Math" w:hAnsi="Cambria Math"/>
                    <w:sz w:val="28"/>
                    <w:szCs w:val="28"/>
                    <w:lang w:val="ky-KG"/>
                  </w:rPr>
                  <m:t>c</m:t>
                </m:r>
              </m:sub>
            </m:sSub>
            <m:r>
              <w:rPr>
                <w:rFonts w:ascii="Cambria Math" w:hAnsi="Cambria Math"/>
                <w:sz w:val="28"/>
                <w:szCs w:val="28"/>
                <w:lang w:val="ky-KG"/>
              </w:rPr>
              <m:t>+</m:t>
            </m:r>
            <m:sSub>
              <m:sSubPr>
                <m:ctrlPr>
                  <w:rPr>
                    <w:rFonts w:ascii="Cambria Math" w:hAnsi="Cambria Math"/>
                    <w:i/>
                    <w:sz w:val="28"/>
                    <w:szCs w:val="28"/>
                    <w:lang w:val="en-US"/>
                  </w:rPr>
                </m:ctrlPr>
              </m:sSubPr>
              <m:e>
                <m:r>
                  <w:rPr>
                    <w:rFonts w:ascii="Cambria Math" w:hAnsi="Cambria Math"/>
                    <w:sz w:val="28"/>
                    <w:szCs w:val="28"/>
                    <w:lang w:val="ky-KG"/>
                  </w:rPr>
                  <m:t>P</m:t>
                </m:r>
              </m:e>
              <m:sub>
                <m:r>
                  <w:rPr>
                    <w:rFonts w:ascii="Cambria Math" w:hAnsi="Cambria Math"/>
                    <w:sz w:val="28"/>
                    <w:szCs w:val="28"/>
                    <w:lang w:val="ky-KG"/>
                  </w:rPr>
                  <m:t>пер</m:t>
                </m:r>
              </m:sub>
            </m:sSub>
            <m:r>
              <w:rPr>
                <w:rFonts w:ascii="Cambria Math" w:hAnsi="Cambria Math"/>
                <w:sz w:val="28"/>
                <w:szCs w:val="28"/>
                <w:lang w:val="ky-KG"/>
              </w:rPr>
              <m:t>∙</m:t>
            </m:r>
            <m:sSub>
              <m:sSubPr>
                <m:ctrlPr>
                  <w:rPr>
                    <w:rFonts w:ascii="Cambria Math" w:hAnsi="Cambria Math"/>
                    <w:i/>
                    <w:sz w:val="28"/>
                    <w:szCs w:val="28"/>
                    <w:lang w:val="en-US"/>
                  </w:rPr>
                </m:ctrlPr>
              </m:sSubPr>
              <m:e>
                <m:r>
                  <w:rPr>
                    <w:rFonts w:ascii="Cambria Math" w:hAnsi="Cambria Math"/>
                    <w:sz w:val="28"/>
                    <w:szCs w:val="28"/>
                    <w:lang w:val="ky-KG"/>
                  </w:rPr>
                  <m:t>А</m:t>
                </m:r>
              </m:e>
              <m:sub>
                <m:r>
                  <w:rPr>
                    <w:rFonts w:ascii="Cambria Math" w:hAnsi="Cambria Math"/>
                    <w:sz w:val="28"/>
                    <w:szCs w:val="28"/>
                    <w:lang w:val="ky-KG"/>
                  </w:rPr>
                  <m:t>пер</m:t>
                </m:r>
              </m:sub>
            </m:sSub>
          </m:num>
          <m:den>
            <m:sSub>
              <m:sSubPr>
                <m:ctrlPr>
                  <w:rPr>
                    <w:rFonts w:ascii="Cambria Math" w:hAnsi="Cambria Math"/>
                    <w:i/>
                    <w:sz w:val="28"/>
                    <w:szCs w:val="28"/>
                  </w:rPr>
                </m:ctrlPr>
              </m:sSubPr>
              <m:e>
                <m:r>
                  <w:rPr>
                    <w:rFonts w:ascii="Cambria Math" w:hAnsi="Cambria Math"/>
                    <w:sz w:val="28"/>
                    <w:szCs w:val="28"/>
                    <w:lang w:val="ky-KG"/>
                  </w:rPr>
                  <m:t>А</m:t>
                </m:r>
              </m:e>
              <m:sub>
                <m:r>
                  <w:rPr>
                    <w:rFonts w:ascii="Cambria Math" w:hAnsi="Cambria Math"/>
                    <w:sz w:val="28"/>
                    <w:szCs w:val="28"/>
                    <w:lang w:val="ky-KG"/>
                  </w:rPr>
                  <m:t>ст</m:t>
                </m:r>
              </m:sub>
            </m:sSub>
            <m:r>
              <w:rPr>
                <w:rFonts w:ascii="Cambria Math" w:hAnsi="Cambria Math"/>
                <w:sz w:val="28"/>
                <w:szCs w:val="28"/>
                <w:lang w:val="ky-KG"/>
              </w:rPr>
              <m:t>+</m:t>
            </m:r>
            <m:sSub>
              <m:sSubPr>
                <m:ctrlPr>
                  <w:rPr>
                    <w:rFonts w:ascii="Cambria Math" w:hAnsi="Cambria Math"/>
                    <w:i/>
                    <w:sz w:val="28"/>
                    <w:szCs w:val="28"/>
                  </w:rPr>
                </m:ctrlPr>
              </m:sSubPr>
              <m:e>
                <m:r>
                  <w:rPr>
                    <w:rFonts w:ascii="Cambria Math" w:hAnsi="Cambria Math"/>
                    <w:sz w:val="28"/>
                    <w:szCs w:val="28"/>
                    <w:lang w:val="ky-KG"/>
                  </w:rPr>
                  <m:t>А</m:t>
                </m:r>
              </m:e>
              <m:sub>
                <m:r>
                  <w:rPr>
                    <w:rFonts w:ascii="Cambria Math" w:hAnsi="Cambria Math"/>
                    <w:sz w:val="28"/>
                    <w:szCs w:val="28"/>
                    <w:lang w:val="ky-KG"/>
                  </w:rPr>
                  <m:t>пер</m:t>
                </m:r>
              </m:sub>
            </m:sSub>
          </m:den>
        </m:f>
      </m:oMath>
      <w:r w:rsidRPr="00603308">
        <w:rPr>
          <w:sz w:val="28"/>
          <w:szCs w:val="28"/>
          <w:lang w:val="ky-KG"/>
        </w:rPr>
        <w:t xml:space="preserve">          (E.1)</w:t>
      </w:r>
    </w:p>
    <w:p w:rsidR="00965EDD" w:rsidRPr="002968C6" w:rsidRDefault="00965EDD" w:rsidP="00965EDD">
      <w:pPr>
        <w:pStyle w:val="a5"/>
        <w:spacing w:before="0" w:beforeAutospacing="0" w:after="0" w:afterAutospacing="0"/>
        <w:ind w:firstLine="709"/>
        <w:jc w:val="both"/>
        <w:rPr>
          <w:sz w:val="28"/>
          <w:szCs w:val="28"/>
          <w:lang w:val="ky-KG"/>
        </w:rPr>
      </w:pPr>
      <w:r w:rsidRPr="00603308">
        <w:rPr>
          <w:sz w:val="28"/>
          <w:szCs w:val="28"/>
          <w:lang w:val="ky-KG"/>
        </w:rPr>
        <w:t>Формул</w:t>
      </w:r>
      <w:r>
        <w:rPr>
          <w:sz w:val="28"/>
          <w:szCs w:val="28"/>
          <w:lang w:val="ky-KG"/>
        </w:rPr>
        <w:t xml:space="preserve">а боюнча аныкталат, мында </w:t>
      </w:r>
      <w:r w:rsidRPr="00603308">
        <w:rPr>
          <w:i/>
          <w:sz w:val="28"/>
          <w:szCs w:val="28"/>
          <w:lang w:val="ky-KG"/>
        </w:rPr>
        <w:t>Р</w:t>
      </w:r>
      <w:r w:rsidRPr="00603308">
        <w:rPr>
          <w:i/>
          <w:sz w:val="28"/>
          <w:szCs w:val="28"/>
          <w:vertAlign w:val="subscript"/>
          <w:lang w:val="ky-KG"/>
        </w:rPr>
        <w:t>о.б</w:t>
      </w:r>
      <w:r w:rsidRPr="00603308">
        <w:rPr>
          <w:sz w:val="28"/>
          <w:szCs w:val="28"/>
          <w:lang w:val="ky-KG"/>
        </w:rPr>
        <w:t xml:space="preserve"> – </w:t>
      </w:r>
      <w:r>
        <w:rPr>
          <w:sz w:val="28"/>
          <w:szCs w:val="28"/>
          <w:lang w:val="ky-KG"/>
        </w:rPr>
        <w:t xml:space="preserve">келтирилген бүтүндөй терезе блогу үчүн </w:t>
      </w:r>
      <w:r w:rsidRPr="0039171A">
        <w:rPr>
          <w:sz w:val="28"/>
          <w:szCs w:val="28"/>
          <w:lang w:val="ky-KG"/>
        </w:rPr>
        <w:t>жарыкты</w:t>
      </w:r>
      <w:r>
        <w:rPr>
          <w:sz w:val="28"/>
          <w:szCs w:val="28"/>
          <w:lang w:val="ky-KG"/>
        </w:rPr>
        <w:t xml:space="preserve">чагылтуу </w:t>
      </w:r>
      <w:r w:rsidRPr="00603308">
        <w:rPr>
          <w:sz w:val="28"/>
          <w:szCs w:val="28"/>
          <w:lang w:val="ky-KG"/>
        </w:rPr>
        <w:t>коэффициент</w:t>
      </w:r>
      <w:r>
        <w:rPr>
          <w:sz w:val="28"/>
          <w:szCs w:val="28"/>
          <w:lang w:val="ky-KG"/>
        </w:rPr>
        <w:t>и,  бирдиктин бөлүгү же</w:t>
      </w:r>
      <w:r w:rsidRPr="00603308">
        <w:rPr>
          <w:sz w:val="28"/>
          <w:szCs w:val="28"/>
          <w:lang w:val="ky-KG"/>
        </w:rPr>
        <w:t xml:space="preserve"> %;</w:t>
      </w:r>
    </w:p>
    <w:p w:rsidR="00965EDD" w:rsidRDefault="00965EDD" w:rsidP="00965EDD">
      <w:pPr>
        <w:pStyle w:val="a5"/>
        <w:spacing w:before="0" w:beforeAutospacing="0" w:after="0" w:afterAutospacing="0"/>
        <w:ind w:firstLine="709"/>
        <w:jc w:val="both"/>
        <w:rPr>
          <w:sz w:val="28"/>
          <w:szCs w:val="28"/>
          <w:lang w:val="ky-KG"/>
        </w:rPr>
      </w:pPr>
      <w:r w:rsidRPr="002968C6">
        <w:rPr>
          <w:i/>
          <w:sz w:val="28"/>
          <w:szCs w:val="28"/>
          <w:lang w:val="ky-KG"/>
        </w:rPr>
        <w:t>Р</w:t>
      </w:r>
      <w:r w:rsidRPr="002968C6">
        <w:rPr>
          <w:i/>
          <w:sz w:val="28"/>
          <w:szCs w:val="28"/>
          <w:vertAlign w:val="subscript"/>
          <w:lang w:val="ky-KG"/>
        </w:rPr>
        <w:t>с</w:t>
      </w:r>
      <w:r w:rsidRPr="002968C6">
        <w:rPr>
          <w:sz w:val="28"/>
          <w:szCs w:val="28"/>
          <w:vertAlign w:val="subscript"/>
          <w:lang w:val="ky-KG"/>
        </w:rPr>
        <w:t> </w:t>
      </w:r>
      <w:r w:rsidRPr="002968C6">
        <w:rPr>
          <w:sz w:val="28"/>
          <w:szCs w:val="28"/>
          <w:lang w:val="ky-KG"/>
        </w:rPr>
        <w:t xml:space="preserve">– </w:t>
      </w:r>
      <w:r>
        <w:rPr>
          <w:sz w:val="28"/>
          <w:szCs w:val="28"/>
          <w:lang w:val="ky-KG"/>
        </w:rPr>
        <w:t xml:space="preserve">тышкы тараптан айнектөөнүн </w:t>
      </w:r>
      <w:r w:rsidRPr="0039171A">
        <w:rPr>
          <w:sz w:val="28"/>
          <w:szCs w:val="28"/>
          <w:lang w:val="ky-KG"/>
        </w:rPr>
        <w:t xml:space="preserve">чагылтуу </w:t>
      </w:r>
      <w:r w:rsidRPr="002968C6">
        <w:rPr>
          <w:sz w:val="28"/>
          <w:szCs w:val="28"/>
          <w:lang w:val="ky-KG"/>
        </w:rPr>
        <w:t>коэффициент</w:t>
      </w:r>
      <w:r>
        <w:rPr>
          <w:sz w:val="28"/>
          <w:szCs w:val="28"/>
          <w:lang w:val="ky-KG"/>
        </w:rPr>
        <w:t>и</w:t>
      </w:r>
      <w:r w:rsidRPr="002968C6">
        <w:rPr>
          <w:sz w:val="28"/>
          <w:szCs w:val="28"/>
          <w:lang w:val="ky-KG"/>
        </w:rPr>
        <w:t xml:space="preserve"> (</w:t>
      </w:r>
      <w:r>
        <w:rPr>
          <w:sz w:val="28"/>
          <w:szCs w:val="28"/>
          <w:lang w:val="ky-KG"/>
        </w:rPr>
        <w:t>терезе блогунун жарыкка тунук бөлүгү жагынан), бирдиктин бөлүгү же %;</w:t>
      </w:r>
    </w:p>
    <w:p w:rsidR="00965EDD" w:rsidRPr="00603308" w:rsidRDefault="00965EDD" w:rsidP="00965EDD">
      <w:pPr>
        <w:pStyle w:val="a5"/>
        <w:spacing w:before="0" w:beforeAutospacing="0" w:after="0" w:afterAutospacing="0"/>
        <w:ind w:firstLine="709"/>
        <w:jc w:val="both"/>
        <w:rPr>
          <w:sz w:val="28"/>
          <w:szCs w:val="28"/>
          <w:lang w:val="ky-KG"/>
        </w:rPr>
      </w:pPr>
      <w:r w:rsidRPr="00603308">
        <w:rPr>
          <w:i/>
          <w:sz w:val="28"/>
          <w:szCs w:val="28"/>
          <w:lang w:val="ky-KG"/>
        </w:rPr>
        <w:t>А</w:t>
      </w:r>
      <w:r w:rsidRPr="00603308">
        <w:rPr>
          <w:i/>
          <w:sz w:val="28"/>
          <w:szCs w:val="28"/>
          <w:vertAlign w:val="subscript"/>
          <w:lang w:val="ky-KG"/>
        </w:rPr>
        <w:t xml:space="preserve">с </w:t>
      </w:r>
      <w:r w:rsidRPr="00603308">
        <w:rPr>
          <w:sz w:val="28"/>
          <w:szCs w:val="28"/>
          <w:lang w:val="ky-KG"/>
        </w:rPr>
        <w:t xml:space="preserve">– </w:t>
      </w:r>
      <w:r>
        <w:rPr>
          <w:sz w:val="28"/>
          <w:szCs w:val="28"/>
          <w:lang w:val="ky-KG"/>
        </w:rPr>
        <w:t>айнектөө аянты</w:t>
      </w:r>
      <w:r w:rsidRPr="00603308">
        <w:rPr>
          <w:sz w:val="28"/>
          <w:szCs w:val="28"/>
          <w:lang w:val="ky-KG"/>
        </w:rPr>
        <w:t>, м</w:t>
      </w:r>
      <w:r w:rsidRPr="00603308">
        <w:rPr>
          <w:noProof/>
          <w:sz w:val="28"/>
          <w:szCs w:val="28"/>
          <w:vertAlign w:val="superscript"/>
          <w:lang w:val="ky-KG"/>
        </w:rPr>
        <w:t>2</w:t>
      </w:r>
      <w:r w:rsidRPr="00603308">
        <w:rPr>
          <w:sz w:val="28"/>
          <w:szCs w:val="28"/>
          <w:lang w:val="ky-KG"/>
        </w:rPr>
        <w:t>;</w:t>
      </w:r>
    </w:p>
    <w:p w:rsidR="00965EDD" w:rsidRDefault="00965EDD" w:rsidP="00965EDD">
      <w:pPr>
        <w:pStyle w:val="a5"/>
        <w:spacing w:before="0" w:beforeAutospacing="0" w:after="0" w:afterAutospacing="0"/>
        <w:ind w:firstLine="709"/>
        <w:jc w:val="both"/>
        <w:rPr>
          <w:sz w:val="28"/>
          <w:szCs w:val="28"/>
          <w:lang w:val="ky-KG"/>
        </w:rPr>
      </w:pPr>
      <w:r w:rsidRPr="00603308">
        <w:rPr>
          <w:i/>
          <w:sz w:val="28"/>
          <w:szCs w:val="28"/>
          <w:lang w:val="ky-KG"/>
        </w:rPr>
        <w:t>Р</w:t>
      </w:r>
      <w:r w:rsidRPr="00745B2C">
        <w:rPr>
          <w:i/>
          <w:sz w:val="28"/>
          <w:szCs w:val="28"/>
          <w:vertAlign w:val="subscript"/>
          <w:lang w:val="ky-KG"/>
        </w:rPr>
        <w:t>пер</w:t>
      </w:r>
      <w:r w:rsidR="002D2AAE">
        <w:rPr>
          <w:i/>
          <w:sz w:val="28"/>
          <w:szCs w:val="28"/>
          <w:vertAlign w:val="subscript"/>
          <w:lang w:val="ky-KG"/>
        </w:rPr>
        <w:t xml:space="preserve"> </w:t>
      </w:r>
      <w:r w:rsidRPr="00603308">
        <w:rPr>
          <w:sz w:val="28"/>
          <w:szCs w:val="28"/>
          <w:lang w:val="ky-KG"/>
        </w:rPr>
        <w:t xml:space="preserve">– </w:t>
      </w:r>
      <w:r>
        <w:rPr>
          <w:sz w:val="28"/>
          <w:szCs w:val="28"/>
          <w:lang w:val="ky-KG"/>
        </w:rPr>
        <w:t xml:space="preserve">терезе блогунун тунук эмес бөлүгүнүн </w:t>
      </w:r>
      <w:r w:rsidRPr="0039171A">
        <w:rPr>
          <w:sz w:val="28"/>
          <w:szCs w:val="28"/>
          <w:lang w:val="ky-KG"/>
        </w:rPr>
        <w:t xml:space="preserve">жарыкты чагылтуу </w:t>
      </w:r>
      <w:r w:rsidRPr="00603308">
        <w:rPr>
          <w:sz w:val="28"/>
          <w:szCs w:val="28"/>
          <w:lang w:val="ky-KG"/>
        </w:rPr>
        <w:t>коэффициент</w:t>
      </w:r>
      <w:r>
        <w:rPr>
          <w:sz w:val="28"/>
          <w:szCs w:val="28"/>
          <w:lang w:val="ky-KG"/>
        </w:rPr>
        <w:t xml:space="preserve">и </w:t>
      </w:r>
      <w:r w:rsidRPr="00603308">
        <w:rPr>
          <w:sz w:val="28"/>
          <w:szCs w:val="28"/>
          <w:lang w:val="ky-KG"/>
        </w:rPr>
        <w:t>(</w:t>
      </w:r>
      <w:r>
        <w:rPr>
          <w:sz w:val="28"/>
          <w:szCs w:val="28"/>
          <w:lang w:val="ky-KG"/>
        </w:rPr>
        <w:t>алкактын жана торчолордун</w:t>
      </w:r>
      <w:r w:rsidRPr="00603308">
        <w:rPr>
          <w:sz w:val="28"/>
          <w:szCs w:val="28"/>
          <w:lang w:val="ky-KG"/>
        </w:rPr>
        <w:t xml:space="preserve">), </w:t>
      </w:r>
      <w:r>
        <w:rPr>
          <w:sz w:val="28"/>
          <w:szCs w:val="28"/>
          <w:lang w:val="ky-KG"/>
        </w:rPr>
        <w:t xml:space="preserve">бирдиктин бөлүгү же </w:t>
      </w:r>
      <w:r w:rsidRPr="002968C6">
        <w:rPr>
          <w:sz w:val="28"/>
          <w:szCs w:val="28"/>
          <w:lang w:val="ky-KG"/>
        </w:rPr>
        <w:t>%;</w:t>
      </w:r>
    </w:p>
    <w:p w:rsidR="00965EDD" w:rsidRPr="00F15605" w:rsidRDefault="002D2AAE" w:rsidP="002D2AAE">
      <w:pPr>
        <w:pStyle w:val="a5"/>
        <w:spacing w:before="0" w:beforeAutospacing="0" w:after="0" w:afterAutospacing="0"/>
        <w:jc w:val="both"/>
        <w:rPr>
          <w:sz w:val="28"/>
          <w:szCs w:val="28"/>
          <w:lang w:val="ky-KG"/>
        </w:rPr>
      </w:pPr>
      <w:r>
        <w:rPr>
          <w:i/>
          <w:sz w:val="28"/>
          <w:szCs w:val="28"/>
          <w:lang w:val="ky-KG"/>
        </w:rPr>
        <w:t xml:space="preserve">        </w:t>
      </w:r>
      <w:r w:rsidR="00965EDD" w:rsidRPr="00F15605">
        <w:rPr>
          <w:i/>
          <w:sz w:val="28"/>
          <w:szCs w:val="28"/>
          <w:lang w:val="ky-KG"/>
        </w:rPr>
        <w:t>А</w:t>
      </w:r>
      <w:r w:rsidR="00965EDD" w:rsidRPr="00745B2C">
        <w:rPr>
          <w:i/>
          <w:sz w:val="28"/>
          <w:szCs w:val="28"/>
          <w:vertAlign w:val="subscript"/>
          <w:lang w:val="ky-KG"/>
        </w:rPr>
        <w:t>пер</w:t>
      </w:r>
      <w:r>
        <w:rPr>
          <w:i/>
          <w:sz w:val="28"/>
          <w:szCs w:val="28"/>
          <w:vertAlign w:val="subscript"/>
          <w:lang w:val="ky-KG"/>
        </w:rPr>
        <w:t xml:space="preserve"> </w:t>
      </w:r>
      <w:r>
        <w:rPr>
          <w:sz w:val="28"/>
          <w:szCs w:val="28"/>
          <w:lang w:val="ky-KG"/>
        </w:rPr>
        <w:t xml:space="preserve">– </w:t>
      </w:r>
      <w:r w:rsidR="00965EDD">
        <w:rPr>
          <w:sz w:val="28"/>
          <w:szCs w:val="28"/>
          <w:lang w:val="ky-KG"/>
        </w:rPr>
        <w:t>терезе</w:t>
      </w:r>
      <w:r>
        <w:rPr>
          <w:sz w:val="28"/>
          <w:szCs w:val="28"/>
          <w:lang w:val="ky-KG"/>
        </w:rPr>
        <w:t xml:space="preserve"> </w:t>
      </w:r>
      <w:r w:rsidR="00965EDD">
        <w:rPr>
          <w:sz w:val="28"/>
          <w:szCs w:val="28"/>
          <w:lang w:val="ky-KG"/>
        </w:rPr>
        <w:t xml:space="preserve">блогунун тунук эмес бөлүгүнүн </w:t>
      </w:r>
      <w:r w:rsidR="00965EDD" w:rsidRPr="00F15605">
        <w:rPr>
          <w:sz w:val="28"/>
          <w:szCs w:val="28"/>
          <w:lang w:val="ky-KG"/>
        </w:rPr>
        <w:t>(</w:t>
      </w:r>
      <w:r w:rsidR="00965EDD">
        <w:rPr>
          <w:sz w:val="28"/>
          <w:szCs w:val="28"/>
          <w:lang w:val="ky-KG"/>
        </w:rPr>
        <w:t>алкактын жана торчонун</w:t>
      </w:r>
      <w:r w:rsidR="00965EDD" w:rsidRPr="00F15605">
        <w:rPr>
          <w:sz w:val="28"/>
          <w:szCs w:val="28"/>
          <w:lang w:val="ky-KG"/>
        </w:rPr>
        <w:t>), м</w:t>
      </w:r>
      <w:r w:rsidR="00965EDD" w:rsidRPr="00F15605">
        <w:rPr>
          <w:noProof/>
          <w:sz w:val="28"/>
          <w:szCs w:val="28"/>
          <w:vertAlign w:val="superscript"/>
          <w:lang w:val="ky-KG"/>
        </w:rPr>
        <w:t xml:space="preserve"> 2</w:t>
      </w:r>
      <w:r w:rsidR="00965EDD" w:rsidRPr="00F15605">
        <w:rPr>
          <w:sz w:val="28"/>
          <w:szCs w:val="28"/>
          <w:lang w:val="ky-KG"/>
        </w:rPr>
        <w:t>.</w:t>
      </w:r>
    </w:p>
    <w:p w:rsidR="00965EDD" w:rsidRDefault="00965EDD" w:rsidP="00965EDD">
      <w:pPr>
        <w:pStyle w:val="a5"/>
        <w:spacing w:before="0" w:beforeAutospacing="0" w:after="0" w:afterAutospacing="0"/>
        <w:jc w:val="center"/>
        <w:rPr>
          <w:b/>
          <w:sz w:val="28"/>
          <w:szCs w:val="28"/>
          <w:lang w:val="ky-KG"/>
        </w:rPr>
      </w:pPr>
    </w:p>
    <w:p w:rsidR="00965EDD" w:rsidRPr="001E14EF" w:rsidRDefault="00965EDD" w:rsidP="00965EDD">
      <w:pPr>
        <w:pStyle w:val="a5"/>
        <w:spacing w:before="0" w:beforeAutospacing="0" w:after="0" w:afterAutospacing="0"/>
        <w:jc w:val="center"/>
        <w:rPr>
          <w:b/>
          <w:sz w:val="28"/>
          <w:szCs w:val="28"/>
          <w:lang w:val="ky-KG"/>
        </w:rPr>
      </w:pPr>
      <w:r>
        <w:rPr>
          <w:b/>
          <w:sz w:val="28"/>
          <w:szCs w:val="28"/>
          <w:lang w:val="ky-KG"/>
        </w:rPr>
        <w:lastRenderedPageBreak/>
        <w:t>Ж тиркемеси</w:t>
      </w:r>
    </w:p>
    <w:p w:rsidR="00965EDD" w:rsidRPr="005D2B5E" w:rsidRDefault="00965EDD" w:rsidP="00965EDD">
      <w:pPr>
        <w:pStyle w:val="a5"/>
        <w:spacing w:before="0" w:beforeAutospacing="0" w:after="0" w:afterAutospacing="0"/>
        <w:jc w:val="center"/>
        <w:rPr>
          <w:b/>
          <w:sz w:val="28"/>
          <w:szCs w:val="28"/>
        </w:rPr>
      </w:pPr>
    </w:p>
    <w:p w:rsidR="00965EDD" w:rsidRPr="00F15605" w:rsidRDefault="00965EDD" w:rsidP="00965EDD">
      <w:pPr>
        <w:pStyle w:val="a5"/>
        <w:spacing w:before="0" w:beforeAutospacing="0" w:after="0" w:afterAutospacing="0"/>
        <w:jc w:val="center"/>
        <w:rPr>
          <w:b/>
          <w:sz w:val="28"/>
          <w:szCs w:val="28"/>
          <w:lang w:val="ky-KG"/>
        </w:rPr>
      </w:pPr>
      <w:r>
        <w:rPr>
          <w:b/>
          <w:sz w:val="28"/>
          <w:szCs w:val="28"/>
          <w:lang w:val="ky-KG"/>
        </w:rPr>
        <w:t>Чырактардын э</w:t>
      </w:r>
      <w:r w:rsidRPr="005D2B5E">
        <w:rPr>
          <w:b/>
          <w:sz w:val="28"/>
          <w:szCs w:val="28"/>
        </w:rPr>
        <w:t>ксплуатаци</w:t>
      </w:r>
      <w:r>
        <w:rPr>
          <w:b/>
          <w:sz w:val="28"/>
          <w:szCs w:val="28"/>
          <w:lang w:val="ky-KG"/>
        </w:rPr>
        <w:t xml:space="preserve">ялык топтору  </w:t>
      </w:r>
    </w:p>
    <w:p w:rsidR="00965EDD" w:rsidRPr="005D2B5E" w:rsidRDefault="00965EDD" w:rsidP="00965EDD">
      <w:pPr>
        <w:pStyle w:val="a5"/>
        <w:spacing w:before="0" w:beforeAutospacing="0" w:after="0" w:afterAutospacing="0"/>
        <w:jc w:val="center"/>
        <w:rPr>
          <w:sz w:val="16"/>
          <w:szCs w:val="16"/>
        </w:rPr>
      </w:pPr>
    </w:p>
    <w:tbl>
      <w:tblPr>
        <w:tblW w:w="0" w:type="auto"/>
        <w:tblLayout w:type="fixed"/>
        <w:tblCellMar>
          <w:left w:w="0" w:type="dxa"/>
          <w:right w:w="0" w:type="dxa"/>
        </w:tblCellMar>
        <w:tblLook w:val="04A0" w:firstRow="1" w:lastRow="0" w:firstColumn="1" w:lastColumn="0" w:noHBand="0" w:noVBand="1"/>
      </w:tblPr>
      <w:tblGrid>
        <w:gridCol w:w="9071"/>
      </w:tblGrid>
      <w:tr w:rsidR="00965EDD" w:rsidRPr="005D2B5E" w:rsidTr="00965EDD">
        <w:trPr>
          <w:trHeight w:val="15"/>
        </w:trPr>
        <w:tc>
          <w:tcPr>
            <w:tcW w:w="9071" w:type="dxa"/>
            <w:hideMark/>
          </w:tcPr>
          <w:p w:rsidR="00965EDD" w:rsidRPr="00CB18E1" w:rsidRDefault="00965EDD" w:rsidP="00965EDD">
            <w:pPr>
              <w:pStyle w:val="a5"/>
              <w:spacing w:before="0" w:beforeAutospacing="0" w:after="0" w:afterAutospacing="0"/>
              <w:rPr>
                <w:sz w:val="28"/>
                <w:szCs w:val="28"/>
                <w:lang w:val="ky-KG"/>
              </w:rPr>
            </w:pPr>
            <w:r w:rsidRPr="00CB18E1">
              <w:rPr>
                <w:sz w:val="28"/>
                <w:szCs w:val="28"/>
                <w:lang w:val="ky-KG"/>
              </w:rPr>
              <w:t>Ж</w:t>
            </w:r>
            <w:r w:rsidRPr="00CB18E1">
              <w:rPr>
                <w:sz w:val="28"/>
                <w:szCs w:val="28"/>
              </w:rPr>
              <w:t xml:space="preserve">.1 </w:t>
            </w:r>
            <w:r w:rsidRPr="002D2AAE">
              <w:rPr>
                <w:sz w:val="28"/>
                <w:szCs w:val="28"/>
                <w:lang w:val="ky-KG"/>
              </w:rPr>
              <w:t>т а б л и ц а с ы</w:t>
            </w:r>
            <w:r w:rsidRPr="00CB18E1">
              <w:rPr>
                <w:sz w:val="28"/>
                <w:szCs w:val="28"/>
              </w:rPr>
              <w:t xml:space="preserve"> – </w:t>
            </w:r>
            <w:r w:rsidRPr="00CB18E1">
              <w:rPr>
                <w:sz w:val="28"/>
                <w:szCs w:val="28"/>
                <w:lang w:val="ky-KG"/>
              </w:rPr>
              <w:t>Чырактардын э</w:t>
            </w:r>
            <w:r w:rsidRPr="00CB18E1">
              <w:rPr>
                <w:sz w:val="28"/>
                <w:szCs w:val="28"/>
              </w:rPr>
              <w:t>ксплуатаци</w:t>
            </w:r>
            <w:r w:rsidRPr="00CB18E1">
              <w:rPr>
                <w:sz w:val="28"/>
                <w:szCs w:val="28"/>
                <w:lang w:val="ky-KG"/>
              </w:rPr>
              <w:t>ялык топтору</w:t>
            </w:r>
          </w:p>
        </w:tc>
      </w:tr>
      <w:tr w:rsidR="00965EDD" w:rsidRPr="005D2B5E" w:rsidTr="00965EDD">
        <w:trPr>
          <w:trHeight w:val="15"/>
        </w:trPr>
        <w:tc>
          <w:tcPr>
            <w:tcW w:w="9071" w:type="dxa"/>
          </w:tcPr>
          <w:p w:rsidR="00965EDD" w:rsidRPr="00CB18E1" w:rsidRDefault="00965EDD" w:rsidP="00965EDD">
            <w:pPr>
              <w:pStyle w:val="a5"/>
              <w:spacing w:before="0" w:beforeAutospacing="0" w:after="0" w:afterAutospacing="0"/>
              <w:rPr>
                <w:sz w:val="28"/>
                <w:szCs w:val="28"/>
              </w:rPr>
            </w:pPr>
          </w:p>
        </w:tc>
      </w:tr>
      <w:tr w:rsidR="00965EDD" w:rsidRPr="005D2B5E" w:rsidTr="00965EDD">
        <w:tc>
          <w:tcPr>
            <w:tcW w:w="9071" w:type="dxa"/>
            <w:tcBorders>
              <w:top w:val="nil"/>
              <w:left w:val="nil"/>
              <w:bottom w:val="nil"/>
              <w:right w:val="nil"/>
            </w:tcBorders>
            <w:tcMar>
              <w:top w:w="0" w:type="dxa"/>
              <w:left w:w="110" w:type="dxa"/>
              <w:bottom w:w="0" w:type="dxa"/>
              <w:right w:w="110" w:type="dxa"/>
            </w:tcMar>
            <w:hideMark/>
          </w:tcPr>
          <w:p w:rsidR="00965EDD" w:rsidRPr="00AF155D" w:rsidRDefault="00965EDD" w:rsidP="00965EDD">
            <w:pPr>
              <w:pStyle w:val="a5"/>
              <w:spacing w:before="0" w:beforeAutospacing="0" w:after="0" w:afterAutospacing="0"/>
              <w:rPr>
                <w:color w:val="FF0000"/>
                <w:sz w:val="21"/>
                <w:szCs w:val="21"/>
              </w:rPr>
            </w:pPr>
            <w:r>
              <w:rPr>
                <w:noProof/>
              </w:rPr>
              <w:drawing>
                <wp:inline distT="0" distB="0" distL="0" distR="0" wp14:anchorId="142A0F20" wp14:editId="2C93079B">
                  <wp:extent cx="5700395" cy="3066948"/>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1005" t="13968" r="2031" b="17332"/>
                          <a:stretch/>
                        </pic:blipFill>
                        <pic:spPr bwMode="auto">
                          <a:xfrm>
                            <a:off x="0" y="0"/>
                            <a:ext cx="5718613" cy="3076750"/>
                          </a:xfrm>
                          <a:prstGeom prst="rect">
                            <a:avLst/>
                          </a:prstGeom>
                          <a:ln>
                            <a:noFill/>
                          </a:ln>
                          <a:extLst>
                            <a:ext uri="{53640926-AAD7-44D8-BBD7-CCE9431645EC}">
                              <a14:shadowObscured xmlns:a14="http://schemas.microsoft.com/office/drawing/2010/main"/>
                            </a:ext>
                          </a:extLst>
                        </pic:spPr>
                      </pic:pic>
                    </a:graphicData>
                  </a:graphic>
                </wp:inline>
              </w:drawing>
            </w:r>
          </w:p>
        </w:tc>
      </w:tr>
    </w:tbl>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Pr="00C455E5" w:rsidRDefault="00965EDD" w:rsidP="00965EDD">
      <w:pPr>
        <w:pStyle w:val="a5"/>
        <w:spacing w:before="0" w:beforeAutospacing="0" w:after="0" w:afterAutospacing="0"/>
        <w:rPr>
          <w:sz w:val="16"/>
          <w:szCs w:val="16"/>
          <w:lang w:val="ky-KG"/>
        </w:rPr>
      </w:pPr>
      <w:r w:rsidRPr="005D2B5E">
        <w:rPr>
          <w:sz w:val="28"/>
          <w:szCs w:val="28"/>
          <w:lang w:val="ky-KG"/>
        </w:rPr>
        <w:t>Ж</w:t>
      </w:r>
      <w:r w:rsidRPr="005D2B5E">
        <w:rPr>
          <w:sz w:val="28"/>
          <w:szCs w:val="28"/>
        </w:rPr>
        <w:t xml:space="preserve">.2 </w:t>
      </w:r>
      <w:r w:rsidRPr="002D2AAE">
        <w:rPr>
          <w:sz w:val="28"/>
          <w:szCs w:val="28"/>
          <w:lang w:val="ky-KG"/>
        </w:rPr>
        <w:t>т а б л и ц а с ы</w:t>
      </w:r>
      <w:r>
        <w:rPr>
          <w:sz w:val="28"/>
          <w:szCs w:val="28"/>
          <w:lang w:val="ky-KG"/>
        </w:rPr>
        <w:t xml:space="preserve"> </w:t>
      </w:r>
      <w:r w:rsidRPr="005D2B5E">
        <w:rPr>
          <w:sz w:val="28"/>
          <w:szCs w:val="28"/>
        </w:rPr>
        <w:t>–</w:t>
      </w:r>
      <w:r>
        <w:rPr>
          <w:sz w:val="28"/>
          <w:szCs w:val="28"/>
          <w:lang w:val="ky-KG"/>
        </w:rPr>
        <w:t xml:space="preserve"> Жарыктехникалык материалдардын катуулук топтору </w:t>
      </w:r>
    </w:p>
    <w:p w:rsidR="00965EDD" w:rsidRPr="005D2B5E" w:rsidRDefault="00965EDD" w:rsidP="00965EDD">
      <w:pPr>
        <w:pStyle w:val="a5"/>
        <w:spacing w:before="0" w:beforeAutospacing="0" w:after="0" w:afterAutospacing="0"/>
        <w:rPr>
          <w:sz w:val="16"/>
          <w:szCs w:val="16"/>
        </w:rPr>
      </w:pPr>
    </w:p>
    <w:tbl>
      <w:tblPr>
        <w:tblW w:w="9132" w:type="dxa"/>
        <w:tblInd w:w="-8" w:type="dxa"/>
        <w:tblCellMar>
          <w:left w:w="0" w:type="dxa"/>
          <w:right w:w="0" w:type="dxa"/>
        </w:tblCellMar>
        <w:tblLook w:val="04A0" w:firstRow="1" w:lastRow="0" w:firstColumn="1" w:lastColumn="0" w:noHBand="0" w:noVBand="1"/>
      </w:tblPr>
      <w:tblGrid>
        <w:gridCol w:w="2316"/>
        <w:gridCol w:w="3704"/>
        <w:gridCol w:w="3112"/>
      </w:tblGrid>
      <w:tr w:rsidR="00965EDD" w:rsidRPr="005D2B5E" w:rsidTr="00965EDD">
        <w:trPr>
          <w:trHeight w:val="274"/>
        </w:trPr>
        <w:tc>
          <w:tcPr>
            <w:tcW w:w="231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lang w:val="ky-KG"/>
              </w:rPr>
            </w:pPr>
            <w:r>
              <w:rPr>
                <w:lang w:val="ky-KG"/>
              </w:rPr>
              <w:t>Материалдын же жабуунун түрү</w:t>
            </w:r>
          </w:p>
          <w:p w:rsidR="00965EDD" w:rsidRPr="00C455E5" w:rsidRDefault="00965EDD" w:rsidP="00965EDD">
            <w:pPr>
              <w:pStyle w:val="a5"/>
              <w:spacing w:before="0" w:beforeAutospacing="0" w:after="0" w:afterAutospacing="0"/>
              <w:jc w:val="center"/>
              <w:rPr>
                <w:lang w:val="ky-KG"/>
              </w:rPr>
            </w:pPr>
          </w:p>
        </w:tc>
        <w:tc>
          <w:tcPr>
            <w:tcW w:w="681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455E5" w:rsidRDefault="00965EDD" w:rsidP="00965EDD">
            <w:pPr>
              <w:pStyle w:val="a5"/>
              <w:spacing w:before="0" w:beforeAutospacing="0" w:after="0" w:afterAutospacing="0"/>
              <w:jc w:val="center"/>
              <w:rPr>
                <w:lang w:val="ky-KG"/>
              </w:rPr>
            </w:pPr>
            <w:r>
              <w:rPr>
                <w:lang w:val="ky-KG"/>
              </w:rPr>
              <w:t>Чагылдыруучунун же жайылтуучунун м</w:t>
            </w:r>
            <w:r w:rsidRPr="005D2B5E">
              <w:t>атериалы (</w:t>
            </w:r>
            <w:r>
              <w:rPr>
                <w:lang w:val="ky-KG"/>
              </w:rPr>
              <w:t>же жабуусу)</w:t>
            </w:r>
          </w:p>
        </w:tc>
      </w:tr>
      <w:tr w:rsidR="00965EDD" w:rsidRPr="005D2B5E" w:rsidTr="00965EDD">
        <w:trPr>
          <w:trHeight w:val="300"/>
        </w:trPr>
        <w:tc>
          <w:tcPr>
            <w:tcW w:w="231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pPr>
          </w:p>
        </w:tc>
        <w:tc>
          <w:tcPr>
            <w:tcW w:w="370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455E5" w:rsidRDefault="00965EDD" w:rsidP="00965EDD">
            <w:pPr>
              <w:pStyle w:val="a5"/>
              <w:spacing w:before="0" w:beforeAutospacing="0" w:after="0" w:afterAutospacing="0"/>
              <w:jc w:val="center"/>
              <w:rPr>
                <w:lang w:val="ky-KG"/>
              </w:rPr>
            </w:pPr>
            <w:r>
              <w:rPr>
                <w:lang w:val="ky-KG"/>
              </w:rPr>
              <w:t>Жарык чагылдыруучу</w:t>
            </w:r>
          </w:p>
        </w:tc>
        <w:tc>
          <w:tcPr>
            <w:tcW w:w="311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455E5" w:rsidRDefault="00965EDD" w:rsidP="00965EDD">
            <w:pPr>
              <w:pStyle w:val="a5"/>
              <w:spacing w:before="0" w:beforeAutospacing="0" w:after="0" w:afterAutospacing="0"/>
              <w:jc w:val="center"/>
              <w:rPr>
                <w:lang w:val="ky-KG"/>
              </w:rPr>
            </w:pPr>
            <w:r>
              <w:rPr>
                <w:lang w:val="ky-KG"/>
              </w:rPr>
              <w:t xml:space="preserve">Жарык өткөрүүчү  </w:t>
            </w:r>
          </w:p>
        </w:tc>
      </w:tr>
      <w:tr w:rsidR="00965EDD" w:rsidRPr="005D2B5E" w:rsidTr="00965EDD">
        <w:trPr>
          <w:trHeight w:val="274"/>
        </w:trPr>
        <w:tc>
          <w:tcPr>
            <w:tcW w:w="231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pPr>
            <w:r>
              <w:rPr>
                <w:lang w:val="ky-KG"/>
              </w:rPr>
              <w:t>К- катуу</w:t>
            </w:r>
          </w:p>
        </w:tc>
        <w:tc>
          <w:tcPr>
            <w:tcW w:w="370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rPr>
                <w:lang w:val="ky-KG"/>
              </w:rPr>
            </w:pPr>
            <w:r>
              <w:rPr>
                <w:lang w:val="ky-KG"/>
              </w:rPr>
              <w:t>Силикат эмалы менен жабуу</w:t>
            </w:r>
          </w:p>
          <w:p w:rsidR="00965EDD" w:rsidRPr="00C455E5" w:rsidRDefault="00965EDD" w:rsidP="00965EDD">
            <w:pPr>
              <w:pStyle w:val="a5"/>
              <w:spacing w:before="0" w:beforeAutospacing="0" w:after="0" w:afterAutospacing="0"/>
              <w:rPr>
                <w:lang w:val="ky-KG"/>
              </w:rPr>
            </w:pPr>
          </w:p>
        </w:tc>
        <w:tc>
          <w:tcPr>
            <w:tcW w:w="311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455E5" w:rsidRDefault="00965EDD" w:rsidP="00965EDD">
            <w:pPr>
              <w:pStyle w:val="a5"/>
              <w:spacing w:before="0" w:beforeAutospacing="0" w:after="0" w:afterAutospacing="0"/>
              <w:rPr>
                <w:lang w:val="ky-KG"/>
              </w:rPr>
            </w:pPr>
            <w:r w:rsidRPr="005D2B5E">
              <w:t>Силикат</w:t>
            </w:r>
            <w:r>
              <w:rPr>
                <w:lang w:val="ky-KG"/>
              </w:rPr>
              <w:t xml:space="preserve"> айнеги</w:t>
            </w:r>
          </w:p>
        </w:tc>
      </w:tr>
      <w:tr w:rsidR="00965EDD" w:rsidRPr="005D2B5E" w:rsidTr="00965EDD">
        <w:trPr>
          <w:trHeight w:val="2236"/>
        </w:trPr>
        <w:tc>
          <w:tcPr>
            <w:tcW w:w="23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455E5" w:rsidRDefault="00965EDD" w:rsidP="00965EDD">
            <w:pPr>
              <w:pStyle w:val="a5"/>
              <w:spacing w:before="0" w:beforeAutospacing="0" w:after="0" w:afterAutospacing="0"/>
              <w:rPr>
                <w:lang w:val="ky-KG"/>
              </w:rPr>
            </w:pPr>
            <w:r>
              <w:rPr>
                <w:lang w:val="ky-KG"/>
              </w:rPr>
              <w:t>ОК</w:t>
            </w:r>
            <w:r w:rsidRPr="005D2B5E">
              <w:t xml:space="preserve"> – </w:t>
            </w:r>
            <w:r>
              <w:rPr>
                <w:lang w:val="ky-KG"/>
              </w:rPr>
              <w:t xml:space="preserve">орточо катуулуктагы </w:t>
            </w:r>
          </w:p>
        </w:tc>
        <w:tc>
          <w:tcPr>
            <w:tcW w:w="37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9171A" w:rsidRDefault="00965EDD" w:rsidP="00965EDD">
            <w:pPr>
              <w:pStyle w:val="a5"/>
              <w:spacing w:before="0" w:beforeAutospacing="0" w:after="0" w:afterAutospacing="0"/>
              <w:jc w:val="both"/>
              <w:rPr>
                <w:rStyle w:val="a6"/>
                <w:color w:val="auto"/>
                <w:lang w:val="ky-KG"/>
              </w:rPr>
            </w:pPr>
            <w:r w:rsidRPr="0039171A">
              <w:t>Эпоксид-</w:t>
            </w:r>
            <w:r w:rsidRPr="0039171A">
              <w:rPr>
                <w:lang w:val="ky-KG"/>
              </w:rPr>
              <w:t xml:space="preserve">упа жабуусу </w:t>
            </w:r>
            <w:r w:rsidRPr="0039171A">
              <w:t xml:space="preserve">НЦ-25 </w:t>
            </w:r>
            <w:r w:rsidRPr="0039171A">
              <w:rPr>
                <w:lang w:val="ky-KG"/>
              </w:rPr>
              <w:t>Н</w:t>
            </w:r>
            <w:r w:rsidRPr="0039171A">
              <w:t>итроэмал</w:t>
            </w:r>
            <w:r w:rsidRPr="0039171A">
              <w:rPr>
                <w:lang w:val="ky-KG"/>
              </w:rPr>
              <w:t>ы менен</w:t>
            </w:r>
            <w:r w:rsidR="002D2AAE">
              <w:rPr>
                <w:lang w:val="ky-KG"/>
              </w:rPr>
              <w:t xml:space="preserve"> </w:t>
            </w:r>
            <w:hyperlink r:id="rId47" w:history="1">
              <w:r w:rsidRPr="0039171A">
                <w:rPr>
                  <w:rStyle w:val="a6"/>
                  <w:color w:val="auto"/>
                  <w:u w:val="none"/>
                  <w:lang w:val="ky-KG"/>
                </w:rPr>
                <w:t>МА</w:t>
              </w:r>
              <w:r w:rsidRPr="0039171A">
                <w:rPr>
                  <w:rStyle w:val="a6"/>
                  <w:color w:val="auto"/>
                  <w:u w:val="none"/>
                </w:rPr>
                <w:t>СТ 5406</w:t>
              </w:r>
            </w:hyperlink>
            <w:r w:rsidRPr="0039171A">
              <w:rPr>
                <w:lang w:val="ky-KG"/>
              </w:rPr>
              <w:t xml:space="preserve"> боюнча жабуу</w:t>
            </w:r>
          </w:p>
          <w:p w:rsidR="00965EDD" w:rsidRPr="0039171A" w:rsidRDefault="00965EDD" w:rsidP="00965EDD">
            <w:pPr>
              <w:pStyle w:val="a5"/>
              <w:spacing w:before="0" w:beforeAutospacing="0" w:after="0" w:afterAutospacing="0"/>
              <w:jc w:val="both"/>
              <w:rPr>
                <w:rStyle w:val="a6"/>
                <w:color w:val="auto"/>
              </w:rPr>
            </w:pPr>
            <w:r w:rsidRPr="0039171A">
              <w:br/>
              <w:t>МЛ-12 Эмал</w:t>
            </w:r>
            <w:r w:rsidRPr="0039171A">
              <w:rPr>
                <w:lang w:val="ky-KG"/>
              </w:rPr>
              <w:t xml:space="preserve">ы менен </w:t>
            </w:r>
            <w:r w:rsidRPr="0039171A">
              <w:t> </w:t>
            </w:r>
            <w:hyperlink r:id="rId48" w:history="1">
              <w:r w:rsidRPr="0039171A">
                <w:rPr>
                  <w:rStyle w:val="a6"/>
                  <w:color w:val="auto"/>
                  <w:u w:val="none"/>
                  <w:lang w:val="ky-KG"/>
                </w:rPr>
                <w:t>МА</w:t>
              </w:r>
              <w:r w:rsidRPr="0039171A">
                <w:rPr>
                  <w:rStyle w:val="a6"/>
                  <w:color w:val="auto"/>
                  <w:u w:val="none"/>
                </w:rPr>
                <w:t>СТ 9754</w:t>
              </w:r>
            </w:hyperlink>
            <w:r w:rsidRPr="0039171A">
              <w:rPr>
                <w:lang w:val="ky-KG"/>
              </w:rPr>
              <w:t xml:space="preserve"> боюнча жабуу</w:t>
            </w:r>
          </w:p>
          <w:p w:rsidR="00965EDD" w:rsidRPr="0039171A" w:rsidRDefault="00965EDD" w:rsidP="00965EDD">
            <w:pPr>
              <w:pStyle w:val="a5"/>
              <w:spacing w:before="0" w:beforeAutospacing="0" w:after="0" w:afterAutospacing="0"/>
              <w:jc w:val="both"/>
              <w:rPr>
                <w:lang w:val="ky-KG"/>
              </w:rPr>
            </w:pPr>
            <w:r w:rsidRPr="0039171A">
              <w:rPr>
                <w:lang w:val="ky-KG"/>
              </w:rPr>
              <w:t>Суюк айнек каты менен корголгон а</w:t>
            </w:r>
            <w:r w:rsidRPr="0039171A">
              <w:t>льзак-алюмин</w:t>
            </w:r>
            <w:r w:rsidRPr="0039171A">
              <w:rPr>
                <w:lang w:val="ky-KG"/>
              </w:rPr>
              <w:t>ь</w:t>
            </w:r>
          </w:p>
        </w:tc>
        <w:tc>
          <w:tcPr>
            <w:tcW w:w="31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sz w:val="16"/>
                <w:szCs w:val="16"/>
              </w:rPr>
            </w:pPr>
            <w:r w:rsidRPr="005D2B5E">
              <w:t>Поликарбонат</w:t>
            </w:r>
            <w:r w:rsidRPr="005D2B5E">
              <w:br/>
            </w:r>
          </w:p>
          <w:p w:rsidR="00965EDD" w:rsidRPr="005D2B5E" w:rsidRDefault="00965EDD" w:rsidP="00965EDD">
            <w:pPr>
              <w:pStyle w:val="a5"/>
              <w:spacing w:before="0" w:beforeAutospacing="0" w:after="0" w:afterAutospacing="0"/>
              <w:rPr>
                <w:sz w:val="16"/>
                <w:szCs w:val="16"/>
              </w:rPr>
            </w:pPr>
            <w:r w:rsidRPr="005D2B5E">
              <w:t>Полиметилметакрилат</w:t>
            </w:r>
            <w:r w:rsidRPr="005D2B5E">
              <w:br/>
            </w:r>
            <w:r w:rsidRPr="005D2B5E">
              <w:br/>
            </w:r>
          </w:p>
          <w:p w:rsidR="00965EDD" w:rsidRDefault="00965EDD" w:rsidP="00965EDD">
            <w:pPr>
              <w:pStyle w:val="a5"/>
              <w:spacing w:before="0" w:beforeAutospacing="0" w:after="0" w:afterAutospacing="0"/>
            </w:pPr>
          </w:p>
          <w:p w:rsidR="00965EDD" w:rsidRPr="005D2B5E" w:rsidRDefault="00965EDD" w:rsidP="00965EDD">
            <w:pPr>
              <w:pStyle w:val="a5"/>
              <w:spacing w:before="0" w:beforeAutospacing="0" w:after="0" w:afterAutospacing="0"/>
            </w:pPr>
            <w:r w:rsidRPr="005D2B5E">
              <w:t>Поливинилхлорид</w:t>
            </w:r>
            <w:r>
              <w:rPr>
                <w:lang w:val="ky-KG"/>
              </w:rPr>
              <w:t xml:space="preserve">катуу чел кабык </w:t>
            </w:r>
            <w:r w:rsidRPr="005D2B5E">
              <w:br/>
            </w:r>
          </w:p>
        </w:tc>
      </w:tr>
      <w:tr w:rsidR="00965EDD" w:rsidRPr="005D2B5E" w:rsidTr="00965EDD">
        <w:trPr>
          <w:trHeight w:val="1674"/>
        </w:trPr>
        <w:tc>
          <w:tcPr>
            <w:tcW w:w="23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pPr>
            <w:r>
              <w:rPr>
                <w:lang w:val="ky-KG"/>
              </w:rPr>
              <w:t>Ж- жумшак</w:t>
            </w:r>
          </w:p>
        </w:tc>
        <w:tc>
          <w:tcPr>
            <w:tcW w:w="37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9171A" w:rsidRDefault="00965EDD" w:rsidP="00965EDD">
            <w:pPr>
              <w:pStyle w:val="a5"/>
              <w:spacing w:before="0" w:beforeAutospacing="0" w:after="0" w:afterAutospacing="0"/>
              <w:rPr>
                <w:lang w:val="ky-KG"/>
              </w:rPr>
            </w:pPr>
            <w:r w:rsidRPr="0039171A">
              <w:t>МЛ-242 Эмал</w:t>
            </w:r>
            <w:r w:rsidRPr="0039171A">
              <w:rPr>
                <w:lang w:val="ky-KG"/>
              </w:rPr>
              <w:t xml:space="preserve"> менен</w:t>
            </w:r>
            <w:hyperlink r:id="rId49" w:history="1">
              <w:r w:rsidRPr="0039171A">
                <w:rPr>
                  <w:lang w:val="ky-KG"/>
                </w:rPr>
                <w:t>МА</w:t>
              </w:r>
              <w:r w:rsidRPr="0039171A">
                <w:rPr>
                  <w:rStyle w:val="a6"/>
                  <w:color w:val="auto"/>
                  <w:u w:val="none"/>
                </w:rPr>
                <w:t>СТ 10982</w:t>
              </w:r>
            </w:hyperlink>
            <w:r w:rsidRPr="0039171A">
              <w:rPr>
                <w:lang w:val="ky-KG"/>
              </w:rPr>
              <w:t xml:space="preserve"> боюнча жабуу</w:t>
            </w:r>
            <w:r w:rsidRPr="0039171A">
              <w:br/>
              <w:t>АК-11022Эмал</w:t>
            </w:r>
            <w:r w:rsidRPr="0039171A">
              <w:rPr>
                <w:lang w:val="ky-KG"/>
              </w:rPr>
              <w:t xml:space="preserve"> менен жабуу</w:t>
            </w:r>
            <w:r w:rsidRPr="0039171A">
              <w:br/>
            </w:r>
            <w:r w:rsidRPr="0039171A">
              <w:rPr>
                <w:lang w:val="ky-KG"/>
              </w:rPr>
              <w:t>А</w:t>
            </w:r>
            <w:r w:rsidRPr="0039171A">
              <w:t>крилэмал</w:t>
            </w:r>
            <w:r w:rsidRPr="0039171A">
              <w:rPr>
                <w:lang w:val="ky-KG"/>
              </w:rPr>
              <w:t>ы менен жабуу</w:t>
            </w:r>
            <w:r w:rsidRPr="0039171A">
              <w:br/>
            </w:r>
            <w:r w:rsidRPr="0039171A">
              <w:rPr>
                <w:lang w:val="ky-KG"/>
              </w:rPr>
              <w:t>Лак менен корголгон вакуумда чачыратылган а</w:t>
            </w:r>
            <w:r w:rsidRPr="0039171A">
              <w:t>люмин</w:t>
            </w:r>
            <w:r>
              <w:rPr>
                <w:lang w:val="ky-KG"/>
              </w:rPr>
              <w:t>ий</w:t>
            </w:r>
          </w:p>
        </w:tc>
        <w:tc>
          <w:tcPr>
            <w:tcW w:w="31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pPr>
            <w:r>
              <w:rPr>
                <w:lang w:val="ky-KG"/>
              </w:rPr>
              <w:t>Жогорку басымдагы п</w:t>
            </w:r>
            <w:r>
              <w:t>олиэтилен</w:t>
            </w:r>
            <w:r w:rsidRPr="005D2B5E">
              <w:br/>
              <w:t>Полистирол</w:t>
            </w:r>
          </w:p>
        </w:tc>
      </w:tr>
    </w:tbl>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jc w:val="center"/>
        <w:rPr>
          <w:b/>
          <w:sz w:val="28"/>
          <w:szCs w:val="28"/>
          <w:lang w:val="ky-KG"/>
        </w:rPr>
      </w:pPr>
      <w:r w:rsidRPr="00916822">
        <w:rPr>
          <w:b/>
          <w:sz w:val="28"/>
          <w:szCs w:val="28"/>
          <w:lang w:val="ky-KG"/>
        </w:rPr>
        <w:lastRenderedPageBreak/>
        <w:t>И</w:t>
      </w:r>
      <w:r>
        <w:rPr>
          <w:b/>
          <w:sz w:val="28"/>
          <w:szCs w:val="28"/>
          <w:lang w:val="ky-KG"/>
        </w:rPr>
        <w:t xml:space="preserve"> тиркемеси</w:t>
      </w:r>
    </w:p>
    <w:p w:rsidR="00965EDD" w:rsidRPr="00CB18E1"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lang w:val="ky-KG"/>
        </w:rPr>
      </w:pPr>
      <w:r>
        <w:rPr>
          <w:b/>
          <w:sz w:val="28"/>
          <w:szCs w:val="28"/>
          <w:lang w:val="ky-KG"/>
        </w:rPr>
        <w:t xml:space="preserve">Күндүзгү жарык берүү режиминде тоннелдин </w:t>
      </w:r>
      <w:r w:rsidRPr="0039171A">
        <w:rPr>
          <w:b/>
          <w:sz w:val="28"/>
          <w:szCs w:val="28"/>
          <w:lang w:val="ky-KG"/>
        </w:rPr>
        <w:t>жарыктуулук</w:t>
      </w:r>
      <w:r w:rsidR="002D2AAE">
        <w:rPr>
          <w:b/>
          <w:sz w:val="28"/>
          <w:szCs w:val="28"/>
          <w:lang w:val="ky-KG"/>
        </w:rPr>
        <w:t xml:space="preserve"> </w:t>
      </w:r>
      <w:r>
        <w:rPr>
          <w:b/>
          <w:sz w:val="28"/>
          <w:szCs w:val="28"/>
          <w:lang w:val="ky-KG"/>
        </w:rPr>
        <w:t>зоналары</w:t>
      </w:r>
    </w:p>
    <w:p w:rsidR="00965EDD" w:rsidRPr="005D2B5E" w:rsidRDefault="00965EDD" w:rsidP="00965EDD">
      <w:pPr>
        <w:pStyle w:val="a5"/>
        <w:tabs>
          <w:tab w:val="center" w:pos="4819"/>
          <w:tab w:val="left" w:pos="5341"/>
        </w:tabs>
        <w:spacing w:before="0" w:beforeAutospacing="0" w:after="0" w:afterAutospacing="0"/>
        <w:rPr>
          <w:b/>
          <w:sz w:val="16"/>
          <w:szCs w:val="16"/>
        </w:rPr>
      </w:pPr>
      <w:r>
        <w:rPr>
          <w:b/>
          <w:sz w:val="28"/>
          <w:szCs w:val="28"/>
          <w:lang w:val="ky-KG"/>
        </w:rPr>
        <w:tab/>
      </w:r>
    </w:p>
    <w:p w:rsidR="00965EDD" w:rsidRDefault="00965EDD" w:rsidP="00965EDD">
      <w:pPr>
        <w:pStyle w:val="a5"/>
        <w:spacing w:before="0" w:beforeAutospacing="0" w:after="0" w:afterAutospacing="0"/>
        <w:ind w:firstLine="709"/>
        <w:jc w:val="both"/>
        <w:rPr>
          <w:sz w:val="28"/>
          <w:szCs w:val="28"/>
          <w:lang w:val="ky-KG"/>
        </w:rPr>
      </w:pPr>
      <w:r w:rsidRPr="005D2B5E">
        <w:rPr>
          <w:sz w:val="28"/>
          <w:szCs w:val="28"/>
          <w:lang w:val="ky-KG"/>
        </w:rPr>
        <w:t>И</w:t>
      </w:r>
      <w:r w:rsidRPr="005D2B5E">
        <w:rPr>
          <w:sz w:val="28"/>
          <w:szCs w:val="28"/>
        </w:rPr>
        <w:t xml:space="preserve">.1 </w:t>
      </w:r>
      <w:r>
        <w:rPr>
          <w:sz w:val="28"/>
          <w:szCs w:val="28"/>
          <w:lang w:val="ky-KG"/>
        </w:rPr>
        <w:t xml:space="preserve">Күндүзгү режимде айдоочулардын көрүү адаптациясын жеңилдетүү үчүн тоннелге кирүүдө табигый жарык берүүдөн тоннелдин негизги бөлүгүндөгү кыйла төмөнүрөөк жасалма жарык берүүгө жай-салмактуу өтүүгө жана тескерисинче, тоннелден чыгууда табигый жарыкка өтүүнү камсыздаш керек. Ушул максатта тоннел төрт </w:t>
      </w:r>
      <w:r w:rsidRPr="0039171A">
        <w:rPr>
          <w:sz w:val="28"/>
          <w:szCs w:val="28"/>
          <w:lang w:val="ky-KG"/>
        </w:rPr>
        <w:t xml:space="preserve">жарыктуулук зонасына </w:t>
      </w:r>
      <w:r>
        <w:rPr>
          <w:sz w:val="28"/>
          <w:szCs w:val="28"/>
          <w:lang w:val="ky-KG"/>
        </w:rPr>
        <w:t>бөлүнөт: босого өтмө, ички жана чыгуучу, ал эми кирүү порталынын алдында – И.1 сүрөтүнө ылайык келип кирүү зонасы</w:t>
      </w:r>
      <w:r w:rsidRPr="00DB65C4">
        <w:rPr>
          <w:sz w:val="28"/>
          <w:szCs w:val="28"/>
          <w:lang w:val="ky-KG"/>
        </w:rPr>
        <w:t xml:space="preserve">. </w:t>
      </w:r>
      <w:r>
        <w:rPr>
          <w:sz w:val="28"/>
          <w:szCs w:val="28"/>
          <w:lang w:val="ky-KG"/>
        </w:rPr>
        <w:t xml:space="preserve">Ар бир зонанын </w:t>
      </w:r>
      <w:r w:rsidRPr="0039171A">
        <w:rPr>
          <w:sz w:val="28"/>
          <w:szCs w:val="28"/>
          <w:lang w:val="ky-KG"/>
        </w:rPr>
        <w:t xml:space="preserve">жарыктуулук режими </w:t>
      </w:r>
      <w:r>
        <w:rPr>
          <w:sz w:val="28"/>
          <w:szCs w:val="28"/>
          <w:lang w:val="ky-KG"/>
        </w:rPr>
        <w:t>жана узундугу долбоордук ылдамдыкты жана транспорт кыймылынын интенсивдүүлүгүн, тоннелдин узундугун, мерчемде жана профилде анын кыйшангандыгын, кирүүчү порталдын дүйнөнүн төрт тарабына салыштырмалуу ориентирин жана аны көрүү шарттарын эске алып дайындалат.</w:t>
      </w:r>
    </w:p>
    <w:p w:rsidR="00965EDD" w:rsidRDefault="00965EDD" w:rsidP="00965EDD">
      <w:pPr>
        <w:pStyle w:val="a5"/>
        <w:spacing w:before="0" w:beforeAutospacing="0" w:after="0" w:afterAutospacing="0"/>
        <w:ind w:firstLine="709"/>
        <w:jc w:val="both"/>
        <w:rPr>
          <w:sz w:val="28"/>
          <w:szCs w:val="28"/>
          <w:lang w:val="ky-KG"/>
        </w:rPr>
      </w:pPr>
    </w:p>
    <w:tbl>
      <w:tblPr>
        <w:tblW w:w="0" w:type="auto"/>
        <w:jc w:val="center"/>
        <w:tblCellMar>
          <w:left w:w="0" w:type="dxa"/>
          <w:right w:w="0" w:type="dxa"/>
        </w:tblCellMar>
        <w:tblLook w:val="04A0" w:firstRow="1" w:lastRow="0" w:firstColumn="1" w:lastColumn="0" w:noHBand="0" w:noVBand="1"/>
      </w:tblPr>
      <w:tblGrid>
        <w:gridCol w:w="8870"/>
      </w:tblGrid>
      <w:tr w:rsidR="00965EDD" w:rsidRPr="00965EDD" w:rsidTr="00965EDD">
        <w:trPr>
          <w:trHeight w:val="15"/>
          <w:jc w:val="center"/>
        </w:trPr>
        <w:tc>
          <w:tcPr>
            <w:tcW w:w="8870" w:type="dxa"/>
            <w:hideMark/>
          </w:tcPr>
          <w:p w:rsidR="00965EDD" w:rsidRPr="00184585" w:rsidRDefault="00965EDD" w:rsidP="00965EDD">
            <w:pPr>
              <w:pStyle w:val="a5"/>
              <w:spacing w:before="0" w:beforeAutospacing="0" w:after="0" w:afterAutospacing="0"/>
              <w:rPr>
                <w:b/>
                <w:bCs/>
                <w:sz w:val="21"/>
                <w:szCs w:val="21"/>
                <w:lang w:val="ky-KG"/>
              </w:rPr>
            </w:pPr>
          </w:p>
        </w:tc>
      </w:tr>
      <w:tr w:rsidR="00965EDD" w:rsidRPr="005D2B5E" w:rsidTr="00965EDD">
        <w:trPr>
          <w:jc w:val="center"/>
        </w:trPr>
        <w:tc>
          <w:tcPr>
            <w:tcW w:w="8870" w:type="dxa"/>
            <w:tcBorders>
              <w:top w:val="nil"/>
              <w:left w:val="nil"/>
              <w:bottom w:val="nil"/>
              <w:right w:val="nil"/>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sz w:val="21"/>
                <w:szCs w:val="21"/>
              </w:rPr>
            </w:pPr>
            <w:r>
              <w:rPr>
                <w:noProof/>
              </w:rPr>
              <w:drawing>
                <wp:inline distT="0" distB="0" distL="0" distR="0" wp14:anchorId="1F979C01" wp14:editId="16488BE9">
                  <wp:extent cx="5429250" cy="329565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2068" t="12257" r="13575" b="13911"/>
                          <a:stretch/>
                        </pic:blipFill>
                        <pic:spPr bwMode="auto">
                          <a:xfrm>
                            <a:off x="0" y="0"/>
                            <a:ext cx="5429250" cy="3295650"/>
                          </a:xfrm>
                          <a:prstGeom prst="rect">
                            <a:avLst/>
                          </a:prstGeom>
                          <a:ln>
                            <a:noFill/>
                          </a:ln>
                          <a:extLst>
                            <a:ext uri="{53640926-AAD7-44D8-BBD7-CCE9431645EC}">
                              <a14:shadowObscured xmlns:a14="http://schemas.microsoft.com/office/drawing/2010/main"/>
                            </a:ext>
                          </a:extLst>
                        </pic:spPr>
                      </pic:pic>
                    </a:graphicData>
                  </a:graphic>
                </wp:inline>
              </w:drawing>
            </w:r>
          </w:p>
        </w:tc>
      </w:tr>
    </w:tbl>
    <w:p w:rsidR="00965EDD" w:rsidRDefault="00965EDD" w:rsidP="00965EDD">
      <w:pPr>
        <w:pStyle w:val="a5"/>
        <w:spacing w:before="0" w:beforeAutospacing="0" w:after="0" w:afterAutospacing="0"/>
        <w:jc w:val="both"/>
        <w:rPr>
          <w:sz w:val="28"/>
          <w:szCs w:val="28"/>
          <w:lang w:val="ky-KG"/>
        </w:rPr>
      </w:pPr>
      <w:r w:rsidRPr="005D2B5E">
        <w:rPr>
          <w:sz w:val="16"/>
          <w:szCs w:val="16"/>
        </w:rPr>
        <w:br/>
      </w:r>
      <w:r w:rsidRPr="005D2B5E">
        <w:rPr>
          <w:sz w:val="28"/>
          <w:szCs w:val="28"/>
          <w:lang w:val="ky-KG"/>
        </w:rPr>
        <w:t>И</w:t>
      </w:r>
      <w:r w:rsidRPr="005D2B5E">
        <w:rPr>
          <w:sz w:val="28"/>
          <w:szCs w:val="28"/>
        </w:rPr>
        <w:t>.1</w:t>
      </w:r>
      <w:r w:rsidR="002D2AAE">
        <w:rPr>
          <w:sz w:val="28"/>
          <w:szCs w:val="28"/>
          <w:lang w:val="ky-KG"/>
        </w:rPr>
        <w:t xml:space="preserve"> </w:t>
      </w:r>
      <w:r>
        <w:rPr>
          <w:sz w:val="28"/>
          <w:szCs w:val="28"/>
          <w:lang w:val="ky-KG"/>
        </w:rPr>
        <w:t>сүрөтү</w:t>
      </w:r>
      <w:r w:rsidRPr="005D2B5E">
        <w:rPr>
          <w:sz w:val="28"/>
          <w:szCs w:val="28"/>
        </w:rPr>
        <w:t xml:space="preserve"> – </w:t>
      </w:r>
      <w:r>
        <w:rPr>
          <w:sz w:val="28"/>
          <w:szCs w:val="28"/>
          <w:lang w:val="ky-KG"/>
        </w:rPr>
        <w:t xml:space="preserve">күндүзгү режимде тоннелдин </w:t>
      </w:r>
      <w:r w:rsidRPr="0039171A">
        <w:rPr>
          <w:sz w:val="28"/>
          <w:szCs w:val="28"/>
          <w:lang w:val="ky-KG"/>
        </w:rPr>
        <w:t xml:space="preserve">жарыктуулук зоналары </w:t>
      </w: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Default="00965EDD" w:rsidP="00965EDD">
      <w:pPr>
        <w:pStyle w:val="a5"/>
        <w:spacing w:before="0" w:beforeAutospacing="0" w:after="0" w:afterAutospacing="0"/>
        <w:jc w:val="both"/>
        <w:rPr>
          <w:sz w:val="28"/>
          <w:szCs w:val="28"/>
          <w:lang w:val="ky-KG"/>
        </w:rPr>
      </w:pPr>
    </w:p>
    <w:p w:rsidR="00965EDD" w:rsidRPr="00C53C00" w:rsidRDefault="00965EDD" w:rsidP="00965EDD">
      <w:pPr>
        <w:pStyle w:val="a5"/>
        <w:spacing w:before="0" w:beforeAutospacing="0" w:after="0" w:afterAutospacing="0"/>
        <w:jc w:val="both"/>
        <w:rPr>
          <w:i/>
          <w:sz w:val="28"/>
          <w:szCs w:val="28"/>
          <w:lang w:val="ky-KG"/>
        </w:rPr>
      </w:pPr>
      <w:r w:rsidRPr="00C53C00">
        <w:rPr>
          <w:i/>
          <w:sz w:val="28"/>
          <w:szCs w:val="28"/>
          <w:lang w:val="ky-KG"/>
        </w:rPr>
        <w:lastRenderedPageBreak/>
        <w:t>И тиркемесинин уландысы</w:t>
      </w:r>
    </w:p>
    <w:p w:rsidR="00965EDD" w:rsidRPr="00C53C00" w:rsidRDefault="00965EDD" w:rsidP="00965EDD">
      <w:pPr>
        <w:pStyle w:val="a5"/>
        <w:spacing w:before="0" w:beforeAutospacing="0" w:after="0" w:afterAutospacing="0"/>
        <w:jc w:val="both"/>
        <w:rPr>
          <w:sz w:val="16"/>
          <w:szCs w:val="16"/>
          <w:lang w:val="ky-KG"/>
        </w:rPr>
      </w:pPr>
    </w:p>
    <w:p w:rsidR="00965EDD" w:rsidRPr="00184585" w:rsidRDefault="00965EDD" w:rsidP="00965EDD">
      <w:pPr>
        <w:pStyle w:val="a5"/>
        <w:spacing w:before="0" w:beforeAutospacing="0" w:after="0" w:afterAutospacing="0"/>
        <w:jc w:val="center"/>
        <w:rPr>
          <w:sz w:val="28"/>
          <w:szCs w:val="28"/>
          <w:lang w:val="ky-KG"/>
        </w:rPr>
      </w:pPr>
      <w:r w:rsidRPr="005D2B5E">
        <w:rPr>
          <w:noProof/>
          <w:sz w:val="21"/>
          <w:szCs w:val="21"/>
        </w:rPr>
        <w:drawing>
          <wp:inline distT="0" distB="0" distL="0" distR="0" wp14:anchorId="782C304C" wp14:editId="5245DED3">
            <wp:extent cx="3359185" cy="2290118"/>
            <wp:effectExtent l="0" t="0" r="0" b="0"/>
            <wp:docPr id="131" name="Рисунок 131" descr="СП 52.13330.2016 Естественное и искусственное освещение. Актуализированная редакция СНиП 23-0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СП 52.13330.2016 Естественное и искусственное освещение. Актуализированная редакция СНиП 23-05-9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38002" cy="2343852"/>
                    </a:xfrm>
                    <a:prstGeom prst="rect">
                      <a:avLst/>
                    </a:prstGeom>
                    <a:noFill/>
                    <a:ln>
                      <a:noFill/>
                    </a:ln>
                  </pic:spPr>
                </pic:pic>
              </a:graphicData>
            </a:graphic>
          </wp:inline>
        </w:drawing>
      </w:r>
    </w:p>
    <w:tbl>
      <w:tblPr>
        <w:tblW w:w="0" w:type="auto"/>
        <w:jc w:val="center"/>
        <w:tblCellMar>
          <w:left w:w="0" w:type="dxa"/>
          <w:right w:w="0" w:type="dxa"/>
        </w:tblCellMar>
        <w:tblLook w:val="04A0" w:firstRow="1" w:lastRow="0" w:firstColumn="1" w:lastColumn="0" w:noHBand="0" w:noVBand="1"/>
      </w:tblPr>
      <w:tblGrid>
        <w:gridCol w:w="8131"/>
      </w:tblGrid>
      <w:tr w:rsidR="00965EDD" w:rsidRPr="005D2B5E" w:rsidTr="00965EDD">
        <w:trPr>
          <w:jc w:val="center"/>
        </w:trPr>
        <w:tc>
          <w:tcPr>
            <w:tcW w:w="8131" w:type="dxa"/>
            <w:tcBorders>
              <w:top w:val="nil"/>
              <w:left w:val="nil"/>
              <w:bottom w:val="nil"/>
              <w:right w:val="nil"/>
            </w:tcBorders>
            <w:tcMar>
              <w:top w:w="0" w:type="dxa"/>
              <w:left w:w="149" w:type="dxa"/>
              <w:bottom w:w="0" w:type="dxa"/>
              <w:right w:w="149" w:type="dxa"/>
            </w:tcMar>
            <w:hideMark/>
          </w:tcPr>
          <w:p w:rsidR="00965EDD" w:rsidRDefault="00965EDD" w:rsidP="00965EDD">
            <w:pPr>
              <w:pStyle w:val="a5"/>
              <w:spacing w:before="0" w:beforeAutospacing="0" w:after="0" w:afterAutospacing="0"/>
              <w:jc w:val="center"/>
              <w:rPr>
                <w:sz w:val="28"/>
                <w:szCs w:val="28"/>
              </w:rPr>
            </w:pPr>
          </w:p>
          <w:p w:rsidR="00965EDD" w:rsidRDefault="00965EDD" w:rsidP="00965EDD">
            <w:pPr>
              <w:pStyle w:val="a5"/>
              <w:spacing w:before="0" w:beforeAutospacing="0" w:after="0" w:afterAutospacing="0"/>
              <w:jc w:val="center"/>
              <w:rPr>
                <w:sz w:val="28"/>
                <w:szCs w:val="28"/>
              </w:rPr>
            </w:pPr>
          </w:p>
          <w:p w:rsidR="00965EDD" w:rsidRDefault="00965EDD" w:rsidP="00965EDD">
            <w:pPr>
              <w:pStyle w:val="a5"/>
              <w:spacing w:before="0" w:beforeAutospacing="0" w:after="0" w:afterAutospacing="0"/>
              <w:jc w:val="center"/>
              <w:rPr>
                <w:sz w:val="28"/>
                <w:szCs w:val="28"/>
                <w:lang w:val="ky-KG"/>
              </w:rPr>
            </w:pPr>
            <w:r w:rsidRPr="005D2B5E">
              <w:rPr>
                <w:sz w:val="28"/>
                <w:szCs w:val="28"/>
                <w:lang w:val="ky-KG"/>
              </w:rPr>
              <w:t>И</w:t>
            </w:r>
            <w:r w:rsidRPr="005D2B5E">
              <w:rPr>
                <w:sz w:val="28"/>
                <w:szCs w:val="28"/>
              </w:rPr>
              <w:t xml:space="preserve">.2 </w:t>
            </w:r>
            <w:r>
              <w:rPr>
                <w:sz w:val="28"/>
                <w:szCs w:val="28"/>
                <w:lang w:val="ky-KG"/>
              </w:rPr>
              <w:t xml:space="preserve">сүрөтү </w:t>
            </w:r>
            <w:r w:rsidRPr="005D2B5E">
              <w:rPr>
                <w:sz w:val="28"/>
                <w:szCs w:val="28"/>
              </w:rPr>
              <w:t xml:space="preserve">– </w:t>
            </w:r>
            <w:r>
              <w:rPr>
                <w:sz w:val="28"/>
                <w:szCs w:val="28"/>
                <w:lang w:val="ky-KG"/>
              </w:rPr>
              <w:t>Коопсуз тормоз берүү аралыгынан кирүүчү порталынын көрүнүшү</w:t>
            </w:r>
          </w:p>
          <w:p w:rsidR="00965EDD" w:rsidRPr="00184585" w:rsidRDefault="00965EDD" w:rsidP="00965EDD">
            <w:pPr>
              <w:pStyle w:val="a5"/>
              <w:spacing w:before="0" w:beforeAutospacing="0" w:after="0" w:afterAutospacing="0"/>
              <w:jc w:val="center"/>
              <w:rPr>
                <w:sz w:val="21"/>
                <w:szCs w:val="21"/>
                <w:lang w:val="ky-KG"/>
              </w:rPr>
            </w:pPr>
          </w:p>
        </w:tc>
      </w:tr>
    </w:tbl>
    <w:p w:rsidR="00965EDD" w:rsidRDefault="00965EDD" w:rsidP="00965EDD">
      <w:pPr>
        <w:pStyle w:val="a5"/>
        <w:spacing w:before="0" w:beforeAutospacing="0" w:after="0" w:afterAutospacing="0"/>
        <w:ind w:firstLine="709"/>
        <w:jc w:val="both"/>
        <w:rPr>
          <w:lang w:val="ky-KG"/>
        </w:rPr>
      </w:pPr>
      <w:r w:rsidRPr="002D2AAE">
        <w:rPr>
          <w:lang w:val="ky-KG"/>
        </w:rPr>
        <w:t>Э с к е р т ү ү</w:t>
      </w:r>
      <w:r>
        <w:rPr>
          <w:lang w:val="ky-KG"/>
        </w:rPr>
        <w:t xml:space="preserve"> – Пунктир тегерекке 20 градустук адаптация талаасы алынган</w:t>
      </w:r>
    </w:p>
    <w:p w:rsidR="00965EDD" w:rsidRDefault="00965EDD" w:rsidP="00965EDD">
      <w:pPr>
        <w:pStyle w:val="a5"/>
        <w:spacing w:before="0" w:beforeAutospacing="0" w:after="0" w:afterAutospacing="0"/>
        <w:ind w:firstLine="709"/>
        <w:jc w:val="both"/>
        <w:rPr>
          <w:sz w:val="28"/>
          <w:szCs w:val="28"/>
          <w:lang w:val="ky-KG"/>
        </w:rPr>
      </w:pPr>
      <w:r w:rsidRPr="005D2B5E">
        <w:rPr>
          <w:sz w:val="28"/>
          <w:szCs w:val="28"/>
          <w:lang w:val="ky-KG"/>
        </w:rPr>
        <w:t>И</w:t>
      </w:r>
      <w:r w:rsidRPr="00184585">
        <w:rPr>
          <w:sz w:val="28"/>
          <w:szCs w:val="28"/>
          <w:lang w:val="ky-KG"/>
        </w:rPr>
        <w:t xml:space="preserve">.2 </w:t>
      </w:r>
      <w:r w:rsidRPr="00184585">
        <w:rPr>
          <w:i/>
          <w:sz w:val="28"/>
          <w:szCs w:val="28"/>
          <w:lang w:val="ky-KG"/>
        </w:rPr>
        <w:t>L</w:t>
      </w:r>
      <w:r w:rsidRPr="00184585">
        <w:rPr>
          <w:i/>
          <w:sz w:val="28"/>
          <w:szCs w:val="28"/>
          <w:vertAlign w:val="subscript"/>
          <w:lang w:val="ky-KG"/>
        </w:rPr>
        <w:t>20</w:t>
      </w:r>
      <w:r w:rsidR="002D2AAE">
        <w:rPr>
          <w:i/>
          <w:sz w:val="28"/>
          <w:szCs w:val="28"/>
          <w:vertAlign w:val="subscript"/>
          <w:lang w:val="ky-KG"/>
        </w:rPr>
        <w:t xml:space="preserve"> </w:t>
      </w:r>
      <w:r w:rsidRPr="00184585">
        <w:rPr>
          <w:sz w:val="28"/>
          <w:szCs w:val="28"/>
          <w:lang w:val="ky-KG"/>
        </w:rPr>
        <w:t>тоннелдин кирүүчү</w:t>
      </w:r>
      <w:r>
        <w:rPr>
          <w:sz w:val="28"/>
          <w:szCs w:val="28"/>
          <w:lang w:val="ky-KG"/>
        </w:rPr>
        <w:t xml:space="preserve"> зонасында адаптация </w:t>
      </w:r>
      <w:r w:rsidRPr="0039171A">
        <w:rPr>
          <w:sz w:val="28"/>
          <w:szCs w:val="28"/>
          <w:lang w:val="ky-KG"/>
        </w:rPr>
        <w:t xml:space="preserve">жарыгынын </w:t>
      </w:r>
      <w:r>
        <w:rPr>
          <w:sz w:val="28"/>
          <w:szCs w:val="28"/>
          <w:lang w:val="ky-KG"/>
        </w:rPr>
        <w:t>мааниси кайра адаптациялануу үчүн эң начар шарттар үчүн, б.а. абдан ачык күнболгон шарттарга аныкталат. Турган тоннель үчүн (аны реконструкциялоодо)</w:t>
      </w:r>
      <w:r w:rsidRPr="007374BF">
        <w:rPr>
          <w:i/>
          <w:sz w:val="28"/>
          <w:szCs w:val="28"/>
          <w:lang w:val="ky-KG"/>
        </w:rPr>
        <w:t>L</w:t>
      </w:r>
      <w:r w:rsidRPr="007374BF">
        <w:rPr>
          <w:i/>
          <w:sz w:val="28"/>
          <w:szCs w:val="28"/>
          <w:vertAlign w:val="subscript"/>
          <w:lang w:val="ky-KG"/>
        </w:rPr>
        <w:t>20</w:t>
      </w:r>
      <w:r>
        <w:rPr>
          <w:sz w:val="28"/>
          <w:szCs w:val="28"/>
          <w:lang w:val="ky-KG"/>
        </w:rPr>
        <w:t xml:space="preserve"> мааниси аталган шарттарда 20 градустук өлчөө талаасына ээ болгон жарык өлчөгүчтүн жардамы менен кирүүчү порталды фотометирлөө жолу менен алынышы мүмкүн.</w:t>
      </w:r>
    </w:p>
    <w:p w:rsidR="00965EDD" w:rsidRPr="007374BF" w:rsidRDefault="00965EDD" w:rsidP="00965EDD">
      <w:pPr>
        <w:pStyle w:val="a5"/>
        <w:spacing w:before="0" w:beforeAutospacing="0" w:after="0" w:afterAutospacing="0"/>
        <w:ind w:firstLine="709"/>
        <w:jc w:val="both"/>
        <w:rPr>
          <w:sz w:val="28"/>
          <w:szCs w:val="28"/>
          <w:lang w:val="ky-KG"/>
        </w:rPr>
      </w:pPr>
      <w:r w:rsidRPr="005D2B5E">
        <w:rPr>
          <w:sz w:val="28"/>
          <w:szCs w:val="28"/>
          <w:lang w:val="ky-KG"/>
        </w:rPr>
        <w:t>И</w:t>
      </w:r>
      <w:r w:rsidRPr="007374BF">
        <w:rPr>
          <w:sz w:val="28"/>
          <w:szCs w:val="28"/>
          <w:lang w:val="ky-KG"/>
        </w:rPr>
        <w:t xml:space="preserve">.3 </w:t>
      </w:r>
      <w:r w:rsidRPr="007374BF">
        <w:rPr>
          <w:i/>
          <w:sz w:val="28"/>
          <w:szCs w:val="28"/>
          <w:lang w:val="ky-KG"/>
        </w:rPr>
        <w:t>L</w:t>
      </w:r>
      <w:r w:rsidRPr="007374BF">
        <w:rPr>
          <w:i/>
          <w:sz w:val="28"/>
          <w:szCs w:val="28"/>
          <w:vertAlign w:val="subscript"/>
          <w:lang w:val="ky-KG"/>
        </w:rPr>
        <w:t>20</w:t>
      </w:r>
      <w:r w:rsidRPr="007374BF">
        <w:rPr>
          <w:sz w:val="28"/>
          <w:szCs w:val="28"/>
          <w:lang w:val="ky-KG"/>
        </w:rPr>
        <w:t xml:space="preserve">  </w:t>
      </w:r>
      <w:r>
        <w:rPr>
          <w:sz w:val="28"/>
          <w:szCs w:val="28"/>
          <w:lang w:val="ky-KG"/>
        </w:rPr>
        <w:t xml:space="preserve">табуу үчүн </w:t>
      </w:r>
      <w:r w:rsidRPr="007374BF">
        <w:rPr>
          <w:sz w:val="28"/>
          <w:szCs w:val="28"/>
          <w:lang w:val="ky-KG"/>
        </w:rPr>
        <w:t>экспериментал</w:t>
      </w:r>
      <w:r>
        <w:rPr>
          <w:sz w:val="28"/>
          <w:szCs w:val="28"/>
          <w:lang w:val="ky-KG"/>
        </w:rPr>
        <w:t xml:space="preserve">дык баштапкы маалымат жок болгон учурда, </w:t>
      </w:r>
      <w:r w:rsidRPr="007374BF">
        <w:rPr>
          <w:i/>
          <w:sz w:val="28"/>
          <w:szCs w:val="28"/>
          <w:lang w:val="ky-KG"/>
        </w:rPr>
        <w:t>L</w:t>
      </w:r>
      <w:r w:rsidRPr="007374BF">
        <w:rPr>
          <w:i/>
          <w:sz w:val="28"/>
          <w:szCs w:val="28"/>
          <w:vertAlign w:val="subscript"/>
          <w:lang w:val="ky-KG"/>
        </w:rPr>
        <w:t>20</w:t>
      </w:r>
      <w:r w:rsidRPr="007374BF">
        <w:rPr>
          <w:sz w:val="28"/>
          <w:szCs w:val="28"/>
          <w:lang w:val="ky-KG"/>
        </w:rPr>
        <w:t xml:space="preserve">  </w:t>
      </w:r>
      <w:r>
        <w:rPr>
          <w:sz w:val="28"/>
          <w:szCs w:val="28"/>
          <w:lang w:val="ky-KG"/>
        </w:rPr>
        <w:t>маанисин табуу үчүн төмөндөгү формуланы колдонуу керек</w:t>
      </w:r>
    </w:p>
    <w:p w:rsidR="00965EDD" w:rsidRPr="004E1187" w:rsidRDefault="00965EDD" w:rsidP="00965EDD">
      <w:pPr>
        <w:pStyle w:val="a5"/>
        <w:spacing w:before="0" w:beforeAutospacing="0" w:after="0" w:afterAutospacing="0"/>
        <w:ind w:firstLine="709"/>
        <w:jc w:val="both"/>
        <w:rPr>
          <w:sz w:val="16"/>
          <w:szCs w:val="16"/>
          <w:lang w:val="ky-KG"/>
        </w:rPr>
      </w:pPr>
    </w:p>
    <w:p w:rsidR="00965EDD" w:rsidRPr="00995457" w:rsidRDefault="00965EDD" w:rsidP="002D2AAE">
      <w:pPr>
        <w:pStyle w:val="a5"/>
        <w:spacing w:before="0" w:beforeAutospacing="0" w:after="0" w:afterAutospacing="0"/>
        <w:ind w:firstLine="709"/>
        <w:jc w:val="center"/>
        <w:rPr>
          <w:sz w:val="28"/>
          <w:szCs w:val="28"/>
          <w:lang w:val="ky-KG"/>
        </w:rPr>
      </w:pPr>
      <w:r w:rsidRPr="00995457">
        <w:rPr>
          <w:i/>
          <w:sz w:val="28"/>
          <w:szCs w:val="28"/>
          <w:lang w:val="ky-KG"/>
        </w:rPr>
        <w:t>L</w:t>
      </w:r>
      <w:r w:rsidRPr="00995457">
        <w:rPr>
          <w:i/>
          <w:sz w:val="28"/>
          <w:szCs w:val="28"/>
          <w:vertAlign w:val="subscript"/>
          <w:lang w:val="ky-KG"/>
        </w:rPr>
        <w:t>2</w:t>
      </w:r>
      <w:r w:rsidRPr="00995457">
        <w:rPr>
          <w:i/>
          <w:sz w:val="28"/>
          <w:szCs w:val="28"/>
          <w:lang w:val="ky-KG"/>
        </w:rPr>
        <w:t>=К</w:t>
      </w:r>
      <w:r w:rsidRPr="00995457">
        <w:rPr>
          <w:i/>
          <w:sz w:val="28"/>
          <w:szCs w:val="28"/>
          <w:vertAlign w:val="subscript"/>
          <w:lang w:val="ky-KG"/>
        </w:rPr>
        <w:t>с</w:t>
      </w:r>
      <w:r w:rsidRPr="00995457">
        <w:rPr>
          <w:i/>
          <w:sz w:val="28"/>
          <w:szCs w:val="28"/>
          <w:lang w:val="ky-KG"/>
        </w:rPr>
        <w:t>L</w:t>
      </w:r>
      <w:r w:rsidRPr="00995457">
        <w:rPr>
          <w:i/>
          <w:sz w:val="28"/>
          <w:szCs w:val="28"/>
          <w:vertAlign w:val="subscript"/>
          <w:lang w:val="ky-KG"/>
        </w:rPr>
        <w:t>c</w:t>
      </w:r>
      <w:r w:rsidRPr="00995457">
        <w:rPr>
          <w:i/>
          <w:sz w:val="28"/>
          <w:szCs w:val="28"/>
          <w:lang w:val="ky-KG"/>
        </w:rPr>
        <w:t>+</w:t>
      </w:r>
      <w:r w:rsidRPr="005D2B5E">
        <w:rPr>
          <w:i/>
          <w:sz w:val="28"/>
          <w:szCs w:val="28"/>
          <w:lang w:val="ky-KG"/>
        </w:rPr>
        <w:t>К</w:t>
      </w:r>
      <w:r w:rsidRPr="00995457">
        <w:rPr>
          <w:i/>
          <w:sz w:val="28"/>
          <w:szCs w:val="28"/>
          <w:vertAlign w:val="subscript"/>
          <w:lang w:val="ky-KG"/>
        </w:rPr>
        <w:t>r</w:t>
      </w:r>
      <w:r w:rsidRPr="00995457">
        <w:rPr>
          <w:i/>
          <w:sz w:val="28"/>
          <w:szCs w:val="28"/>
          <w:lang w:val="ky-KG"/>
        </w:rPr>
        <w:t>L</w:t>
      </w:r>
      <w:r w:rsidRPr="00995457">
        <w:rPr>
          <w:i/>
          <w:sz w:val="28"/>
          <w:szCs w:val="28"/>
          <w:vertAlign w:val="subscript"/>
          <w:lang w:val="ky-KG"/>
        </w:rPr>
        <w:t>r</w:t>
      </w:r>
      <w:r w:rsidRPr="00995457">
        <w:rPr>
          <w:i/>
          <w:sz w:val="28"/>
          <w:szCs w:val="28"/>
          <w:lang w:val="ky-KG"/>
        </w:rPr>
        <w:t>+</w:t>
      </w:r>
      <w:r w:rsidRPr="005D2B5E">
        <w:rPr>
          <w:i/>
          <w:sz w:val="28"/>
          <w:szCs w:val="28"/>
          <w:lang w:val="ky-KG"/>
        </w:rPr>
        <w:t>К</w:t>
      </w:r>
      <w:r w:rsidRPr="00995457">
        <w:rPr>
          <w:i/>
          <w:sz w:val="28"/>
          <w:szCs w:val="28"/>
          <w:vertAlign w:val="subscript"/>
          <w:lang w:val="ky-KG"/>
        </w:rPr>
        <w:t>в</w:t>
      </w:r>
      <w:r w:rsidRPr="00995457">
        <w:rPr>
          <w:i/>
          <w:sz w:val="28"/>
          <w:szCs w:val="28"/>
          <w:lang w:val="ky-KG"/>
        </w:rPr>
        <w:t>L</w:t>
      </w:r>
      <w:r w:rsidRPr="005D2B5E">
        <w:rPr>
          <w:i/>
          <w:sz w:val="28"/>
          <w:szCs w:val="28"/>
          <w:vertAlign w:val="subscript"/>
          <w:lang w:val="ky-KG"/>
        </w:rPr>
        <w:t>в</w:t>
      </w:r>
      <w:r w:rsidRPr="00995457">
        <w:rPr>
          <w:sz w:val="28"/>
          <w:szCs w:val="28"/>
          <w:lang w:val="ky-KG"/>
        </w:rPr>
        <w:t>,                                         (</w:t>
      </w:r>
      <w:r w:rsidRPr="005D2B5E">
        <w:rPr>
          <w:sz w:val="28"/>
          <w:szCs w:val="28"/>
          <w:lang w:val="ky-KG"/>
        </w:rPr>
        <w:t>И</w:t>
      </w:r>
      <w:r w:rsidRPr="00995457">
        <w:rPr>
          <w:sz w:val="28"/>
          <w:szCs w:val="28"/>
          <w:lang w:val="ky-KG"/>
        </w:rPr>
        <w:t>.1)</w:t>
      </w:r>
    </w:p>
    <w:p w:rsidR="00965EDD" w:rsidRPr="004E1187" w:rsidRDefault="00965EDD" w:rsidP="00965EDD">
      <w:pPr>
        <w:pStyle w:val="a5"/>
        <w:spacing w:before="0" w:beforeAutospacing="0" w:after="0" w:afterAutospacing="0"/>
        <w:ind w:firstLine="709"/>
        <w:jc w:val="both"/>
        <w:rPr>
          <w:sz w:val="16"/>
          <w:szCs w:val="16"/>
          <w:lang w:val="ky-KG"/>
        </w:rPr>
      </w:pPr>
    </w:p>
    <w:p w:rsidR="00965EDD" w:rsidRPr="007374BF" w:rsidRDefault="00965EDD" w:rsidP="00965EDD">
      <w:pPr>
        <w:pStyle w:val="a5"/>
        <w:spacing w:before="0" w:beforeAutospacing="0" w:after="0" w:afterAutospacing="0"/>
        <w:jc w:val="both"/>
        <w:rPr>
          <w:sz w:val="28"/>
          <w:szCs w:val="28"/>
          <w:lang w:val="ky-KG"/>
        </w:rPr>
      </w:pPr>
      <w:r>
        <w:rPr>
          <w:sz w:val="28"/>
          <w:szCs w:val="28"/>
          <w:lang w:val="ky-KG"/>
        </w:rPr>
        <w:t xml:space="preserve">Мында </w:t>
      </w:r>
      <w:r w:rsidRPr="00995457">
        <w:rPr>
          <w:i/>
          <w:sz w:val="28"/>
          <w:szCs w:val="28"/>
          <w:lang w:val="ky-KG"/>
        </w:rPr>
        <w:t>К</w:t>
      </w:r>
      <w:r w:rsidRPr="00995457">
        <w:rPr>
          <w:i/>
          <w:sz w:val="28"/>
          <w:szCs w:val="28"/>
          <w:vertAlign w:val="subscript"/>
          <w:lang w:val="ky-KG"/>
        </w:rPr>
        <w:t>с</w:t>
      </w:r>
      <w:r w:rsidRPr="005D2B5E">
        <w:rPr>
          <w:sz w:val="28"/>
          <w:szCs w:val="28"/>
          <w:lang w:val="ky-KG"/>
        </w:rPr>
        <w:t>,</w:t>
      </w:r>
      <w:r w:rsidRPr="005D2B5E">
        <w:rPr>
          <w:i/>
          <w:sz w:val="28"/>
          <w:szCs w:val="28"/>
          <w:lang w:val="ky-KG"/>
        </w:rPr>
        <w:t xml:space="preserve"> К</w:t>
      </w:r>
      <w:r w:rsidRPr="00995457">
        <w:rPr>
          <w:i/>
          <w:sz w:val="28"/>
          <w:szCs w:val="28"/>
          <w:vertAlign w:val="subscript"/>
          <w:lang w:val="ky-KG"/>
        </w:rPr>
        <w:t>r</w:t>
      </w:r>
      <w:r w:rsidRPr="005D2B5E">
        <w:rPr>
          <w:i/>
          <w:sz w:val="28"/>
          <w:szCs w:val="28"/>
          <w:lang w:val="ky-KG"/>
        </w:rPr>
        <w:t xml:space="preserve">, </w:t>
      </w:r>
      <w:r>
        <w:rPr>
          <w:sz w:val="28"/>
          <w:szCs w:val="28"/>
          <w:lang w:val="ky-KG"/>
        </w:rPr>
        <w:t xml:space="preserve">жана </w:t>
      </w:r>
      <w:r w:rsidRPr="005D2B5E">
        <w:rPr>
          <w:i/>
          <w:sz w:val="28"/>
          <w:szCs w:val="28"/>
          <w:lang w:val="ky-KG"/>
        </w:rPr>
        <w:t xml:space="preserve"> К</w:t>
      </w:r>
      <w:r w:rsidRPr="005D2B5E">
        <w:rPr>
          <w:i/>
          <w:sz w:val="28"/>
          <w:szCs w:val="28"/>
          <w:vertAlign w:val="subscript"/>
          <w:lang w:val="ky-KG"/>
        </w:rPr>
        <w:t>в</w:t>
      </w:r>
      <w:r w:rsidRPr="00995457">
        <w:rPr>
          <w:sz w:val="28"/>
          <w:szCs w:val="28"/>
          <w:lang w:val="ky-KG"/>
        </w:rPr>
        <w:t xml:space="preserve"> – </w:t>
      </w:r>
      <w:r>
        <w:rPr>
          <w:sz w:val="28"/>
          <w:szCs w:val="28"/>
          <w:lang w:val="ky-KG"/>
        </w:rPr>
        <w:t>адаптация талаасындагы асман аянтынын, жол бетинин жана порталдын айланасынын бөлүгү;</w:t>
      </w:r>
    </w:p>
    <w:p w:rsidR="00965EDD" w:rsidRPr="001E32FB" w:rsidRDefault="00965EDD" w:rsidP="00965EDD">
      <w:pPr>
        <w:pStyle w:val="a5"/>
        <w:spacing w:before="0" w:beforeAutospacing="0" w:after="0" w:afterAutospacing="0"/>
        <w:ind w:firstLine="708"/>
        <w:jc w:val="both"/>
        <w:rPr>
          <w:sz w:val="28"/>
          <w:szCs w:val="28"/>
          <w:lang w:val="ky-KG"/>
        </w:rPr>
      </w:pPr>
      <w:r w:rsidRPr="001E32FB">
        <w:rPr>
          <w:i/>
          <w:sz w:val="28"/>
          <w:szCs w:val="28"/>
          <w:lang w:val="ky-KG"/>
        </w:rPr>
        <w:t>L</w:t>
      </w:r>
      <w:r w:rsidRPr="001E32FB">
        <w:rPr>
          <w:i/>
          <w:sz w:val="28"/>
          <w:szCs w:val="28"/>
          <w:vertAlign w:val="subscript"/>
          <w:lang w:val="ky-KG"/>
        </w:rPr>
        <w:t>c</w:t>
      </w:r>
      <w:r w:rsidRPr="005D2B5E">
        <w:rPr>
          <w:i/>
          <w:sz w:val="28"/>
          <w:szCs w:val="28"/>
          <w:lang w:val="ky-KG"/>
        </w:rPr>
        <w:t xml:space="preserve">, </w:t>
      </w:r>
      <w:r w:rsidRPr="001E32FB">
        <w:rPr>
          <w:i/>
          <w:sz w:val="28"/>
          <w:szCs w:val="28"/>
          <w:lang w:val="ky-KG"/>
        </w:rPr>
        <w:t>L</w:t>
      </w:r>
      <w:r w:rsidRPr="001E32FB">
        <w:rPr>
          <w:i/>
          <w:sz w:val="28"/>
          <w:szCs w:val="28"/>
          <w:vertAlign w:val="subscript"/>
          <w:lang w:val="ky-KG"/>
        </w:rPr>
        <w:t>r</w:t>
      </w:r>
      <w:r w:rsidR="002D2AAE">
        <w:rPr>
          <w:i/>
          <w:sz w:val="28"/>
          <w:szCs w:val="28"/>
          <w:vertAlign w:val="subscript"/>
          <w:lang w:val="ky-KG"/>
        </w:rPr>
        <w:t xml:space="preserve"> </w:t>
      </w:r>
      <w:r>
        <w:rPr>
          <w:sz w:val="28"/>
          <w:szCs w:val="28"/>
          <w:lang w:val="ky-KG"/>
        </w:rPr>
        <w:t xml:space="preserve">жана </w:t>
      </w:r>
      <w:r w:rsidRPr="001E32FB">
        <w:rPr>
          <w:i/>
          <w:sz w:val="28"/>
          <w:szCs w:val="28"/>
          <w:lang w:val="ky-KG"/>
        </w:rPr>
        <w:t>L</w:t>
      </w:r>
      <w:r w:rsidRPr="005D2B5E">
        <w:rPr>
          <w:i/>
          <w:sz w:val="28"/>
          <w:szCs w:val="28"/>
          <w:vertAlign w:val="subscript"/>
          <w:lang w:val="ky-KG"/>
        </w:rPr>
        <w:t>в</w:t>
      </w:r>
      <w:r w:rsidRPr="001E32FB">
        <w:rPr>
          <w:sz w:val="28"/>
          <w:szCs w:val="28"/>
          <w:lang w:val="ky-KG"/>
        </w:rPr>
        <w:t xml:space="preserve"> – </w:t>
      </w:r>
      <w:r>
        <w:rPr>
          <w:sz w:val="28"/>
          <w:szCs w:val="28"/>
          <w:lang w:val="ky-KG"/>
        </w:rPr>
        <w:t xml:space="preserve">алардын орточо </w:t>
      </w:r>
      <w:r w:rsidRPr="0039171A">
        <w:rPr>
          <w:sz w:val="28"/>
          <w:szCs w:val="28"/>
          <w:lang w:val="ky-KG"/>
        </w:rPr>
        <w:t xml:space="preserve">жарыгы </w:t>
      </w:r>
      <w:r w:rsidRPr="005D2B5E">
        <w:rPr>
          <w:sz w:val="28"/>
          <w:szCs w:val="28"/>
          <w:lang w:val="ky-KG"/>
        </w:rPr>
        <w:t>И</w:t>
      </w:r>
      <w:r w:rsidRPr="001E32FB">
        <w:rPr>
          <w:sz w:val="28"/>
          <w:szCs w:val="28"/>
          <w:lang w:val="ky-KG"/>
        </w:rPr>
        <w:t>.1 таблиц</w:t>
      </w:r>
      <w:r>
        <w:rPr>
          <w:sz w:val="28"/>
          <w:szCs w:val="28"/>
          <w:lang w:val="ky-KG"/>
        </w:rPr>
        <w:t xml:space="preserve">асында кирүүчү порталдын дүйнөнүн төрт тарабына салыштырмалуу ориентирине жараша </w:t>
      </w:r>
      <w:r w:rsidRPr="0039171A">
        <w:rPr>
          <w:sz w:val="28"/>
          <w:szCs w:val="28"/>
          <w:lang w:val="ky-KG"/>
        </w:rPr>
        <w:t>жарыктардын</w:t>
      </w:r>
      <w:r>
        <w:rPr>
          <w:sz w:val="28"/>
          <w:szCs w:val="28"/>
          <w:lang w:val="ky-KG"/>
        </w:rPr>
        <w:t xml:space="preserve"> болжолдуу маанилери келтирилген.</w:t>
      </w:r>
    </w:p>
    <w:p w:rsidR="00965EDD" w:rsidRPr="001E32FB" w:rsidRDefault="00965EDD" w:rsidP="00965EDD">
      <w:pPr>
        <w:pStyle w:val="a5"/>
        <w:spacing w:before="0" w:beforeAutospacing="0" w:after="0" w:afterAutospacing="0"/>
        <w:jc w:val="both"/>
        <w:rPr>
          <w:sz w:val="16"/>
          <w:szCs w:val="16"/>
          <w:lang w:val="ky-KG"/>
        </w:rPr>
      </w:pPr>
    </w:p>
    <w:p w:rsidR="00965EDD" w:rsidRPr="0039171A" w:rsidRDefault="00965EDD" w:rsidP="00965EDD">
      <w:pPr>
        <w:pStyle w:val="a5"/>
        <w:spacing w:before="0" w:beforeAutospacing="0" w:after="0" w:afterAutospacing="0"/>
        <w:rPr>
          <w:sz w:val="16"/>
          <w:szCs w:val="16"/>
          <w:lang w:val="ky-KG"/>
        </w:rPr>
      </w:pPr>
      <w:r w:rsidRPr="005D2B5E">
        <w:rPr>
          <w:sz w:val="28"/>
          <w:szCs w:val="28"/>
          <w:lang w:val="ky-KG"/>
        </w:rPr>
        <w:t>И</w:t>
      </w:r>
      <w:r w:rsidRPr="005D2B5E">
        <w:rPr>
          <w:sz w:val="28"/>
          <w:szCs w:val="28"/>
        </w:rPr>
        <w:t xml:space="preserve">.1 </w:t>
      </w:r>
      <w:r w:rsidRPr="002D2AAE">
        <w:rPr>
          <w:sz w:val="28"/>
          <w:szCs w:val="28"/>
          <w:lang w:val="ky-KG"/>
        </w:rPr>
        <w:t>т а б л и ц а с ы</w:t>
      </w:r>
      <w:r w:rsidRPr="00CB18E1">
        <w:rPr>
          <w:sz w:val="28"/>
          <w:szCs w:val="28"/>
        </w:rPr>
        <w:t xml:space="preserve"> </w:t>
      </w:r>
      <w:r w:rsidRPr="005D2B5E">
        <w:rPr>
          <w:sz w:val="28"/>
          <w:szCs w:val="28"/>
        </w:rPr>
        <w:t xml:space="preserve">– </w:t>
      </w:r>
      <w:r>
        <w:rPr>
          <w:sz w:val="28"/>
          <w:szCs w:val="28"/>
          <w:lang w:val="ky-KG"/>
        </w:rPr>
        <w:t xml:space="preserve">Адаптация талаасынын тилкелеринин </w:t>
      </w:r>
      <w:r w:rsidRPr="0039171A">
        <w:rPr>
          <w:sz w:val="28"/>
          <w:szCs w:val="28"/>
          <w:lang w:val="ky-KG"/>
        </w:rPr>
        <w:t>жарыгы</w:t>
      </w:r>
    </w:p>
    <w:p w:rsidR="00965EDD" w:rsidRPr="005D2B5E" w:rsidRDefault="00965EDD" w:rsidP="00965EDD">
      <w:pPr>
        <w:pStyle w:val="a5"/>
        <w:spacing w:before="0" w:beforeAutospacing="0" w:after="0" w:afterAutospacing="0"/>
        <w:rPr>
          <w:sz w:val="16"/>
          <w:szCs w:val="16"/>
        </w:rPr>
      </w:pPr>
    </w:p>
    <w:tbl>
      <w:tblPr>
        <w:tblW w:w="9354" w:type="dxa"/>
        <w:tblInd w:w="-8" w:type="dxa"/>
        <w:tblCellMar>
          <w:left w:w="0" w:type="dxa"/>
          <w:right w:w="0" w:type="dxa"/>
        </w:tblCellMar>
        <w:tblLook w:val="04A0" w:firstRow="1" w:lastRow="0" w:firstColumn="1" w:lastColumn="0" w:noHBand="0" w:noVBand="1"/>
      </w:tblPr>
      <w:tblGrid>
        <w:gridCol w:w="3133"/>
        <w:gridCol w:w="1786"/>
        <w:gridCol w:w="2222"/>
        <w:gridCol w:w="2213"/>
      </w:tblGrid>
      <w:tr w:rsidR="00965EDD" w:rsidRPr="005D2B5E" w:rsidTr="00965EDD">
        <w:tc>
          <w:tcPr>
            <w:tcW w:w="313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E1187" w:rsidRDefault="00965EDD" w:rsidP="00965EDD">
            <w:pPr>
              <w:pStyle w:val="a5"/>
              <w:spacing w:before="0" w:beforeAutospacing="0" w:after="0" w:afterAutospacing="0"/>
              <w:jc w:val="center"/>
              <w:rPr>
                <w:lang w:val="ky-KG"/>
              </w:rPr>
            </w:pPr>
            <w:r w:rsidRPr="004E1187">
              <w:rPr>
                <w:lang w:val="ky-KG"/>
              </w:rPr>
              <w:t xml:space="preserve">Кирүүдө кыймылдын багыты  </w:t>
            </w:r>
          </w:p>
        </w:tc>
        <w:tc>
          <w:tcPr>
            <w:tcW w:w="622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4E1187" w:rsidRDefault="00965EDD" w:rsidP="00965EDD">
            <w:pPr>
              <w:pStyle w:val="a5"/>
              <w:spacing w:before="0" w:beforeAutospacing="0" w:after="0" w:afterAutospacing="0"/>
              <w:jc w:val="center"/>
              <w:rPr>
                <w:vertAlign w:val="superscript"/>
                <w:lang w:val="ky-KG"/>
              </w:rPr>
            </w:pPr>
            <w:r w:rsidRPr="004E1187">
              <w:rPr>
                <w:lang w:val="ky-KG"/>
              </w:rPr>
              <w:t xml:space="preserve">Адаптация талаасынын  тилкелеринин </w:t>
            </w:r>
            <w:r w:rsidRPr="0039171A">
              <w:rPr>
                <w:lang w:val="ky-KG"/>
              </w:rPr>
              <w:t xml:space="preserve">жарык мааниси, </w:t>
            </w:r>
            <w:r w:rsidRPr="004E1187">
              <w:t>ккд/м</w:t>
            </w:r>
            <w:r w:rsidRPr="004E1187">
              <w:rPr>
                <w:noProof/>
                <w:vertAlign w:val="superscript"/>
                <w:lang w:val="ky-KG"/>
              </w:rPr>
              <w:t>2</w:t>
            </w:r>
          </w:p>
        </w:tc>
      </w:tr>
      <w:tr w:rsidR="00965EDD" w:rsidRPr="005D2B5E" w:rsidTr="00965EDD">
        <w:tc>
          <w:tcPr>
            <w:tcW w:w="313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4E1187" w:rsidRDefault="00965EDD" w:rsidP="00965EDD">
            <w:pPr>
              <w:pStyle w:val="a5"/>
              <w:spacing w:before="0" w:beforeAutospacing="0" w:after="0" w:afterAutospacing="0"/>
              <w:jc w:val="center"/>
            </w:pPr>
          </w:p>
        </w:tc>
        <w:tc>
          <w:tcPr>
            <w:tcW w:w="178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4E1187" w:rsidRDefault="00965EDD" w:rsidP="00965EDD">
            <w:pPr>
              <w:pStyle w:val="a5"/>
              <w:spacing w:before="0" w:beforeAutospacing="0" w:after="0" w:afterAutospacing="0"/>
              <w:jc w:val="center"/>
            </w:pPr>
            <w:r w:rsidRPr="004E1187">
              <w:rPr>
                <w:lang w:val="ky-KG"/>
              </w:rPr>
              <w:t xml:space="preserve">Асмандын </w:t>
            </w:r>
            <w:r w:rsidRPr="004E1187">
              <w:rPr>
                <w:i/>
                <w:lang w:val="en-US"/>
              </w:rPr>
              <w:t>L</w:t>
            </w:r>
            <w:r w:rsidRPr="004E1187">
              <w:rPr>
                <w:i/>
                <w:vertAlign w:val="subscript"/>
                <w:lang w:val="en-US"/>
              </w:rPr>
              <w:t>c</w:t>
            </w:r>
            <w:r w:rsidRPr="004E1187">
              <w:t> </w:t>
            </w:r>
          </w:p>
        </w:tc>
        <w:tc>
          <w:tcPr>
            <w:tcW w:w="222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4E1187" w:rsidRDefault="00965EDD" w:rsidP="00965EDD">
            <w:pPr>
              <w:pStyle w:val="a5"/>
              <w:spacing w:before="0" w:beforeAutospacing="0" w:after="0" w:afterAutospacing="0"/>
              <w:jc w:val="center"/>
            </w:pPr>
            <w:r w:rsidRPr="004E1187">
              <w:rPr>
                <w:lang w:val="ky-KG"/>
              </w:rPr>
              <w:t xml:space="preserve">Жол бетинин </w:t>
            </w:r>
            <w:r w:rsidRPr="004E1187">
              <w:t> </w:t>
            </w:r>
            <w:r w:rsidRPr="004E1187">
              <w:rPr>
                <w:i/>
                <w:lang w:val="en-US"/>
              </w:rPr>
              <w:t>L</w:t>
            </w:r>
            <w:r w:rsidRPr="004E1187">
              <w:rPr>
                <w:i/>
                <w:vertAlign w:val="subscript"/>
                <w:lang w:val="en-US"/>
              </w:rPr>
              <w:t>r</w:t>
            </w:r>
          </w:p>
        </w:tc>
        <w:tc>
          <w:tcPr>
            <w:tcW w:w="221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4E1187" w:rsidRDefault="00965EDD" w:rsidP="00965EDD">
            <w:pPr>
              <w:pStyle w:val="a5"/>
              <w:spacing w:before="0" w:beforeAutospacing="0" w:after="0" w:afterAutospacing="0"/>
              <w:jc w:val="center"/>
            </w:pPr>
            <w:r w:rsidRPr="004E1187">
              <w:t>Портал</w:t>
            </w:r>
            <w:r w:rsidRPr="004E1187">
              <w:rPr>
                <w:lang w:val="ky-KG"/>
              </w:rPr>
              <w:t xml:space="preserve">дын айланасынын </w:t>
            </w:r>
            <w:r w:rsidRPr="004E1187">
              <w:t> </w:t>
            </w:r>
            <w:r w:rsidRPr="004E1187">
              <w:rPr>
                <w:i/>
                <w:lang w:val="en-US"/>
              </w:rPr>
              <w:t>L</w:t>
            </w:r>
            <w:r w:rsidRPr="004E1187">
              <w:rPr>
                <w:i/>
                <w:vertAlign w:val="subscript"/>
                <w:lang w:val="ky-KG"/>
              </w:rPr>
              <w:t>в</w:t>
            </w:r>
          </w:p>
        </w:tc>
      </w:tr>
      <w:tr w:rsidR="00965EDD" w:rsidRPr="005D2B5E" w:rsidTr="00965EDD">
        <w:tc>
          <w:tcPr>
            <w:tcW w:w="313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rPr>
                <w:lang w:val="ky-KG"/>
              </w:rPr>
            </w:pPr>
            <w:r w:rsidRPr="004E1187">
              <w:rPr>
                <w:lang w:val="ky-KG"/>
              </w:rPr>
              <w:t xml:space="preserve">Түндүккө </w:t>
            </w:r>
          </w:p>
        </w:tc>
        <w:tc>
          <w:tcPr>
            <w:tcW w:w="178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jc w:val="center"/>
            </w:pPr>
            <w:r w:rsidRPr="004E1187">
              <w:t>6</w:t>
            </w:r>
          </w:p>
        </w:tc>
        <w:tc>
          <w:tcPr>
            <w:tcW w:w="222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jc w:val="center"/>
            </w:pPr>
            <w:r w:rsidRPr="004E1187">
              <w:t>3</w:t>
            </w:r>
          </w:p>
        </w:tc>
        <w:tc>
          <w:tcPr>
            <w:tcW w:w="2213"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jc w:val="center"/>
            </w:pPr>
            <w:r w:rsidRPr="004E1187">
              <w:t>8</w:t>
            </w:r>
          </w:p>
        </w:tc>
      </w:tr>
      <w:tr w:rsidR="00965EDD" w:rsidRPr="005D2B5E" w:rsidTr="00965EDD">
        <w:tc>
          <w:tcPr>
            <w:tcW w:w="3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pPr>
            <w:r w:rsidRPr="004E1187">
              <w:rPr>
                <w:lang w:val="ky-KG"/>
              </w:rPr>
              <w:t>Чыгышка же батышка</w:t>
            </w:r>
          </w:p>
        </w:tc>
        <w:tc>
          <w:tcPr>
            <w:tcW w:w="17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jc w:val="center"/>
            </w:pPr>
            <w:r w:rsidRPr="004E1187">
              <w:t>12</w:t>
            </w:r>
          </w:p>
        </w:tc>
        <w:tc>
          <w:tcPr>
            <w:tcW w:w="2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jc w:val="center"/>
            </w:pPr>
            <w:r w:rsidRPr="004E1187">
              <w:t>4</w:t>
            </w:r>
          </w:p>
        </w:tc>
        <w:tc>
          <w:tcPr>
            <w:tcW w:w="2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jc w:val="center"/>
            </w:pPr>
            <w:r w:rsidRPr="004E1187">
              <w:t>6</w:t>
            </w:r>
          </w:p>
        </w:tc>
      </w:tr>
      <w:tr w:rsidR="00965EDD" w:rsidRPr="005D2B5E" w:rsidTr="00965EDD">
        <w:tc>
          <w:tcPr>
            <w:tcW w:w="3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rPr>
                <w:lang w:val="ky-KG"/>
              </w:rPr>
            </w:pPr>
            <w:r w:rsidRPr="004E1187">
              <w:rPr>
                <w:lang w:val="ky-KG"/>
              </w:rPr>
              <w:t xml:space="preserve">Түштүккө </w:t>
            </w:r>
          </w:p>
        </w:tc>
        <w:tc>
          <w:tcPr>
            <w:tcW w:w="17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jc w:val="center"/>
            </w:pPr>
            <w:r w:rsidRPr="004E1187">
              <w:t>16</w:t>
            </w:r>
          </w:p>
        </w:tc>
        <w:tc>
          <w:tcPr>
            <w:tcW w:w="22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jc w:val="center"/>
            </w:pPr>
            <w:r w:rsidRPr="004E1187">
              <w:t>5</w:t>
            </w:r>
          </w:p>
        </w:tc>
        <w:tc>
          <w:tcPr>
            <w:tcW w:w="22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4E1187" w:rsidRDefault="00965EDD" w:rsidP="00965EDD">
            <w:pPr>
              <w:pStyle w:val="a5"/>
              <w:spacing w:before="0" w:beforeAutospacing="0" w:after="0" w:afterAutospacing="0"/>
              <w:jc w:val="center"/>
            </w:pPr>
            <w:r w:rsidRPr="004E1187">
              <w:t>4</w:t>
            </w:r>
          </w:p>
        </w:tc>
      </w:tr>
      <w:tr w:rsidR="00965EDD" w:rsidRPr="005D2B5E" w:rsidTr="00965EDD">
        <w:tc>
          <w:tcPr>
            <w:tcW w:w="9354"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160ED" w:rsidRDefault="00965EDD" w:rsidP="00965EDD">
            <w:pPr>
              <w:pStyle w:val="a5"/>
              <w:spacing w:before="0" w:beforeAutospacing="0" w:after="0" w:afterAutospacing="0"/>
              <w:jc w:val="both"/>
              <w:rPr>
                <w:sz w:val="16"/>
                <w:szCs w:val="16"/>
                <w:lang w:val="ky-KG"/>
              </w:rPr>
            </w:pPr>
            <w:r w:rsidRPr="002D2AAE">
              <w:rPr>
                <w:sz w:val="20"/>
                <w:szCs w:val="20"/>
                <w:lang w:val="ky-KG"/>
              </w:rPr>
              <w:t>Э с к е р т ү ү</w:t>
            </w:r>
            <w:r>
              <w:rPr>
                <w:sz w:val="20"/>
                <w:szCs w:val="20"/>
                <w:lang w:val="ky-KG"/>
              </w:rPr>
              <w:t xml:space="preserve"> </w:t>
            </w:r>
            <w:r w:rsidRPr="005D2B5E">
              <w:rPr>
                <w:sz w:val="20"/>
                <w:szCs w:val="20"/>
              </w:rPr>
              <w:t xml:space="preserve">– </w:t>
            </w:r>
            <w:r>
              <w:rPr>
                <w:sz w:val="20"/>
                <w:szCs w:val="20"/>
                <w:lang w:val="ky-KG"/>
              </w:rPr>
              <w:t xml:space="preserve"> Арадагы багыттар үчүн адаптация талаасындагы тийиштүү беттердин </w:t>
            </w:r>
            <w:r w:rsidRPr="0039171A">
              <w:rPr>
                <w:sz w:val="20"/>
                <w:szCs w:val="20"/>
                <w:lang w:val="ky-KG"/>
              </w:rPr>
              <w:t>жарыгы</w:t>
            </w:r>
            <w:r>
              <w:rPr>
                <w:sz w:val="20"/>
                <w:szCs w:val="20"/>
                <w:lang w:val="ky-KG"/>
              </w:rPr>
              <w:t xml:space="preserve">мааниси таблицадагы маанилерди интерполяциялоо жолу менен аныкталат. </w:t>
            </w:r>
          </w:p>
          <w:p w:rsidR="00965EDD" w:rsidRPr="005D2B5E" w:rsidRDefault="00965EDD" w:rsidP="00965EDD">
            <w:pPr>
              <w:pStyle w:val="a5"/>
              <w:spacing w:before="0" w:beforeAutospacing="0" w:after="0" w:afterAutospacing="0"/>
              <w:ind w:firstLine="702"/>
              <w:jc w:val="both"/>
              <w:rPr>
                <w:sz w:val="16"/>
                <w:szCs w:val="16"/>
              </w:rPr>
            </w:pPr>
          </w:p>
        </w:tc>
      </w:tr>
    </w:tbl>
    <w:p w:rsidR="00965EDD" w:rsidRPr="005D2B5E" w:rsidRDefault="00965EDD" w:rsidP="00965EDD">
      <w:pPr>
        <w:pStyle w:val="a5"/>
        <w:spacing w:before="0" w:beforeAutospacing="0" w:after="0" w:afterAutospacing="0"/>
        <w:ind w:firstLine="709"/>
        <w:jc w:val="both"/>
        <w:rPr>
          <w:sz w:val="16"/>
          <w:szCs w:val="16"/>
          <w:lang w:val="ky-KG"/>
        </w:rPr>
      </w:pPr>
    </w:p>
    <w:p w:rsidR="00965EDD" w:rsidRDefault="00965EDD" w:rsidP="00965EDD">
      <w:pPr>
        <w:pStyle w:val="a5"/>
        <w:spacing w:before="0" w:beforeAutospacing="0" w:after="0" w:afterAutospacing="0"/>
        <w:ind w:firstLine="142"/>
        <w:jc w:val="both"/>
        <w:rPr>
          <w:i/>
          <w:sz w:val="28"/>
          <w:szCs w:val="28"/>
          <w:lang w:val="ky-KG"/>
        </w:rPr>
      </w:pPr>
      <w:r w:rsidRPr="009B3481">
        <w:rPr>
          <w:i/>
          <w:sz w:val="28"/>
          <w:szCs w:val="28"/>
          <w:lang w:val="ky-KG"/>
        </w:rPr>
        <w:lastRenderedPageBreak/>
        <w:t>И тиркемесинин аягы</w:t>
      </w:r>
    </w:p>
    <w:p w:rsidR="00965EDD" w:rsidRPr="009B3481" w:rsidRDefault="00965EDD" w:rsidP="00965EDD">
      <w:pPr>
        <w:pStyle w:val="a5"/>
        <w:spacing w:before="0" w:beforeAutospacing="0" w:after="0" w:afterAutospacing="0"/>
        <w:ind w:firstLine="142"/>
        <w:jc w:val="both"/>
        <w:rPr>
          <w:i/>
          <w:sz w:val="28"/>
          <w:szCs w:val="28"/>
          <w:lang w:val="ky-KG"/>
        </w:rPr>
      </w:pPr>
    </w:p>
    <w:p w:rsidR="00965EDD" w:rsidRDefault="00965EDD" w:rsidP="00965EDD">
      <w:pPr>
        <w:pStyle w:val="a5"/>
        <w:spacing w:before="0" w:beforeAutospacing="0" w:after="0" w:afterAutospacing="0"/>
        <w:ind w:firstLine="709"/>
        <w:jc w:val="both"/>
        <w:rPr>
          <w:sz w:val="28"/>
          <w:szCs w:val="28"/>
          <w:lang w:val="ky-KG"/>
        </w:rPr>
      </w:pPr>
      <w:r w:rsidRPr="005D2B5E">
        <w:rPr>
          <w:sz w:val="28"/>
          <w:szCs w:val="28"/>
          <w:lang w:val="ky-KG"/>
        </w:rPr>
        <w:t>И</w:t>
      </w:r>
      <w:r w:rsidRPr="00A160ED">
        <w:rPr>
          <w:sz w:val="28"/>
          <w:szCs w:val="28"/>
          <w:lang w:val="ky-KG"/>
        </w:rPr>
        <w:t xml:space="preserve">.4 </w:t>
      </w:r>
      <w:r w:rsidRPr="00A160ED">
        <w:rPr>
          <w:i/>
          <w:sz w:val="28"/>
          <w:szCs w:val="28"/>
          <w:lang w:val="ky-KG"/>
        </w:rPr>
        <w:t>L</w:t>
      </w:r>
      <w:r w:rsidRPr="00A160ED">
        <w:rPr>
          <w:i/>
          <w:sz w:val="28"/>
          <w:szCs w:val="28"/>
          <w:vertAlign w:val="subscript"/>
          <w:lang w:val="ky-KG"/>
        </w:rPr>
        <w:t>tr</w:t>
      </w:r>
      <w:r w:rsidR="002D2AAE">
        <w:rPr>
          <w:i/>
          <w:sz w:val="28"/>
          <w:szCs w:val="28"/>
          <w:vertAlign w:val="subscript"/>
          <w:lang w:val="ky-KG"/>
        </w:rPr>
        <w:t xml:space="preserve"> </w:t>
      </w:r>
      <w:r>
        <w:rPr>
          <w:sz w:val="28"/>
          <w:szCs w:val="28"/>
          <w:lang w:val="ky-KG"/>
        </w:rPr>
        <w:t xml:space="preserve">өтмө зонасынын жол жабуусунун </w:t>
      </w:r>
      <w:r w:rsidRPr="0039171A">
        <w:rPr>
          <w:sz w:val="28"/>
          <w:szCs w:val="28"/>
          <w:lang w:val="ky-KG"/>
        </w:rPr>
        <w:t>жарыгынын</w:t>
      </w:r>
      <w:r w:rsidR="002D2AAE">
        <w:rPr>
          <w:sz w:val="28"/>
          <w:szCs w:val="28"/>
          <w:lang w:val="ky-KG"/>
        </w:rPr>
        <w:t xml:space="preserve"> </w:t>
      </w:r>
      <w:r w:rsidRPr="00C62C32">
        <w:rPr>
          <w:i/>
          <w:sz w:val="28"/>
          <w:szCs w:val="28"/>
          <w:lang w:val="ky-KG"/>
        </w:rPr>
        <w:t>L</w:t>
      </w:r>
      <w:r w:rsidRPr="00C62C32">
        <w:rPr>
          <w:i/>
          <w:sz w:val="28"/>
          <w:szCs w:val="28"/>
          <w:vertAlign w:val="subscript"/>
          <w:lang w:val="ky-KG"/>
        </w:rPr>
        <w:t>th</w:t>
      </w:r>
      <w:r>
        <w:rPr>
          <w:sz w:val="28"/>
          <w:szCs w:val="28"/>
          <w:lang w:val="ky-KG"/>
        </w:rPr>
        <w:t xml:space="preserve"> босого зонасынын биринчи бөлүгүндөгү жол жабуусунун орточо жарыгына салыштырмалуу пайыздарда берилген, И.3 сүрөтүндө көрсөтүлгөн узатасынан кеткен төмөндөө ийри линиясы </w:t>
      </w:r>
    </w:p>
    <w:p w:rsidR="00965EDD" w:rsidRDefault="00965EDD" w:rsidP="00965EDD">
      <w:pPr>
        <w:pStyle w:val="a5"/>
        <w:spacing w:before="0" w:beforeAutospacing="0" w:after="0" w:afterAutospacing="0"/>
        <w:ind w:firstLine="709"/>
        <w:jc w:val="center"/>
        <w:rPr>
          <w:sz w:val="28"/>
          <w:szCs w:val="28"/>
          <w:lang w:val="ky-KG"/>
        </w:rPr>
      </w:pPr>
      <w:r w:rsidRPr="00C62C32">
        <w:rPr>
          <w:i/>
          <w:sz w:val="28"/>
          <w:szCs w:val="28"/>
          <w:lang w:val="ky-KG"/>
        </w:rPr>
        <w:t>L</w:t>
      </w:r>
      <w:r w:rsidRPr="00C62C32">
        <w:rPr>
          <w:i/>
          <w:sz w:val="28"/>
          <w:szCs w:val="28"/>
          <w:vertAlign w:val="subscript"/>
          <w:lang w:val="ky-KG"/>
        </w:rPr>
        <w:t>tr</w:t>
      </w:r>
      <w:r w:rsidRPr="00C62C32">
        <w:rPr>
          <w:i/>
          <w:sz w:val="28"/>
          <w:szCs w:val="28"/>
          <w:lang w:val="ky-KG"/>
        </w:rPr>
        <w:t>/L</w:t>
      </w:r>
      <w:r w:rsidRPr="00C62C32">
        <w:rPr>
          <w:i/>
          <w:sz w:val="28"/>
          <w:szCs w:val="28"/>
          <w:vertAlign w:val="subscript"/>
          <w:lang w:val="ky-KG"/>
        </w:rPr>
        <w:t>th</w:t>
      </w:r>
      <w:r w:rsidRPr="00C62C32">
        <w:rPr>
          <w:i/>
          <w:sz w:val="28"/>
          <w:szCs w:val="28"/>
          <w:lang w:val="ky-KG"/>
        </w:rPr>
        <w:t>=(3</w:t>
      </w:r>
      <w:r w:rsidRPr="005D2B5E">
        <w:rPr>
          <w:i/>
          <w:sz w:val="28"/>
          <w:szCs w:val="28"/>
          <w:lang w:val="ky-KG"/>
        </w:rPr>
        <w:t>,6</w:t>
      </w:r>
      <w:r w:rsidRPr="00C62C32">
        <w:rPr>
          <w:i/>
          <w:sz w:val="28"/>
          <w:szCs w:val="28"/>
          <w:lang w:val="ky-KG"/>
        </w:rPr>
        <w:t>d/v+1</w:t>
      </w:r>
      <w:r w:rsidRPr="005D2B5E">
        <w:rPr>
          <w:i/>
          <w:sz w:val="28"/>
          <w:szCs w:val="28"/>
          <w:lang w:val="ky-KG"/>
        </w:rPr>
        <w:t>,9</w:t>
      </w:r>
      <w:r w:rsidRPr="00C62C32">
        <w:rPr>
          <w:i/>
          <w:sz w:val="28"/>
          <w:szCs w:val="28"/>
          <w:lang w:val="ky-KG"/>
        </w:rPr>
        <w:t>)</w:t>
      </w:r>
      <w:r w:rsidRPr="005D2B5E">
        <w:rPr>
          <w:i/>
          <w:sz w:val="28"/>
          <w:szCs w:val="28"/>
          <w:vertAlign w:val="superscript"/>
          <w:lang w:val="ky-KG"/>
        </w:rPr>
        <w:t>-1,4</w:t>
      </w:r>
      <w:r w:rsidRPr="00C62C32">
        <w:rPr>
          <w:i/>
          <w:sz w:val="28"/>
          <w:szCs w:val="28"/>
          <w:lang w:val="ky-KG"/>
        </w:rPr>
        <w:t>∙</w:t>
      </w:r>
      <w:r w:rsidRPr="005D2B5E">
        <w:rPr>
          <w:i/>
          <w:sz w:val="28"/>
          <w:szCs w:val="28"/>
          <w:lang w:val="ky-KG"/>
        </w:rPr>
        <w:t>100</w:t>
      </w:r>
      <w:r w:rsidRPr="00C62C32">
        <w:rPr>
          <w:sz w:val="28"/>
          <w:szCs w:val="28"/>
          <w:lang w:val="ky-KG"/>
        </w:rPr>
        <w:t>   (</w:t>
      </w:r>
      <w:r w:rsidRPr="005D2B5E">
        <w:rPr>
          <w:sz w:val="28"/>
          <w:szCs w:val="28"/>
          <w:lang w:val="ky-KG"/>
        </w:rPr>
        <w:t>И</w:t>
      </w:r>
      <w:r w:rsidRPr="00C62C32">
        <w:rPr>
          <w:sz w:val="28"/>
          <w:szCs w:val="28"/>
          <w:lang w:val="ky-KG"/>
        </w:rPr>
        <w:t>.2)</w:t>
      </w:r>
    </w:p>
    <w:p w:rsidR="00965EDD" w:rsidRPr="00C62C32" w:rsidRDefault="00965EDD" w:rsidP="00965EDD">
      <w:pPr>
        <w:pStyle w:val="a5"/>
        <w:spacing w:before="0" w:beforeAutospacing="0" w:after="0" w:afterAutospacing="0"/>
        <w:ind w:firstLine="709"/>
        <w:jc w:val="both"/>
        <w:rPr>
          <w:sz w:val="28"/>
          <w:szCs w:val="28"/>
          <w:lang w:val="ky-KG"/>
        </w:rPr>
      </w:pPr>
      <w:r>
        <w:rPr>
          <w:sz w:val="28"/>
          <w:szCs w:val="28"/>
          <w:lang w:val="ky-KG"/>
        </w:rPr>
        <w:t>формула менен сүрөттөлөт.</w:t>
      </w:r>
    </w:p>
    <w:p w:rsidR="00965EDD" w:rsidRPr="005D2B5E" w:rsidRDefault="00965EDD" w:rsidP="00965EDD">
      <w:pPr>
        <w:pStyle w:val="a5"/>
        <w:spacing w:before="0" w:beforeAutospacing="0" w:after="0" w:afterAutospacing="0"/>
        <w:jc w:val="both"/>
        <w:rPr>
          <w:sz w:val="28"/>
          <w:szCs w:val="28"/>
        </w:rPr>
      </w:pPr>
      <w:r>
        <w:rPr>
          <w:sz w:val="28"/>
          <w:szCs w:val="28"/>
          <w:lang w:val="ky-KG"/>
        </w:rPr>
        <w:t xml:space="preserve">мында </w:t>
      </w:r>
      <w:r w:rsidRPr="00C62C32">
        <w:rPr>
          <w:i/>
          <w:iCs/>
          <w:sz w:val="28"/>
          <w:szCs w:val="28"/>
          <w:lang w:val="ky-KG"/>
        </w:rPr>
        <w:t>d</w:t>
      </w:r>
      <w:r w:rsidRPr="00C62C32">
        <w:rPr>
          <w:sz w:val="28"/>
          <w:szCs w:val="28"/>
          <w:lang w:val="ky-KG"/>
        </w:rPr>
        <w:t> –</w:t>
      </w:r>
      <w:r>
        <w:rPr>
          <w:sz w:val="28"/>
          <w:szCs w:val="28"/>
          <w:lang w:val="ky-KG"/>
        </w:rPr>
        <w:t xml:space="preserve"> өтмө зонанын башталышынан тоннелдин ичине кеткен аралык, </w:t>
      </w:r>
      <w:r w:rsidRPr="005D2B5E">
        <w:rPr>
          <w:sz w:val="28"/>
          <w:szCs w:val="28"/>
        </w:rPr>
        <w:t>м;</w:t>
      </w:r>
    </w:p>
    <w:p w:rsidR="00965EDD" w:rsidRPr="00C62C32" w:rsidRDefault="00965EDD" w:rsidP="00965EDD">
      <w:pPr>
        <w:pStyle w:val="a5"/>
        <w:spacing w:before="0" w:beforeAutospacing="0" w:after="0" w:afterAutospacing="0"/>
        <w:jc w:val="both"/>
        <w:rPr>
          <w:sz w:val="28"/>
          <w:szCs w:val="28"/>
          <w:lang w:val="ky-KG"/>
        </w:rPr>
      </w:pPr>
      <w:r w:rsidRPr="005D2B5E">
        <w:rPr>
          <w:sz w:val="28"/>
          <w:szCs w:val="28"/>
        </w:rPr>
        <w:t xml:space="preserve">      </w:t>
      </w:r>
      <w:r w:rsidRPr="005D2B5E">
        <w:rPr>
          <w:i/>
          <w:iCs/>
          <w:sz w:val="28"/>
          <w:szCs w:val="28"/>
        </w:rPr>
        <w:t>v</w:t>
      </w:r>
      <w:r w:rsidRPr="005D2B5E">
        <w:rPr>
          <w:sz w:val="28"/>
          <w:szCs w:val="28"/>
        </w:rPr>
        <w:t xml:space="preserve"> – </w:t>
      </w:r>
      <w:r>
        <w:rPr>
          <w:sz w:val="28"/>
          <w:szCs w:val="28"/>
          <w:lang w:val="ky-KG"/>
        </w:rPr>
        <w:t>кыймылдын ылдамдыгы</w:t>
      </w:r>
      <w:r>
        <w:rPr>
          <w:sz w:val="28"/>
          <w:szCs w:val="28"/>
        </w:rPr>
        <w:t xml:space="preserve">, </w:t>
      </w:r>
      <w:r>
        <w:rPr>
          <w:sz w:val="28"/>
          <w:szCs w:val="28"/>
          <w:lang w:val="ky-KG"/>
        </w:rPr>
        <w:t>с</w:t>
      </w:r>
      <w:r>
        <w:rPr>
          <w:sz w:val="28"/>
          <w:szCs w:val="28"/>
        </w:rPr>
        <w:t>/км</w:t>
      </w:r>
      <w:r>
        <w:rPr>
          <w:sz w:val="28"/>
          <w:szCs w:val="28"/>
          <w:lang w:val="ky-KG"/>
        </w:rPr>
        <w:t>.</w:t>
      </w:r>
    </w:p>
    <w:p w:rsidR="00965EDD" w:rsidRDefault="00965EDD" w:rsidP="00965EDD">
      <w:pPr>
        <w:pStyle w:val="a5"/>
        <w:spacing w:before="0" w:beforeAutospacing="0" w:after="0" w:afterAutospacing="0"/>
        <w:ind w:firstLine="709"/>
        <w:jc w:val="both"/>
        <w:rPr>
          <w:sz w:val="22"/>
          <w:szCs w:val="22"/>
        </w:rPr>
      </w:pPr>
    </w:p>
    <w:p w:rsidR="00965EDD" w:rsidRDefault="00965EDD" w:rsidP="00965EDD">
      <w:r>
        <w:rPr>
          <w:noProof/>
        </w:rPr>
        <w:drawing>
          <wp:inline distT="0" distB="0" distL="0" distR="0" wp14:anchorId="5D82315F" wp14:editId="66ACF8DA">
            <wp:extent cx="6153150" cy="4349579"/>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9984" t="12257" r="5398" b="13911"/>
                    <a:stretch/>
                  </pic:blipFill>
                  <pic:spPr bwMode="auto">
                    <a:xfrm>
                      <a:off x="0" y="0"/>
                      <a:ext cx="6174651" cy="4364778"/>
                    </a:xfrm>
                    <a:prstGeom prst="rect">
                      <a:avLst/>
                    </a:prstGeom>
                    <a:ln>
                      <a:noFill/>
                    </a:ln>
                    <a:extLst>
                      <a:ext uri="{53640926-AAD7-44D8-BBD7-CCE9431645EC}">
                        <a14:shadowObscured xmlns:a14="http://schemas.microsoft.com/office/drawing/2010/main"/>
                      </a:ext>
                    </a:extLst>
                  </pic:spPr>
                </pic:pic>
              </a:graphicData>
            </a:graphic>
          </wp:inline>
        </w:drawing>
      </w:r>
    </w:p>
    <w:tbl>
      <w:tblPr>
        <w:tblW w:w="9923" w:type="dxa"/>
        <w:jc w:val="center"/>
        <w:tblLayout w:type="fixed"/>
        <w:tblCellMar>
          <w:left w:w="0" w:type="dxa"/>
          <w:right w:w="0" w:type="dxa"/>
        </w:tblCellMar>
        <w:tblLook w:val="04A0" w:firstRow="1" w:lastRow="0" w:firstColumn="1" w:lastColumn="0" w:noHBand="0" w:noVBand="1"/>
      </w:tblPr>
      <w:tblGrid>
        <w:gridCol w:w="9923"/>
      </w:tblGrid>
      <w:tr w:rsidR="00965EDD" w:rsidRPr="00965EDD" w:rsidTr="00965EDD">
        <w:trPr>
          <w:trHeight w:val="15"/>
          <w:jc w:val="center"/>
        </w:trPr>
        <w:tc>
          <w:tcPr>
            <w:tcW w:w="9923" w:type="dxa"/>
            <w:hideMark/>
          </w:tcPr>
          <w:tbl>
            <w:tblPr>
              <w:tblW w:w="13490" w:type="dxa"/>
              <w:jc w:val="center"/>
              <w:tblLayout w:type="fixed"/>
              <w:tblCellMar>
                <w:left w:w="0" w:type="dxa"/>
                <w:right w:w="0" w:type="dxa"/>
              </w:tblCellMar>
              <w:tblLook w:val="04A0" w:firstRow="1" w:lastRow="0" w:firstColumn="1" w:lastColumn="0" w:noHBand="0" w:noVBand="1"/>
            </w:tblPr>
            <w:tblGrid>
              <w:gridCol w:w="13490"/>
            </w:tblGrid>
            <w:tr w:rsidR="00965EDD" w:rsidRPr="005D2B5E" w:rsidTr="00965EDD">
              <w:trPr>
                <w:jc w:val="center"/>
              </w:trPr>
              <w:tc>
                <w:tcPr>
                  <w:tcW w:w="13490" w:type="dxa"/>
                  <w:tcBorders>
                    <w:top w:val="nil"/>
                    <w:left w:val="nil"/>
                    <w:bottom w:val="nil"/>
                    <w:right w:val="nil"/>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ind w:left="1487"/>
                    <w:rPr>
                      <w:b/>
                      <w:bCs/>
                    </w:rPr>
                  </w:pPr>
                  <w:r w:rsidRPr="005D2B5E">
                    <w:rPr>
                      <w:rFonts w:asciiTheme="minorHAnsi" w:eastAsiaTheme="minorHAnsi" w:hAnsiTheme="minorHAnsi" w:cstheme="minorBidi"/>
                      <w:sz w:val="22"/>
                      <w:szCs w:val="22"/>
                      <w:lang w:eastAsia="en-US"/>
                    </w:rPr>
                    <w:br w:type="page"/>
                  </w:r>
                  <w:r w:rsidRPr="005D2B5E">
                    <w:rPr>
                      <w:rFonts w:asciiTheme="minorHAnsi" w:eastAsiaTheme="minorHAnsi" w:hAnsiTheme="minorHAnsi" w:cstheme="minorBidi"/>
                      <w:sz w:val="22"/>
                      <w:szCs w:val="22"/>
                      <w:lang w:eastAsia="en-US"/>
                    </w:rPr>
                    <w:br w:type="page"/>
                  </w:r>
                  <w:r w:rsidRPr="005D2B5E">
                    <w:rPr>
                      <w:rFonts w:asciiTheme="minorHAnsi" w:eastAsiaTheme="minorHAnsi" w:hAnsiTheme="minorHAnsi" w:cstheme="minorBidi"/>
                      <w:sz w:val="22"/>
                      <w:szCs w:val="22"/>
                      <w:lang w:eastAsia="en-US"/>
                    </w:rPr>
                    <w:br w:type="page"/>
                  </w:r>
                  <w:r w:rsidRPr="005D2B5E">
                    <w:rPr>
                      <w:rFonts w:asciiTheme="minorHAnsi" w:eastAsiaTheme="minorHAnsi" w:hAnsiTheme="minorHAnsi" w:cstheme="minorBidi"/>
                      <w:sz w:val="22"/>
                      <w:szCs w:val="22"/>
                      <w:lang w:eastAsia="en-US"/>
                    </w:rPr>
                    <w:br w:type="page"/>
                  </w:r>
                </w:p>
              </w:tc>
            </w:tr>
          </w:tbl>
          <w:p w:rsidR="00965EDD" w:rsidRPr="002D2AAE" w:rsidRDefault="00965EDD" w:rsidP="00965EDD">
            <w:pPr>
              <w:pStyle w:val="a5"/>
              <w:spacing w:before="0" w:beforeAutospacing="0" w:after="0" w:afterAutospacing="0"/>
              <w:jc w:val="both"/>
              <w:rPr>
                <w:sz w:val="28"/>
                <w:szCs w:val="28"/>
                <w:lang w:val="ky-KG"/>
              </w:rPr>
            </w:pPr>
            <w:r w:rsidRPr="002D2AAE">
              <w:rPr>
                <w:sz w:val="28"/>
                <w:szCs w:val="28"/>
                <w:lang w:val="ky-KG"/>
              </w:rPr>
              <w:t>И.3 сүрөтү – Өтмө зонасындагы жол жабуусунун жарыгынын төмөндөшүнүн ийри линиясы</w:t>
            </w:r>
          </w:p>
          <w:p w:rsidR="00965EDD" w:rsidRPr="002D2AAE" w:rsidRDefault="00965EDD" w:rsidP="00965EDD">
            <w:pPr>
              <w:pStyle w:val="a5"/>
              <w:spacing w:before="0" w:beforeAutospacing="0" w:after="0" w:afterAutospacing="0"/>
              <w:rPr>
                <w:bCs/>
                <w:lang w:val="ky-KG"/>
              </w:rPr>
            </w:pPr>
          </w:p>
          <w:p w:rsidR="00965EDD" w:rsidRPr="00C62C32" w:rsidRDefault="00965EDD" w:rsidP="002D2AAE">
            <w:pPr>
              <w:pStyle w:val="a5"/>
              <w:spacing w:before="0" w:beforeAutospacing="0" w:after="0" w:afterAutospacing="0"/>
              <w:ind w:left="1701" w:hanging="1701"/>
              <w:jc w:val="both"/>
              <w:rPr>
                <w:b/>
                <w:bCs/>
                <w:sz w:val="22"/>
                <w:szCs w:val="22"/>
                <w:lang w:val="ky-KG"/>
              </w:rPr>
            </w:pPr>
            <w:r w:rsidRPr="002D2AAE">
              <w:rPr>
                <w:bCs/>
                <w:lang w:val="ky-KG"/>
              </w:rPr>
              <w:t>Э с к е р т ү ү</w:t>
            </w:r>
            <w:r>
              <w:rPr>
                <w:bCs/>
                <w:lang w:val="ky-KG"/>
              </w:rPr>
              <w:t xml:space="preserve"> –</w:t>
            </w:r>
            <w:r w:rsidR="002D2AAE">
              <w:rPr>
                <w:bCs/>
                <w:lang w:val="ky-KG"/>
              </w:rPr>
              <w:t xml:space="preserve"> </w:t>
            </w:r>
            <w:r>
              <w:rPr>
                <w:bCs/>
                <w:lang w:val="ky-KG"/>
              </w:rPr>
              <w:t xml:space="preserve">Ушул ийри линиянын баскычтуу </w:t>
            </w:r>
            <w:r w:rsidRPr="005A0EC3">
              <w:rPr>
                <w:bCs/>
                <w:lang w:val="ky-KG"/>
              </w:rPr>
              <w:t>аппроксимаци</w:t>
            </w:r>
            <w:r>
              <w:rPr>
                <w:bCs/>
                <w:lang w:val="ky-KG"/>
              </w:rPr>
              <w:t>ясынын үлгүсү п</w:t>
            </w:r>
            <w:r w:rsidRPr="005A0EC3">
              <w:rPr>
                <w:bCs/>
                <w:lang w:val="ky-KG"/>
              </w:rPr>
              <w:t>унктир</w:t>
            </w:r>
            <w:r>
              <w:rPr>
                <w:bCs/>
                <w:lang w:val="ky-KG"/>
              </w:rPr>
              <w:t xml:space="preserve"> менен </w:t>
            </w:r>
            <w:r w:rsidR="002D2AAE">
              <w:rPr>
                <w:bCs/>
                <w:lang w:val="ky-KG"/>
              </w:rPr>
              <w:t xml:space="preserve">  </w:t>
            </w:r>
            <w:r>
              <w:rPr>
                <w:bCs/>
                <w:lang w:val="ky-KG"/>
              </w:rPr>
              <w:t>көрсөтүлгөн.</w:t>
            </w:r>
          </w:p>
          <w:p w:rsidR="00965EDD" w:rsidRDefault="00965EDD" w:rsidP="00965EDD">
            <w:pPr>
              <w:pStyle w:val="a5"/>
              <w:spacing w:before="0" w:beforeAutospacing="0" w:after="0" w:afterAutospacing="0"/>
              <w:jc w:val="center"/>
              <w:rPr>
                <w:b/>
                <w:bCs/>
                <w:sz w:val="28"/>
                <w:szCs w:val="28"/>
                <w:lang w:val="ky-KG"/>
              </w:rPr>
            </w:pPr>
          </w:p>
          <w:p w:rsidR="00965EDD" w:rsidRDefault="00965EDD" w:rsidP="00965EDD">
            <w:pPr>
              <w:pStyle w:val="a5"/>
              <w:spacing w:before="0" w:beforeAutospacing="0" w:after="0" w:afterAutospacing="0"/>
              <w:jc w:val="center"/>
              <w:rPr>
                <w:b/>
                <w:bCs/>
                <w:sz w:val="28"/>
                <w:szCs w:val="28"/>
                <w:lang w:val="ky-KG"/>
              </w:rPr>
            </w:pPr>
          </w:p>
          <w:p w:rsidR="00965EDD" w:rsidRDefault="00965EDD" w:rsidP="00965EDD">
            <w:pPr>
              <w:pStyle w:val="a5"/>
              <w:spacing w:before="0" w:beforeAutospacing="0" w:after="0" w:afterAutospacing="0"/>
              <w:jc w:val="center"/>
              <w:rPr>
                <w:b/>
                <w:bCs/>
                <w:sz w:val="28"/>
                <w:szCs w:val="28"/>
                <w:lang w:val="ky-KG"/>
              </w:rPr>
            </w:pPr>
          </w:p>
          <w:p w:rsidR="00965EDD" w:rsidRDefault="00965EDD" w:rsidP="00965EDD">
            <w:pPr>
              <w:pStyle w:val="a5"/>
              <w:spacing w:before="0" w:beforeAutospacing="0" w:after="0" w:afterAutospacing="0"/>
              <w:jc w:val="center"/>
              <w:rPr>
                <w:b/>
                <w:bCs/>
                <w:sz w:val="28"/>
                <w:szCs w:val="28"/>
                <w:lang w:val="ky-KG"/>
              </w:rPr>
            </w:pPr>
          </w:p>
          <w:p w:rsidR="00965EDD" w:rsidRDefault="00965EDD" w:rsidP="00965EDD">
            <w:pPr>
              <w:pStyle w:val="a5"/>
              <w:spacing w:before="0" w:beforeAutospacing="0" w:after="0" w:afterAutospacing="0"/>
              <w:jc w:val="center"/>
              <w:rPr>
                <w:b/>
                <w:bCs/>
                <w:sz w:val="28"/>
                <w:szCs w:val="28"/>
                <w:lang w:val="ky-KG"/>
              </w:rPr>
            </w:pPr>
          </w:p>
          <w:p w:rsidR="00965EDD" w:rsidRDefault="00965EDD" w:rsidP="00965EDD">
            <w:pPr>
              <w:pStyle w:val="a5"/>
              <w:spacing w:before="0" w:beforeAutospacing="0" w:after="0" w:afterAutospacing="0"/>
              <w:jc w:val="center"/>
              <w:rPr>
                <w:b/>
                <w:bCs/>
                <w:sz w:val="28"/>
                <w:szCs w:val="28"/>
                <w:lang w:val="ky-KG"/>
              </w:rPr>
            </w:pPr>
            <w:r w:rsidRPr="005D2B5E">
              <w:rPr>
                <w:b/>
                <w:bCs/>
                <w:sz w:val="28"/>
                <w:szCs w:val="28"/>
                <w:lang w:val="ky-KG"/>
              </w:rPr>
              <w:lastRenderedPageBreak/>
              <w:t>К</w:t>
            </w:r>
            <w:r>
              <w:rPr>
                <w:b/>
                <w:bCs/>
                <w:sz w:val="28"/>
                <w:szCs w:val="28"/>
                <w:lang w:val="ky-KG"/>
              </w:rPr>
              <w:t xml:space="preserve"> тиркемеси </w:t>
            </w:r>
            <w:r w:rsidRPr="005A0EC3">
              <w:rPr>
                <w:b/>
                <w:bCs/>
                <w:sz w:val="28"/>
                <w:szCs w:val="28"/>
                <w:lang w:val="ky-KG"/>
              </w:rPr>
              <w:br/>
            </w:r>
            <w:r>
              <w:rPr>
                <w:b/>
                <w:bCs/>
                <w:sz w:val="28"/>
                <w:szCs w:val="28"/>
                <w:lang w:val="ky-KG"/>
              </w:rPr>
              <w:t xml:space="preserve">Өндүрүш жайлар үчүн сунушталган жарык булактары </w:t>
            </w:r>
          </w:p>
          <w:p w:rsidR="00965EDD" w:rsidRDefault="00965EDD" w:rsidP="00965EDD">
            <w:pPr>
              <w:pStyle w:val="a5"/>
              <w:spacing w:before="0" w:beforeAutospacing="0" w:after="0" w:afterAutospacing="0"/>
              <w:jc w:val="both"/>
              <w:rPr>
                <w:bCs/>
                <w:sz w:val="28"/>
                <w:szCs w:val="28"/>
                <w:lang w:val="ky-KG"/>
              </w:rPr>
            </w:pPr>
            <w:r w:rsidRPr="005D2B5E">
              <w:rPr>
                <w:bCs/>
                <w:sz w:val="28"/>
                <w:szCs w:val="28"/>
                <w:lang w:val="ky-KG"/>
              </w:rPr>
              <w:t>К</w:t>
            </w:r>
            <w:r w:rsidRPr="005A0EC3">
              <w:rPr>
                <w:bCs/>
                <w:sz w:val="28"/>
                <w:szCs w:val="28"/>
                <w:lang w:val="ky-KG"/>
              </w:rPr>
              <w:t xml:space="preserve">.1 </w:t>
            </w:r>
            <w:r w:rsidRPr="002D2AAE">
              <w:rPr>
                <w:sz w:val="28"/>
                <w:szCs w:val="28"/>
                <w:lang w:val="ky-KG"/>
              </w:rPr>
              <w:t>т а б л и ц а с ы</w:t>
            </w:r>
            <w:r w:rsidRPr="005A0EC3">
              <w:rPr>
                <w:bCs/>
                <w:sz w:val="28"/>
                <w:szCs w:val="28"/>
                <w:lang w:val="ky-KG"/>
              </w:rPr>
              <w:t xml:space="preserve"> – </w:t>
            </w:r>
            <w:r>
              <w:rPr>
                <w:bCs/>
                <w:sz w:val="28"/>
                <w:szCs w:val="28"/>
                <w:lang w:val="ky-KG"/>
              </w:rPr>
              <w:t>Жалпы жарык берүү тутумунда сунушталган жарык булактары</w:t>
            </w:r>
          </w:p>
          <w:tbl>
            <w:tblPr>
              <w:tblW w:w="0" w:type="auto"/>
              <w:tblInd w:w="141" w:type="dxa"/>
              <w:tblLayout w:type="fixed"/>
              <w:tblCellMar>
                <w:left w:w="0" w:type="dxa"/>
                <w:right w:w="0" w:type="dxa"/>
              </w:tblCellMar>
              <w:tblLook w:val="04A0" w:firstRow="1" w:lastRow="0" w:firstColumn="1" w:lastColumn="0" w:noHBand="0" w:noVBand="1"/>
            </w:tblPr>
            <w:tblGrid>
              <w:gridCol w:w="3545"/>
              <w:gridCol w:w="992"/>
              <w:gridCol w:w="1276"/>
              <w:gridCol w:w="1559"/>
              <w:gridCol w:w="2410"/>
            </w:tblGrid>
            <w:tr w:rsidR="00965EDD" w:rsidRPr="00B40917" w:rsidTr="00965EDD">
              <w:trPr>
                <w:trHeight w:val="15"/>
              </w:trPr>
              <w:tc>
                <w:tcPr>
                  <w:tcW w:w="3545" w:type="dxa"/>
                </w:tcPr>
                <w:p w:rsidR="00965EDD" w:rsidRPr="00806AE9" w:rsidRDefault="00965EDD" w:rsidP="00965EDD">
                  <w:pPr>
                    <w:pStyle w:val="a5"/>
                    <w:spacing w:before="0" w:beforeAutospacing="0" w:after="0" w:afterAutospacing="0"/>
                    <w:rPr>
                      <w:b/>
                      <w:bCs/>
                      <w:sz w:val="12"/>
                      <w:szCs w:val="12"/>
                      <w:lang w:val="ky-KG"/>
                    </w:rPr>
                  </w:pPr>
                </w:p>
              </w:tc>
              <w:tc>
                <w:tcPr>
                  <w:tcW w:w="992" w:type="dxa"/>
                </w:tcPr>
                <w:p w:rsidR="00965EDD" w:rsidRPr="00806AE9" w:rsidRDefault="00965EDD" w:rsidP="00965EDD">
                  <w:pPr>
                    <w:pStyle w:val="a5"/>
                    <w:spacing w:before="0" w:beforeAutospacing="0" w:after="0" w:afterAutospacing="0"/>
                    <w:rPr>
                      <w:b/>
                      <w:bCs/>
                      <w:sz w:val="22"/>
                      <w:szCs w:val="22"/>
                      <w:lang w:val="ky-KG"/>
                    </w:rPr>
                  </w:pPr>
                </w:p>
              </w:tc>
              <w:tc>
                <w:tcPr>
                  <w:tcW w:w="1276" w:type="dxa"/>
                </w:tcPr>
                <w:p w:rsidR="00965EDD" w:rsidRPr="00806AE9" w:rsidRDefault="00965EDD" w:rsidP="00965EDD">
                  <w:pPr>
                    <w:pStyle w:val="a5"/>
                    <w:spacing w:before="0" w:beforeAutospacing="0" w:after="0" w:afterAutospacing="0"/>
                    <w:rPr>
                      <w:b/>
                      <w:bCs/>
                      <w:sz w:val="22"/>
                      <w:szCs w:val="22"/>
                      <w:lang w:val="ky-KG"/>
                    </w:rPr>
                  </w:pPr>
                </w:p>
              </w:tc>
              <w:tc>
                <w:tcPr>
                  <w:tcW w:w="1559" w:type="dxa"/>
                </w:tcPr>
                <w:p w:rsidR="00965EDD" w:rsidRPr="00806AE9" w:rsidRDefault="00965EDD" w:rsidP="00965EDD">
                  <w:pPr>
                    <w:pStyle w:val="a5"/>
                    <w:spacing w:before="0" w:beforeAutospacing="0" w:after="0" w:afterAutospacing="0"/>
                    <w:rPr>
                      <w:b/>
                      <w:bCs/>
                      <w:sz w:val="22"/>
                      <w:szCs w:val="22"/>
                      <w:lang w:val="ky-KG"/>
                    </w:rPr>
                  </w:pPr>
                </w:p>
              </w:tc>
              <w:tc>
                <w:tcPr>
                  <w:tcW w:w="2410" w:type="dxa"/>
                </w:tcPr>
                <w:p w:rsidR="00965EDD" w:rsidRPr="00806AE9" w:rsidRDefault="00965EDD" w:rsidP="00965EDD">
                  <w:pPr>
                    <w:pStyle w:val="a5"/>
                    <w:spacing w:before="0" w:beforeAutospacing="0" w:after="0" w:afterAutospacing="0"/>
                    <w:rPr>
                      <w:b/>
                      <w:bCs/>
                      <w:sz w:val="22"/>
                      <w:szCs w:val="22"/>
                      <w:lang w:val="ky-KG"/>
                    </w:rPr>
                  </w:pPr>
                </w:p>
              </w:tc>
            </w:tr>
            <w:tr w:rsidR="00965EDD" w:rsidRPr="005D2B5E" w:rsidTr="00965EDD">
              <w:trPr>
                <w:trHeight w:val="1369"/>
              </w:trPr>
              <w:tc>
                <w:tcPr>
                  <w:tcW w:w="354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ind w:hanging="113"/>
                    <w:jc w:val="center"/>
                    <w:rPr>
                      <w:bCs/>
                      <w:sz w:val="22"/>
                      <w:szCs w:val="22"/>
                      <w:lang w:val="ky-KG"/>
                    </w:rPr>
                  </w:pPr>
                  <w:r w:rsidRPr="00AA0CA5">
                    <w:rPr>
                      <w:sz w:val="22"/>
                      <w:szCs w:val="22"/>
                      <w:lang w:val="ky-KG"/>
                    </w:rPr>
                    <w:t>Түстү айырмалоо талаптары боюнча көзгө көрүнүп турган иштин мүнөздөмөсү</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ind w:right="-141"/>
                    <w:jc w:val="center"/>
                    <w:rPr>
                      <w:bCs/>
                      <w:sz w:val="22"/>
                      <w:szCs w:val="22"/>
                    </w:rPr>
                  </w:pPr>
                  <w:r w:rsidRPr="00AA0CA5">
                    <w:rPr>
                      <w:bCs/>
                      <w:sz w:val="22"/>
                      <w:szCs w:val="22"/>
                      <w:lang w:val="ky-KG"/>
                    </w:rPr>
                    <w:t>Жарык</w:t>
                  </w:r>
                  <w:r>
                    <w:rPr>
                      <w:bCs/>
                      <w:sz w:val="22"/>
                      <w:szCs w:val="22"/>
                      <w:lang w:val="ky-KG"/>
                    </w:rPr>
                    <w:t>-</w:t>
                  </w:r>
                  <w:r w:rsidRPr="00AA0CA5">
                    <w:rPr>
                      <w:bCs/>
                      <w:sz w:val="22"/>
                      <w:szCs w:val="22"/>
                      <w:lang w:val="ky-KG"/>
                    </w:rPr>
                    <w:t>танды</w:t>
                  </w:r>
                  <w:r>
                    <w:rPr>
                      <w:bCs/>
                      <w:sz w:val="22"/>
                      <w:szCs w:val="22"/>
                      <w:lang w:val="ky-KG"/>
                    </w:rPr>
                    <w:t>-</w:t>
                  </w:r>
                  <w:r w:rsidRPr="00AA0CA5">
                    <w:rPr>
                      <w:bCs/>
                      <w:sz w:val="22"/>
                      <w:szCs w:val="22"/>
                      <w:lang w:val="ky-KG"/>
                    </w:rPr>
                    <w:t>руу</w:t>
                  </w:r>
                  <w:r w:rsidRPr="00AA0CA5">
                    <w:rPr>
                      <w:bCs/>
                      <w:color w:val="7030A0"/>
                      <w:sz w:val="22"/>
                      <w:szCs w:val="22"/>
                    </w:rPr>
                    <w:t>,</w:t>
                  </w:r>
                  <w:r w:rsidRPr="00AA0CA5">
                    <w:rPr>
                      <w:bCs/>
                      <w:sz w:val="22"/>
                      <w:szCs w:val="22"/>
                    </w:rPr>
                    <w:t xml:space="preserve"> лк</w:t>
                  </w:r>
                </w:p>
              </w:tc>
              <w:tc>
                <w:tcPr>
                  <w:tcW w:w="12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left="-148" w:right="-143"/>
                    <w:jc w:val="center"/>
                    <w:rPr>
                      <w:bCs/>
                      <w:sz w:val="22"/>
                      <w:szCs w:val="22"/>
                    </w:rPr>
                  </w:pPr>
                  <w:r w:rsidRPr="00AA0CA5">
                    <w:rPr>
                      <w:bCs/>
                      <w:sz w:val="22"/>
                      <w:szCs w:val="22"/>
                      <w:lang w:val="ky-KG"/>
                    </w:rPr>
                    <w:t>Жарык булагынын түстү өткө</w:t>
                  </w:r>
                  <w:r>
                    <w:rPr>
                      <w:bCs/>
                      <w:sz w:val="22"/>
                      <w:szCs w:val="22"/>
                      <w:lang w:val="ky-KG"/>
                    </w:rPr>
                    <w:t>-</w:t>
                  </w:r>
                  <w:r w:rsidRPr="00AA0CA5">
                    <w:rPr>
                      <w:bCs/>
                      <w:sz w:val="22"/>
                      <w:szCs w:val="22"/>
                      <w:lang w:val="ky-KG"/>
                    </w:rPr>
                    <w:t>рүп берүү и</w:t>
                  </w:r>
                  <w:r w:rsidRPr="00AA0CA5">
                    <w:rPr>
                      <w:bCs/>
                      <w:sz w:val="22"/>
                      <w:szCs w:val="22"/>
                    </w:rPr>
                    <w:t>ндекс</w:t>
                  </w:r>
                  <w:r w:rsidRPr="00AA0CA5">
                    <w:rPr>
                      <w:bCs/>
                      <w:sz w:val="22"/>
                      <w:szCs w:val="22"/>
                      <w:lang w:val="ky-KG"/>
                    </w:rPr>
                    <w:t>и</w:t>
                  </w:r>
                </w:p>
                <w:p w:rsidR="00965EDD" w:rsidRPr="00AA0CA5" w:rsidRDefault="00965EDD" w:rsidP="00965EDD">
                  <w:pPr>
                    <w:pStyle w:val="a5"/>
                    <w:spacing w:before="0" w:beforeAutospacing="0" w:after="0" w:afterAutospacing="0"/>
                    <w:ind w:left="-148" w:right="-143"/>
                    <w:jc w:val="center"/>
                    <w:rPr>
                      <w:bCs/>
                      <w:sz w:val="22"/>
                      <w:szCs w:val="22"/>
                    </w:rPr>
                  </w:pPr>
                  <w:r w:rsidRPr="00AA0CA5">
                    <w:rPr>
                      <w:bCs/>
                      <w:sz w:val="22"/>
                      <w:szCs w:val="22"/>
                      <w:lang w:val="en-US"/>
                    </w:rPr>
                    <w:t>RR</w:t>
                  </w:r>
                  <w:r w:rsidRPr="00AA0CA5">
                    <w:rPr>
                      <w:bCs/>
                      <w:i/>
                      <w:sz w:val="22"/>
                      <w:szCs w:val="22"/>
                      <w:lang w:val="en-US"/>
                    </w:rPr>
                    <w:t>R</w:t>
                  </w:r>
                  <w:r w:rsidRPr="00AA0CA5">
                    <w:rPr>
                      <w:bCs/>
                      <w:i/>
                      <w:sz w:val="22"/>
                      <w:szCs w:val="22"/>
                      <w:vertAlign w:val="subscript"/>
                      <w:lang w:val="en-US"/>
                    </w:rPr>
                    <w:t>a</w:t>
                  </w:r>
                </w:p>
              </w:tc>
              <w:tc>
                <w:tcPr>
                  <w:tcW w:w="155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ind w:left="-51" w:right="-144"/>
                    <w:jc w:val="center"/>
                    <w:rPr>
                      <w:bCs/>
                      <w:sz w:val="22"/>
                      <w:szCs w:val="22"/>
                      <w:lang w:val="ky-KG"/>
                    </w:rPr>
                  </w:pPr>
                  <w:r w:rsidRPr="00AA0CA5">
                    <w:rPr>
                      <w:bCs/>
                      <w:sz w:val="22"/>
                      <w:szCs w:val="22"/>
                      <w:lang w:val="ky-KG"/>
                    </w:rPr>
                    <w:t>Жарык булак-тарынын түс-түү темпера-турасынын диапазону</w:t>
                  </w:r>
                </w:p>
                <w:p w:rsidR="00965EDD" w:rsidRPr="00AA0CA5" w:rsidRDefault="00965EDD" w:rsidP="00965EDD">
                  <w:pPr>
                    <w:pStyle w:val="a5"/>
                    <w:spacing w:before="0" w:beforeAutospacing="0" w:after="0" w:afterAutospacing="0"/>
                    <w:ind w:left="-51" w:right="-144"/>
                    <w:jc w:val="center"/>
                    <w:rPr>
                      <w:bCs/>
                      <w:sz w:val="22"/>
                      <w:szCs w:val="22"/>
                    </w:rPr>
                  </w:pPr>
                  <w:r w:rsidRPr="00AA0CA5">
                    <w:rPr>
                      <w:bCs/>
                      <w:i/>
                      <w:sz w:val="22"/>
                      <w:szCs w:val="22"/>
                      <w:lang w:val="en-US"/>
                    </w:rPr>
                    <w:t>T</w:t>
                  </w:r>
                  <w:r w:rsidRPr="00AA0CA5">
                    <w:rPr>
                      <w:bCs/>
                      <w:i/>
                      <w:sz w:val="22"/>
                      <w:szCs w:val="22"/>
                      <w:vertAlign w:val="subscript"/>
                      <w:lang w:val="ky-KG"/>
                    </w:rPr>
                    <w:t>ц</w:t>
                  </w:r>
                  <w:r w:rsidRPr="00AA0CA5">
                    <w:rPr>
                      <w:bCs/>
                      <w:sz w:val="22"/>
                      <w:szCs w:val="22"/>
                    </w:rPr>
                    <w:t>, К</w:t>
                  </w:r>
                </w:p>
              </w:tc>
              <w:tc>
                <w:tcPr>
                  <w:tcW w:w="241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lang w:val="ky-KG"/>
                    </w:rPr>
                    <w:t>Сунушталган жарык булактары</w:t>
                  </w:r>
                </w:p>
              </w:tc>
            </w:tr>
            <w:tr w:rsidR="00965EDD" w:rsidRPr="005D2B5E" w:rsidTr="00965EDD">
              <w:trPr>
                <w:trHeight w:val="2226"/>
              </w:trPr>
              <w:tc>
                <w:tcPr>
                  <w:tcW w:w="3545"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both"/>
                    <w:rPr>
                      <w:bCs/>
                      <w:sz w:val="22"/>
                      <w:szCs w:val="22"/>
                    </w:rPr>
                  </w:pPr>
                  <w:r w:rsidRPr="00AA0CA5">
                    <w:rPr>
                      <w:bCs/>
                      <w:sz w:val="22"/>
                      <w:szCs w:val="22"/>
                      <w:lang w:val="ky-KG"/>
                    </w:rPr>
                    <w:t xml:space="preserve">Түстү айырмалоого өтө катуу талаптарды койгон түстү контролдоо, түстү өткөрүп берүү сапаты мыкты (тигүү фабрикасында даяр өнүмдөрдү, кездеме фабрикаларындагы кездемелерди контролдоо, терини сорттоодо, түстүү басмага боёкторду тандоодо ж.б.) </w:t>
                  </w:r>
                </w:p>
              </w:tc>
              <w:tc>
                <w:tcPr>
                  <w:tcW w:w="992"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 xml:space="preserve">300 </w:t>
                  </w:r>
                  <w:r w:rsidRPr="00AA0CA5">
                    <w:rPr>
                      <w:bCs/>
                      <w:sz w:val="22"/>
                      <w:szCs w:val="22"/>
                      <w:lang w:val="ky-KG"/>
                    </w:rPr>
                    <w:t>жана андан көп</w:t>
                  </w:r>
                </w:p>
              </w:tc>
              <w:tc>
                <w:tcPr>
                  <w:tcW w:w="127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90-100</w:t>
                  </w:r>
                </w:p>
              </w:tc>
              <w:tc>
                <w:tcPr>
                  <w:tcW w:w="155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5000-6500</w:t>
                  </w:r>
                </w:p>
              </w:tc>
              <w:tc>
                <w:tcPr>
                  <w:tcW w:w="2410"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2D2AAE" w:rsidP="00965EDD">
                  <w:pPr>
                    <w:pStyle w:val="a5"/>
                    <w:spacing w:before="0" w:beforeAutospacing="0" w:after="0" w:afterAutospacing="0"/>
                    <w:ind w:left="-187" w:right="-147"/>
                    <w:jc w:val="center"/>
                    <w:rPr>
                      <w:bCs/>
                      <w:sz w:val="22"/>
                      <w:szCs w:val="22"/>
                    </w:rPr>
                  </w:pPr>
                  <w:r w:rsidRPr="002D2AAE">
                    <w:rPr>
                      <w:bCs/>
                      <w:sz w:val="22"/>
                      <w:szCs w:val="22"/>
                      <w:lang w:val="ky-KG"/>
                    </w:rPr>
                    <w:t xml:space="preserve"> Ж</w:t>
                  </w:r>
                  <w:r w:rsidR="00965EDD" w:rsidRPr="002D2AAE">
                    <w:rPr>
                      <w:bCs/>
                      <w:sz w:val="22"/>
                      <w:szCs w:val="22"/>
                    </w:rPr>
                    <w:t>Д; ЛЛ</w:t>
                  </w:r>
                  <w:r w:rsidR="00965EDD" w:rsidRPr="00AA0CA5">
                    <w:rPr>
                      <w:bCs/>
                      <w:sz w:val="22"/>
                      <w:szCs w:val="22"/>
                    </w:rPr>
                    <w:t xml:space="preserve"> тип</w:t>
                  </w:r>
                  <w:r w:rsidR="00965EDD" w:rsidRPr="00AA0CA5">
                    <w:rPr>
                      <w:bCs/>
                      <w:sz w:val="22"/>
                      <w:szCs w:val="22"/>
                      <w:lang w:val="ky-KG"/>
                    </w:rPr>
                    <w:t>терге</w:t>
                  </w:r>
                  <w:r w:rsidR="00965EDD" w:rsidRPr="00AA0CA5">
                    <w:rPr>
                      <w:bCs/>
                      <w:sz w:val="22"/>
                      <w:szCs w:val="22"/>
                    </w:rPr>
                    <w:t xml:space="preserve">: </w:t>
                  </w:r>
                  <w:r w:rsidR="00965EDD">
                    <w:rPr>
                      <w:bCs/>
                      <w:sz w:val="22"/>
                      <w:szCs w:val="22"/>
                      <w:lang w:val="ky-KG"/>
                    </w:rPr>
                    <w:t>ТЖКЛ</w:t>
                  </w:r>
                  <w:r w:rsidR="00965EDD" w:rsidRPr="00AA0CA5">
                    <w:rPr>
                      <w:bCs/>
                      <w:sz w:val="22"/>
                      <w:szCs w:val="22"/>
                    </w:rPr>
                    <w:t>, 950*, 965*</w:t>
                  </w:r>
                </w:p>
              </w:tc>
            </w:tr>
            <w:tr w:rsidR="00965EDD" w:rsidRPr="005D2B5E" w:rsidTr="00965EDD">
              <w:tc>
                <w:tcPr>
                  <w:tcW w:w="35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both"/>
                    <w:rPr>
                      <w:bCs/>
                      <w:sz w:val="22"/>
                      <w:szCs w:val="22"/>
                      <w:lang w:val="ky-KG"/>
                    </w:rPr>
                  </w:pPr>
                  <w:r w:rsidRPr="00AA0CA5">
                    <w:rPr>
                      <w:bCs/>
                      <w:sz w:val="22"/>
                      <w:szCs w:val="22"/>
                      <w:lang w:val="ky-KG"/>
                    </w:rPr>
                    <w:t xml:space="preserve">Түстү айырмалоого өтө катуу талаптарды койгон түстү салыштыруу, түстү өткөрүп берүү сапаты мыкты </w:t>
                  </w:r>
                  <w:r w:rsidRPr="00AA0CA5">
                    <w:rPr>
                      <w:bCs/>
                      <w:sz w:val="22"/>
                      <w:szCs w:val="22"/>
                    </w:rPr>
                    <w:t>(</w:t>
                  </w:r>
                  <w:r w:rsidRPr="00AA0CA5">
                    <w:rPr>
                      <w:bCs/>
                      <w:sz w:val="22"/>
                      <w:szCs w:val="22"/>
                      <w:lang w:val="ky-KG"/>
                    </w:rPr>
                    <w:t>токуу, тигүү өндүрүшү, түстүү басма ж.б.)</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 xml:space="preserve">300 </w:t>
                  </w:r>
                  <w:r w:rsidRPr="00AA0CA5">
                    <w:rPr>
                      <w:bCs/>
                      <w:sz w:val="22"/>
                      <w:szCs w:val="22"/>
                      <w:lang w:val="ky-KG"/>
                    </w:rPr>
                    <w:t>жана андан көп</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85-89</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3000-6500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2D2AAE" w:rsidP="00965EDD">
                  <w:pPr>
                    <w:pStyle w:val="a5"/>
                    <w:spacing w:before="0" w:beforeAutospacing="0" w:after="0" w:afterAutospacing="0"/>
                    <w:ind w:left="-187" w:right="-147"/>
                    <w:jc w:val="center"/>
                    <w:rPr>
                      <w:bCs/>
                      <w:sz w:val="22"/>
                      <w:szCs w:val="22"/>
                    </w:rPr>
                  </w:pPr>
                  <w:r w:rsidRPr="002D2AAE">
                    <w:rPr>
                      <w:bCs/>
                      <w:sz w:val="22"/>
                      <w:szCs w:val="22"/>
                      <w:lang w:val="ky-KG"/>
                    </w:rPr>
                    <w:t>Ж</w:t>
                  </w:r>
                  <w:r w:rsidR="00965EDD" w:rsidRPr="002D2AAE">
                    <w:rPr>
                      <w:bCs/>
                      <w:sz w:val="22"/>
                      <w:szCs w:val="22"/>
                    </w:rPr>
                    <w:t>Д; ЛЛ</w:t>
                  </w:r>
                  <w:r w:rsidR="00965EDD" w:rsidRPr="00AA0CA5">
                    <w:rPr>
                      <w:bCs/>
                      <w:sz w:val="22"/>
                      <w:szCs w:val="22"/>
                    </w:rPr>
                    <w:t xml:space="preserve"> тип</w:t>
                  </w:r>
                  <w:r w:rsidR="00965EDD" w:rsidRPr="00AA0CA5">
                    <w:rPr>
                      <w:bCs/>
                      <w:sz w:val="22"/>
                      <w:szCs w:val="22"/>
                      <w:lang w:val="ky-KG"/>
                    </w:rPr>
                    <w:t>терге</w:t>
                  </w:r>
                  <w:r w:rsidR="00965EDD" w:rsidRPr="00AA0CA5">
                    <w:rPr>
                      <w:bCs/>
                      <w:sz w:val="22"/>
                      <w:szCs w:val="22"/>
                    </w:rPr>
                    <w:t xml:space="preserve">: </w:t>
                  </w:r>
                  <w:r w:rsidR="00965EDD" w:rsidRPr="00C03560">
                    <w:rPr>
                      <w:bCs/>
                      <w:sz w:val="22"/>
                      <w:szCs w:val="22"/>
                      <w:lang w:val="ky-KG"/>
                    </w:rPr>
                    <w:t>ТЖСЖАЛ</w:t>
                  </w:r>
                  <w:r w:rsidR="00965EDD" w:rsidRPr="00C03560">
                    <w:rPr>
                      <w:bCs/>
                      <w:sz w:val="22"/>
                      <w:szCs w:val="22"/>
                    </w:rPr>
                    <w:t>,</w:t>
                  </w:r>
                  <w:r w:rsidR="00965EDD" w:rsidRPr="005D2B5E">
                    <w:rPr>
                      <w:bCs/>
                      <w:sz w:val="22"/>
                      <w:szCs w:val="22"/>
                    </w:rPr>
                    <w:t xml:space="preserve"> </w:t>
                  </w:r>
                  <w:r w:rsidR="00965EDD">
                    <w:rPr>
                      <w:bCs/>
                      <w:sz w:val="22"/>
                      <w:szCs w:val="22"/>
                      <w:lang w:val="ky-KG"/>
                    </w:rPr>
                    <w:t>ТЖКЛ</w:t>
                  </w:r>
                  <w:r w:rsidR="00965EDD" w:rsidRPr="00AA0CA5">
                    <w:rPr>
                      <w:bCs/>
                      <w:sz w:val="22"/>
                      <w:szCs w:val="22"/>
                    </w:rPr>
                    <w:t>,930*, 940*, 950*, 965*</w:t>
                  </w:r>
                </w:p>
              </w:tc>
            </w:tr>
            <w:tr w:rsidR="00965EDD" w:rsidRPr="005D2B5E" w:rsidTr="00965EDD">
              <w:tc>
                <w:tcPr>
                  <w:tcW w:w="354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both"/>
                    <w:rPr>
                      <w:bCs/>
                      <w:sz w:val="22"/>
                      <w:szCs w:val="22"/>
                    </w:rPr>
                  </w:pPr>
                  <w:r w:rsidRPr="00AA0CA5">
                    <w:rPr>
                      <w:bCs/>
                      <w:sz w:val="22"/>
                      <w:szCs w:val="22"/>
                      <w:lang w:val="ky-KG"/>
                    </w:rPr>
                    <w:t xml:space="preserve">Түстү айырмалоого анча катуу эмес талаптарды койгон түстүү </w:t>
                  </w:r>
                  <w:r w:rsidRPr="00AA0CA5">
                    <w:rPr>
                      <w:bCs/>
                      <w:sz w:val="22"/>
                      <w:szCs w:val="22"/>
                    </w:rPr>
                    <w:t>объект</w:t>
                  </w:r>
                  <w:r w:rsidRPr="00AA0CA5">
                    <w:rPr>
                      <w:bCs/>
                      <w:sz w:val="22"/>
                      <w:szCs w:val="22"/>
                      <w:lang w:val="ky-KG"/>
                    </w:rPr>
                    <w:t xml:space="preserve">терди айырмалоо,түстү өткөрүп берүү сапатыжакшы </w:t>
                  </w:r>
                  <w:r w:rsidRPr="00AA0CA5">
                    <w:rPr>
                      <w:bCs/>
                      <w:sz w:val="22"/>
                      <w:szCs w:val="22"/>
                    </w:rPr>
                    <w:t>(радиоаппаратур</w:t>
                  </w:r>
                  <w:r w:rsidRPr="00AA0CA5">
                    <w:rPr>
                      <w:bCs/>
                      <w:sz w:val="22"/>
                      <w:szCs w:val="22"/>
                      <w:lang w:val="ky-KG"/>
                    </w:rPr>
                    <w:t>ан</w:t>
                  </w:r>
                  <w:r w:rsidRPr="00AA0CA5">
                    <w:rPr>
                      <w:bCs/>
                      <w:sz w:val="22"/>
                      <w:szCs w:val="22"/>
                    </w:rPr>
                    <w:t>ы</w:t>
                  </w:r>
                  <w:r w:rsidRPr="00AA0CA5">
                    <w:rPr>
                      <w:bCs/>
                      <w:sz w:val="22"/>
                      <w:szCs w:val="22"/>
                      <w:lang w:val="ky-KG"/>
                    </w:rPr>
                    <w:t xml:space="preserve"> чогултуу</w:t>
                  </w:r>
                  <w:r w:rsidRPr="00AA0CA5">
                    <w:rPr>
                      <w:bCs/>
                      <w:sz w:val="22"/>
                      <w:szCs w:val="22"/>
                    </w:rPr>
                    <w:t xml:space="preserve">, </w:t>
                  </w:r>
                  <w:r w:rsidRPr="00AA0CA5">
                    <w:rPr>
                      <w:bCs/>
                      <w:sz w:val="22"/>
                      <w:szCs w:val="22"/>
                      <w:lang w:val="ky-KG"/>
                    </w:rPr>
                    <w:t>зымдарды токуу</w:t>
                  </w:r>
                  <w:r w:rsidRPr="00AA0CA5">
                    <w:rPr>
                      <w:bCs/>
                      <w:sz w:val="22"/>
                      <w:szCs w:val="22"/>
                    </w:rPr>
                    <w:t xml:space="preserve">, </w:t>
                  </w:r>
                  <w:r w:rsidRPr="00AA0CA5">
                    <w:rPr>
                      <w:bCs/>
                      <w:sz w:val="22"/>
                      <w:szCs w:val="22"/>
                      <w:lang w:val="ky-KG"/>
                    </w:rPr>
                    <w:t>ороо ж.б.</w:t>
                  </w:r>
                  <w:r w:rsidRPr="00AA0CA5">
                    <w:rPr>
                      <w:bCs/>
                      <w:sz w:val="22"/>
                      <w:szCs w:val="22"/>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tabs>
                      <w:tab w:val="left" w:pos="422"/>
                    </w:tabs>
                    <w:spacing w:before="0" w:beforeAutospacing="0" w:after="0" w:afterAutospacing="0"/>
                    <w:ind w:left="-145" w:right="-145"/>
                    <w:jc w:val="center"/>
                    <w:rPr>
                      <w:bCs/>
                      <w:sz w:val="22"/>
                      <w:szCs w:val="22"/>
                    </w:rPr>
                  </w:pPr>
                  <w:r w:rsidRPr="00AA0CA5">
                    <w:rPr>
                      <w:bCs/>
                      <w:sz w:val="22"/>
                      <w:szCs w:val="22"/>
                    </w:rPr>
                    <w:t xml:space="preserve">500 </w:t>
                  </w:r>
                  <w:r w:rsidRPr="00AA0CA5">
                    <w:rPr>
                      <w:bCs/>
                      <w:sz w:val="22"/>
                      <w:szCs w:val="22"/>
                      <w:lang w:val="ky-KG"/>
                    </w:rPr>
                    <w:t>жана андан көп</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80-84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4000-6000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023660" w:rsidRDefault="00023660" w:rsidP="00965EDD">
                  <w:pPr>
                    <w:pStyle w:val="a5"/>
                    <w:spacing w:before="0" w:beforeAutospacing="0" w:after="0" w:afterAutospacing="0"/>
                    <w:ind w:left="-187" w:right="-147"/>
                    <w:jc w:val="center"/>
                    <w:rPr>
                      <w:bCs/>
                      <w:sz w:val="22"/>
                      <w:szCs w:val="22"/>
                    </w:rPr>
                  </w:pPr>
                  <w:r>
                    <w:rPr>
                      <w:bCs/>
                      <w:sz w:val="22"/>
                      <w:szCs w:val="22"/>
                      <w:lang w:val="ky-KG"/>
                    </w:rPr>
                    <w:t xml:space="preserve"> </w:t>
                  </w:r>
                  <w:r w:rsidRPr="00023660">
                    <w:rPr>
                      <w:bCs/>
                      <w:sz w:val="22"/>
                      <w:szCs w:val="22"/>
                      <w:lang w:val="ky-KG"/>
                    </w:rPr>
                    <w:t>Ж</w:t>
                  </w:r>
                  <w:r w:rsidR="00965EDD" w:rsidRPr="00023660">
                    <w:rPr>
                      <w:bCs/>
                      <w:sz w:val="22"/>
                      <w:szCs w:val="22"/>
                    </w:rPr>
                    <w:t>Д; ЛЛ тип</w:t>
                  </w:r>
                  <w:r w:rsidR="00965EDD" w:rsidRPr="00023660">
                    <w:rPr>
                      <w:bCs/>
                      <w:sz w:val="22"/>
                      <w:szCs w:val="22"/>
                      <w:lang w:val="ky-KG"/>
                    </w:rPr>
                    <w:t>терге</w:t>
                  </w:r>
                  <w:r w:rsidR="00965EDD" w:rsidRPr="00023660">
                    <w:rPr>
                      <w:bCs/>
                      <w:sz w:val="22"/>
                      <w:szCs w:val="22"/>
                    </w:rPr>
                    <w:t xml:space="preserve">: </w:t>
                  </w:r>
                  <w:r w:rsidR="00965EDD" w:rsidRPr="00023660">
                    <w:rPr>
                      <w:sz w:val="22"/>
                      <w:szCs w:val="22"/>
                      <w:lang w:val="ky-KG"/>
                    </w:rPr>
                    <w:t>ТЖТЛ</w:t>
                  </w:r>
                  <w:r w:rsidR="00965EDD" w:rsidRPr="00023660">
                    <w:rPr>
                      <w:sz w:val="22"/>
                      <w:szCs w:val="22"/>
                    </w:rPr>
                    <w:t xml:space="preserve">, </w:t>
                  </w:r>
                  <w:r w:rsidR="00965EDD" w:rsidRPr="00023660">
                    <w:rPr>
                      <w:bCs/>
                      <w:sz w:val="22"/>
                      <w:szCs w:val="22"/>
                    </w:rPr>
                    <w:t>840*, 865*, МГЛ</w:t>
                  </w:r>
                </w:p>
              </w:tc>
            </w:tr>
            <w:tr w:rsidR="00965EDD" w:rsidRPr="005D2B5E" w:rsidTr="00965EDD">
              <w:tc>
                <w:tcPr>
                  <w:tcW w:w="3545"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both"/>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tabs>
                      <w:tab w:val="left" w:pos="422"/>
                    </w:tabs>
                    <w:spacing w:before="0" w:beforeAutospacing="0" w:after="0" w:afterAutospacing="0"/>
                    <w:ind w:left="-145" w:right="-145"/>
                    <w:jc w:val="center"/>
                    <w:rPr>
                      <w:bCs/>
                      <w:sz w:val="22"/>
                      <w:szCs w:val="22"/>
                    </w:rPr>
                  </w:pPr>
                  <w:r w:rsidRPr="00AA0CA5">
                    <w:rPr>
                      <w:bCs/>
                      <w:sz w:val="22"/>
                      <w:szCs w:val="22"/>
                    </w:rPr>
                    <w:t>300</w:t>
                  </w:r>
                  <w:r w:rsidRPr="00AA0CA5">
                    <w:rPr>
                      <w:bCs/>
                      <w:sz w:val="22"/>
                      <w:szCs w:val="22"/>
                      <w:lang w:val="ky-KG"/>
                    </w:rPr>
                    <w:t>дөн</w:t>
                  </w:r>
                  <w:r w:rsidRPr="00AA0CA5">
                    <w:rPr>
                      <w:bCs/>
                      <w:sz w:val="22"/>
                      <w:szCs w:val="22"/>
                    </w:rPr>
                    <w:t xml:space="preserve"> 500</w:t>
                  </w:r>
                  <w:r w:rsidRPr="00AA0CA5">
                    <w:rPr>
                      <w:bCs/>
                      <w:sz w:val="22"/>
                      <w:szCs w:val="22"/>
                      <w:lang w:val="ky-KG"/>
                    </w:rPr>
                    <w:t>гө чейин</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80-84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3500-5500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023660" w:rsidRDefault="00965EDD" w:rsidP="00965EDD">
                  <w:pPr>
                    <w:pStyle w:val="a5"/>
                    <w:spacing w:before="0" w:beforeAutospacing="0" w:after="0" w:afterAutospacing="0"/>
                    <w:jc w:val="center"/>
                    <w:rPr>
                      <w:bCs/>
                      <w:sz w:val="22"/>
                      <w:szCs w:val="22"/>
                    </w:rPr>
                  </w:pPr>
                  <w:r w:rsidRPr="00023660">
                    <w:rPr>
                      <w:bCs/>
                      <w:sz w:val="22"/>
                      <w:szCs w:val="22"/>
                    </w:rPr>
                    <w:t>СД; ЛЛ тип</w:t>
                  </w:r>
                  <w:r w:rsidRPr="00023660">
                    <w:rPr>
                      <w:bCs/>
                      <w:sz w:val="22"/>
                      <w:szCs w:val="22"/>
                      <w:lang w:val="ky-KG"/>
                    </w:rPr>
                    <w:t>терге</w:t>
                  </w:r>
                  <w:r w:rsidRPr="00023660">
                    <w:rPr>
                      <w:bCs/>
                      <w:sz w:val="22"/>
                      <w:szCs w:val="22"/>
                    </w:rPr>
                    <w:t xml:space="preserve">: </w:t>
                  </w:r>
                  <w:r w:rsidRPr="00023660">
                    <w:rPr>
                      <w:sz w:val="22"/>
                      <w:szCs w:val="22"/>
                      <w:lang w:val="ky-KG"/>
                    </w:rPr>
                    <w:t>ТЖТЛ</w:t>
                  </w:r>
                  <w:r w:rsidRPr="00023660">
                    <w:rPr>
                      <w:sz w:val="22"/>
                      <w:szCs w:val="22"/>
                    </w:rPr>
                    <w:t>,</w:t>
                  </w:r>
                  <w:r w:rsidRPr="00023660">
                    <w:rPr>
                      <w:bCs/>
                      <w:sz w:val="22"/>
                      <w:szCs w:val="22"/>
                    </w:rPr>
                    <w:t xml:space="preserve"> 840*, 865*, МГЛ</w:t>
                  </w:r>
                </w:p>
              </w:tc>
            </w:tr>
            <w:tr w:rsidR="00965EDD" w:rsidRPr="005D2B5E" w:rsidTr="00965EDD">
              <w:tc>
                <w:tcPr>
                  <w:tcW w:w="3545"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both"/>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ind w:left="-145" w:right="-145"/>
                    <w:jc w:val="center"/>
                    <w:rPr>
                      <w:bCs/>
                      <w:sz w:val="22"/>
                      <w:szCs w:val="22"/>
                    </w:rPr>
                  </w:pPr>
                  <w:r w:rsidRPr="00AA0CA5">
                    <w:rPr>
                      <w:bCs/>
                      <w:sz w:val="22"/>
                      <w:szCs w:val="22"/>
                    </w:rPr>
                    <w:t>200</w:t>
                  </w:r>
                  <w:r w:rsidRPr="00AA0CA5">
                    <w:rPr>
                      <w:bCs/>
                      <w:sz w:val="22"/>
                      <w:szCs w:val="22"/>
                      <w:lang w:val="ky-KG"/>
                    </w:rPr>
                    <w:t>дөн</w:t>
                  </w:r>
                  <w:r w:rsidRPr="00AA0CA5">
                    <w:rPr>
                      <w:bCs/>
                      <w:sz w:val="22"/>
                      <w:szCs w:val="22"/>
                    </w:rPr>
                    <w:t xml:space="preserve"> 300</w:t>
                  </w:r>
                  <w:r w:rsidRPr="00AA0CA5">
                    <w:rPr>
                      <w:bCs/>
                      <w:sz w:val="22"/>
                      <w:szCs w:val="22"/>
                      <w:lang w:val="ky-KG"/>
                    </w:rPr>
                    <w:t>гө чейин</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80-84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2700-4500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023660" w:rsidRDefault="00023660" w:rsidP="00965EDD">
                  <w:pPr>
                    <w:pStyle w:val="a5"/>
                    <w:spacing w:before="0" w:beforeAutospacing="0" w:after="0" w:afterAutospacing="0"/>
                    <w:jc w:val="center"/>
                    <w:rPr>
                      <w:bCs/>
                      <w:sz w:val="22"/>
                      <w:szCs w:val="22"/>
                    </w:rPr>
                  </w:pPr>
                  <w:r w:rsidRPr="00023660">
                    <w:rPr>
                      <w:bCs/>
                      <w:sz w:val="22"/>
                      <w:szCs w:val="22"/>
                      <w:lang w:val="ky-KG"/>
                    </w:rPr>
                    <w:t>Ж</w:t>
                  </w:r>
                  <w:r w:rsidR="00965EDD" w:rsidRPr="00023660">
                    <w:rPr>
                      <w:bCs/>
                      <w:sz w:val="22"/>
                      <w:szCs w:val="22"/>
                    </w:rPr>
                    <w:t>Д; ЛЛ тип</w:t>
                  </w:r>
                  <w:r w:rsidR="00965EDD" w:rsidRPr="00023660">
                    <w:rPr>
                      <w:bCs/>
                      <w:sz w:val="22"/>
                      <w:szCs w:val="22"/>
                      <w:lang w:val="ky-KG"/>
                    </w:rPr>
                    <w:t>терге</w:t>
                  </w:r>
                  <w:r w:rsidR="00965EDD" w:rsidRPr="00023660">
                    <w:rPr>
                      <w:bCs/>
                      <w:sz w:val="22"/>
                      <w:szCs w:val="22"/>
                    </w:rPr>
                    <w:t xml:space="preserve">: </w:t>
                  </w:r>
                  <w:r w:rsidR="00965EDD" w:rsidRPr="00023660">
                    <w:rPr>
                      <w:bCs/>
                      <w:sz w:val="22"/>
                      <w:szCs w:val="22"/>
                      <w:lang w:val="ky-KG"/>
                    </w:rPr>
                    <w:t>ТЖЖАЛ,</w:t>
                  </w:r>
                  <w:r w:rsidR="00965EDD" w:rsidRPr="00023660">
                    <w:rPr>
                      <w:bCs/>
                      <w:sz w:val="22"/>
                      <w:szCs w:val="22"/>
                    </w:rPr>
                    <w:t xml:space="preserve"> 827*, 830*, МГЛ, КЛЛ</w:t>
                  </w:r>
                </w:p>
              </w:tc>
            </w:tr>
            <w:tr w:rsidR="00965EDD" w:rsidRPr="005D2B5E" w:rsidTr="00965EDD">
              <w:trPr>
                <w:trHeight w:val="847"/>
              </w:trPr>
              <w:tc>
                <w:tcPr>
                  <w:tcW w:w="3545"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both"/>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ind w:left="-145" w:right="-145"/>
                    <w:jc w:val="center"/>
                    <w:rPr>
                      <w:bCs/>
                      <w:sz w:val="22"/>
                      <w:szCs w:val="22"/>
                    </w:rPr>
                  </w:pPr>
                  <w:r w:rsidRPr="00AA0CA5">
                    <w:rPr>
                      <w:bCs/>
                      <w:sz w:val="22"/>
                      <w:szCs w:val="22"/>
                    </w:rPr>
                    <w:t>200</w:t>
                  </w:r>
                  <w:r w:rsidRPr="00AA0CA5">
                    <w:rPr>
                      <w:bCs/>
                      <w:sz w:val="22"/>
                      <w:szCs w:val="22"/>
                      <w:lang w:val="ky-KG"/>
                    </w:rPr>
                    <w:t xml:space="preserve"> дөн аз</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80-84</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2700-3500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023660" w:rsidRDefault="00023660" w:rsidP="00023660">
                  <w:pPr>
                    <w:pStyle w:val="a5"/>
                    <w:spacing w:before="0" w:beforeAutospacing="0" w:after="0" w:afterAutospacing="0"/>
                    <w:ind w:left="-150" w:right="-143" w:firstLine="150"/>
                    <w:jc w:val="center"/>
                    <w:rPr>
                      <w:bCs/>
                      <w:sz w:val="22"/>
                      <w:szCs w:val="22"/>
                    </w:rPr>
                  </w:pPr>
                  <w:r w:rsidRPr="00023660">
                    <w:rPr>
                      <w:bCs/>
                      <w:sz w:val="22"/>
                      <w:szCs w:val="22"/>
                      <w:lang w:val="ky-KG"/>
                    </w:rPr>
                    <w:t>Ж</w:t>
                  </w:r>
                  <w:r w:rsidR="00965EDD" w:rsidRPr="00023660">
                    <w:rPr>
                      <w:bCs/>
                      <w:sz w:val="22"/>
                      <w:szCs w:val="22"/>
                    </w:rPr>
                    <w:t>Д; ЛЛ тип</w:t>
                  </w:r>
                  <w:r w:rsidR="00965EDD" w:rsidRPr="00023660">
                    <w:rPr>
                      <w:bCs/>
                      <w:sz w:val="22"/>
                      <w:szCs w:val="22"/>
                      <w:lang w:val="ky-KG"/>
                    </w:rPr>
                    <w:t>терге</w:t>
                  </w:r>
                  <w:r w:rsidR="00965EDD" w:rsidRPr="00023660">
                    <w:rPr>
                      <w:bCs/>
                      <w:sz w:val="22"/>
                      <w:szCs w:val="22"/>
                    </w:rPr>
                    <w:t xml:space="preserve">: </w:t>
                  </w:r>
                  <w:r w:rsidR="00965EDD" w:rsidRPr="00023660">
                    <w:rPr>
                      <w:bCs/>
                      <w:sz w:val="22"/>
                      <w:szCs w:val="22"/>
                      <w:lang w:val="ky-KG"/>
                    </w:rPr>
                    <w:t>ТЖЖАЛ,</w:t>
                  </w:r>
                  <w:r w:rsidR="00965EDD" w:rsidRPr="00023660">
                    <w:rPr>
                      <w:bCs/>
                      <w:sz w:val="22"/>
                      <w:szCs w:val="22"/>
                    </w:rPr>
                    <w:t xml:space="preserve"> 827*, 830*, МГЛ, </w:t>
                  </w:r>
                  <w:r w:rsidRPr="00023660">
                    <w:rPr>
                      <w:bCs/>
                      <w:sz w:val="22"/>
                      <w:szCs w:val="22"/>
                      <w:lang w:val="ky-KG"/>
                    </w:rPr>
                    <w:t>ЖБНЛ</w:t>
                  </w:r>
                  <w:r w:rsidR="00965EDD" w:rsidRPr="00023660">
                    <w:rPr>
                      <w:bCs/>
                      <w:sz w:val="22"/>
                      <w:szCs w:val="22"/>
                    </w:rPr>
                    <w:t>+МГЛ, КЛЛ</w:t>
                  </w:r>
                </w:p>
              </w:tc>
            </w:tr>
            <w:tr w:rsidR="00965EDD" w:rsidRPr="005D2B5E" w:rsidTr="00965EDD">
              <w:tc>
                <w:tcPr>
                  <w:tcW w:w="3545" w:type="dxa"/>
                  <w:vMerge w:val="restart"/>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both"/>
                    <w:rPr>
                      <w:bCs/>
                      <w:sz w:val="22"/>
                      <w:szCs w:val="22"/>
                    </w:rPr>
                  </w:pPr>
                  <w:r w:rsidRPr="00AA0CA5">
                    <w:rPr>
                      <w:bCs/>
                      <w:sz w:val="22"/>
                      <w:szCs w:val="22"/>
                      <w:lang w:val="ky-KG"/>
                    </w:rPr>
                    <w:t>Түстү өткөрүп берүүгө талаптар жок, түстү өткөрүп берүү сапаты</w:t>
                  </w:r>
                  <w:r w:rsidRPr="00AA0CA5">
                    <w:rPr>
                      <w:bCs/>
                      <w:sz w:val="22"/>
                      <w:szCs w:val="22"/>
                    </w:rPr>
                    <w:t xml:space="preserve"> стандарт</w:t>
                  </w:r>
                  <w:r w:rsidRPr="00AA0CA5">
                    <w:rPr>
                      <w:bCs/>
                      <w:sz w:val="22"/>
                      <w:szCs w:val="22"/>
                      <w:lang w:val="ky-KG"/>
                    </w:rPr>
                    <w:t>туу</w:t>
                  </w:r>
                  <w:r w:rsidRPr="00AA0CA5">
                    <w:rPr>
                      <w:bCs/>
                      <w:sz w:val="22"/>
                      <w:szCs w:val="22"/>
                    </w:rPr>
                    <w:t xml:space="preserve"> (металл</w:t>
                  </w:r>
                  <w:r w:rsidRPr="00AA0CA5">
                    <w:rPr>
                      <w:bCs/>
                      <w:sz w:val="22"/>
                      <w:szCs w:val="22"/>
                      <w:lang w:val="ky-KG"/>
                    </w:rPr>
                    <w:t xml:space="preserve">дарды, </w:t>
                  </w:r>
                  <w:r w:rsidRPr="00AA0CA5">
                    <w:rPr>
                      <w:bCs/>
                      <w:sz w:val="22"/>
                      <w:szCs w:val="22"/>
                    </w:rPr>
                    <w:t>пластмасс</w:t>
                  </w:r>
                  <w:r w:rsidRPr="00AA0CA5">
                    <w:rPr>
                      <w:bCs/>
                      <w:sz w:val="22"/>
                      <w:szCs w:val="22"/>
                      <w:lang w:val="ky-KG"/>
                    </w:rPr>
                    <w:t>аларды</w:t>
                  </w:r>
                  <w:r w:rsidRPr="00AA0CA5">
                    <w:rPr>
                      <w:bCs/>
                      <w:sz w:val="22"/>
                      <w:szCs w:val="22"/>
                    </w:rPr>
                    <w:t xml:space="preserve"> механи</w:t>
                  </w:r>
                  <w:r w:rsidRPr="00AA0CA5">
                    <w:rPr>
                      <w:bCs/>
                      <w:sz w:val="22"/>
                      <w:szCs w:val="22"/>
                      <w:lang w:val="ky-KG"/>
                    </w:rPr>
                    <w:t>калык иштеп чыгуу</w:t>
                  </w:r>
                  <w:r w:rsidRPr="00AA0CA5">
                    <w:rPr>
                      <w:bCs/>
                      <w:sz w:val="22"/>
                      <w:szCs w:val="22"/>
                    </w:rPr>
                    <w:t>, машин</w:t>
                  </w:r>
                  <w:r w:rsidRPr="00AA0CA5">
                    <w:rPr>
                      <w:bCs/>
                      <w:sz w:val="22"/>
                      <w:szCs w:val="22"/>
                      <w:lang w:val="ky-KG"/>
                    </w:rPr>
                    <w:t>аларды жана аспаптарды чогултуу ж.б.</w:t>
                  </w:r>
                  <w:r w:rsidRPr="00AA0CA5">
                    <w:rPr>
                      <w:bCs/>
                      <w:sz w:val="22"/>
                      <w:szCs w:val="22"/>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ind w:left="-145" w:right="-145"/>
                    <w:jc w:val="center"/>
                    <w:rPr>
                      <w:bCs/>
                      <w:sz w:val="22"/>
                      <w:szCs w:val="22"/>
                    </w:rPr>
                  </w:pPr>
                  <w:r w:rsidRPr="00AA0CA5">
                    <w:rPr>
                      <w:bCs/>
                      <w:sz w:val="22"/>
                      <w:szCs w:val="22"/>
                    </w:rPr>
                    <w:t xml:space="preserve">500 </w:t>
                  </w:r>
                  <w:r w:rsidRPr="00AA0CA5">
                    <w:rPr>
                      <w:bCs/>
                      <w:sz w:val="22"/>
                      <w:szCs w:val="22"/>
                      <w:lang w:val="ky-KG"/>
                    </w:rPr>
                    <w:t>жана андан көп</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70-79</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AA0CA5" w:rsidRDefault="00965EDD" w:rsidP="00965EDD">
                  <w:pPr>
                    <w:pStyle w:val="a5"/>
                    <w:spacing w:before="0" w:beforeAutospacing="0" w:after="0" w:afterAutospacing="0"/>
                    <w:jc w:val="center"/>
                    <w:rPr>
                      <w:bCs/>
                      <w:sz w:val="22"/>
                      <w:szCs w:val="22"/>
                    </w:rPr>
                  </w:pPr>
                  <w:r w:rsidRPr="00AA0CA5">
                    <w:rPr>
                      <w:bCs/>
                      <w:sz w:val="22"/>
                      <w:szCs w:val="22"/>
                    </w:rPr>
                    <w:t>4000-6500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023660" w:rsidRDefault="00023660" w:rsidP="00965EDD">
                  <w:pPr>
                    <w:pStyle w:val="a5"/>
                    <w:spacing w:before="0" w:beforeAutospacing="0" w:after="0" w:afterAutospacing="0"/>
                    <w:ind w:left="-187" w:right="-147"/>
                    <w:jc w:val="center"/>
                    <w:rPr>
                      <w:bCs/>
                      <w:sz w:val="22"/>
                      <w:szCs w:val="22"/>
                    </w:rPr>
                  </w:pPr>
                  <w:r w:rsidRPr="00023660">
                    <w:rPr>
                      <w:bCs/>
                      <w:sz w:val="22"/>
                      <w:szCs w:val="22"/>
                      <w:lang w:val="ky-KG"/>
                    </w:rPr>
                    <w:t>Ж</w:t>
                  </w:r>
                  <w:r w:rsidR="00965EDD" w:rsidRPr="00023660">
                    <w:rPr>
                      <w:bCs/>
                      <w:sz w:val="22"/>
                      <w:szCs w:val="22"/>
                    </w:rPr>
                    <w:t>Д; ЛЛ тип</w:t>
                  </w:r>
                  <w:r w:rsidR="00965EDD" w:rsidRPr="00023660">
                    <w:rPr>
                      <w:bCs/>
                      <w:sz w:val="22"/>
                      <w:szCs w:val="22"/>
                      <w:lang w:val="ky-KG"/>
                    </w:rPr>
                    <w:t>терге</w:t>
                  </w:r>
                  <w:r w:rsidR="00965EDD" w:rsidRPr="00023660">
                    <w:rPr>
                      <w:bCs/>
                      <w:sz w:val="22"/>
                      <w:szCs w:val="22"/>
                    </w:rPr>
                    <w:t xml:space="preserve">: </w:t>
                  </w:r>
                  <w:r w:rsidR="00965EDD" w:rsidRPr="00023660">
                    <w:rPr>
                      <w:bCs/>
                      <w:sz w:val="22"/>
                      <w:szCs w:val="22"/>
                      <w:lang w:val="ky-KG"/>
                    </w:rPr>
                    <w:t>КЛ</w:t>
                  </w:r>
                  <w:r w:rsidR="00965EDD" w:rsidRPr="00023660">
                    <w:rPr>
                      <w:bCs/>
                      <w:sz w:val="22"/>
                      <w:szCs w:val="22"/>
                    </w:rPr>
                    <w:t>, 740*, 765*, МГЛ</w:t>
                  </w:r>
                </w:p>
              </w:tc>
            </w:tr>
            <w:tr w:rsidR="00965EDD" w:rsidRPr="005D2B5E" w:rsidTr="00965EDD">
              <w:tc>
                <w:tcPr>
                  <w:tcW w:w="3545" w:type="dxa"/>
                  <w:vMerge/>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ind w:left="-145" w:right="-145"/>
                    <w:jc w:val="center"/>
                    <w:rPr>
                      <w:bCs/>
                      <w:sz w:val="22"/>
                      <w:szCs w:val="22"/>
                    </w:rPr>
                  </w:pPr>
                  <w:r w:rsidRPr="00AA0CA5">
                    <w:rPr>
                      <w:bCs/>
                      <w:sz w:val="22"/>
                      <w:szCs w:val="22"/>
                    </w:rPr>
                    <w:t>300</w:t>
                  </w:r>
                  <w:r w:rsidRPr="00AA0CA5">
                    <w:rPr>
                      <w:bCs/>
                      <w:sz w:val="22"/>
                      <w:szCs w:val="22"/>
                      <w:lang w:val="ky-KG"/>
                    </w:rPr>
                    <w:t>дөн</w:t>
                  </w:r>
                  <w:r w:rsidRPr="00AA0CA5">
                    <w:rPr>
                      <w:bCs/>
                      <w:sz w:val="22"/>
                      <w:szCs w:val="22"/>
                    </w:rPr>
                    <w:t xml:space="preserve"> 500</w:t>
                  </w:r>
                  <w:r w:rsidRPr="00AA0CA5">
                    <w:rPr>
                      <w:bCs/>
                      <w:sz w:val="22"/>
                      <w:szCs w:val="22"/>
                      <w:lang w:val="ky-KG"/>
                    </w:rPr>
                    <w:t>гө чейин</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70-79</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3500-5000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023660" w:rsidRDefault="00023660" w:rsidP="00023660">
                  <w:pPr>
                    <w:pStyle w:val="a5"/>
                    <w:spacing w:before="0" w:beforeAutospacing="0" w:after="0" w:afterAutospacing="0"/>
                    <w:jc w:val="center"/>
                    <w:rPr>
                      <w:bCs/>
                      <w:sz w:val="22"/>
                      <w:szCs w:val="22"/>
                    </w:rPr>
                  </w:pPr>
                  <w:r w:rsidRPr="00023660">
                    <w:rPr>
                      <w:bCs/>
                      <w:sz w:val="22"/>
                      <w:szCs w:val="22"/>
                      <w:lang w:val="ky-KG"/>
                    </w:rPr>
                    <w:t>Ж</w:t>
                  </w:r>
                  <w:r w:rsidR="00965EDD" w:rsidRPr="00023660">
                    <w:rPr>
                      <w:bCs/>
                      <w:sz w:val="22"/>
                      <w:szCs w:val="22"/>
                    </w:rPr>
                    <w:t>Д; ЛЛ тип</w:t>
                  </w:r>
                  <w:r w:rsidR="00965EDD" w:rsidRPr="00023660">
                    <w:rPr>
                      <w:bCs/>
                      <w:sz w:val="22"/>
                      <w:szCs w:val="22"/>
                      <w:lang w:val="ky-KG"/>
                    </w:rPr>
                    <w:t>терге</w:t>
                  </w:r>
                  <w:r w:rsidR="00965EDD" w:rsidRPr="00023660">
                    <w:rPr>
                      <w:bCs/>
                      <w:sz w:val="22"/>
                      <w:szCs w:val="22"/>
                    </w:rPr>
                    <w:t xml:space="preserve">: </w:t>
                  </w:r>
                  <w:r w:rsidR="00965EDD" w:rsidRPr="00023660">
                    <w:rPr>
                      <w:bCs/>
                      <w:sz w:val="22"/>
                      <w:szCs w:val="22"/>
                      <w:lang w:val="ky-KG"/>
                    </w:rPr>
                    <w:t>МАЛ</w:t>
                  </w:r>
                  <w:r w:rsidR="00965EDD" w:rsidRPr="00023660">
                    <w:rPr>
                      <w:bCs/>
                      <w:sz w:val="22"/>
                      <w:szCs w:val="22"/>
                    </w:rPr>
                    <w:t xml:space="preserve">, 740*, 765*, МГЛ, </w:t>
                  </w:r>
                  <w:r w:rsidRPr="00023660">
                    <w:rPr>
                      <w:bCs/>
                      <w:sz w:val="22"/>
                      <w:szCs w:val="22"/>
                      <w:lang w:val="ky-KG"/>
                    </w:rPr>
                    <w:t>ЖБНЛ</w:t>
                  </w:r>
                  <w:r w:rsidR="00965EDD" w:rsidRPr="00023660">
                    <w:rPr>
                      <w:bCs/>
                      <w:sz w:val="22"/>
                      <w:szCs w:val="22"/>
                    </w:rPr>
                    <w:t>+МГЛ</w:t>
                  </w:r>
                </w:p>
              </w:tc>
            </w:tr>
            <w:tr w:rsidR="00965EDD" w:rsidRPr="005D2B5E" w:rsidTr="00965EDD">
              <w:tc>
                <w:tcPr>
                  <w:tcW w:w="3545" w:type="dxa"/>
                  <w:vMerge/>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ind w:left="-145" w:right="-145"/>
                    <w:jc w:val="center"/>
                    <w:rPr>
                      <w:bCs/>
                      <w:sz w:val="22"/>
                      <w:szCs w:val="22"/>
                    </w:rPr>
                  </w:pPr>
                  <w:r w:rsidRPr="00AA0CA5">
                    <w:rPr>
                      <w:bCs/>
                      <w:sz w:val="22"/>
                      <w:szCs w:val="22"/>
                    </w:rPr>
                    <w:t>200</w:t>
                  </w:r>
                  <w:r w:rsidRPr="00AA0CA5">
                    <w:rPr>
                      <w:bCs/>
                      <w:sz w:val="22"/>
                      <w:szCs w:val="22"/>
                      <w:lang w:val="ky-KG"/>
                    </w:rPr>
                    <w:t>дөн</w:t>
                  </w:r>
                  <w:r w:rsidRPr="00AA0CA5">
                    <w:rPr>
                      <w:bCs/>
                      <w:sz w:val="22"/>
                      <w:szCs w:val="22"/>
                    </w:rPr>
                    <w:t xml:space="preserve"> 300</w:t>
                  </w:r>
                  <w:r w:rsidRPr="00AA0CA5">
                    <w:rPr>
                      <w:bCs/>
                      <w:sz w:val="22"/>
                      <w:szCs w:val="22"/>
                      <w:lang w:val="ky-KG"/>
                    </w:rPr>
                    <w:t>гө чейин</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50-69</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2600-4500</w:t>
                  </w:r>
                </w:p>
              </w:tc>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023660" w:rsidRDefault="00023660" w:rsidP="00965EDD">
                  <w:pPr>
                    <w:pStyle w:val="a5"/>
                    <w:spacing w:before="0" w:beforeAutospacing="0" w:after="0" w:afterAutospacing="0"/>
                    <w:jc w:val="center"/>
                    <w:rPr>
                      <w:bCs/>
                      <w:sz w:val="22"/>
                      <w:szCs w:val="22"/>
                    </w:rPr>
                  </w:pPr>
                  <w:r w:rsidRPr="00023660">
                    <w:rPr>
                      <w:bCs/>
                      <w:sz w:val="22"/>
                      <w:szCs w:val="22"/>
                      <w:lang w:val="ky-KG"/>
                    </w:rPr>
                    <w:t>Ж</w:t>
                  </w:r>
                  <w:r w:rsidR="00965EDD" w:rsidRPr="00023660">
                    <w:rPr>
                      <w:bCs/>
                      <w:sz w:val="22"/>
                      <w:szCs w:val="22"/>
                    </w:rPr>
                    <w:t>Д; ЛЛ тип</w:t>
                  </w:r>
                  <w:r w:rsidR="00965EDD" w:rsidRPr="00023660">
                    <w:rPr>
                      <w:bCs/>
                      <w:sz w:val="22"/>
                      <w:szCs w:val="22"/>
                      <w:lang w:val="ky-KG"/>
                    </w:rPr>
                    <w:t>терге</w:t>
                  </w:r>
                  <w:r w:rsidR="00965EDD" w:rsidRPr="00023660">
                    <w:rPr>
                      <w:bCs/>
                      <w:sz w:val="22"/>
                      <w:szCs w:val="22"/>
                    </w:rPr>
                    <w:t>: ЛБ, 735*, МГЛ, НЛВД+МГЛ</w:t>
                  </w:r>
                </w:p>
              </w:tc>
            </w:tr>
            <w:tr w:rsidR="00965EDD" w:rsidRPr="005D2B5E" w:rsidTr="00965EDD">
              <w:tc>
                <w:tcPr>
                  <w:tcW w:w="3545" w:type="dxa"/>
                  <w:vMerge/>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p>
              </w:tc>
              <w:tc>
                <w:tcPr>
                  <w:tcW w:w="992"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ind w:left="-145" w:right="-145"/>
                    <w:jc w:val="center"/>
                    <w:rPr>
                      <w:bCs/>
                      <w:sz w:val="22"/>
                      <w:szCs w:val="22"/>
                    </w:rPr>
                  </w:pPr>
                  <w:r w:rsidRPr="00AA0CA5">
                    <w:rPr>
                      <w:bCs/>
                      <w:sz w:val="22"/>
                      <w:szCs w:val="22"/>
                    </w:rPr>
                    <w:t>200</w:t>
                  </w:r>
                  <w:r w:rsidRPr="00AA0CA5">
                    <w:rPr>
                      <w:bCs/>
                      <w:sz w:val="22"/>
                      <w:szCs w:val="22"/>
                      <w:lang w:val="ky-KG"/>
                    </w:rPr>
                    <w:t xml:space="preserve"> дөн аз</w:t>
                  </w:r>
                </w:p>
              </w:tc>
              <w:tc>
                <w:tcPr>
                  <w:tcW w:w="1276"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50-59</w:t>
                  </w:r>
                </w:p>
              </w:tc>
              <w:tc>
                <w:tcPr>
                  <w:tcW w:w="1559"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5D2B5E" w:rsidRDefault="00965EDD" w:rsidP="00965EDD">
                  <w:pPr>
                    <w:pStyle w:val="a5"/>
                    <w:spacing w:before="0" w:beforeAutospacing="0" w:after="0" w:afterAutospacing="0"/>
                    <w:jc w:val="center"/>
                    <w:rPr>
                      <w:bCs/>
                      <w:sz w:val="22"/>
                      <w:szCs w:val="22"/>
                    </w:rPr>
                  </w:pPr>
                  <w:r w:rsidRPr="00AA0CA5">
                    <w:rPr>
                      <w:bCs/>
                      <w:sz w:val="22"/>
                      <w:szCs w:val="22"/>
                    </w:rPr>
                    <w:t>2400-3500</w:t>
                  </w:r>
                </w:p>
              </w:tc>
              <w:tc>
                <w:tcPr>
                  <w:tcW w:w="2410"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023660" w:rsidRDefault="00023660" w:rsidP="00965EDD">
                  <w:pPr>
                    <w:pStyle w:val="a5"/>
                    <w:spacing w:before="0" w:beforeAutospacing="0" w:after="0" w:afterAutospacing="0"/>
                    <w:jc w:val="center"/>
                    <w:rPr>
                      <w:bCs/>
                      <w:sz w:val="22"/>
                      <w:szCs w:val="22"/>
                    </w:rPr>
                  </w:pPr>
                  <w:r w:rsidRPr="00023660">
                    <w:rPr>
                      <w:bCs/>
                      <w:sz w:val="22"/>
                      <w:szCs w:val="22"/>
                      <w:lang w:val="ky-KG"/>
                    </w:rPr>
                    <w:t>Ж</w:t>
                  </w:r>
                  <w:r w:rsidR="00965EDD" w:rsidRPr="00023660">
                    <w:rPr>
                      <w:bCs/>
                      <w:sz w:val="22"/>
                      <w:szCs w:val="22"/>
                    </w:rPr>
                    <w:t>Д; ЛЛ тип</w:t>
                  </w:r>
                  <w:r w:rsidR="00965EDD" w:rsidRPr="00023660">
                    <w:rPr>
                      <w:bCs/>
                      <w:sz w:val="22"/>
                      <w:szCs w:val="22"/>
                      <w:lang w:val="ky-KG"/>
                    </w:rPr>
                    <w:t>терге</w:t>
                  </w:r>
                  <w:r w:rsidR="00965EDD" w:rsidRPr="00023660">
                    <w:rPr>
                      <w:bCs/>
                      <w:sz w:val="22"/>
                      <w:szCs w:val="22"/>
                    </w:rPr>
                    <w:t xml:space="preserve">: </w:t>
                  </w:r>
                  <w:r w:rsidR="00965EDD" w:rsidRPr="00023660">
                    <w:rPr>
                      <w:bCs/>
                      <w:sz w:val="22"/>
                      <w:szCs w:val="22"/>
                      <w:lang w:val="ky-KG"/>
                    </w:rPr>
                    <w:t>ЖАЛ</w:t>
                  </w:r>
                  <w:r w:rsidR="00965EDD" w:rsidRPr="00023660">
                    <w:rPr>
                      <w:bCs/>
                      <w:sz w:val="22"/>
                      <w:szCs w:val="22"/>
                    </w:rPr>
                    <w:t xml:space="preserve">, ЛБ, 730*, 735*, </w:t>
                  </w:r>
                  <w:r w:rsidR="00965EDD" w:rsidRPr="00023660">
                    <w:rPr>
                      <w:sz w:val="22"/>
                      <w:szCs w:val="22"/>
                      <w:lang w:val="ky-KG"/>
                    </w:rPr>
                    <w:t>ЖБНЛ</w:t>
                  </w:r>
                  <w:r w:rsidR="00965EDD" w:rsidRPr="00023660">
                    <w:rPr>
                      <w:sz w:val="22"/>
                      <w:szCs w:val="22"/>
                    </w:rPr>
                    <w:t>,</w:t>
                  </w:r>
                  <w:r w:rsidR="00965EDD" w:rsidRPr="00023660">
                    <w:rPr>
                      <w:bCs/>
                      <w:sz w:val="22"/>
                      <w:szCs w:val="22"/>
                    </w:rPr>
                    <w:t>КЛЛ</w:t>
                  </w:r>
                </w:p>
              </w:tc>
            </w:tr>
            <w:tr w:rsidR="00965EDD" w:rsidRPr="00965EDD" w:rsidTr="00965EDD">
              <w:tc>
                <w:tcPr>
                  <w:tcW w:w="9782"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BD51C8" w:rsidRDefault="00965EDD" w:rsidP="00965EDD">
                  <w:pPr>
                    <w:pStyle w:val="a5"/>
                    <w:spacing w:before="0" w:beforeAutospacing="0" w:after="0" w:afterAutospacing="0"/>
                    <w:ind w:firstLine="284"/>
                    <w:jc w:val="both"/>
                    <w:rPr>
                      <w:bCs/>
                      <w:sz w:val="18"/>
                      <w:szCs w:val="18"/>
                      <w:lang w:val="ky-KG"/>
                    </w:rPr>
                  </w:pPr>
                  <w:r w:rsidRPr="00BD51C8">
                    <w:rPr>
                      <w:bCs/>
                      <w:sz w:val="18"/>
                      <w:szCs w:val="18"/>
                    </w:rPr>
                    <w:t xml:space="preserve">* </w:t>
                  </w:r>
                  <w:r w:rsidRPr="00BD51C8">
                    <w:rPr>
                      <w:bCs/>
                      <w:sz w:val="18"/>
                      <w:szCs w:val="18"/>
                      <w:lang w:val="ky-KG"/>
                    </w:rPr>
                    <w:t xml:space="preserve">Биринчи сан түстү өткөрүп берүү индексин аныктайт </w:t>
                  </w:r>
                  <w:r w:rsidRPr="00BD51C8">
                    <w:rPr>
                      <w:bCs/>
                      <w:sz w:val="18"/>
                      <w:szCs w:val="18"/>
                    </w:rPr>
                    <w:t>(</w:t>
                  </w:r>
                  <w:r w:rsidRPr="00BD51C8">
                    <w:rPr>
                      <w:bCs/>
                      <w:sz w:val="18"/>
                      <w:szCs w:val="18"/>
                      <w:lang w:val="ky-KG"/>
                    </w:rPr>
                    <w:t xml:space="preserve">ондуктарда </w:t>
                  </w:r>
                  <w:r w:rsidRPr="00BD51C8">
                    <w:rPr>
                      <w:bCs/>
                      <w:i/>
                      <w:sz w:val="18"/>
                      <w:szCs w:val="18"/>
                      <w:lang w:val="en-US"/>
                    </w:rPr>
                    <w:t>R</w:t>
                  </w:r>
                  <w:r w:rsidRPr="00BD51C8">
                    <w:rPr>
                      <w:bCs/>
                      <w:i/>
                      <w:sz w:val="18"/>
                      <w:szCs w:val="18"/>
                      <w:vertAlign w:val="subscript"/>
                      <w:lang w:val="en-US"/>
                    </w:rPr>
                    <w:t>a</w:t>
                  </w:r>
                  <w:r w:rsidRPr="00BD51C8">
                    <w:rPr>
                      <w:bCs/>
                      <w:sz w:val="18"/>
                      <w:szCs w:val="18"/>
                    </w:rPr>
                    <w:t xml:space="preserve">), </w:t>
                  </w:r>
                  <w:r w:rsidRPr="00BD51C8">
                    <w:rPr>
                      <w:bCs/>
                      <w:sz w:val="18"/>
                      <w:szCs w:val="18"/>
                      <w:lang w:val="ky-KG"/>
                    </w:rPr>
                    <w:t>кийинки экөө</w:t>
                  </w:r>
                  <w:r w:rsidRPr="00BD51C8">
                    <w:rPr>
                      <w:bCs/>
                      <w:sz w:val="18"/>
                      <w:szCs w:val="18"/>
                    </w:rPr>
                    <w:t xml:space="preserve"> – </w:t>
                  </w:r>
                  <w:r w:rsidRPr="00BD51C8">
                    <w:rPr>
                      <w:bCs/>
                      <w:sz w:val="18"/>
                      <w:szCs w:val="18"/>
                      <w:lang w:val="ky-KG"/>
                    </w:rPr>
                    <w:t xml:space="preserve">түстүү </w:t>
                  </w:r>
                  <w:r w:rsidRPr="00BD51C8">
                    <w:rPr>
                      <w:bCs/>
                      <w:sz w:val="18"/>
                      <w:szCs w:val="18"/>
                    </w:rPr>
                    <w:t>температур</w:t>
                  </w:r>
                  <w:r w:rsidRPr="00BD51C8">
                    <w:rPr>
                      <w:bCs/>
                      <w:sz w:val="18"/>
                      <w:szCs w:val="18"/>
                      <w:lang w:val="ky-KG"/>
                    </w:rPr>
                    <w:t>аны</w:t>
                  </w:r>
                  <w:r w:rsidRPr="00BD51C8">
                    <w:rPr>
                      <w:bCs/>
                      <w:sz w:val="18"/>
                      <w:szCs w:val="18"/>
                    </w:rPr>
                    <w:t xml:space="preserve"> (</w:t>
                  </w:r>
                  <w:r w:rsidRPr="00BD51C8">
                    <w:rPr>
                      <w:bCs/>
                      <w:sz w:val="18"/>
                      <w:szCs w:val="18"/>
                      <w:lang w:val="ky-KG"/>
                    </w:rPr>
                    <w:t>жүздүктөгү</w:t>
                  </w:r>
                  <w:r w:rsidRPr="00BD51C8">
                    <w:rPr>
                      <w:bCs/>
                      <w:sz w:val="18"/>
                      <w:szCs w:val="18"/>
                    </w:rPr>
                    <w:t xml:space="preserve"> кельвин</w:t>
                  </w:r>
                  <w:r w:rsidRPr="00BD51C8">
                    <w:rPr>
                      <w:bCs/>
                      <w:sz w:val="18"/>
                      <w:szCs w:val="18"/>
                      <w:lang w:val="ky-KG"/>
                    </w:rPr>
                    <w:t>де</w:t>
                  </w:r>
                  <w:r w:rsidRPr="00BD51C8">
                    <w:rPr>
                      <w:bCs/>
                      <w:sz w:val="18"/>
                      <w:szCs w:val="18"/>
                    </w:rPr>
                    <w:t xml:space="preserve">). </w:t>
                  </w:r>
                  <w:r w:rsidRPr="00BD51C8">
                    <w:rPr>
                      <w:bCs/>
                      <w:sz w:val="18"/>
                      <w:szCs w:val="18"/>
                      <w:lang w:val="ky-KG"/>
                    </w:rPr>
                    <w:t>Мисалы</w:t>
                  </w:r>
                  <w:r w:rsidRPr="00BD51C8">
                    <w:rPr>
                      <w:bCs/>
                      <w:sz w:val="18"/>
                      <w:szCs w:val="18"/>
                    </w:rPr>
                    <w:t>, 765</w:t>
                  </w:r>
                  <w:r w:rsidRPr="00BD51C8">
                    <w:rPr>
                      <w:bCs/>
                      <w:sz w:val="18"/>
                      <w:szCs w:val="18"/>
                      <w:lang w:val="ky-KG"/>
                    </w:rPr>
                    <w:t xml:space="preserve"> - </w:t>
                  </w:r>
                  <w:r w:rsidRPr="00BD51C8">
                    <w:rPr>
                      <w:bCs/>
                      <w:i/>
                      <w:sz w:val="18"/>
                      <w:szCs w:val="18"/>
                      <w:lang w:val="en-US"/>
                    </w:rPr>
                    <w:t>R</w:t>
                  </w:r>
                  <w:r w:rsidRPr="00BD51C8">
                    <w:rPr>
                      <w:bCs/>
                      <w:i/>
                      <w:sz w:val="18"/>
                      <w:szCs w:val="18"/>
                      <w:vertAlign w:val="subscript"/>
                      <w:lang w:val="en-US"/>
                    </w:rPr>
                    <w:t>a</w:t>
                  </w:r>
                  <w:r w:rsidRPr="00BD51C8">
                    <w:rPr>
                      <w:bCs/>
                      <w:i/>
                      <w:sz w:val="18"/>
                      <w:szCs w:val="18"/>
                    </w:rPr>
                    <w:t>=70, Т</w:t>
                  </w:r>
                  <w:r w:rsidRPr="00BD51C8">
                    <w:rPr>
                      <w:bCs/>
                      <w:i/>
                      <w:sz w:val="18"/>
                      <w:szCs w:val="18"/>
                      <w:vertAlign w:val="subscript"/>
                    </w:rPr>
                    <w:t>ц</w:t>
                  </w:r>
                  <w:r w:rsidRPr="00BD51C8">
                    <w:rPr>
                      <w:bCs/>
                      <w:sz w:val="18"/>
                      <w:szCs w:val="18"/>
                    </w:rPr>
                    <w:t>=6500 К</w:t>
                  </w:r>
                  <w:r w:rsidRPr="00BD51C8">
                    <w:rPr>
                      <w:bCs/>
                      <w:sz w:val="18"/>
                      <w:szCs w:val="18"/>
                      <w:lang w:val="ky-KG"/>
                    </w:rPr>
                    <w:t xml:space="preserve"> дегенди билдирет.</w:t>
                  </w:r>
                </w:p>
                <w:p w:rsidR="00965EDD" w:rsidRPr="00BD51C8" w:rsidRDefault="00965EDD" w:rsidP="00965EDD">
                  <w:pPr>
                    <w:pStyle w:val="a5"/>
                    <w:spacing w:before="0" w:beforeAutospacing="0" w:after="0" w:afterAutospacing="0"/>
                    <w:ind w:firstLine="284"/>
                    <w:jc w:val="both"/>
                    <w:rPr>
                      <w:bCs/>
                      <w:sz w:val="18"/>
                      <w:szCs w:val="18"/>
                      <w:lang w:val="ky-KG"/>
                    </w:rPr>
                  </w:pPr>
                  <w:r w:rsidRPr="00BD51C8">
                    <w:rPr>
                      <w:bCs/>
                      <w:sz w:val="18"/>
                      <w:szCs w:val="18"/>
                      <w:lang w:val="ky-KG"/>
                    </w:rPr>
                    <w:t xml:space="preserve">Э с к е р т ү ү л ө р </w:t>
                  </w:r>
                </w:p>
                <w:p w:rsidR="00965EDD" w:rsidRPr="00BD51C8" w:rsidRDefault="00965EDD" w:rsidP="00965EDD">
                  <w:pPr>
                    <w:pStyle w:val="a5"/>
                    <w:spacing w:before="0" w:beforeAutospacing="0" w:after="0" w:afterAutospacing="0"/>
                    <w:ind w:firstLine="284"/>
                    <w:jc w:val="both"/>
                    <w:rPr>
                      <w:bCs/>
                      <w:sz w:val="18"/>
                      <w:szCs w:val="18"/>
                      <w:lang w:val="ky-KG"/>
                    </w:rPr>
                  </w:pPr>
                  <w:r w:rsidRPr="00BD51C8">
                    <w:rPr>
                      <w:bCs/>
                      <w:sz w:val="18"/>
                      <w:szCs w:val="18"/>
                      <w:lang w:val="ky-KG"/>
                    </w:rPr>
                    <w:t>1 Кабыл алынган кыксартуулар: КЛЛ – компакттуу люминесцент лампалар; АЛ – ак түстөргү лампалар; КЛ – күндүзгү лампалар; ТЖКЛ – түс берүүсү жакшыртылган күндүзгү жарык лампалары; ТЖТЛ – түс берүүсү жакшыртылга</w:t>
                  </w:r>
                  <w:r>
                    <w:rPr>
                      <w:bCs/>
                      <w:sz w:val="18"/>
                      <w:szCs w:val="18"/>
                      <w:lang w:val="ky-KG"/>
                    </w:rPr>
                    <w:t>н табигый жарык лампалары; ЛЛ–</w:t>
                  </w:r>
                  <w:r w:rsidRPr="00BD51C8">
                    <w:rPr>
                      <w:bCs/>
                      <w:sz w:val="18"/>
                      <w:szCs w:val="18"/>
                      <w:lang w:val="ky-KG"/>
                    </w:rPr>
                    <w:t>л</w:t>
                  </w:r>
                  <w:r>
                    <w:rPr>
                      <w:bCs/>
                      <w:sz w:val="18"/>
                      <w:szCs w:val="18"/>
                      <w:lang w:val="ky-KG"/>
                    </w:rPr>
                    <w:t>юминесцент лампалары; ЖАЛ–</w:t>
                  </w:r>
                  <w:r w:rsidRPr="00BD51C8">
                    <w:rPr>
                      <w:bCs/>
                      <w:sz w:val="18"/>
                      <w:szCs w:val="18"/>
                      <w:lang w:val="ky-KG"/>
                    </w:rPr>
                    <w:t>жылуу ак жарык лампалар; ТЖЖАЛ – түс берүүсү жакшыртылган жылуу ак жарык лампалар; ТЖСЖАЛ – түс берүүсү жогорку сапаттагы жылуу ак жарык лампалар; МАЛ – муздак ак жарык лампалар; МГЛ – металлгалоген лампалар; ЖБНЛ – жогорку басымдагы натрий лампалары; ЖД – жарык</w:t>
                  </w:r>
                  <w:r>
                    <w:rPr>
                      <w:bCs/>
                      <w:sz w:val="18"/>
                      <w:szCs w:val="18"/>
                      <w:lang w:val="ky-KG"/>
                    </w:rPr>
                    <w:t xml:space="preserve"> </w:t>
                  </w:r>
                  <w:r w:rsidRPr="00BD51C8">
                    <w:rPr>
                      <w:bCs/>
                      <w:sz w:val="18"/>
                      <w:szCs w:val="18"/>
                      <w:lang w:val="ky-KG"/>
                    </w:rPr>
                    <w:t>диоддор.</w:t>
                  </w:r>
                </w:p>
                <w:p w:rsidR="00965EDD" w:rsidRPr="003B7019" w:rsidRDefault="00965EDD" w:rsidP="00965EDD">
                  <w:pPr>
                    <w:pStyle w:val="a5"/>
                    <w:spacing w:before="0" w:beforeAutospacing="0" w:after="0" w:afterAutospacing="0" w:line="228" w:lineRule="auto"/>
                    <w:ind w:firstLine="284"/>
                    <w:jc w:val="both"/>
                    <w:rPr>
                      <w:bCs/>
                      <w:sz w:val="20"/>
                      <w:szCs w:val="20"/>
                      <w:lang w:val="ky-KG"/>
                    </w:rPr>
                  </w:pPr>
                  <w:r w:rsidRPr="00BD51C8">
                    <w:rPr>
                      <w:bCs/>
                      <w:sz w:val="18"/>
                      <w:szCs w:val="18"/>
                      <w:lang w:val="ky-KG"/>
                    </w:rPr>
                    <w:t>2 Ачык жарыкдиод жарык булактарынын түз  шоолалануусу бөлмөдөгүлөрдүн көрүү талаасына түшпөшү керек.</w:t>
                  </w:r>
                </w:p>
              </w:tc>
            </w:tr>
          </w:tbl>
          <w:p w:rsidR="00965EDD" w:rsidRDefault="00965EDD" w:rsidP="00965EDD">
            <w:pPr>
              <w:pStyle w:val="a5"/>
              <w:spacing w:before="0" w:beforeAutospacing="0" w:after="0" w:afterAutospacing="0"/>
              <w:jc w:val="both"/>
              <w:rPr>
                <w:bCs/>
                <w:sz w:val="28"/>
                <w:szCs w:val="28"/>
                <w:lang w:val="ky-KG"/>
              </w:rPr>
            </w:pPr>
            <w:r w:rsidRPr="005D2B5E">
              <w:rPr>
                <w:bCs/>
                <w:sz w:val="28"/>
                <w:szCs w:val="28"/>
                <w:lang w:val="ky-KG"/>
              </w:rPr>
              <w:lastRenderedPageBreak/>
              <w:t>К</w:t>
            </w:r>
            <w:r>
              <w:rPr>
                <w:bCs/>
                <w:sz w:val="28"/>
                <w:szCs w:val="28"/>
                <w:lang w:val="ky-KG"/>
              </w:rPr>
              <w:t>.</w:t>
            </w:r>
            <w:r w:rsidRPr="00806AE9">
              <w:rPr>
                <w:bCs/>
                <w:sz w:val="28"/>
                <w:szCs w:val="28"/>
                <w:lang w:val="ky-KG"/>
              </w:rPr>
              <w:t xml:space="preserve">2 </w:t>
            </w:r>
            <w:r w:rsidRPr="009E7266">
              <w:rPr>
                <w:sz w:val="28"/>
                <w:szCs w:val="28"/>
                <w:lang w:val="ky-KG"/>
              </w:rPr>
              <w:t>т а б л и ц а с ы</w:t>
            </w:r>
            <w:r w:rsidRPr="00806AE9">
              <w:rPr>
                <w:bCs/>
                <w:sz w:val="28"/>
                <w:szCs w:val="28"/>
                <w:lang w:val="ky-KG"/>
              </w:rPr>
              <w:t xml:space="preserve"> – </w:t>
            </w:r>
            <w:r w:rsidRPr="00CE2426">
              <w:rPr>
                <w:bCs/>
                <w:sz w:val="28"/>
                <w:szCs w:val="28"/>
                <w:lang w:val="ky-KG"/>
              </w:rPr>
              <w:t>Аралаш</w:t>
            </w:r>
            <w:r>
              <w:rPr>
                <w:bCs/>
                <w:sz w:val="28"/>
                <w:szCs w:val="28"/>
                <w:lang w:val="ky-KG"/>
              </w:rPr>
              <w:t xml:space="preserve"> жарык берүү тутумунда сунушталган жарык булактары</w:t>
            </w:r>
          </w:p>
          <w:tbl>
            <w:tblPr>
              <w:tblW w:w="9579" w:type="dxa"/>
              <w:tblInd w:w="128" w:type="dxa"/>
              <w:tblLayout w:type="fixed"/>
              <w:tblCellMar>
                <w:left w:w="0" w:type="dxa"/>
                <w:right w:w="0" w:type="dxa"/>
              </w:tblCellMar>
              <w:tblLook w:val="04A0" w:firstRow="1" w:lastRow="0" w:firstColumn="1" w:lastColumn="0" w:noHBand="0" w:noVBand="1"/>
            </w:tblPr>
            <w:tblGrid>
              <w:gridCol w:w="2707"/>
              <w:gridCol w:w="951"/>
              <w:gridCol w:w="183"/>
              <w:gridCol w:w="606"/>
              <w:gridCol w:w="244"/>
              <w:gridCol w:w="851"/>
              <w:gridCol w:w="851"/>
              <w:gridCol w:w="850"/>
              <w:gridCol w:w="1268"/>
              <w:gridCol w:w="182"/>
              <w:gridCol w:w="851"/>
              <w:gridCol w:w="35"/>
            </w:tblGrid>
            <w:tr w:rsidR="00965EDD" w:rsidRPr="00B40917" w:rsidTr="00965EDD">
              <w:trPr>
                <w:gridAfter w:val="1"/>
                <w:wAfter w:w="35" w:type="dxa"/>
                <w:trHeight w:val="15"/>
              </w:trPr>
              <w:tc>
                <w:tcPr>
                  <w:tcW w:w="2707" w:type="dxa"/>
                  <w:hideMark/>
                </w:tcPr>
                <w:p w:rsidR="00965EDD" w:rsidRPr="00806AE9" w:rsidRDefault="00965EDD" w:rsidP="00965EDD">
                  <w:pPr>
                    <w:pStyle w:val="a5"/>
                    <w:spacing w:before="0" w:beforeAutospacing="0" w:after="0" w:afterAutospacing="0"/>
                    <w:rPr>
                      <w:b/>
                      <w:bCs/>
                      <w:sz w:val="16"/>
                      <w:szCs w:val="16"/>
                      <w:lang w:val="ky-KG"/>
                    </w:rPr>
                  </w:pPr>
                </w:p>
              </w:tc>
              <w:tc>
                <w:tcPr>
                  <w:tcW w:w="951" w:type="dxa"/>
                  <w:hideMark/>
                </w:tcPr>
                <w:p w:rsidR="00965EDD" w:rsidRPr="00806AE9" w:rsidRDefault="00965EDD" w:rsidP="00965EDD">
                  <w:pPr>
                    <w:pStyle w:val="a5"/>
                    <w:spacing w:before="0" w:beforeAutospacing="0" w:after="0" w:afterAutospacing="0"/>
                    <w:rPr>
                      <w:b/>
                      <w:bCs/>
                      <w:sz w:val="22"/>
                      <w:szCs w:val="22"/>
                      <w:lang w:val="ky-KG"/>
                    </w:rPr>
                  </w:pPr>
                </w:p>
              </w:tc>
              <w:tc>
                <w:tcPr>
                  <w:tcW w:w="789" w:type="dxa"/>
                  <w:gridSpan w:val="2"/>
                  <w:hideMark/>
                </w:tcPr>
                <w:p w:rsidR="00965EDD" w:rsidRPr="00806AE9" w:rsidRDefault="00965EDD" w:rsidP="00965EDD">
                  <w:pPr>
                    <w:pStyle w:val="a5"/>
                    <w:spacing w:before="0" w:beforeAutospacing="0" w:after="0" w:afterAutospacing="0"/>
                    <w:rPr>
                      <w:b/>
                      <w:bCs/>
                      <w:sz w:val="22"/>
                      <w:szCs w:val="22"/>
                      <w:lang w:val="ky-KG"/>
                    </w:rPr>
                  </w:pPr>
                </w:p>
              </w:tc>
              <w:tc>
                <w:tcPr>
                  <w:tcW w:w="1095" w:type="dxa"/>
                  <w:gridSpan w:val="2"/>
                  <w:hideMark/>
                </w:tcPr>
                <w:p w:rsidR="00965EDD" w:rsidRPr="00806AE9" w:rsidRDefault="00965EDD" w:rsidP="00965EDD">
                  <w:pPr>
                    <w:pStyle w:val="a5"/>
                    <w:spacing w:before="0" w:beforeAutospacing="0" w:after="0" w:afterAutospacing="0"/>
                    <w:rPr>
                      <w:b/>
                      <w:bCs/>
                      <w:sz w:val="22"/>
                      <w:szCs w:val="22"/>
                      <w:lang w:val="ky-KG"/>
                    </w:rPr>
                  </w:pPr>
                </w:p>
              </w:tc>
              <w:tc>
                <w:tcPr>
                  <w:tcW w:w="851" w:type="dxa"/>
                  <w:hideMark/>
                </w:tcPr>
                <w:p w:rsidR="00965EDD" w:rsidRPr="00806AE9" w:rsidRDefault="00965EDD" w:rsidP="00965EDD">
                  <w:pPr>
                    <w:pStyle w:val="a5"/>
                    <w:spacing w:before="0" w:beforeAutospacing="0" w:after="0" w:afterAutospacing="0"/>
                    <w:rPr>
                      <w:b/>
                      <w:bCs/>
                      <w:sz w:val="22"/>
                      <w:szCs w:val="22"/>
                      <w:lang w:val="ky-KG"/>
                    </w:rPr>
                  </w:pPr>
                </w:p>
              </w:tc>
              <w:tc>
                <w:tcPr>
                  <w:tcW w:w="850" w:type="dxa"/>
                  <w:hideMark/>
                </w:tcPr>
                <w:p w:rsidR="00965EDD" w:rsidRPr="00806AE9" w:rsidRDefault="00965EDD" w:rsidP="00965EDD">
                  <w:pPr>
                    <w:pStyle w:val="a5"/>
                    <w:spacing w:before="0" w:beforeAutospacing="0" w:after="0" w:afterAutospacing="0"/>
                    <w:rPr>
                      <w:b/>
                      <w:bCs/>
                      <w:sz w:val="22"/>
                      <w:szCs w:val="22"/>
                      <w:lang w:val="ky-KG"/>
                    </w:rPr>
                  </w:pPr>
                </w:p>
              </w:tc>
              <w:tc>
                <w:tcPr>
                  <w:tcW w:w="1450" w:type="dxa"/>
                  <w:gridSpan w:val="2"/>
                  <w:hideMark/>
                </w:tcPr>
                <w:p w:rsidR="00965EDD" w:rsidRPr="00806AE9" w:rsidRDefault="00965EDD" w:rsidP="00965EDD">
                  <w:pPr>
                    <w:pStyle w:val="a5"/>
                    <w:spacing w:before="0" w:beforeAutospacing="0" w:after="0" w:afterAutospacing="0"/>
                    <w:rPr>
                      <w:b/>
                      <w:bCs/>
                      <w:sz w:val="22"/>
                      <w:szCs w:val="22"/>
                      <w:lang w:val="ky-KG"/>
                    </w:rPr>
                  </w:pPr>
                </w:p>
              </w:tc>
              <w:tc>
                <w:tcPr>
                  <w:tcW w:w="851" w:type="dxa"/>
                  <w:hideMark/>
                </w:tcPr>
                <w:p w:rsidR="00965EDD" w:rsidRPr="00806AE9" w:rsidRDefault="00965EDD" w:rsidP="00965EDD">
                  <w:pPr>
                    <w:pStyle w:val="a5"/>
                    <w:spacing w:before="0" w:beforeAutospacing="0" w:after="0" w:afterAutospacing="0"/>
                    <w:rPr>
                      <w:b/>
                      <w:bCs/>
                      <w:sz w:val="22"/>
                      <w:szCs w:val="22"/>
                      <w:lang w:val="ky-KG"/>
                    </w:rPr>
                  </w:pPr>
                </w:p>
              </w:tc>
            </w:tr>
            <w:tr w:rsidR="00965EDD" w:rsidRPr="005D2B5E" w:rsidTr="00965EDD">
              <w:trPr>
                <w:gridAfter w:val="1"/>
                <w:wAfter w:w="35" w:type="dxa"/>
              </w:trPr>
              <w:tc>
                <w:tcPr>
                  <w:tcW w:w="270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ind w:hanging="113"/>
                    <w:jc w:val="center"/>
                    <w:rPr>
                      <w:lang w:val="ky-KG"/>
                    </w:rPr>
                  </w:pPr>
                  <w:r w:rsidRPr="00392A34">
                    <w:rPr>
                      <w:lang w:val="ky-KG"/>
                    </w:rPr>
                    <w:t>Түстү айырмалоо талаптары боюнча көзгө</w:t>
                  </w:r>
                </w:p>
                <w:p w:rsidR="00965EDD" w:rsidRPr="00392A34" w:rsidRDefault="00965EDD" w:rsidP="00965EDD">
                  <w:pPr>
                    <w:pStyle w:val="a5"/>
                    <w:spacing w:before="0" w:beforeAutospacing="0" w:after="0" w:afterAutospacing="0"/>
                    <w:ind w:hanging="113"/>
                    <w:jc w:val="center"/>
                    <w:rPr>
                      <w:lang w:val="ky-KG"/>
                    </w:rPr>
                  </w:pPr>
                  <w:r w:rsidRPr="00392A34">
                    <w:rPr>
                      <w:lang w:val="ky-KG"/>
                    </w:rPr>
                    <w:t>көрүнүп</w:t>
                  </w:r>
                </w:p>
                <w:p w:rsidR="00965EDD" w:rsidRPr="00392A34" w:rsidRDefault="00965EDD" w:rsidP="00965EDD">
                  <w:pPr>
                    <w:pStyle w:val="a5"/>
                    <w:spacing w:before="0" w:beforeAutospacing="0" w:after="0" w:afterAutospacing="0"/>
                    <w:ind w:hanging="113"/>
                    <w:jc w:val="center"/>
                    <w:rPr>
                      <w:lang w:val="ky-KG"/>
                    </w:rPr>
                  </w:pPr>
                  <w:r w:rsidRPr="00392A34">
                    <w:rPr>
                      <w:lang w:val="ky-KG"/>
                    </w:rPr>
                    <w:t xml:space="preserve">турган иштин </w:t>
                  </w:r>
                </w:p>
                <w:p w:rsidR="00965EDD" w:rsidRPr="00392A34" w:rsidRDefault="00965EDD" w:rsidP="00965EDD">
                  <w:pPr>
                    <w:pStyle w:val="a5"/>
                    <w:spacing w:before="0" w:beforeAutospacing="0" w:after="0" w:afterAutospacing="0"/>
                    <w:ind w:hanging="113"/>
                    <w:jc w:val="center"/>
                    <w:rPr>
                      <w:bCs/>
                    </w:rPr>
                  </w:pPr>
                  <w:r w:rsidRPr="00392A34">
                    <w:rPr>
                      <w:lang w:val="ky-KG"/>
                    </w:rPr>
                    <w:t>мүнөздөмөсү</w:t>
                  </w:r>
                </w:p>
              </w:tc>
              <w:tc>
                <w:tcPr>
                  <w:tcW w:w="1134"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ind w:left="-148" w:right="-132"/>
                    <w:jc w:val="center"/>
                    <w:rPr>
                      <w:bCs/>
                    </w:rPr>
                  </w:pPr>
                  <w:r w:rsidRPr="00C31C9A">
                    <w:rPr>
                      <w:bCs/>
                      <w:lang w:val="ky-KG"/>
                    </w:rPr>
                    <w:t>Аралаш жарык бе</w:t>
                  </w:r>
                  <w:r>
                    <w:rPr>
                      <w:bCs/>
                      <w:lang w:val="ky-KG"/>
                    </w:rPr>
                    <w:t>-</w:t>
                  </w:r>
                  <w:r w:rsidRPr="00C31C9A">
                    <w:rPr>
                      <w:bCs/>
                      <w:lang w:val="ky-KG"/>
                    </w:rPr>
                    <w:t>рүү туту</w:t>
                  </w:r>
                  <w:r>
                    <w:rPr>
                      <w:bCs/>
                      <w:lang w:val="ky-KG"/>
                    </w:rPr>
                    <w:t>-</w:t>
                  </w:r>
                  <w:r w:rsidRPr="00C31C9A">
                    <w:rPr>
                      <w:bCs/>
                      <w:lang w:val="ky-KG"/>
                    </w:rPr>
                    <w:t>мундагы жалпы жа</w:t>
                  </w:r>
                  <w:r>
                    <w:rPr>
                      <w:bCs/>
                      <w:lang w:val="ky-KG"/>
                    </w:rPr>
                    <w:t>-</w:t>
                  </w:r>
                  <w:r w:rsidRPr="005B5D1D">
                    <w:rPr>
                      <w:bCs/>
                      <w:sz w:val="22"/>
                      <w:szCs w:val="22"/>
                      <w:lang w:val="ky-KG"/>
                    </w:rPr>
                    <w:t>рыкберүү</w:t>
                  </w:r>
                  <w:r>
                    <w:rPr>
                      <w:bCs/>
                      <w:lang w:val="ky-KG"/>
                    </w:rPr>
                    <w:t>-</w:t>
                  </w:r>
                  <w:r w:rsidRPr="005B5D1D">
                    <w:rPr>
                      <w:bCs/>
                      <w:sz w:val="22"/>
                      <w:szCs w:val="22"/>
                      <w:lang w:val="ky-KG"/>
                    </w:rPr>
                    <w:t>нүн жарык-</w:t>
                  </w:r>
                  <w:r w:rsidRPr="005B5D1D">
                    <w:rPr>
                      <w:bCs/>
                      <w:lang w:val="ky-KG"/>
                    </w:rPr>
                    <w:t>тандыры-лышы</w:t>
                  </w:r>
                  <w:r w:rsidRPr="005B5D1D">
                    <w:rPr>
                      <w:bCs/>
                    </w:rPr>
                    <w:t>лк</w:t>
                  </w:r>
                </w:p>
              </w:tc>
              <w:tc>
                <w:tcPr>
                  <w:tcW w:w="170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jc w:val="center"/>
                    <w:rPr>
                      <w:bCs/>
                    </w:rPr>
                  </w:pPr>
                  <w:r w:rsidRPr="00392A34">
                    <w:rPr>
                      <w:bCs/>
                      <w:lang w:val="ky-KG"/>
                    </w:rPr>
                    <w:t xml:space="preserve">Жарык булагынын </w:t>
                  </w:r>
                  <w:r w:rsidRPr="005B5D1D">
                    <w:rPr>
                      <w:bCs/>
                      <w:lang w:val="ky-KG"/>
                    </w:rPr>
                    <w:t xml:space="preserve">түстү өткөрүп берүү </w:t>
                  </w:r>
                  <w:r w:rsidRPr="00392A34">
                    <w:rPr>
                      <w:bCs/>
                      <w:lang w:val="ky-KG"/>
                    </w:rPr>
                    <w:t>и</w:t>
                  </w:r>
                  <w:r w:rsidRPr="00392A34">
                    <w:rPr>
                      <w:bCs/>
                    </w:rPr>
                    <w:t>ндекс</w:t>
                  </w:r>
                  <w:r w:rsidRPr="00392A34">
                    <w:rPr>
                      <w:bCs/>
                      <w:lang w:val="ky-KG"/>
                    </w:rPr>
                    <w:t>и</w:t>
                  </w:r>
                  <w:r w:rsidRPr="00392A34">
                    <w:rPr>
                      <w:bCs/>
                      <w:i/>
                      <w:lang w:val="en-US"/>
                    </w:rPr>
                    <w:t>R</w:t>
                  </w:r>
                  <w:r w:rsidRPr="00392A34">
                    <w:rPr>
                      <w:bCs/>
                      <w:i/>
                      <w:vertAlign w:val="subscript"/>
                      <w:lang w:val="en-US"/>
                    </w:rPr>
                    <w:t>a</w:t>
                  </w:r>
                </w:p>
              </w:tc>
              <w:tc>
                <w:tcPr>
                  <w:tcW w:w="170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tabs>
                      <w:tab w:val="left" w:pos="1547"/>
                    </w:tabs>
                    <w:spacing w:before="0" w:beforeAutospacing="0" w:after="0" w:afterAutospacing="0"/>
                    <w:ind w:left="-152" w:right="-144"/>
                    <w:jc w:val="center"/>
                    <w:rPr>
                      <w:bCs/>
                      <w:lang w:val="ky-KG"/>
                    </w:rPr>
                  </w:pPr>
                  <w:r w:rsidRPr="00392A34">
                    <w:rPr>
                      <w:bCs/>
                      <w:lang w:val="ky-KG"/>
                    </w:rPr>
                    <w:t>Ж</w:t>
                  </w:r>
                  <w:r>
                    <w:rPr>
                      <w:bCs/>
                      <w:lang w:val="ky-KG"/>
                    </w:rPr>
                    <w:t xml:space="preserve">арык булактарынын түстүү </w:t>
                  </w:r>
                  <w:r w:rsidRPr="00392A34">
                    <w:rPr>
                      <w:bCs/>
                      <w:lang w:val="ky-KG"/>
                    </w:rPr>
                    <w:t>температурасы</w:t>
                  </w:r>
                  <w:r>
                    <w:rPr>
                      <w:bCs/>
                      <w:lang w:val="ky-KG"/>
                    </w:rPr>
                    <w:t>-</w:t>
                  </w:r>
                  <w:r w:rsidRPr="00392A34">
                    <w:rPr>
                      <w:bCs/>
                      <w:lang w:val="ky-KG"/>
                    </w:rPr>
                    <w:t>нын диапазону</w:t>
                  </w:r>
                </w:p>
                <w:p w:rsidR="00965EDD" w:rsidRPr="00392A34" w:rsidRDefault="00965EDD" w:rsidP="00965EDD">
                  <w:pPr>
                    <w:pStyle w:val="a5"/>
                    <w:tabs>
                      <w:tab w:val="left" w:pos="1547"/>
                    </w:tabs>
                    <w:spacing w:before="0" w:beforeAutospacing="0" w:after="0" w:afterAutospacing="0"/>
                    <w:ind w:left="-152"/>
                    <w:jc w:val="center"/>
                    <w:rPr>
                      <w:bCs/>
                    </w:rPr>
                  </w:pPr>
                  <w:r w:rsidRPr="00392A34">
                    <w:rPr>
                      <w:bCs/>
                      <w:i/>
                      <w:lang w:val="en-US"/>
                    </w:rPr>
                    <w:t>T</w:t>
                  </w:r>
                  <w:r w:rsidRPr="00392A34">
                    <w:rPr>
                      <w:bCs/>
                      <w:i/>
                      <w:vertAlign w:val="subscript"/>
                      <w:lang w:val="ky-KG"/>
                    </w:rPr>
                    <w:t>ц</w:t>
                  </w:r>
                  <w:r w:rsidRPr="00392A34">
                    <w:rPr>
                      <w:bCs/>
                      <w:i/>
                    </w:rPr>
                    <w:t>,</w:t>
                  </w:r>
                  <w:r w:rsidRPr="00392A34">
                    <w:rPr>
                      <w:bCs/>
                    </w:rPr>
                    <w:t xml:space="preserve"> К</w:t>
                  </w:r>
                </w:p>
              </w:tc>
              <w:tc>
                <w:tcPr>
                  <w:tcW w:w="230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tabs>
                      <w:tab w:val="left" w:pos="0"/>
                    </w:tabs>
                    <w:spacing w:before="0" w:beforeAutospacing="0" w:after="0" w:afterAutospacing="0"/>
                    <w:ind w:right="292"/>
                    <w:jc w:val="center"/>
                    <w:rPr>
                      <w:bCs/>
                    </w:rPr>
                  </w:pPr>
                  <w:r w:rsidRPr="00392A34">
                    <w:rPr>
                      <w:bCs/>
                      <w:lang w:val="ky-KG"/>
                    </w:rPr>
                    <w:t>Сунушталган жарык булактары</w:t>
                  </w:r>
                </w:p>
              </w:tc>
            </w:tr>
            <w:tr w:rsidR="00965EDD" w:rsidRPr="005D2B5E" w:rsidTr="00965EDD">
              <w:trPr>
                <w:gridAfter w:val="1"/>
                <w:wAfter w:w="35" w:type="dxa"/>
              </w:trPr>
              <w:tc>
                <w:tcPr>
                  <w:tcW w:w="270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jc w:val="center"/>
                    <w:rPr>
                      <w:bCs/>
                    </w:rPr>
                  </w:pPr>
                </w:p>
              </w:tc>
              <w:tc>
                <w:tcPr>
                  <w:tcW w:w="1134"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jc w:val="center"/>
                    <w:rPr>
                      <w:bCs/>
                    </w:rPr>
                  </w:pP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ind w:left="-150" w:right="-150"/>
                    <w:jc w:val="center"/>
                    <w:rPr>
                      <w:bCs/>
                      <w:lang w:val="ky-KG"/>
                    </w:rPr>
                  </w:pPr>
                  <w:r>
                    <w:rPr>
                      <w:bCs/>
                      <w:lang w:val="ky-KG"/>
                    </w:rPr>
                    <w:t>ж</w:t>
                  </w:r>
                  <w:r w:rsidRPr="00392A34">
                    <w:rPr>
                      <w:bCs/>
                      <w:lang w:val="ky-KG"/>
                    </w:rPr>
                    <w:t>алпы</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ind w:left="-150" w:right="-148" w:firstLine="131"/>
                    <w:jc w:val="center"/>
                    <w:rPr>
                      <w:bCs/>
                      <w:lang w:val="ky-KG"/>
                    </w:rPr>
                  </w:pPr>
                  <w:r>
                    <w:rPr>
                      <w:bCs/>
                      <w:lang w:val="ky-KG"/>
                    </w:rPr>
                    <w:t>ж</w:t>
                  </w:r>
                  <w:r w:rsidRPr="00392A34">
                    <w:rPr>
                      <w:bCs/>
                      <w:lang w:val="ky-KG"/>
                    </w:rPr>
                    <w:t>ерги</w:t>
                  </w:r>
                  <w:r>
                    <w:rPr>
                      <w:bCs/>
                      <w:lang w:val="ky-KG"/>
                    </w:rPr>
                    <w:t>-</w:t>
                  </w:r>
                  <w:r w:rsidRPr="00392A34">
                    <w:rPr>
                      <w:bCs/>
                      <w:lang w:val="ky-KG"/>
                    </w:rPr>
                    <w:t>ликтүү</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ind w:left="-152" w:right="-148"/>
                    <w:jc w:val="center"/>
                    <w:rPr>
                      <w:bCs/>
                      <w:lang w:val="ky-KG"/>
                    </w:rPr>
                  </w:pPr>
                  <w:r>
                    <w:rPr>
                      <w:bCs/>
                      <w:lang w:val="ky-KG"/>
                    </w:rPr>
                    <w:t>ж</w:t>
                  </w:r>
                  <w:r w:rsidRPr="00392A34">
                    <w:rPr>
                      <w:bCs/>
                      <w:lang w:val="ky-KG"/>
                    </w:rPr>
                    <w:t>алпы</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ind w:left="-152" w:right="-146"/>
                    <w:jc w:val="center"/>
                    <w:rPr>
                      <w:bCs/>
                      <w:lang w:val="ky-KG"/>
                    </w:rPr>
                  </w:pPr>
                  <w:r>
                    <w:rPr>
                      <w:bCs/>
                      <w:lang w:val="ky-KG"/>
                    </w:rPr>
                    <w:t>жерги-</w:t>
                  </w:r>
                  <w:r w:rsidRPr="00392A34">
                    <w:rPr>
                      <w:bCs/>
                      <w:lang w:val="ky-KG"/>
                    </w:rPr>
                    <w:t>ликтүү</w:t>
                  </w:r>
                </w:p>
              </w:tc>
              <w:tc>
                <w:tcPr>
                  <w:tcW w:w="126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spacing w:before="0" w:beforeAutospacing="0" w:after="0" w:afterAutospacing="0"/>
                    <w:jc w:val="center"/>
                    <w:rPr>
                      <w:bCs/>
                      <w:lang w:val="ky-KG"/>
                    </w:rPr>
                  </w:pPr>
                  <w:r w:rsidRPr="00392A34">
                    <w:rPr>
                      <w:bCs/>
                      <w:lang w:val="ky-KG"/>
                    </w:rPr>
                    <w:t>жалпы</w:t>
                  </w:r>
                </w:p>
              </w:tc>
              <w:tc>
                <w:tcPr>
                  <w:tcW w:w="103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92A34" w:rsidRDefault="00965EDD" w:rsidP="00965EDD">
                  <w:pPr>
                    <w:pStyle w:val="a5"/>
                    <w:tabs>
                      <w:tab w:val="left" w:pos="0"/>
                    </w:tabs>
                    <w:spacing w:before="0" w:beforeAutospacing="0" w:after="0" w:afterAutospacing="0"/>
                    <w:jc w:val="center"/>
                    <w:rPr>
                      <w:bCs/>
                      <w:lang w:val="ky-KG"/>
                    </w:rPr>
                  </w:pPr>
                  <w:r>
                    <w:rPr>
                      <w:bCs/>
                      <w:lang w:val="ky-KG"/>
                    </w:rPr>
                    <w:t>ж</w:t>
                  </w:r>
                  <w:r w:rsidRPr="00392A34">
                    <w:rPr>
                      <w:bCs/>
                      <w:lang w:val="ky-KG"/>
                    </w:rPr>
                    <w:t>ерги</w:t>
                  </w:r>
                  <w:r>
                    <w:rPr>
                      <w:bCs/>
                      <w:lang w:val="ky-KG"/>
                    </w:rPr>
                    <w:t>-</w:t>
                  </w:r>
                  <w:r w:rsidRPr="00392A34">
                    <w:rPr>
                      <w:bCs/>
                      <w:lang w:val="ky-KG"/>
                    </w:rPr>
                    <w:t>ликтүү</w:t>
                  </w:r>
                </w:p>
              </w:tc>
            </w:tr>
            <w:tr w:rsidR="00965EDD" w:rsidRPr="005D2B5E" w:rsidTr="00965EDD">
              <w:trPr>
                <w:gridAfter w:val="1"/>
                <w:wAfter w:w="35" w:type="dxa"/>
                <w:trHeight w:val="2425"/>
              </w:trPr>
              <w:tc>
                <w:tcPr>
                  <w:tcW w:w="2707"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ind w:right="-9" w:hanging="15"/>
                    <w:jc w:val="both"/>
                    <w:rPr>
                      <w:bCs/>
                      <w:sz w:val="22"/>
                      <w:szCs w:val="22"/>
                    </w:rPr>
                  </w:pPr>
                  <w:r>
                    <w:rPr>
                      <w:bCs/>
                      <w:sz w:val="22"/>
                      <w:szCs w:val="22"/>
                      <w:lang w:val="ky-KG"/>
                    </w:rPr>
                    <w:t>Түстү айырмалоого өтө катуу талаптарды койгон түстү контролдоо, түстү өткөрүп берүү сапаты мыкты (тигүү фабри-касында даяр өнүмдөрдү, кездеме фабрикаларын-дагы кездемелерди контролдоо, терини сорт-тоодо, түстүү басмага боёкторду тандоодо ж.б.)</w:t>
                  </w:r>
                </w:p>
              </w:tc>
              <w:tc>
                <w:tcPr>
                  <w:tcW w:w="1134" w:type="dxa"/>
                  <w:gridSpan w:val="2"/>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jc w:val="both"/>
                    <w:rPr>
                      <w:bCs/>
                      <w:sz w:val="22"/>
                      <w:szCs w:val="22"/>
                    </w:rPr>
                  </w:pPr>
                  <w:r>
                    <w:rPr>
                      <w:bCs/>
                      <w:sz w:val="22"/>
                      <w:szCs w:val="22"/>
                    </w:rPr>
                    <w:t xml:space="preserve">300 </w:t>
                  </w:r>
                  <w:r>
                    <w:rPr>
                      <w:bCs/>
                      <w:sz w:val="22"/>
                      <w:szCs w:val="22"/>
                      <w:lang w:val="ky-KG"/>
                    </w:rPr>
                    <w:t>жана андан көп</w:t>
                  </w:r>
                </w:p>
              </w:tc>
              <w:tc>
                <w:tcPr>
                  <w:tcW w:w="850" w:type="dxa"/>
                  <w:gridSpan w:val="2"/>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85-89</w:t>
                  </w:r>
                </w:p>
              </w:tc>
              <w:tc>
                <w:tcPr>
                  <w:tcW w:w="851"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90-100</w:t>
                  </w:r>
                </w:p>
              </w:tc>
              <w:tc>
                <w:tcPr>
                  <w:tcW w:w="851"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5000-</w:t>
                  </w:r>
                  <w:r w:rsidRPr="005D2B5E">
                    <w:rPr>
                      <w:bCs/>
                      <w:sz w:val="22"/>
                      <w:szCs w:val="22"/>
                    </w:rPr>
                    <w:br/>
                    <w:t>6500</w:t>
                  </w:r>
                </w:p>
              </w:tc>
              <w:tc>
                <w:tcPr>
                  <w:tcW w:w="850"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5000-</w:t>
                  </w:r>
                  <w:r w:rsidRPr="005D2B5E">
                    <w:rPr>
                      <w:bCs/>
                      <w:sz w:val="22"/>
                      <w:szCs w:val="22"/>
                    </w:rPr>
                    <w:br/>
                    <w:t>6500</w:t>
                  </w:r>
                </w:p>
              </w:tc>
              <w:tc>
                <w:tcPr>
                  <w:tcW w:w="1268" w:type="dxa"/>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ind w:right="-158"/>
                    <w:jc w:val="center"/>
                    <w:rPr>
                      <w:bCs/>
                      <w:sz w:val="22"/>
                      <w:szCs w:val="22"/>
                    </w:rPr>
                  </w:pPr>
                  <w:r>
                    <w:rPr>
                      <w:bCs/>
                      <w:sz w:val="22"/>
                      <w:szCs w:val="22"/>
                      <w:lang w:val="ky-KG"/>
                    </w:rPr>
                    <w:t>Ж</w:t>
                  </w:r>
                  <w:r w:rsidR="00965EDD">
                    <w:rPr>
                      <w:bCs/>
                      <w:sz w:val="22"/>
                      <w:szCs w:val="22"/>
                    </w:rPr>
                    <w:t>Д;</w:t>
                  </w:r>
                  <w:r w:rsidR="00965EDD" w:rsidRPr="005D2B5E">
                    <w:rPr>
                      <w:bCs/>
                      <w:sz w:val="22"/>
                      <w:szCs w:val="22"/>
                    </w:rPr>
                    <w:t>ЛЛ тип</w:t>
                  </w:r>
                  <w:r w:rsidR="00965EDD">
                    <w:rPr>
                      <w:bCs/>
                      <w:sz w:val="22"/>
                      <w:szCs w:val="22"/>
                      <w:lang w:val="ky-KG"/>
                    </w:rPr>
                    <w:t>терге</w:t>
                  </w:r>
                  <w:r w:rsidR="00965EDD" w:rsidRPr="005D2B5E">
                    <w:rPr>
                      <w:bCs/>
                      <w:sz w:val="22"/>
                      <w:szCs w:val="22"/>
                    </w:rPr>
                    <w:t xml:space="preserve">: </w:t>
                  </w:r>
                  <w:r w:rsidR="00965EDD">
                    <w:rPr>
                      <w:bCs/>
                      <w:sz w:val="22"/>
                      <w:szCs w:val="22"/>
                      <w:lang w:val="ky-KG"/>
                    </w:rPr>
                    <w:t>ТЖСЖАЛ</w:t>
                  </w:r>
                  <w:r w:rsidR="00965EDD" w:rsidRPr="005D2B5E">
                    <w:rPr>
                      <w:bCs/>
                      <w:sz w:val="22"/>
                      <w:szCs w:val="22"/>
                    </w:rPr>
                    <w:t xml:space="preserve">, </w:t>
                  </w:r>
                  <w:r w:rsidR="00965EDD">
                    <w:rPr>
                      <w:bCs/>
                      <w:sz w:val="22"/>
                      <w:szCs w:val="22"/>
                      <w:lang w:val="ky-KG"/>
                    </w:rPr>
                    <w:t>ТЖКЛ</w:t>
                  </w:r>
                  <w:r w:rsidR="00965EDD" w:rsidRPr="00AA0CA5">
                    <w:rPr>
                      <w:bCs/>
                      <w:sz w:val="22"/>
                      <w:szCs w:val="22"/>
                    </w:rPr>
                    <w:t>,</w:t>
                  </w:r>
                  <w:r w:rsidR="00965EDD" w:rsidRPr="005D2B5E">
                    <w:rPr>
                      <w:bCs/>
                      <w:sz w:val="22"/>
                      <w:szCs w:val="22"/>
                    </w:rPr>
                    <w:t>930*; 940*; 950*, 965*</w:t>
                  </w:r>
                </w:p>
              </w:tc>
              <w:tc>
                <w:tcPr>
                  <w:tcW w:w="1033" w:type="dxa"/>
                  <w:gridSpan w:val="2"/>
                  <w:tcBorders>
                    <w:top w:val="doub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5D2B5E" w:rsidRDefault="009E7266" w:rsidP="00965EDD">
                  <w:pPr>
                    <w:pStyle w:val="a5"/>
                    <w:tabs>
                      <w:tab w:val="left" w:pos="-142"/>
                    </w:tabs>
                    <w:spacing w:before="0" w:beforeAutospacing="0" w:after="0" w:afterAutospacing="0"/>
                    <w:ind w:left="-142" w:right="-115"/>
                    <w:jc w:val="center"/>
                    <w:rPr>
                      <w:bCs/>
                      <w:sz w:val="22"/>
                      <w:szCs w:val="22"/>
                    </w:rPr>
                  </w:pPr>
                  <w:r>
                    <w:rPr>
                      <w:bCs/>
                      <w:sz w:val="22"/>
                      <w:szCs w:val="22"/>
                      <w:lang w:val="ky-KG"/>
                    </w:rPr>
                    <w:t>Ж</w:t>
                  </w:r>
                  <w:r w:rsidR="00965EDD" w:rsidRPr="005D2B5E">
                    <w:rPr>
                      <w:bCs/>
                      <w:sz w:val="22"/>
                      <w:szCs w:val="22"/>
                    </w:rPr>
                    <w:t>Д; ЛЛ тип</w:t>
                  </w:r>
                  <w:r w:rsidR="00965EDD">
                    <w:rPr>
                      <w:bCs/>
                      <w:sz w:val="22"/>
                      <w:szCs w:val="22"/>
                      <w:lang w:val="ky-KG"/>
                    </w:rPr>
                    <w:t>терге</w:t>
                  </w:r>
                  <w:r w:rsidR="00965EDD" w:rsidRPr="005D2B5E">
                    <w:rPr>
                      <w:bCs/>
                      <w:sz w:val="22"/>
                      <w:szCs w:val="22"/>
                    </w:rPr>
                    <w:t xml:space="preserve">: </w:t>
                  </w:r>
                  <w:r w:rsidR="00965EDD">
                    <w:rPr>
                      <w:bCs/>
                      <w:sz w:val="22"/>
                      <w:szCs w:val="22"/>
                      <w:lang w:val="ky-KG"/>
                    </w:rPr>
                    <w:t>ТЖКЛ</w:t>
                  </w:r>
                  <w:r w:rsidR="00965EDD" w:rsidRPr="00AA0CA5">
                    <w:rPr>
                      <w:bCs/>
                      <w:sz w:val="22"/>
                      <w:szCs w:val="22"/>
                    </w:rPr>
                    <w:t>,</w:t>
                  </w:r>
                  <w:r w:rsidR="00965EDD" w:rsidRPr="005D2B5E">
                    <w:rPr>
                      <w:bCs/>
                      <w:sz w:val="22"/>
                      <w:szCs w:val="22"/>
                    </w:rPr>
                    <w:t>950*, 965*</w:t>
                  </w:r>
                </w:p>
              </w:tc>
            </w:tr>
            <w:tr w:rsidR="00965EDD" w:rsidRPr="005D2B5E" w:rsidTr="00965EDD">
              <w:trPr>
                <w:gridAfter w:val="1"/>
                <w:wAfter w:w="35" w:type="dxa"/>
                <w:trHeight w:val="969"/>
              </w:trPr>
              <w:tc>
                <w:tcPr>
                  <w:tcW w:w="2707"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Pr>
                      <w:bCs/>
                      <w:sz w:val="22"/>
                      <w:szCs w:val="22"/>
                      <w:lang w:val="ky-KG"/>
                    </w:rPr>
                    <w:t xml:space="preserve">Түстү айырмалоого анча катуу эмес талаптарды койгон түстүү </w:t>
                  </w:r>
                  <w:r w:rsidRPr="005D2B5E">
                    <w:rPr>
                      <w:bCs/>
                      <w:sz w:val="22"/>
                      <w:szCs w:val="22"/>
                    </w:rPr>
                    <w:t>объект</w:t>
                  </w:r>
                  <w:r>
                    <w:rPr>
                      <w:bCs/>
                      <w:sz w:val="22"/>
                      <w:szCs w:val="22"/>
                      <w:lang w:val="ky-KG"/>
                    </w:rPr>
                    <w:t>-терди айырмалоо,түстү өткөрүп берүү сапатыжакшы</w:t>
                  </w:r>
                  <w:r w:rsidRPr="005D2B5E">
                    <w:rPr>
                      <w:bCs/>
                      <w:sz w:val="22"/>
                      <w:szCs w:val="22"/>
                    </w:rPr>
                    <w:t>(радиоаппарату</w:t>
                  </w:r>
                  <w:r>
                    <w:rPr>
                      <w:bCs/>
                      <w:sz w:val="22"/>
                      <w:szCs w:val="22"/>
                      <w:lang w:val="ky-KG"/>
                    </w:rPr>
                    <w:t>-</w:t>
                  </w:r>
                  <w:r w:rsidRPr="005D2B5E">
                    <w:rPr>
                      <w:bCs/>
                      <w:sz w:val="22"/>
                      <w:szCs w:val="22"/>
                    </w:rPr>
                    <w:t>р</w:t>
                  </w:r>
                  <w:r>
                    <w:rPr>
                      <w:bCs/>
                      <w:sz w:val="22"/>
                      <w:szCs w:val="22"/>
                      <w:lang w:val="ky-KG"/>
                    </w:rPr>
                    <w:t>ан</w:t>
                  </w:r>
                  <w:r w:rsidRPr="005D2B5E">
                    <w:rPr>
                      <w:bCs/>
                      <w:sz w:val="22"/>
                      <w:szCs w:val="22"/>
                    </w:rPr>
                    <w:t>ы</w:t>
                  </w:r>
                  <w:r>
                    <w:rPr>
                      <w:bCs/>
                      <w:sz w:val="22"/>
                      <w:szCs w:val="22"/>
                      <w:lang w:val="ky-KG"/>
                    </w:rPr>
                    <w:t xml:space="preserve"> чогултуу</w:t>
                  </w:r>
                  <w:r w:rsidRPr="005D2B5E">
                    <w:rPr>
                      <w:bCs/>
                      <w:sz w:val="22"/>
                      <w:szCs w:val="22"/>
                    </w:rPr>
                    <w:t xml:space="preserve">, </w:t>
                  </w:r>
                  <w:r>
                    <w:rPr>
                      <w:bCs/>
                      <w:sz w:val="22"/>
                      <w:szCs w:val="22"/>
                      <w:lang w:val="ky-KG"/>
                    </w:rPr>
                    <w:t>зымдар-ды токуу</w:t>
                  </w:r>
                  <w:r w:rsidRPr="005D2B5E">
                    <w:rPr>
                      <w:bCs/>
                      <w:sz w:val="22"/>
                      <w:szCs w:val="22"/>
                    </w:rPr>
                    <w:t xml:space="preserve">, </w:t>
                  </w:r>
                  <w:r>
                    <w:rPr>
                      <w:bCs/>
                      <w:sz w:val="22"/>
                      <w:szCs w:val="22"/>
                      <w:lang w:val="ky-KG"/>
                    </w:rPr>
                    <w:t>ороо ж.б.</w:t>
                  </w:r>
                  <w:r w:rsidRPr="005D2B5E">
                    <w:rPr>
                      <w:bCs/>
                      <w:sz w:val="22"/>
                      <w:szCs w:val="22"/>
                    </w:rPr>
                    <w:t>)</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jc w:val="both"/>
                    <w:rPr>
                      <w:bCs/>
                      <w:sz w:val="22"/>
                      <w:szCs w:val="22"/>
                    </w:rPr>
                  </w:pPr>
                  <w:r w:rsidRPr="005D2B5E">
                    <w:rPr>
                      <w:bCs/>
                      <w:sz w:val="22"/>
                      <w:szCs w:val="22"/>
                    </w:rPr>
                    <w:t xml:space="preserve">500 </w:t>
                  </w:r>
                  <w:r>
                    <w:rPr>
                      <w:bCs/>
                      <w:sz w:val="22"/>
                      <w:szCs w:val="22"/>
                      <w:lang w:val="ky-KG"/>
                    </w:rPr>
                    <w:t>жана андан көп</w:t>
                  </w:r>
                </w:p>
              </w:tc>
              <w:tc>
                <w:tcPr>
                  <w:tcW w:w="850" w:type="dxa"/>
                  <w:gridSpan w:val="2"/>
                  <w:tcBorders>
                    <w:top w:val="single" w:sz="6" w:space="0" w:color="000000"/>
                    <w:left w:val="single" w:sz="6" w:space="0" w:color="000000"/>
                    <w:bottom w:val="single" w:sz="6" w:space="0" w:color="000000"/>
                    <w:right w:val="single" w:sz="4" w:space="0" w:color="auto"/>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50-69</w:t>
                  </w:r>
                </w:p>
              </w:tc>
              <w:tc>
                <w:tcPr>
                  <w:tcW w:w="851" w:type="dxa"/>
                  <w:tcBorders>
                    <w:top w:val="single" w:sz="6" w:space="0" w:color="000000"/>
                    <w:left w:val="single" w:sz="4" w:space="0" w:color="auto"/>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80-84</w:t>
                  </w:r>
                </w:p>
              </w:tc>
              <w:tc>
                <w:tcPr>
                  <w:tcW w:w="851" w:type="dxa"/>
                  <w:tcBorders>
                    <w:top w:val="single" w:sz="6" w:space="0" w:color="000000"/>
                    <w:left w:val="single" w:sz="6" w:space="0" w:color="000000"/>
                    <w:bottom w:val="single" w:sz="6" w:space="0" w:color="000000"/>
                    <w:right w:val="single" w:sz="4" w:space="0" w:color="auto"/>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2700-</w:t>
                  </w:r>
                  <w:r w:rsidRPr="005D2B5E">
                    <w:rPr>
                      <w:bCs/>
                      <w:sz w:val="22"/>
                      <w:szCs w:val="22"/>
                    </w:rPr>
                    <w:br/>
                    <w:t>4500</w:t>
                  </w:r>
                </w:p>
              </w:tc>
              <w:tc>
                <w:tcPr>
                  <w:tcW w:w="850" w:type="dxa"/>
                  <w:tcBorders>
                    <w:top w:val="single" w:sz="6" w:space="0" w:color="000000"/>
                    <w:left w:val="single" w:sz="4" w:space="0" w:color="auto"/>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4000-</w:t>
                  </w:r>
                  <w:r w:rsidRPr="005D2B5E">
                    <w:rPr>
                      <w:bCs/>
                      <w:sz w:val="22"/>
                      <w:szCs w:val="22"/>
                    </w:rPr>
                    <w:br/>
                    <w:t>6000</w:t>
                  </w:r>
                </w:p>
              </w:tc>
              <w:tc>
                <w:tcPr>
                  <w:tcW w:w="1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jc w:val="center"/>
                    <w:rPr>
                      <w:bCs/>
                      <w:sz w:val="22"/>
                      <w:szCs w:val="22"/>
                    </w:rPr>
                  </w:pPr>
                  <w:r>
                    <w:rPr>
                      <w:bCs/>
                      <w:sz w:val="22"/>
                      <w:szCs w:val="22"/>
                      <w:lang w:val="ky-KG"/>
                    </w:rPr>
                    <w:t>Ж</w:t>
                  </w:r>
                  <w:r w:rsidR="00965EDD" w:rsidRPr="005D2B5E">
                    <w:rPr>
                      <w:bCs/>
                      <w:sz w:val="22"/>
                      <w:szCs w:val="22"/>
                    </w:rPr>
                    <w:t>Д; ЛЛ тип</w:t>
                  </w:r>
                  <w:r w:rsidR="00965EDD">
                    <w:rPr>
                      <w:bCs/>
                      <w:sz w:val="22"/>
                      <w:szCs w:val="22"/>
                      <w:lang w:val="ky-KG"/>
                    </w:rPr>
                    <w:t>терге</w:t>
                  </w:r>
                  <w:r w:rsidR="00965EDD" w:rsidRPr="005D2B5E">
                    <w:rPr>
                      <w:bCs/>
                      <w:sz w:val="22"/>
                      <w:szCs w:val="22"/>
                    </w:rPr>
                    <w:t xml:space="preserve">: </w:t>
                  </w:r>
                  <w:r w:rsidR="00965EDD">
                    <w:rPr>
                      <w:bCs/>
                      <w:sz w:val="22"/>
                      <w:szCs w:val="22"/>
                      <w:lang w:val="ky-KG"/>
                    </w:rPr>
                    <w:t>А</w:t>
                  </w:r>
                  <w:r w:rsidR="00965EDD" w:rsidRPr="005D2B5E">
                    <w:rPr>
                      <w:bCs/>
                      <w:sz w:val="22"/>
                      <w:szCs w:val="22"/>
                    </w:rPr>
                    <w:t>Л, 730*, МГЛ</w:t>
                  </w:r>
                </w:p>
              </w:tc>
              <w:tc>
                <w:tcPr>
                  <w:tcW w:w="103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ind w:left="-142" w:right="-115"/>
                    <w:jc w:val="center"/>
                    <w:rPr>
                      <w:bCs/>
                      <w:sz w:val="22"/>
                      <w:szCs w:val="22"/>
                    </w:rPr>
                  </w:pPr>
                  <w:r>
                    <w:rPr>
                      <w:bCs/>
                      <w:sz w:val="22"/>
                      <w:szCs w:val="22"/>
                      <w:lang w:val="ky-KG"/>
                    </w:rPr>
                    <w:t>Ж</w:t>
                  </w:r>
                  <w:r w:rsidR="00965EDD">
                    <w:rPr>
                      <w:bCs/>
                      <w:sz w:val="22"/>
                      <w:szCs w:val="22"/>
                    </w:rPr>
                    <w:t>Д; ЛЛ тип</w:t>
                  </w:r>
                  <w:r w:rsidR="00965EDD">
                    <w:rPr>
                      <w:bCs/>
                      <w:sz w:val="22"/>
                      <w:szCs w:val="22"/>
                      <w:lang w:val="ky-KG"/>
                    </w:rPr>
                    <w:t>терге</w:t>
                  </w:r>
                  <w:r w:rsidR="00965EDD" w:rsidRPr="005D2B5E">
                    <w:rPr>
                      <w:bCs/>
                      <w:sz w:val="22"/>
                      <w:szCs w:val="22"/>
                    </w:rPr>
                    <w:t xml:space="preserve">: </w:t>
                  </w:r>
                  <w:r w:rsidR="00965EDD">
                    <w:rPr>
                      <w:sz w:val="22"/>
                      <w:szCs w:val="22"/>
                      <w:lang w:val="ky-KG"/>
                    </w:rPr>
                    <w:t>ТЖТЛ</w:t>
                  </w:r>
                  <w:r w:rsidR="00965EDD" w:rsidRPr="003F3AFF">
                    <w:rPr>
                      <w:sz w:val="22"/>
                      <w:szCs w:val="22"/>
                    </w:rPr>
                    <w:t xml:space="preserve">, </w:t>
                  </w:r>
                  <w:r w:rsidR="00965EDD" w:rsidRPr="005D2B5E">
                    <w:rPr>
                      <w:bCs/>
                      <w:sz w:val="22"/>
                      <w:szCs w:val="22"/>
                    </w:rPr>
                    <w:t>840*, 865*, МГЛ</w:t>
                  </w:r>
                </w:p>
              </w:tc>
            </w:tr>
            <w:tr w:rsidR="00965EDD" w:rsidRPr="005D2B5E" w:rsidTr="00965EDD">
              <w:trPr>
                <w:gridAfter w:val="1"/>
                <w:wAfter w:w="35" w:type="dxa"/>
              </w:trPr>
              <w:tc>
                <w:tcPr>
                  <w:tcW w:w="2707" w:type="dxa"/>
                  <w:vMerge/>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jc w:val="both"/>
                    <w:rPr>
                      <w:bCs/>
                      <w:sz w:val="22"/>
                      <w:szCs w:val="22"/>
                    </w:rPr>
                  </w:pP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jc w:val="both"/>
                    <w:rPr>
                      <w:bCs/>
                      <w:sz w:val="22"/>
                      <w:szCs w:val="22"/>
                    </w:rPr>
                  </w:pPr>
                  <w:r w:rsidRPr="005D2B5E">
                    <w:rPr>
                      <w:bCs/>
                      <w:sz w:val="22"/>
                      <w:szCs w:val="22"/>
                    </w:rPr>
                    <w:t>300</w:t>
                  </w:r>
                  <w:r>
                    <w:rPr>
                      <w:bCs/>
                      <w:sz w:val="22"/>
                      <w:szCs w:val="22"/>
                      <w:lang w:val="ky-KG"/>
                    </w:rPr>
                    <w:t>дөн</w:t>
                  </w:r>
                  <w:r w:rsidRPr="005D2B5E">
                    <w:rPr>
                      <w:bCs/>
                      <w:sz w:val="22"/>
                      <w:szCs w:val="22"/>
                    </w:rPr>
                    <w:t xml:space="preserve"> 500</w:t>
                  </w:r>
                  <w:r>
                    <w:rPr>
                      <w:bCs/>
                      <w:sz w:val="22"/>
                      <w:szCs w:val="22"/>
                      <w:lang w:val="ky-KG"/>
                    </w:rPr>
                    <w:t>гө чейин</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50-69</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80-84</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2600-</w:t>
                  </w:r>
                  <w:r w:rsidRPr="005D2B5E">
                    <w:rPr>
                      <w:bCs/>
                      <w:sz w:val="22"/>
                      <w:szCs w:val="22"/>
                    </w:rPr>
                    <w:br/>
                    <w:t>4500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3500-</w:t>
                  </w:r>
                  <w:r w:rsidRPr="005D2B5E">
                    <w:rPr>
                      <w:bCs/>
                      <w:sz w:val="22"/>
                      <w:szCs w:val="22"/>
                    </w:rPr>
                    <w:br/>
                    <w:t>5500</w:t>
                  </w:r>
                </w:p>
              </w:tc>
              <w:tc>
                <w:tcPr>
                  <w:tcW w:w="1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jc w:val="center"/>
                    <w:rPr>
                      <w:bCs/>
                      <w:sz w:val="22"/>
                      <w:szCs w:val="22"/>
                    </w:rPr>
                  </w:pPr>
                  <w:r>
                    <w:rPr>
                      <w:bCs/>
                      <w:sz w:val="22"/>
                      <w:szCs w:val="22"/>
                      <w:lang w:val="ky-KG"/>
                    </w:rPr>
                    <w:t>Ж</w:t>
                  </w:r>
                  <w:r w:rsidR="00965EDD">
                    <w:rPr>
                      <w:bCs/>
                      <w:sz w:val="22"/>
                      <w:szCs w:val="22"/>
                    </w:rPr>
                    <w:t>Д; ЛЛ тип</w:t>
                  </w:r>
                  <w:r w:rsidR="00965EDD">
                    <w:rPr>
                      <w:bCs/>
                      <w:sz w:val="22"/>
                      <w:szCs w:val="22"/>
                      <w:lang w:val="ky-KG"/>
                    </w:rPr>
                    <w:t>терге</w:t>
                  </w:r>
                  <w:r w:rsidR="00965EDD" w:rsidRPr="005D2B5E">
                    <w:rPr>
                      <w:bCs/>
                      <w:sz w:val="22"/>
                      <w:szCs w:val="22"/>
                    </w:rPr>
                    <w:t xml:space="preserve">: </w:t>
                  </w:r>
                  <w:r w:rsidR="00965EDD">
                    <w:rPr>
                      <w:bCs/>
                      <w:sz w:val="22"/>
                      <w:szCs w:val="22"/>
                      <w:lang w:val="ky-KG"/>
                    </w:rPr>
                    <w:t>АЛ</w:t>
                  </w:r>
                  <w:r w:rsidR="00965EDD" w:rsidRPr="005D2B5E">
                    <w:rPr>
                      <w:bCs/>
                      <w:sz w:val="22"/>
                      <w:szCs w:val="22"/>
                    </w:rPr>
                    <w:t>, 730*, МГЛ</w:t>
                  </w:r>
                </w:p>
              </w:tc>
              <w:tc>
                <w:tcPr>
                  <w:tcW w:w="103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ind w:left="-142" w:right="-115"/>
                    <w:jc w:val="center"/>
                    <w:rPr>
                      <w:bCs/>
                      <w:sz w:val="22"/>
                      <w:szCs w:val="22"/>
                    </w:rPr>
                  </w:pPr>
                  <w:r>
                    <w:rPr>
                      <w:bCs/>
                      <w:sz w:val="22"/>
                      <w:szCs w:val="22"/>
                      <w:lang w:val="ky-KG"/>
                    </w:rPr>
                    <w:t>Ж</w:t>
                  </w:r>
                  <w:r w:rsidR="00965EDD" w:rsidRPr="005D2B5E">
                    <w:rPr>
                      <w:bCs/>
                      <w:sz w:val="22"/>
                      <w:szCs w:val="22"/>
                    </w:rPr>
                    <w:t>Д; ЛЛ тип</w:t>
                  </w:r>
                  <w:r w:rsidR="00965EDD">
                    <w:rPr>
                      <w:bCs/>
                      <w:sz w:val="22"/>
                      <w:szCs w:val="22"/>
                      <w:lang w:val="ky-KG"/>
                    </w:rPr>
                    <w:t>терге</w:t>
                  </w:r>
                  <w:r w:rsidR="00965EDD" w:rsidRPr="005D2B5E">
                    <w:rPr>
                      <w:bCs/>
                      <w:sz w:val="22"/>
                      <w:szCs w:val="22"/>
                    </w:rPr>
                    <w:t xml:space="preserve">: </w:t>
                  </w:r>
                  <w:r w:rsidR="00965EDD">
                    <w:rPr>
                      <w:sz w:val="22"/>
                      <w:szCs w:val="22"/>
                      <w:lang w:val="ky-KG"/>
                    </w:rPr>
                    <w:t>ТЖТЛ</w:t>
                  </w:r>
                  <w:r w:rsidR="00965EDD" w:rsidRPr="003F3AFF">
                    <w:rPr>
                      <w:sz w:val="22"/>
                      <w:szCs w:val="22"/>
                    </w:rPr>
                    <w:t xml:space="preserve">, </w:t>
                  </w:r>
                  <w:r w:rsidR="00965EDD" w:rsidRPr="005D2B5E">
                    <w:rPr>
                      <w:bCs/>
                      <w:sz w:val="22"/>
                      <w:szCs w:val="22"/>
                    </w:rPr>
                    <w:t>840*, 865*, МГЛ</w:t>
                  </w:r>
                </w:p>
              </w:tc>
            </w:tr>
            <w:tr w:rsidR="00965EDD" w:rsidRPr="005D2B5E" w:rsidTr="00965EDD">
              <w:trPr>
                <w:gridAfter w:val="1"/>
                <w:wAfter w:w="35" w:type="dxa"/>
              </w:trPr>
              <w:tc>
                <w:tcPr>
                  <w:tcW w:w="2707" w:type="dxa"/>
                  <w:vMerge/>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jc w:val="both"/>
                    <w:rPr>
                      <w:bCs/>
                      <w:sz w:val="22"/>
                      <w:szCs w:val="22"/>
                    </w:rPr>
                  </w:pP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jc w:val="both"/>
                    <w:rPr>
                      <w:bCs/>
                      <w:sz w:val="22"/>
                      <w:szCs w:val="22"/>
                    </w:rPr>
                  </w:pPr>
                  <w:r w:rsidRPr="005D2B5E">
                    <w:rPr>
                      <w:bCs/>
                      <w:sz w:val="22"/>
                      <w:szCs w:val="22"/>
                    </w:rPr>
                    <w:t>200</w:t>
                  </w:r>
                  <w:r>
                    <w:rPr>
                      <w:bCs/>
                      <w:sz w:val="22"/>
                      <w:szCs w:val="22"/>
                      <w:lang w:val="ky-KG"/>
                    </w:rPr>
                    <w:t>дөн</w:t>
                  </w:r>
                  <w:r w:rsidRPr="005D2B5E">
                    <w:rPr>
                      <w:bCs/>
                      <w:sz w:val="22"/>
                      <w:szCs w:val="22"/>
                    </w:rPr>
                    <w:t xml:space="preserve"> 300</w:t>
                  </w:r>
                  <w:r>
                    <w:rPr>
                      <w:bCs/>
                      <w:sz w:val="22"/>
                      <w:szCs w:val="22"/>
                      <w:lang w:val="ky-KG"/>
                    </w:rPr>
                    <w:t>гө чейин</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50-69</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80-84</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2700-</w:t>
                  </w:r>
                  <w:r w:rsidRPr="005D2B5E">
                    <w:rPr>
                      <w:bCs/>
                      <w:sz w:val="22"/>
                      <w:szCs w:val="22"/>
                    </w:rPr>
                    <w:br/>
                    <w:t>4500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2700-</w:t>
                  </w:r>
                  <w:r w:rsidRPr="005D2B5E">
                    <w:rPr>
                      <w:bCs/>
                      <w:sz w:val="22"/>
                      <w:szCs w:val="22"/>
                    </w:rPr>
                    <w:br/>
                    <w:t>4500</w:t>
                  </w:r>
                </w:p>
              </w:tc>
              <w:tc>
                <w:tcPr>
                  <w:tcW w:w="1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jc w:val="center"/>
                    <w:rPr>
                      <w:bCs/>
                      <w:sz w:val="22"/>
                      <w:szCs w:val="22"/>
                    </w:rPr>
                  </w:pPr>
                  <w:r>
                    <w:rPr>
                      <w:bCs/>
                      <w:sz w:val="22"/>
                      <w:szCs w:val="22"/>
                      <w:lang w:val="ky-KG"/>
                    </w:rPr>
                    <w:t>Ж</w:t>
                  </w:r>
                  <w:r w:rsidR="00965EDD">
                    <w:rPr>
                      <w:bCs/>
                      <w:sz w:val="22"/>
                      <w:szCs w:val="22"/>
                    </w:rPr>
                    <w:t>Д; ЛЛ тип</w:t>
                  </w:r>
                  <w:r w:rsidR="00965EDD">
                    <w:rPr>
                      <w:bCs/>
                      <w:sz w:val="22"/>
                      <w:szCs w:val="22"/>
                      <w:lang w:val="ky-KG"/>
                    </w:rPr>
                    <w:t>терге</w:t>
                  </w:r>
                  <w:r w:rsidR="00965EDD" w:rsidRPr="005D2B5E">
                    <w:rPr>
                      <w:bCs/>
                      <w:sz w:val="22"/>
                      <w:szCs w:val="22"/>
                    </w:rPr>
                    <w:t xml:space="preserve">: </w:t>
                  </w:r>
                  <w:r w:rsidR="00965EDD">
                    <w:rPr>
                      <w:bCs/>
                      <w:sz w:val="22"/>
                      <w:szCs w:val="22"/>
                      <w:lang w:val="ky-KG"/>
                    </w:rPr>
                    <w:t>АЛ</w:t>
                  </w:r>
                  <w:r w:rsidR="00965EDD" w:rsidRPr="005D2B5E">
                    <w:rPr>
                      <w:bCs/>
                      <w:sz w:val="22"/>
                      <w:szCs w:val="22"/>
                    </w:rPr>
                    <w:t>, 730*, МГЛ, КЛЛ</w:t>
                  </w:r>
                </w:p>
              </w:tc>
              <w:tc>
                <w:tcPr>
                  <w:tcW w:w="103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ind w:left="-142" w:right="-115"/>
                    <w:jc w:val="center"/>
                    <w:rPr>
                      <w:bCs/>
                      <w:sz w:val="22"/>
                      <w:szCs w:val="22"/>
                    </w:rPr>
                  </w:pPr>
                  <w:r>
                    <w:rPr>
                      <w:bCs/>
                      <w:sz w:val="22"/>
                      <w:szCs w:val="22"/>
                      <w:lang w:val="ky-KG"/>
                    </w:rPr>
                    <w:t>Ж</w:t>
                  </w:r>
                  <w:r w:rsidR="00965EDD">
                    <w:rPr>
                      <w:bCs/>
                      <w:sz w:val="22"/>
                      <w:szCs w:val="22"/>
                    </w:rPr>
                    <w:t>Д; ЛЛ тип</w:t>
                  </w:r>
                  <w:r w:rsidR="00965EDD">
                    <w:rPr>
                      <w:bCs/>
                      <w:sz w:val="22"/>
                      <w:szCs w:val="22"/>
                      <w:lang w:val="ky-KG"/>
                    </w:rPr>
                    <w:t>терге</w:t>
                  </w:r>
                  <w:r w:rsidR="00965EDD" w:rsidRPr="005D2B5E">
                    <w:rPr>
                      <w:bCs/>
                      <w:sz w:val="22"/>
                      <w:szCs w:val="22"/>
                    </w:rPr>
                    <w:t xml:space="preserve">: </w:t>
                  </w:r>
                  <w:r w:rsidR="00965EDD">
                    <w:rPr>
                      <w:bCs/>
                      <w:sz w:val="22"/>
                      <w:szCs w:val="22"/>
                      <w:lang w:val="ky-KG"/>
                    </w:rPr>
                    <w:t>ТЖЖАЛ,</w:t>
                  </w:r>
                  <w:r w:rsidR="00965EDD" w:rsidRPr="005D2B5E">
                    <w:rPr>
                      <w:bCs/>
                      <w:sz w:val="22"/>
                      <w:szCs w:val="22"/>
                    </w:rPr>
                    <w:t xml:space="preserve"> 827*, 830*, МГЛ, КЛЛ</w:t>
                  </w:r>
                </w:p>
              </w:tc>
            </w:tr>
            <w:tr w:rsidR="00965EDD" w:rsidRPr="005D2B5E" w:rsidTr="00965EDD">
              <w:trPr>
                <w:gridAfter w:val="1"/>
                <w:wAfter w:w="35" w:type="dxa"/>
              </w:trPr>
              <w:tc>
                <w:tcPr>
                  <w:tcW w:w="2707" w:type="dxa"/>
                  <w:tcBorders>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jc w:val="both"/>
                    <w:rPr>
                      <w:bCs/>
                      <w:sz w:val="22"/>
                      <w:szCs w:val="22"/>
                    </w:rPr>
                  </w:pPr>
                </w:p>
              </w:tc>
              <w:tc>
                <w:tcPr>
                  <w:tcW w:w="1134" w:type="dxa"/>
                  <w:gridSpan w:val="2"/>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F778D1" w:rsidRDefault="00965EDD" w:rsidP="00965EDD">
                  <w:pPr>
                    <w:pStyle w:val="a5"/>
                    <w:spacing w:before="0" w:beforeAutospacing="0" w:after="0" w:afterAutospacing="0" w:line="220" w:lineRule="exact"/>
                    <w:jc w:val="both"/>
                    <w:rPr>
                      <w:bCs/>
                      <w:sz w:val="22"/>
                      <w:szCs w:val="22"/>
                      <w:lang w:val="ky-KG"/>
                    </w:rPr>
                  </w:pPr>
                  <w:r w:rsidRPr="005D2B5E">
                    <w:rPr>
                      <w:bCs/>
                      <w:sz w:val="22"/>
                      <w:szCs w:val="22"/>
                    </w:rPr>
                    <w:t>200</w:t>
                  </w:r>
                  <w:r>
                    <w:rPr>
                      <w:bCs/>
                      <w:sz w:val="22"/>
                      <w:szCs w:val="22"/>
                      <w:lang w:val="ky-KG"/>
                    </w:rPr>
                    <w:t>аз</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50-59</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80-84</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2600-</w:t>
                  </w:r>
                  <w:r w:rsidRPr="005D2B5E">
                    <w:rPr>
                      <w:bCs/>
                      <w:sz w:val="22"/>
                      <w:szCs w:val="22"/>
                    </w:rPr>
                    <w:br/>
                    <w:t>4500</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r w:rsidRPr="005D2B5E">
                    <w:rPr>
                      <w:bCs/>
                      <w:sz w:val="22"/>
                      <w:szCs w:val="22"/>
                    </w:rPr>
                    <w:t>2700-</w:t>
                  </w:r>
                  <w:r w:rsidRPr="005D2B5E">
                    <w:rPr>
                      <w:bCs/>
                      <w:sz w:val="22"/>
                      <w:szCs w:val="22"/>
                    </w:rPr>
                    <w:br/>
                    <w:t>3500</w:t>
                  </w:r>
                </w:p>
              </w:tc>
              <w:tc>
                <w:tcPr>
                  <w:tcW w:w="126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jc w:val="both"/>
                    <w:rPr>
                      <w:bCs/>
                      <w:sz w:val="22"/>
                      <w:szCs w:val="22"/>
                    </w:rPr>
                  </w:pPr>
                  <w:r>
                    <w:rPr>
                      <w:bCs/>
                      <w:sz w:val="22"/>
                      <w:szCs w:val="22"/>
                      <w:lang w:val="ky-KG"/>
                    </w:rPr>
                    <w:t>Ж</w:t>
                  </w:r>
                  <w:r w:rsidR="00965EDD">
                    <w:rPr>
                      <w:bCs/>
                      <w:sz w:val="22"/>
                      <w:szCs w:val="22"/>
                    </w:rPr>
                    <w:t>Д; ЛЛ тип</w:t>
                  </w:r>
                  <w:r w:rsidR="00965EDD">
                    <w:rPr>
                      <w:bCs/>
                      <w:sz w:val="22"/>
                      <w:szCs w:val="22"/>
                      <w:lang w:val="ky-KG"/>
                    </w:rPr>
                    <w:t>терге</w:t>
                  </w:r>
                  <w:r w:rsidR="00965EDD" w:rsidRPr="005D2B5E">
                    <w:rPr>
                      <w:bCs/>
                      <w:sz w:val="22"/>
                      <w:szCs w:val="22"/>
                    </w:rPr>
                    <w:t xml:space="preserve">: </w:t>
                  </w:r>
                  <w:r w:rsidR="00965EDD">
                    <w:rPr>
                      <w:bCs/>
                      <w:sz w:val="22"/>
                      <w:szCs w:val="22"/>
                      <w:lang w:val="ky-KG"/>
                    </w:rPr>
                    <w:t>АЛ</w:t>
                  </w:r>
                  <w:r w:rsidR="00965EDD" w:rsidRPr="005D2B5E">
                    <w:rPr>
                      <w:bCs/>
                      <w:sz w:val="22"/>
                      <w:szCs w:val="22"/>
                    </w:rPr>
                    <w:t>, 730*, МГЛ, КЛЛ</w:t>
                  </w:r>
                </w:p>
              </w:tc>
              <w:tc>
                <w:tcPr>
                  <w:tcW w:w="1033" w:type="dxa"/>
                  <w:gridSpan w:val="2"/>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ind w:left="-142" w:right="-115"/>
                    <w:jc w:val="center"/>
                    <w:rPr>
                      <w:bCs/>
                      <w:sz w:val="22"/>
                      <w:szCs w:val="22"/>
                    </w:rPr>
                  </w:pPr>
                  <w:r>
                    <w:rPr>
                      <w:bCs/>
                      <w:sz w:val="22"/>
                      <w:szCs w:val="22"/>
                      <w:lang w:val="ky-KG"/>
                    </w:rPr>
                    <w:t>Ж</w:t>
                  </w:r>
                  <w:r w:rsidR="00965EDD">
                    <w:rPr>
                      <w:bCs/>
                      <w:sz w:val="22"/>
                      <w:szCs w:val="22"/>
                    </w:rPr>
                    <w:t>Д; ЛЛ тип</w:t>
                  </w:r>
                  <w:r w:rsidR="00965EDD">
                    <w:rPr>
                      <w:bCs/>
                      <w:sz w:val="22"/>
                      <w:szCs w:val="22"/>
                      <w:lang w:val="ky-KG"/>
                    </w:rPr>
                    <w:t>терге</w:t>
                  </w:r>
                  <w:r w:rsidR="00965EDD" w:rsidRPr="005D2B5E">
                    <w:rPr>
                      <w:bCs/>
                      <w:sz w:val="22"/>
                      <w:szCs w:val="22"/>
                    </w:rPr>
                    <w:t xml:space="preserve">: </w:t>
                  </w:r>
                  <w:r w:rsidR="00965EDD">
                    <w:rPr>
                      <w:bCs/>
                      <w:sz w:val="22"/>
                      <w:szCs w:val="22"/>
                      <w:lang w:val="ky-KG"/>
                    </w:rPr>
                    <w:t>ЖАЛ</w:t>
                  </w:r>
                  <w:r w:rsidR="00965EDD" w:rsidRPr="005D2B5E">
                    <w:rPr>
                      <w:bCs/>
                      <w:sz w:val="22"/>
                      <w:szCs w:val="22"/>
                    </w:rPr>
                    <w:t xml:space="preserve">, </w:t>
                  </w:r>
                  <w:r w:rsidR="00965EDD">
                    <w:rPr>
                      <w:bCs/>
                      <w:sz w:val="22"/>
                      <w:szCs w:val="22"/>
                      <w:lang w:val="ky-KG"/>
                    </w:rPr>
                    <w:t>А</w:t>
                  </w:r>
                  <w:r w:rsidR="00965EDD" w:rsidRPr="005D2B5E">
                    <w:rPr>
                      <w:bCs/>
                      <w:sz w:val="22"/>
                      <w:szCs w:val="22"/>
                    </w:rPr>
                    <w:t>Л, 730*, 735* МГЛ, КЛЛ</w:t>
                  </w:r>
                </w:p>
              </w:tc>
            </w:tr>
            <w:tr w:rsidR="00965EDD" w:rsidRPr="005D2B5E" w:rsidTr="00965EDD">
              <w:trPr>
                <w:gridAfter w:val="1"/>
                <w:wAfter w:w="35" w:type="dxa"/>
              </w:trPr>
              <w:tc>
                <w:tcPr>
                  <w:tcW w:w="2707" w:type="dxa"/>
                  <w:tcBorders>
                    <w:top w:val="single" w:sz="4" w:space="0" w:color="auto"/>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beforeAutospacing="0" w:after="0" w:afterAutospacing="0" w:line="220" w:lineRule="exact"/>
                    <w:jc w:val="both"/>
                    <w:rPr>
                      <w:bCs/>
                      <w:sz w:val="22"/>
                      <w:szCs w:val="22"/>
                    </w:rPr>
                  </w:pPr>
                  <w:r w:rsidRPr="007244A2">
                    <w:rPr>
                      <w:bCs/>
                      <w:sz w:val="22"/>
                      <w:szCs w:val="22"/>
                      <w:lang w:val="ky-KG"/>
                    </w:rPr>
                    <w:t>Түстү өткөрүп берүүгө талаптар жок, түстү өткөрүп берүү сапаты</w:t>
                  </w:r>
                  <w:r w:rsidRPr="007244A2">
                    <w:rPr>
                      <w:bCs/>
                      <w:sz w:val="22"/>
                      <w:szCs w:val="22"/>
                    </w:rPr>
                    <w:t xml:space="preserve"> стандарт</w:t>
                  </w:r>
                  <w:r w:rsidRPr="007244A2">
                    <w:rPr>
                      <w:bCs/>
                      <w:sz w:val="22"/>
                      <w:szCs w:val="22"/>
                      <w:lang w:val="ky-KG"/>
                    </w:rPr>
                    <w:t>туу</w:t>
                  </w:r>
                  <w:r w:rsidRPr="007244A2">
                    <w:rPr>
                      <w:bCs/>
                      <w:sz w:val="22"/>
                      <w:szCs w:val="22"/>
                    </w:rPr>
                    <w:t xml:space="preserve"> (металл-</w:t>
                  </w:r>
                  <w:r w:rsidRPr="007244A2">
                    <w:rPr>
                      <w:bCs/>
                      <w:sz w:val="22"/>
                      <w:szCs w:val="22"/>
                      <w:lang w:val="ky-KG"/>
                    </w:rPr>
                    <w:t xml:space="preserve">дарды, </w:t>
                  </w:r>
                  <w:r w:rsidRPr="007244A2">
                    <w:rPr>
                      <w:bCs/>
                      <w:sz w:val="22"/>
                      <w:szCs w:val="22"/>
                    </w:rPr>
                    <w:t>пластмасс</w:t>
                  </w:r>
                  <w:r w:rsidRPr="007244A2">
                    <w:rPr>
                      <w:bCs/>
                      <w:sz w:val="22"/>
                      <w:szCs w:val="22"/>
                      <w:lang w:val="ky-KG"/>
                    </w:rPr>
                    <w:t>аларды</w:t>
                  </w:r>
                  <w:r w:rsidRPr="007244A2">
                    <w:rPr>
                      <w:bCs/>
                      <w:sz w:val="22"/>
                      <w:szCs w:val="22"/>
                    </w:rPr>
                    <w:t xml:space="preserve"> механи</w:t>
                  </w:r>
                  <w:r w:rsidRPr="007244A2">
                    <w:rPr>
                      <w:bCs/>
                      <w:sz w:val="22"/>
                      <w:szCs w:val="22"/>
                      <w:lang w:val="ky-KG"/>
                    </w:rPr>
                    <w:t>калык иштеп чыгуу</w:t>
                  </w:r>
                  <w:r w:rsidRPr="007244A2">
                    <w:rPr>
                      <w:bCs/>
                      <w:sz w:val="22"/>
                      <w:szCs w:val="22"/>
                    </w:rPr>
                    <w:t>, машин</w:t>
                  </w:r>
                  <w:r w:rsidRPr="007244A2">
                    <w:rPr>
                      <w:bCs/>
                      <w:sz w:val="22"/>
                      <w:szCs w:val="22"/>
                      <w:lang w:val="ky-KG"/>
                    </w:rPr>
                    <w:t>аларды жана аспаптарды чогул-туу ж.б.</w:t>
                  </w:r>
                  <w:r w:rsidRPr="007244A2">
                    <w:rPr>
                      <w:bCs/>
                      <w:sz w:val="22"/>
                      <w:szCs w:val="22"/>
                    </w:rPr>
                    <w:t>)</w:t>
                  </w:r>
                </w:p>
              </w:tc>
              <w:tc>
                <w:tcPr>
                  <w:tcW w:w="1134" w:type="dxa"/>
                  <w:gridSpan w:val="2"/>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beforeAutospacing="0" w:after="0" w:afterAutospacing="0" w:line="220" w:lineRule="exact"/>
                    <w:rPr>
                      <w:bCs/>
                      <w:sz w:val="22"/>
                      <w:szCs w:val="22"/>
                    </w:rPr>
                  </w:pPr>
                  <w:r w:rsidRPr="005D2B5E">
                    <w:rPr>
                      <w:bCs/>
                      <w:sz w:val="22"/>
                      <w:szCs w:val="22"/>
                    </w:rPr>
                    <w:t xml:space="preserve">500 </w:t>
                  </w:r>
                  <w:r>
                    <w:rPr>
                      <w:bCs/>
                      <w:sz w:val="22"/>
                      <w:szCs w:val="22"/>
                      <w:lang w:val="ky-KG"/>
                    </w:rPr>
                    <w:t>жана андан көп</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beforeAutospacing="0" w:after="0" w:afterAutospacing="0"/>
                    <w:rPr>
                      <w:bCs/>
                      <w:sz w:val="22"/>
                      <w:szCs w:val="22"/>
                    </w:rPr>
                  </w:pPr>
                  <w:r w:rsidRPr="005D2B5E">
                    <w:rPr>
                      <w:bCs/>
                      <w:sz w:val="22"/>
                      <w:szCs w:val="22"/>
                    </w:rPr>
                    <w:t>50-69</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beforeAutospacing="0" w:after="0" w:afterAutospacing="0"/>
                    <w:rPr>
                      <w:bCs/>
                      <w:sz w:val="22"/>
                      <w:szCs w:val="22"/>
                    </w:rPr>
                  </w:pPr>
                  <w:r w:rsidRPr="005D2B5E">
                    <w:rPr>
                      <w:bCs/>
                      <w:sz w:val="22"/>
                      <w:szCs w:val="22"/>
                    </w:rPr>
                    <w:t>70-79</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beforeAutospacing="0" w:after="0" w:afterAutospacing="0"/>
                    <w:rPr>
                      <w:bCs/>
                      <w:sz w:val="22"/>
                      <w:szCs w:val="22"/>
                    </w:rPr>
                  </w:pPr>
                  <w:r w:rsidRPr="005D2B5E">
                    <w:rPr>
                      <w:bCs/>
                      <w:sz w:val="22"/>
                      <w:szCs w:val="22"/>
                    </w:rPr>
                    <w:t>2700-</w:t>
                  </w:r>
                  <w:r w:rsidRPr="005D2B5E">
                    <w:rPr>
                      <w:bCs/>
                      <w:sz w:val="22"/>
                      <w:szCs w:val="22"/>
                    </w:rPr>
                    <w:br/>
                    <w:t>4500</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beforeAutospacing="0" w:after="0" w:afterAutospacing="0"/>
                    <w:rPr>
                      <w:bCs/>
                      <w:sz w:val="22"/>
                      <w:szCs w:val="22"/>
                    </w:rPr>
                  </w:pPr>
                  <w:r w:rsidRPr="005D2B5E">
                    <w:rPr>
                      <w:bCs/>
                      <w:sz w:val="22"/>
                      <w:szCs w:val="22"/>
                    </w:rPr>
                    <w:t>4000-</w:t>
                  </w:r>
                  <w:r w:rsidRPr="005D2B5E">
                    <w:rPr>
                      <w:bCs/>
                      <w:sz w:val="22"/>
                      <w:szCs w:val="22"/>
                    </w:rPr>
                    <w:br/>
                    <w:t>6500</w:t>
                  </w:r>
                </w:p>
              </w:tc>
              <w:tc>
                <w:tcPr>
                  <w:tcW w:w="1268" w:type="dxa"/>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5D2B5E" w:rsidRDefault="009E7266" w:rsidP="00965EDD">
                  <w:pPr>
                    <w:pStyle w:val="a5"/>
                    <w:spacing w:before="0" w:beforeAutospacing="0" w:after="0" w:afterAutospacing="0"/>
                    <w:rPr>
                      <w:bCs/>
                      <w:sz w:val="22"/>
                      <w:szCs w:val="22"/>
                    </w:rPr>
                  </w:pPr>
                  <w:r>
                    <w:rPr>
                      <w:bCs/>
                      <w:sz w:val="22"/>
                      <w:szCs w:val="22"/>
                      <w:lang w:val="ky-KG"/>
                    </w:rPr>
                    <w:t>Ж</w:t>
                  </w:r>
                  <w:r w:rsidR="00965EDD" w:rsidRPr="005D2B5E">
                    <w:rPr>
                      <w:bCs/>
                      <w:sz w:val="22"/>
                      <w:szCs w:val="22"/>
                    </w:rPr>
                    <w:t>Д; ЛЛ тип</w:t>
                  </w:r>
                  <w:r w:rsidR="00965EDD">
                    <w:rPr>
                      <w:bCs/>
                      <w:sz w:val="22"/>
                      <w:szCs w:val="22"/>
                      <w:lang w:val="ky-KG"/>
                    </w:rPr>
                    <w:t>терге</w:t>
                  </w:r>
                  <w:r w:rsidR="00965EDD" w:rsidRPr="005D2B5E">
                    <w:rPr>
                      <w:bCs/>
                      <w:sz w:val="22"/>
                      <w:szCs w:val="22"/>
                    </w:rPr>
                    <w:t xml:space="preserve">: </w:t>
                  </w:r>
                  <w:r w:rsidR="00965EDD">
                    <w:rPr>
                      <w:bCs/>
                      <w:sz w:val="22"/>
                      <w:szCs w:val="22"/>
                      <w:lang w:val="ky-KG"/>
                    </w:rPr>
                    <w:t>АЛ</w:t>
                  </w:r>
                  <w:r w:rsidR="00965EDD" w:rsidRPr="005D2B5E">
                    <w:rPr>
                      <w:bCs/>
                      <w:sz w:val="22"/>
                      <w:szCs w:val="22"/>
                    </w:rPr>
                    <w:t>, 730*, МГЛ, КЛЛ</w:t>
                  </w:r>
                </w:p>
              </w:tc>
              <w:tc>
                <w:tcPr>
                  <w:tcW w:w="1033" w:type="dxa"/>
                  <w:gridSpan w:val="2"/>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5D2B5E" w:rsidRDefault="009E7266" w:rsidP="00965EDD">
                  <w:pPr>
                    <w:pStyle w:val="a5"/>
                    <w:spacing w:before="0" w:beforeAutospacing="0" w:after="0" w:afterAutospacing="0"/>
                    <w:ind w:right="1"/>
                    <w:rPr>
                      <w:bCs/>
                      <w:sz w:val="22"/>
                      <w:szCs w:val="22"/>
                    </w:rPr>
                  </w:pPr>
                  <w:r>
                    <w:rPr>
                      <w:bCs/>
                      <w:sz w:val="22"/>
                      <w:szCs w:val="22"/>
                      <w:lang w:val="ky-KG"/>
                    </w:rPr>
                    <w:t>Ж</w:t>
                  </w:r>
                  <w:r w:rsidR="00965EDD" w:rsidRPr="005D2B5E">
                    <w:rPr>
                      <w:bCs/>
                      <w:sz w:val="22"/>
                      <w:szCs w:val="22"/>
                    </w:rPr>
                    <w:t>Д; Л</w:t>
                  </w:r>
                  <w:r w:rsidR="00965EDD">
                    <w:rPr>
                      <w:bCs/>
                      <w:sz w:val="22"/>
                      <w:szCs w:val="22"/>
                    </w:rPr>
                    <w:t>Л тип</w:t>
                  </w:r>
                  <w:r w:rsidR="00965EDD">
                    <w:rPr>
                      <w:bCs/>
                      <w:sz w:val="22"/>
                      <w:szCs w:val="22"/>
                      <w:lang w:val="ky-KG"/>
                    </w:rPr>
                    <w:t>терге</w:t>
                  </w:r>
                  <w:r w:rsidR="00965EDD" w:rsidRPr="005D2B5E">
                    <w:rPr>
                      <w:bCs/>
                      <w:sz w:val="22"/>
                      <w:szCs w:val="22"/>
                    </w:rPr>
                    <w:t xml:space="preserve">: </w:t>
                  </w:r>
                  <w:r w:rsidR="00965EDD">
                    <w:rPr>
                      <w:bCs/>
                      <w:sz w:val="22"/>
                      <w:szCs w:val="22"/>
                      <w:lang w:val="ky-KG"/>
                    </w:rPr>
                    <w:t>КЛ,</w:t>
                  </w:r>
                  <w:r w:rsidR="00965EDD" w:rsidRPr="005D2B5E">
                    <w:rPr>
                      <w:bCs/>
                      <w:sz w:val="22"/>
                      <w:szCs w:val="22"/>
                    </w:rPr>
                    <w:t xml:space="preserve"> 740*, 765*, МГЛ</w:t>
                  </w:r>
                </w:p>
              </w:tc>
            </w:tr>
            <w:tr w:rsidR="00965EDD" w:rsidRPr="005D2B5E" w:rsidTr="00965EDD">
              <w:tc>
                <w:tcPr>
                  <w:tcW w:w="9579" w:type="dxa"/>
                  <w:gridSpan w:val="12"/>
                  <w:tcBorders>
                    <w:bottom w:val="nil"/>
                  </w:tcBorders>
                  <w:tcMar>
                    <w:top w:w="0" w:type="dxa"/>
                    <w:left w:w="149" w:type="dxa"/>
                    <w:bottom w:w="0" w:type="dxa"/>
                    <w:right w:w="149" w:type="dxa"/>
                  </w:tcMar>
                </w:tcPr>
                <w:p w:rsidR="00965EDD" w:rsidRDefault="00965EDD" w:rsidP="00965EDD">
                  <w:pPr>
                    <w:pStyle w:val="a5"/>
                    <w:spacing w:before="0" w:beforeAutospacing="0" w:after="0" w:afterAutospacing="0"/>
                    <w:ind w:right="-85"/>
                    <w:rPr>
                      <w:bCs/>
                      <w:i/>
                      <w:sz w:val="28"/>
                      <w:szCs w:val="28"/>
                    </w:rPr>
                  </w:pPr>
                </w:p>
                <w:p w:rsidR="00965EDD" w:rsidRPr="00C31C9A" w:rsidRDefault="00965EDD" w:rsidP="00965EDD">
                  <w:pPr>
                    <w:pStyle w:val="a5"/>
                    <w:spacing w:before="0" w:beforeAutospacing="0" w:after="0" w:afterAutospacing="0"/>
                    <w:ind w:right="-85"/>
                    <w:rPr>
                      <w:bCs/>
                      <w:i/>
                      <w:sz w:val="28"/>
                      <w:szCs w:val="28"/>
                      <w:lang w:val="ky-KG"/>
                    </w:rPr>
                  </w:pPr>
                  <w:r w:rsidRPr="005D2B5E">
                    <w:rPr>
                      <w:bCs/>
                      <w:i/>
                      <w:sz w:val="28"/>
                      <w:szCs w:val="28"/>
                    </w:rPr>
                    <w:t>К.2таблиц</w:t>
                  </w:r>
                  <w:r>
                    <w:rPr>
                      <w:bCs/>
                      <w:i/>
                      <w:sz w:val="28"/>
                      <w:szCs w:val="28"/>
                      <w:lang w:val="ky-KG"/>
                    </w:rPr>
                    <w:t>асын</w:t>
                  </w:r>
                  <w:r w:rsidRPr="005D2B5E">
                    <w:rPr>
                      <w:bCs/>
                      <w:i/>
                      <w:sz w:val="28"/>
                      <w:szCs w:val="28"/>
                    </w:rPr>
                    <w:t>ы</w:t>
                  </w:r>
                  <w:r>
                    <w:rPr>
                      <w:bCs/>
                      <w:i/>
                      <w:sz w:val="28"/>
                      <w:szCs w:val="28"/>
                      <w:lang w:val="ky-KG"/>
                    </w:rPr>
                    <w:t>н аягы</w:t>
                  </w:r>
                </w:p>
                <w:p w:rsidR="00965EDD" w:rsidRPr="00CA251D" w:rsidRDefault="00965EDD" w:rsidP="00965EDD">
                  <w:pPr>
                    <w:pStyle w:val="a5"/>
                    <w:spacing w:before="0" w:beforeAutospacing="0" w:after="0" w:afterAutospacing="0"/>
                    <w:rPr>
                      <w:bCs/>
                      <w:sz w:val="16"/>
                      <w:szCs w:val="16"/>
                    </w:rPr>
                  </w:pPr>
                </w:p>
              </w:tc>
            </w:tr>
            <w:tr w:rsidR="00965EDD" w:rsidRPr="005D2B5E" w:rsidTr="00965EDD">
              <w:trPr>
                <w:gridAfter w:val="1"/>
                <w:wAfter w:w="35" w:type="dxa"/>
              </w:trPr>
              <w:tc>
                <w:tcPr>
                  <w:tcW w:w="270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965EDD" w:rsidRPr="001F1088" w:rsidRDefault="00965EDD" w:rsidP="00965EDD">
                  <w:pPr>
                    <w:pStyle w:val="a5"/>
                    <w:spacing w:before="0" w:beforeAutospacing="0" w:after="0" w:afterAutospacing="0"/>
                    <w:ind w:hanging="113"/>
                    <w:jc w:val="center"/>
                    <w:rPr>
                      <w:lang w:val="ky-KG"/>
                    </w:rPr>
                  </w:pPr>
                  <w:r w:rsidRPr="001F1088">
                    <w:rPr>
                      <w:lang w:val="ky-KG"/>
                    </w:rPr>
                    <w:t>Түстү айырмалоо талаптары боюнча көзгө</w:t>
                  </w:r>
                </w:p>
                <w:p w:rsidR="00965EDD" w:rsidRPr="001F1088" w:rsidRDefault="00965EDD" w:rsidP="00965EDD">
                  <w:pPr>
                    <w:pStyle w:val="a5"/>
                    <w:spacing w:before="0" w:beforeAutospacing="0" w:after="0" w:afterAutospacing="0"/>
                    <w:ind w:hanging="113"/>
                    <w:jc w:val="center"/>
                    <w:rPr>
                      <w:lang w:val="ky-KG"/>
                    </w:rPr>
                  </w:pPr>
                  <w:r w:rsidRPr="001F1088">
                    <w:rPr>
                      <w:lang w:val="ky-KG"/>
                    </w:rPr>
                    <w:t>көрүнүп</w:t>
                  </w:r>
                </w:p>
                <w:p w:rsidR="00965EDD" w:rsidRPr="001F1088" w:rsidRDefault="00965EDD" w:rsidP="00965EDD">
                  <w:pPr>
                    <w:pStyle w:val="a5"/>
                    <w:spacing w:before="0" w:beforeAutospacing="0" w:after="0" w:afterAutospacing="0"/>
                    <w:ind w:hanging="113"/>
                    <w:jc w:val="center"/>
                    <w:rPr>
                      <w:lang w:val="ky-KG"/>
                    </w:rPr>
                  </w:pPr>
                  <w:r w:rsidRPr="001F1088">
                    <w:rPr>
                      <w:lang w:val="ky-KG"/>
                    </w:rPr>
                    <w:t xml:space="preserve">турган иштин </w:t>
                  </w:r>
                </w:p>
                <w:p w:rsidR="00965EDD" w:rsidRPr="001F1088" w:rsidRDefault="00965EDD" w:rsidP="00965EDD">
                  <w:pPr>
                    <w:pStyle w:val="a5"/>
                    <w:spacing w:before="0" w:beforeAutospacing="0" w:after="0" w:afterAutospacing="0"/>
                    <w:ind w:hanging="113"/>
                    <w:jc w:val="center"/>
                    <w:rPr>
                      <w:bCs/>
                    </w:rPr>
                  </w:pPr>
                  <w:r w:rsidRPr="001F1088">
                    <w:rPr>
                      <w:lang w:val="ky-KG"/>
                    </w:rPr>
                    <w:t>мүнөздөмөсү</w:t>
                  </w:r>
                </w:p>
              </w:tc>
              <w:tc>
                <w:tcPr>
                  <w:tcW w:w="1134"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965EDD" w:rsidRPr="005B5D1D" w:rsidRDefault="00965EDD" w:rsidP="00965EDD">
                  <w:pPr>
                    <w:pStyle w:val="a5"/>
                    <w:spacing w:before="0" w:beforeAutospacing="0" w:after="0" w:afterAutospacing="0"/>
                    <w:ind w:left="-148" w:right="-132"/>
                    <w:jc w:val="center"/>
                    <w:rPr>
                      <w:bCs/>
                    </w:rPr>
                  </w:pPr>
                  <w:r w:rsidRPr="005B5D1D">
                    <w:rPr>
                      <w:bCs/>
                      <w:lang w:val="ky-KG"/>
                    </w:rPr>
                    <w:t>Аралаш жарык берүү тутумундагы жалпы жарык берүүнүн жарыкты-гы</w:t>
                  </w:r>
                  <w:r w:rsidRPr="005B5D1D">
                    <w:rPr>
                      <w:bCs/>
                    </w:rPr>
                    <w:t>, лк</w:t>
                  </w:r>
                </w:p>
              </w:tc>
              <w:tc>
                <w:tcPr>
                  <w:tcW w:w="1701" w:type="dxa"/>
                  <w:gridSpan w:val="3"/>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965EDD" w:rsidRPr="005B5D1D" w:rsidRDefault="00965EDD" w:rsidP="00965EDD">
                  <w:pPr>
                    <w:pStyle w:val="a5"/>
                    <w:spacing w:before="0" w:beforeAutospacing="0" w:after="0" w:afterAutospacing="0"/>
                    <w:jc w:val="center"/>
                    <w:rPr>
                      <w:bCs/>
                    </w:rPr>
                  </w:pPr>
                  <w:r w:rsidRPr="005B5D1D">
                    <w:rPr>
                      <w:bCs/>
                      <w:lang w:val="ky-KG"/>
                    </w:rPr>
                    <w:t>Жарык булагынын түстү өткөрүп берүү и</w:t>
                  </w:r>
                  <w:r w:rsidRPr="005B5D1D">
                    <w:rPr>
                      <w:bCs/>
                    </w:rPr>
                    <w:t>ндекс</w:t>
                  </w:r>
                  <w:r w:rsidRPr="005B5D1D">
                    <w:rPr>
                      <w:bCs/>
                      <w:lang w:val="ky-KG"/>
                    </w:rPr>
                    <w:t>и</w:t>
                  </w:r>
                  <w:r w:rsidRPr="005B5D1D">
                    <w:rPr>
                      <w:bCs/>
                      <w:i/>
                      <w:lang w:val="en-US"/>
                    </w:rPr>
                    <w:t>R</w:t>
                  </w:r>
                  <w:r w:rsidRPr="005B5D1D">
                    <w:rPr>
                      <w:bCs/>
                      <w:i/>
                      <w:vertAlign w:val="subscript"/>
                      <w:lang w:val="en-US"/>
                    </w:rPr>
                    <w:t>a</w:t>
                  </w:r>
                </w:p>
              </w:tc>
              <w:tc>
                <w:tcPr>
                  <w:tcW w:w="170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965EDD" w:rsidRPr="001F1088" w:rsidRDefault="00965EDD" w:rsidP="00965EDD">
                  <w:pPr>
                    <w:pStyle w:val="a5"/>
                    <w:tabs>
                      <w:tab w:val="left" w:pos="-152"/>
                    </w:tabs>
                    <w:spacing w:before="0" w:beforeAutospacing="0" w:after="0" w:afterAutospacing="0"/>
                    <w:ind w:left="-152" w:right="-144"/>
                    <w:jc w:val="center"/>
                    <w:rPr>
                      <w:bCs/>
                    </w:rPr>
                  </w:pPr>
                  <w:r w:rsidRPr="001F1088">
                    <w:rPr>
                      <w:bCs/>
                      <w:lang w:val="ky-KG"/>
                    </w:rPr>
                    <w:t>Жарык булактарынын түстүү темпера</w:t>
                  </w:r>
                  <w:r>
                    <w:rPr>
                      <w:bCs/>
                      <w:lang w:val="ky-KG"/>
                    </w:rPr>
                    <w:t>-</w:t>
                  </w:r>
                  <w:r w:rsidRPr="001F1088">
                    <w:rPr>
                      <w:bCs/>
                      <w:lang w:val="ky-KG"/>
                    </w:rPr>
                    <w:t>турасынын диапазону</w:t>
                  </w:r>
                  <w:r w:rsidRPr="001F1088">
                    <w:rPr>
                      <w:bCs/>
                      <w:i/>
                      <w:lang w:val="en-US"/>
                    </w:rPr>
                    <w:t>T</w:t>
                  </w:r>
                  <w:r w:rsidRPr="001F1088">
                    <w:rPr>
                      <w:bCs/>
                      <w:i/>
                      <w:vertAlign w:val="subscript"/>
                      <w:lang w:val="ky-KG"/>
                    </w:rPr>
                    <w:t>ц</w:t>
                  </w:r>
                  <w:r w:rsidRPr="001F1088">
                    <w:rPr>
                      <w:bCs/>
                      <w:i/>
                    </w:rPr>
                    <w:t>,</w:t>
                  </w:r>
                  <w:r w:rsidRPr="001F1088">
                    <w:rPr>
                      <w:bCs/>
                    </w:rPr>
                    <w:t xml:space="preserve"> К</w:t>
                  </w:r>
                </w:p>
              </w:tc>
              <w:tc>
                <w:tcPr>
                  <w:tcW w:w="2301" w:type="dxa"/>
                  <w:gridSpan w:val="3"/>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965EDD" w:rsidRPr="001F1088" w:rsidRDefault="00965EDD" w:rsidP="00965EDD">
                  <w:pPr>
                    <w:pStyle w:val="a5"/>
                    <w:spacing w:before="0" w:beforeAutospacing="0" w:after="0" w:afterAutospacing="0"/>
                    <w:jc w:val="center"/>
                    <w:rPr>
                      <w:bCs/>
                    </w:rPr>
                  </w:pPr>
                  <w:r w:rsidRPr="001F1088">
                    <w:rPr>
                      <w:bCs/>
                      <w:lang w:val="ky-KG"/>
                    </w:rPr>
                    <w:t>Сунушталган жарык булактары</w:t>
                  </w:r>
                </w:p>
              </w:tc>
            </w:tr>
            <w:tr w:rsidR="00965EDD" w:rsidRPr="005D2B5E" w:rsidTr="00965EDD">
              <w:trPr>
                <w:gridAfter w:val="1"/>
                <w:wAfter w:w="35" w:type="dxa"/>
              </w:trPr>
              <w:tc>
                <w:tcPr>
                  <w:tcW w:w="270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1F1088" w:rsidRDefault="00965EDD" w:rsidP="00965EDD">
                  <w:pPr>
                    <w:pStyle w:val="a5"/>
                    <w:spacing w:before="0" w:beforeAutospacing="0" w:after="0" w:afterAutospacing="0"/>
                    <w:jc w:val="both"/>
                    <w:rPr>
                      <w:bCs/>
                    </w:rPr>
                  </w:pPr>
                </w:p>
              </w:tc>
              <w:tc>
                <w:tcPr>
                  <w:tcW w:w="1134"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1F1088" w:rsidRDefault="00965EDD" w:rsidP="00965EDD">
                  <w:pPr>
                    <w:pStyle w:val="a5"/>
                    <w:spacing w:before="0" w:beforeAutospacing="0" w:after="0" w:afterAutospacing="0"/>
                    <w:rPr>
                      <w:bCs/>
                    </w:rPr>
                  </w:pP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392A34" w:rsidRDefault="00965EDD" w:rsidP="00965EDD">
                  <w:pPr>
                    <w:pStyle w:val="a5"/>
                    <w:spacing w:before="0" w:beforeAutospacing="0" w:after="0" w:afterAutospacing="0"/>
                    <w:ind w:left="-150" w:right="-150"/>
                    <w:jc w:val="center"/>
                    <w:rPr>
                      <w:bCs/>
                      <w:lang w:val="ky-KG"/>
                    </w:rPr>
                  </w:pPr>
                  <w:r>
                    <w:rPr>
                      <w:bCs/>
                      <w:lang w:val="ky-KG"/>
                    </w:rPr>
                    <w:t>ж</w:t>
                  </w:r>
                  <w:r w:rsidRPr="00392A34">
                    <w:rPr>
                      <w:bCs/>
                      <w:lang w:val="ky-KG"/>
                    </w:rPr>
                    <w:t>алпы</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392A34" w:rsidRDefault="00965EDD" w:rsidP="00965EDD">
                  <w:pPr>
                    <w:pStyle w:val="a5"/>
                    <w:spacing w:before="0" w:beforeAutospacing="0" w:after="0" w:afterAutospacing="0"/>
                    <w:ind w:left="-150" w:right="-148" w:firstLine="131"/>
                    <w:jc w:val="center"/>
                    <w:rPr>
                      <w:bCs/>
                      <w:lang w:val="ky-KG"/>
                    </w:rPr>
                  </w:pPr>
                  <w:r>
                    <w:rPr>
                      <w:bCs/>
                      <w:lang w:val="ky-KG"/>
                    </w:rPr>
                    <w:t>ж</w:t>
                  </w:r>
                  <w:r w:rsidRPr="00392A34">
                    <w:rPr>
                      <w:bCs/>
                      <w:lang w:val="ky-KG"/>
                    </w:rPr>
                    <w:t>ерги</w:t>
                  </w:r>
                  <w:r>
                    <w:rPr>
                      <w:bCs/>
                      <w:lang w:val="ky-KG"/>
                    </w:rPr>
                    <w:t>-</w:t>
                  </w:r>
                  <w:r w:rsidRPr="00392A34">
                    <w:rPr>
                      <w:bCs/>
                      <w:lang w:val="ky-KG"/>
                    </w:rPr>
                    <w:t>ликтүү</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392A34" w:rsidRDefault="00965EDD" w:rsidP="00965EDD">
                  <w:pPr>
                    <w:pStyle w:val="a5"/>
                    <w:spacing w:before="0" w:beforeAutospacing="0" w:after="0" w:afterAutospacing="0"/>
                    <w:ind w:left="-152" w:right="-148"/>
                    <w:jc w:val="center"/>
                    <w:rPr>
                      <w:bCs/>
                      <w:lang w:val="ky-KG"/>
                    </w:rPr>
                  </w:pPr>
                  <w:r>
                    <w:rPr>
                      <w:bCs/>
                      <w:lang w:val="ky-KG"/>
                    </w:rPr>
                    <w:t>ж</w:t>
                  </w:r>
                  <w:r w:rsidRPr="00392A34">
                    <w:rPr>
                      <w:bCs/>
                      <w:lang w:val="ky-KG"/>
                    </w:rPr>
                    <w:t>алпы</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392A34" w:rsidRDefault="00965EDD" w:rsidP="00965EDD">
                  <w:pPr>
                    <w:pStyle w:val="a5"/>
                    <w:spacing w:before="0" w:beforeAutospacing="0" w:after="0" w:afterAutospacing="0"/>
                    <w:ind w:left="-152" w:right="-146"/>
                    <w:jc w:val="center"/>
                    <w:rPr>
                      <w:bCs/>
                      <w:lang w:val="ky-KG"/>
                    </w:rPr>
                  </w:pPr>
                  <w:r>
                    <w:rPr>
                      <w:bCs/>
                      <w:lang w:val="ky-KG"/>
                    </w:rPr>
                    <w:t>жерги-</w:t>
                  </w:r>
                  <w:r w:rsidRPr="00392A34">
                    <w:rPr>
                      <w:bCs/>
                      <w:lang w:val="ky-KG"/>
                    </w:rPr>
                    <w:t>ликтүү</w:t>
                  </w:r>
                </w:p>
              </w:tc>
              <w:tc>
                <w:tcPr>
                  <w:tcW w:w="14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392A34" w:rsidRDefault="00965EDD" w:rsidP="00965EDD">
                  <w:pPr>
                    <w:pStyle w:val="a5"/>
                    <w:spacing w:before="0" w:beforeAutospacing="0" w:after="0" w:afterAutospacing="0"/>
                    <w:jc w:val="center"/>
                    <w:rPr>
                      <w:bCs/>
                      <w:lang w:val="ky-KG"/>
                    </w:rPr>
                  </w:pPr>
                  <w:r w:rsidRPr="00392A34">
                    <w:rPr>
                      <w:bCs/>
                      <w:lang w:val="ky-KG"/>
                    </w:rPr>
                    <w:t>жалпы</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392A34" w:rsidRDefault="00965EDD" w:rsidP="00965EDD">
                  <w:pPr>
                    <w:pStyle w:val="a5"/>
                    <w:tabs>
                      <w:tab w:val="left" w:pos="106"/>
                      <w:tab w:val="left" w:pos="248"/>
                    </w:tabs>
                    <w:spacing w:before="0" w:beforeAutospacing="0" w:after="0" w:afterAutospacing="0"/>
                    <w:ind w:left="-176" w:right="-115"/>
                    <w:jc w:val="center"/>
                    <w:rPr>
                      <w:bCs/>
                      <w:lang w:val="ky-KG"/>
                    </w:rPr>
                  </w:pPr>
                  <w:r>
                    <w:rPr>
                      <w:bCs/>
                      <w:lang w:val="ky-KG"/>
                    </w:rPr>
                    <w:t>ж</w:t>
                  </w:r>
                  <w:r w:rsidRPr="00392A34">
                    <w:rPr>
                      <w:bCs/>
                      <w:lang w:val="ky-KG"/>
                    </w:rPr>
                    <w:t>ерги</w:t>
                  </w:r>
                  <w:r>
                    <w:rPr>
                      <w:bCs/>
                      <w:lang w:val="ky-KG"/>
                    </w:rPr>
                    <w:t>-</w:t>
                  </w:r>
                  <w:r w:rsidRPr="00392A34">
                    <w:rPr>
                      <w:bCs/>
                      <w:lang w:val="ky-KG"/>
                    </w:rPr>
                    <w:t>ликтүү</w:t>
                  </w:r>
                </w:p>
              </w:tc>
            </w:tr>
            <w:tr w:rsidR="00965EDD" w:rsidRPr="005D2B5E" w:rsidTr="00965EDD">
              <w:trPr>
                <w:gridAfter w:val="1"/>
                <w:wAfter w:w="35" w:type="dxa"/>
                <w:trHeight w:val="253"/>
              </w:trPr>
              <w:tc>
                <w:tcPr>
                  <w:tcW w:w="2707" w:type="dxa"/>
                  <w:tcBorders>
                    <w:top w:val="single" w:sz="4" w:space="0" w:color="auto"/>
                    <w:left w:val="single" w:sz="6" w:space="0" w:color="000000"/>
                    <w:bottom w:val="nil"/>
                    <w:right w:val="single" w:sz="6" w:space="0" w:color="000000"/>
                  </w:tcBorders>
                  <w:tcMar>
                    <w:top w:w="0" w:type="dxa"/>
                    <w:left w:w="149" w:type="dxa"/>
                    <w:bottom w:w="0" w:type="dxa"/>
                    <w:right w:w="149" w:type="dxa"/>
                  </w:tcMar>
                </w:tcPr>
                <w:p w:rsidR="00965EDD" w:rsidRPr="005D2B5E" w:rsidRDefault="00965EDD" w:rsidP="00965EDD">
                  <w:pPr>
                    <w:pStyle w:val="a5"/>
                    <w:spacing w:before="0" w:beforeAutospacing="0" w:after="0" w:afterAutospacing="0"/>
                    <w:jc w:val="both"/>
                    <w:rPr>
                      <w:bCs/>
                      <w:sz w:val="22"/>
                      <w:szCs w:val="22"/>
                    </w:rPr>
                  </w:pPr>
                </w:p>
              </w:tc>
              <w:tc>
                <w:tcPr>
                  <w:tcW w:w="1134" w:type="dxa"/>
                  <w:gridSpan w:val="2"/>
                  <w:vMerge w:val="restart"/>
                  <w:tcBorders>
                    <w:top w:val="single" w:sz="4" w:space="0" w:color="auto"/>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after="0" w:line="220" w:lineRule="exact"/>
                    <w:rPr>
                      <w:bCs/>
                      <w:sz w:val="22"/>
                      <w:szCs w:val="22"/>
                    </w:rPr>
                  </w:pPr>
                  <w:r w:rsidRPr="005D2B5E">
                    <w:rPr>
                      <w:bCs/>
                      <w:sz w:val="22"/>
                      <w:szCs w:val="22"/>
                    </w:rPr>
                    <w:t>300</w:t>
                  </w:r>
                  <w:r>
                    <w:rPr>
                      <w:bCs/>
                      <w:sz w:val="22"/>
                      <w:szCs w:val="22"/>
                      <w:lang w:val="ky-KG"/>
                    </w:rPr>
                    <w:t>дөн</w:t>
                  </w:r>
                  <w:r w:rsidRPr="005D2B5E">
                    <w:rPr>
                      <w:bCs/>
                      <w:sz w:val="22"/>
                      <w:szCs w:val="22"/>
                    </w:rPr>
                    <w:t xml:space="preserve"> 500</w:t>
                  </w:r>
                  <w:r>
                    <w:rPr>
                      <w:bCs/>
                      <w:sz w:val="22"/>
                      <w:szCs w:val="22"/>
                      <w:lang w:val="ky-KG"/>
                    </w:rPr>
                    <w:t>гө чейин</w:t>
                  </w:r>
                </w:p>
              </w:tc>
              <w:tc>
                <w:tcPr>
                  <w:tcW w:w="850" w:type="dxa"/>
                  <w:gridSpan w:val="2"/>
                  <w:vMerge w:val="restart"/>
                  <w:tcBorders>
                    <w:top w:val="single" w:sz="4" w:space="0" w:color="auto"/>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after="0"/>
                    <w:rPr>
                      <w:bCs/>
                      <w:sz w:val="22"/>
                      <w:szCs w:val="22"/>
                    </w:rPr>
                  </w:pPr>
                  <w:r w:rsidRPr="005D2B5E">
                    <w:rPr>
                      <w:bCs/>
                      <w:sz w:val="22"/>
                      <w:szCs w:val="22"/>
                    </w:rPr>
                    <w:t>50-69</w:t>
                  </w:r>
                </w:p>
              </w:tc>
              <w:tc>
                <w:tcPr>
                  <w:tcW w:w="851" w:type="dxa"/>
                  <w:vMerge w:val="restart"/>
                  <w:tcBorders>
                    <w:top w:val="single" w:sz="4" w:space="0" w:color="auto"/>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after="0"/>
                    <w:rPr>
                      <w:bCs/>
                      <w:sz w:val="22"/>
                      <w:szCs w:val="22"/>
                    </w:rPr>
                  </w:pPr>
                  <w:r w:rsidRPr="005D2B5E">
                    <w:rPr>
                      <w:bCs/>
                      <w:sz w:val="22"/>
                      <w:szCs w:val="22"/>
                    </w:rPr>
                    <w:t>70-79</w:t>
                  </w:r>
                </w:p>
              </w:tc>
              <w:tc>
                <w:tcPr>
                  <w:tcW w:w="851" w:type="dxa"/>
                  <w:vMerge w:val="restart"/>
                  <w:tcBorders>
                    <w:top w:val="single" w:sz="4" w:space="0" w:color="auto"/>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after="0"/>
                    <w:rPr>
                      <w:bCs/>
                      <w:sz w:val="22"/>
                      <w:szCs w:val="22"/>
                    </w:rPr>
                  </w:pPr>
                  <w:r w:rsidRPr="005D2B5E">
                    <w:rPr>
                      <w:bCs/>
                      <w:sz w:val="22"/>
                      <w:szCs w:val="22"/>
                    </w:rPr>
                    <w:t>2600-</w:t>
                  </w:r>
                  <w:r w:rsidRPr="005D2B5E">
                    <w:rPr>
                      <w:bCs/>
                      <w:sz w:val="22"/>
                      <w:szCs w:val="22"/>
                    </w:rPr>
                    <w:br/>
                    <w:t>4500</w:t>
                  </w:r>
                </w:p>
              </w:tc>
              <w:tc>
                <w:tcPr>
                  <w:tcW w:w="850" w:type="dxa"/>
                  <w:vMerge w:val="restart"/>
                  <w:tcBorders>
                    <w:top w:val="single" w:sz="4" w:space="0" w:color="auto"/>
                    <w:left w:val="single" w:sz="6" w:space="0" w:color="000000"/>
                    <w:right w:val="single" w:sz="6" w:space="0" w:color="000000"/>
                  </w:tcBorders>
                  <w:tcMar>
                    <w:top w:w="0" w:type="dxa"/>
                    <w:left w:w="149" w:type="dxa"/>
                    <w:bottom w:w="0" w:type="dxa"/>
                    <w:right w:w="149" w:type="dxa"/>
                  </w:tcMar>
                </w:tcPr>
                <w:p w:rsidR="00965EDD" w:rsidRPr="005D2B5E" w:rsidRDefault="00965EDD" w:rsidP="00965EDD">
                  <w:pPr>
                    <w:pStyle w:val="a5"/>
                    <w:spacing w:before="0" w:after="0"/>
                    <w:rPr>
                      <w:bCs/>
                      <w:sz w:val="22"/>
                      <w:szCs w:val="22"/>
                    </w:rPr>
                  </w:pPr>
                  <w:r w:rsidRPr="005D2B5E">
                    <w:rPr>
                      <w:bCs/>
                      <w:sz w:val="22"/>
                      <w:szCs w:val="22"/>
                    </w:rPr>
                    <w:t>3500-</w:t>
                  </w:r>
                  <w:r w:rsidRPr="005D2B5E">
                    <w:rPr>
                      <w:bCs/>
                      <w:sz w:val="22"/>
                      <w:szCs w:val="22"/>
                    </w:rPr>
                    <w:br/>
                    <w:t>5000</w:t>
                  </w:r>
                </w:p>
              </w:tc>
              <w:tc>
                <w:tcPr>
                  <w:tcW w:w="1450" w:type="dxa"/>
                  <w:gridSpan w:val="2"/>
                  <w:vMerge w:val="restart"/>
                  <w:tcBorders>
                    <w:top w:val="single" w:sz="4" w:space="0" w:color="auto"/>
                    <w:left w:val="single" w:sz="6" w:space="0" w:color="000000"/>
                    <w:right w:val="single" w:sz="6" w:space="0" w:color="000000"/>
                  </w:tcBorders>
                  <w:tcMar>
                    <w:top w:w="0" w:type="dxa"/>
                    <w:left w:w="149" w:type="dxa"/>
                    <w:bottom w:w="0" w:type="dxa"/>
                    <w:right w:w="149" w:type="dxa"/>
                  </w:tcMar>
                </w:tcPr>
                <w:p w:rsidR="00965EDD" w:rsidRPr="005D2B5E" w:rsidRDefault="009E7266" w:rsidP="00965EDD">
                  <w:pPr>
                    <w:pStyle w:val="a5"/>
                    <w:spacing w:before="0" w:after="0"/>
                    <w:ind w:right="-122"/>
                    <w:rPr>
                      <w:bCs/>
                      <w:sz w:val="22"/>
                      <w:szCs w:val="22"/>
                    </w:rPr>
                  </w:pPr>
                  <w:r>
                    <w:rPr>
                      <w:bCs/>
                      <w:sz w:val="22"/>
                      <w:szCs w:val="22"/>
                      <w:lang w:val="ky-KG"/>
                    </w:rPr>
                    <w:t>Ж</w:t>
                  </w:r>
                  <w:r w:rsidR="00965EDD" w:rsidRPr="005D2B5E">
                    <w:rPr>
                      <w:bCs/>
                      <w:sz w:val="22"/>
                      <w:szCs w:val="22"/>
                    </w:rPr>
                    <w:t xml:space="preserve">Д; ЛЛ </w:t>
                  </w:r>
                  <w:r w:rsidR="00965EDD">
                    <w:rPr>
                      <w:bCs/>
                      <w:sz w:val="22"/>
                      <w:szCs w:val="22"/>
                    </w:rPr>
                    <w:t>тип</w:t>
                  </w:r>
                  <w:r w:rsidR="00965EDD">
                    <w:rPr>
                      <w:bCs/>
                      <w:sz w:val="22"/>
                      <w:szCs w:val="22"/>
                      <w:lang w:val="ky-KG"/>
                    </w:rPr>
                    <w:t>терге</w:t>
                  </w:r>
                  <w:r w:rsidR="00965EDD" w:rsidRPr="005D2B5E">
                    <w:rPr>
                      <w:bCs/>
                      <w:sz w:val="22"/>
                      <w:szCs w:val="22"/>
                    </w:rPr>
                    <w:t>:</w:t>
                  </w:r>
                  <w:r w:rsidR="00965EDD">
                    <w:rPr>
                      <w:bCs/>
                      <w:sz w:val="22"/>
                      <w:szCs w:val="22"/>
                      <w:lang w:val="ky-KG"/>
                    </w:rPr>
                    <w:t>А</w:t>
                  </w:r>
                  <w:r w:rsidR="00965EDD">
                    <w:rPr>
                      <w:bCs/>
                      <w:sz w:val="22"/>
                      <w:szCs w:val="22"/>
                    </w:rPr>
                    <w:t>Л</w:t>
                  </w:r>
                  <w:r w:rsidR="00965EDD" w:rsidRPr="005D2B5E">
                    <w:rPr>
                      <w:bCs/>
                      <w:sz w:val="22"/>
                      <w:szCs w:val="22"/>
                    </w:rPr>
                    <w:t>, 730*, МГЛ, КЛЛ</w:t>
                  </w:r>
                </w:p>
              </w:tc>
              <w:tc>
                <w:tcPr>
                  <w:tcW w:w="851" w:type="dxa"/>
                  <w:vMerge w:val="restart"/>
                  <w:tcBorders>
                    <w:top w:val="single" w:sz="4" w:space="0" w:color="auto"/>
                    <w:left w:val="single" w:sz="6" w:space="0" w:color="000000"/>
                    <w:right w:val="single" w:sz="6" w:space="0" w:color="000000"/>
                  </w:tcBorders>
                  <w:tcMar>
                    <w:top w:w="0" w:type="dxa"/>
                    <w:left w:w="149" w:type="dxa"/>
                    <w:bottom w:w="0" w:type="dxa"/>
                    <w:right w:w="149" w:type="dxa"/>
                  </w:tcMar>
                </w:tcPr>
                <w:p w:rsidR="00965EDD" w:rsidRPr="005D2B5E" w:rsidRDefault="009E7266" w:rsidP="00965EDD">
                  <w:pPr>
                    <w:pStyle w:val="a5"/>
                    <w:tabs>
                      <w:tab w:val="left" w:pos="106"/>
                      <w:tab w:val="left" w:pos="248"/>
                    </w:tabs>
                    <w:spacing w:before="0" w:after="0"/>
                    <w:ind w:left="-176" w:right="-115"/>
                    <w:jc w:val="center"/>
                    <w:rPr>
                      <w:bCs/>
                      <w:sz w:val="22"/>
                      <w:szCs w:val="22"/>
                    </w:rPr>
                  </w:pPr>
                  <w:r>
                    <w:rPr>
                      <w:bCs/>
                      <w:sz w:val="22"/>
                      <w:szCs w:val="22"/>
                      <w:lang w:val="ky-KG"/>
                    </w:rPr>
                    <w:t>Ж</w:t>
                  </w:r>
                  <w:r w:rsidR="00965EDD" w:rsidRPr="005D2B5E">
                    <w:rPr>
                      <w:bCs/>
                      <w:sz w:val="22"/>
                      <w:szCs w:val="22"/>
                    </w:rPr>
                    <w:t xml:space="preserve">Д; ЛЛ </w:t>
                  </w:r>
                  <w:r w:rsidR="00965EDD">
                    <w:rPr>
                      <w:bCs/>
                      <w:sz w:val="22"/>
                      <w:szCs w:val="22"/>
                    </w:rPr>
                    <w:t>тип</w:t>
                  </w:r>
                  <w:r w:rsidR="00965EDD">
                    <w:rPr>
                      <w:bCs/>
                      <w:sz w:val="22"/>
                      <w:szCs w:val="22"/>
                      <w:lang w:val="ky-KG"/>
                    </w:rPr>
                    <w:t>терге</w:t>
                  </w:r>
                  <w:r w:rsidR="00965EDD" w:rsidRPr="005D2B5E">
                    <w:rPr>
                      <w:bCs/>
                      <w:sz w:val="22"/>
                      <w:szCs w:val="22"/>
                    </w:rPr>
                    <w:t>:</w:t>
                  </w:r>
                  <w:r w:rsidR="00965EDD">
                    <w:rPr>
                      <w:bCs/>
                      <w:sz w:val="22"/>
                      <w:szCs w:val="22"/>
                      <w:lang w:val="ky-KG"/>
                    </w:rPr>
                    <w:t xml:space="preserve"> МАЛ</w:t>
                  </w:r>
                  <w:r w:rsidR="00965EDD" w:rsidRPr="005D2B5E">
                    <w:rPr>
                      <w:bCs/>
                      <w:sz w:val="22"/>
                      <w:szCs w:val="22"/>
                    </w:rPr>
                    <w:t>, 740*, 765*, МГЛ</w:t>
                  </w:r>
                </w:p>
              </w:tc>
            </w:tr>
            <w:tr w:rsidR="00965EDD" w:rsidRPr="005D2B5E" w:rsidTr="00965EDD">
              <w:trPr>
                <w:gridAfter w:val="1"/>
                <w:wAfter w:w="35" w:type="dxa"/>
                <w:trHeight w:val="80"/>
              </w:trPr>
              <w:tc>
                <w:tcPr>
                  <w:tcW w:w="270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jc w:val="both"/>
                    <w:rPr>
                      <w:bCs/>
                      <w:sz w:val="22"/>
                      <w:szCs w:val="22"/>
                    </w:rPr>
                  </w:pPr>
                </w:p>
              </w:tc>
              <w:tc>
                <w:tcPr>
                  <w:tcW w:w="1134" w:type="dxa"/>
                  <w:gridSpan w:val="2"/>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rPr>
                      <w:bCs/>
                      <w:sz w:val="22"/>
                      <w:szCs w:val="22"/>
                    </w:rPr>
                  </w:pPr>
                </w:p>
              </w:tc>
              <w:tc>
                <w:tcPr>
                  <w:tcW w:w="850" w:type="dxa"/>
                  <w:gridSpan w:val="2"/>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p>
              </w:tc>
              <w:tc>
                <w:tcPr>
                  <w:tcW w:w="851"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p>
              </w:tc>
              <w:tc>
                <w:tcPr>
                  <w:tcW w:w="851"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p>
              </w:tc>
              <w:tc>
                <w:tcPr>
                  <w:tcW w:w="850"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p>
              </w:tc>
              <w:tc>
                <w:tcPr>
                  <w:tcW w:w="1450" w:type="dxa"/>
                  <w:gridSpan w:val="2"/>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p>
              </w:tc>
              <w:tc>
                <w:tcPr>
                  <w:tcW w:w="851"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tabs>
                      <w:tab w:val="left" w:pos="106"/>
                      <w:tab w:val="left" w:pos="248"/>
                    </w:tabs>
                    <w:spacing w:before="0" w:beforeAutospacing="0" w:after="0" w:afterAutospacing="0"/>
                    <w:ind w:left="-176" w:right="-115"/>
                    <w:jc w:val="center"/>
                    <w:rPr>
                      <w:bCs/>
                      <w:sz w:val="22"/>
                      <w:szCs w:val="22"/>
                    </w:rPr>
                  </w:pPr>
                </w:p>
              </w:tc>
            </w:tr>
            <w:tr w:rsidR="00965EDD" w:rsidRPr="005D2B5E" w:rsidTr="00965EDD">
              <w:trPr>
                <w:gridAfter w:val="1"/>
                <w:wAfter w:w="35" w:type="dxa"/>
              </w:trPr>
              <w:tc>
                <w:tcPr>
                  <w:tcW w:w="270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line="220" w:lineRule="exact"/>
                    <w:rPr>
                      <w:bCs/>
                      <w:sz w:val="22"/>
                      <w:szCs w:val="22"/>
                    </w:rPr>
                  </w:pPr>
                  <w:r w:rsidRPr="005D2B5E">
                    <w:rPr>
                      <w:bCs/>
                      <w:sz w:val="22"/>
                      <w:szCs w:val="22"/>
                    </w:rPr>
                    <w:t xml:space="preserve"> 200</w:t>
                  </w:r>
                  <w:r>
                    <w:rPr>
                      <w:bCs/>
                      <w:sz w:val="22"/>
                      <w:szCs w:val="22"/>
                      <w:lang w:val="ky-KG"/>
                    </w:rPr>
                    <w:t>дөн</w:t>
                  </w:r>
                  <w:r w:rsidRPr="005D2B5E">
                    <w:rPr>
                      <w:bCs/>
                      <w:sz w:val="22"/>
                      <w:szCs w:val="22"/>
                    </w:rPr>
                    <w:t xml:space="preserve"> 300</w:t>
                  </w:r>
                  <w:r>
                    <w:rPr>
                      <w:bCs/>
                      <w:sz w:val="22"/>
                      <w:szCs w:val="22"/>
                      <w:lang w:val="ky-KG"/>
                    </w:rPr>
                    <w:t>гө чейин</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r w:rsidRPr="005D2B5E">
                    <w:rPr>
                      <w:bCs/>
                      <w:sz w:val="22"/>
                      <w:szCs w:val="22"/>
                    </w:rPr>
                    <w:t>50-69</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r w:rsidRPr="005D2B5E">
                    <w:rPr>
                      <w:bCs/>
                      <w:sz w:val="22"/>
                      <w:szCs w:val="22"/>
                    </w:rPr>
                    <w:t>50-69</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r w:rsidRPr="005D2B5E">
                    <w:rPr>
                      <w:bCs/>
                      <w:sz w:val="22"/>
                      <w:szCs w:val="22"/>
                    </w:rPr>
                    <w:t>2700-</w:t>
                  </w:r>
                  <w:r w:rsidRPr="005D2B5E">
                    <w:rPr>
                      <w:bCs/>
                      <w:sz w:val="22"/>
                      <w:szCs w:val="22"/>
                    </w:rPr>
                    <w:br/>
                    <w:t>4500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r w:rsidRPr="005D2B5E">
                    <w:rPr>
                      <w:bCs/>
                      <w:sz w:val="22"/>
                      <w:szCs w:val="22"/>
                    </w:rPr>
                    <w:t>2600-</w:t>
                  </w:r>
                  <w:r w:rsidRPr="005D2B5E">
                    <w:rPr>
                      <w:bCs/>
                      <w:sz w:val="22"/>
                      <w:szCs w:val="22"/>
                    </w:rPr>
                    <w:br/>
                    <w:t>4500</w:t>
                  </w:r>
                </w:p>
              </w:tc>
              <w:tc>
                <w:tcPr>
                  <w:tcW w:w="14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spacing w:before="0" w:beforeAutospacing="0" w:after="0" w:afterAutospacing="0"/>
                    <w:rPr>
                      <w:bCs/>
                      <w:sz w:val="22"/>
                      <w:szCs w:val="22"/>
                    </w:rPr>
                  </w:pPr>
                  <w:r>
                    <w:rPr>
                      <w:bCs/>
                      <w:sz w:val="22"/>
                      <w:szCs w:val="22"/>
                      <w:lang w:val="ky-KG"/>
                    </w:rPr>
                    <w:t>Ж</w:t>
                  </w:r>
                  <w:r w:rsidR="00965EDD" w:rsidRPr="005D2B5E">
                    <w:rPr>
                      <w:bCs/>
                      <w:sz w:val="22"/>
                      <w:szCs w:val="22"/>
                    </w:rPr>
                    <w:t xml:space="preserve">Д; ЛЛ </w:t>
                  </w:r>
                  <w:r w:rsidR="00965EDD">
                    <w:rPr>
                      <w:bCs/>
                      <w:sz w:val="22"/>
                      <w:szCs w:val="22"/>
                    </w:rPr>
                    <w:t>тип</w:t>
                  </w:r>
                  <w:r w:rsidR="00965EDD">
                    <w:rPr>
                      <w:bCs/>
                      <w:sz w:val="22"/>
                      <w:szCs w:val="22"/>
                      <w:lang w:val="ky-KG"/>
                    </w:rPr>
                    <w:t>терге</w:t>
                  </w:r>
                  <w:r w:rsidR="00965EDD" w:rsidRPr="005D2B5E">
                    <w:rPr>
                      <w:bCs/>
                      <w:sz w:val="22"/>
                      <w:szCs w:val="22"/>
                    </w:rPr>
                    <w:t xml:space="preserve">: </w:t>
                  </w:r>
                  <w:r w:rsidR="00965EDD">
                    <w:rPr>
                      <w:bCs/>
                      <w:sz w:val="22"/>
                      <w:szCs w:val="22"/>
                      <w:lang w:val="ky-KG"/>
                    </w:rPr>
                    <w:t>АЛ</w:t>
                  </w:r>
                  <w:r w:rsidR="00965EDD" w:rsidRPr="005D2B5E">
                    <w:rPr>
                      <w:bCs/>
                      <w:sz w:val="22"/>
                      <w:szCs w:val="22"/>
                    </w:rPr>
                    <w:t>, 730*, МГЛ, КЛЛ</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tabs>
                      <w:tab w:val="left" w:pos="106"/>
                      <w:tab w:val="left" w:pos="248"/>
                    </w:tabs>
                    <w:spacing w:before="0" w:beforeAutospacing="0" w:after="0" w:afterAutospacing="0"/>
                    <w:ind w:left="-176" w:right="-115"/>
                    <w:jc w:val="center"/>
                    <w:rPr>
                      <w:bCs/>
                      <w:sz w:val="22"/>
                      <w:szCs w:val="22"/>
                    </w:rPr>
                  </w:pPr>
                  <w:r>
                    <w:rPr>
                      <w:bCs/>
                      <w:sz w:val="22"/>
                      <w:szCs w:val="22"/>
                      <w:lang w:val="ky-KG"/>
                    </w:rPr>
                    <w:t>Ж</w:t>
                  </w:r>
                  <w:r w:rsidR="00965EDD" w:rsidRPr="005D2B5E">
                    <w:rPr>
                      <w:bCs/>
                      <w:sz w:val="22"/>
                      <w:szCs w:val="22"/>
                    </w:rPr>
                    <w:t xml:space="preserve">Д; ЛЛ </w:t>
                  </w:r>
                  <w:r w:rsidR="00965EDD">
                    <w:rPr>
                      <w:bCs/>
                      <w:sz w:val="22"/>
                      <w:szCs w:val="22"/>
                    </w:rPr>
                    <w:t>тип</w:t>
                  </w:r>
                  <w:r w:rsidR="00965EDD">
                    <w:rPr>
                      <w:bCs/>
                      <w:sz w:val="22"/>
                      <w:szCs w:val="22"/>
                      <w:lang w:val="ky-KG"/>
                    </w:rPr>
                    <w:t>тер-ге</w:t>
                  </w:r>
                  <w:r w:rsidR="00965EDD" w:rsidRPr="005D2B5E">
                    <w:rPr>
                      <w:bCs/>
                      <w:sz w:val="22"/>
                      <w:szCs w:val="22"/>
                    </w:rPr>
                    <w:t xml:space="preserve">: </w:t>
                  </w:r>
                  <w:r w:rsidR="00965EDD">
                    <w:rPr>
                      <w:bCs/>
                      <w:sz w:val="22"/>
                      <w:szCs w:val="22"/>
                      <w:lang w:val="ky-KG"/>
                    </w:rPr>
                    <w:t>АЛ</w:t>
                  </w:r>
                  <w:r w:rsidR="00965EDD" w:rsidRPr="005D2B5E">
                    <w:rPr>
                      <w:bCs/>
                      <w:sz w:val="22"/>
                      <w:szCs w:val="22"/>
                    </w:rPr>
                    <w:t>, 735*, МГЛ</w:t>
                  </w:r>
                </w:p>
              </w:tc>
            </w:tr>
            <w:tr w:rsidR="00965EDD" w:rsidRPr="005D2B5E" w:rsidTr="00965EDD">
              <w:trPr>
                <w:gridAfter w:val="1"/>
                <w:wAfter w:w="35" w:type="dxa"/>
              </w:trPr>
              <w:tc>
                <w:tcPr>
                  <w:tcW w:w="270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32900" w:rsidRDefault="00965EDD" w:rsidP="00965EDD">
                  <w:pPr>
                    <w:pStyle w:val="a5"/>
                    <w:spacing w:before="0" w:beforeAutospacing="0" w:after="0" w:afterAutospacing="0"/>
                    <w:rPr>
                      <w:bCs/>
                      <w:sz w:val="22"/>
                      <w:szCs w:val="22"/>
                      <w:lang w:val="ky-KG"/>
                    </w:rPr>
                  </w:pPr>
                  <w:r w:rsidRPr="005D2B5E">
                    <w:rPr>
                      <w:bCs/>
                      <w:sz w:val="22"/>
                      <w:szCs w:val="22"/>
                    </w:rPr>
                    <w:t>200</w:t>
                  </w:r>
                  <w:r>
                    <w:rPr>
                      <w:bCs/>
                      <w:sz w:val="22"/>
                      <w:szCs w:val="22"/>
                      <w:lang w:val="ky-KG"/>
                    </w:rPr>
                    <w:t xml:space="preserve"> аз</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r w:rsidRPr="005D2B5E">
                    <w:rPr>
                      <w:bCs/>
                      <w:sz w:val="22"/>
                      <w:szCs w:val="22"/>
                    </w:rPr>
                    <w:t>50-59</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r w:rsidRPr="005D2B5E">
                    <w:rPr>
                      <w:bCs/>
                      <w:sz w:val="22"/>
                      <w:szCs w:val="22"/>
                    </w:rPr>
                    <w:t>50-69</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r w:rsidRPr="005D2B5E">
                    <w:rPr>
                      <w:bCs/>
                      <w:sz w:val="22"/>
                      <w:szCs w:val="22"/>
                    </w:rPr>
                    <w:t>2600-</w:t>
                  </w:r>
                  <w:r w:rsidRPr="005D2B5E">
                    <w:rPr>
                      <w:bCs/>
                      <w:sz w:val="22"/>
                      <w:szCs w:val="22"/>
                    </w:rPr>
                    <w:br/>
                    <w:t>4500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65EDD" w:rsidP="00965EDD">
                  <w:pPr>
                    <w:pStyle w:val="a5"/>
                    <w:spacing w:before="0" w:beforeAutospacing="0" w:after="0" w:afterAutospacing="0"/>
                    <w:rPr>
                      <w:bCs/>
                      <w:sz w:val="22"/>
                      <w:szCs w:val="22"/>
                    </w:rPr>
                  </w:pPr>
                  <w:r w:rsidRPr="005D2B5E">
                    <w:rPr>
                      <w:bCs/>
                      <w:sz w:val="22"/>
                      <w:szCs w:val="22"/>
                    </w:rPr>
                    <w:t>2400-</w:t>
                  </w:r>
                  <w:r w:rsidRPr="005D2B5E">
                    <w:rPr>
                      <w:bCs/>
                      <w:sz w:val="22"/>
                      <w:szCs w:val="22"/>
                    </w:rPr>
                    <w:br/>
                    <w:t>3500</w:t>
                  </w:r>
                </w:p>
              </w:tc>
              <w:tc>
                <w:tcPr>
                  <w:tcW w:w="14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E7266">
                  <w:pPr>
                    <w:pStyle w:val="a5"/>
                    <w:spacing w:before="0" w:beforeAutospacing="0" w:after="0" w:afterAutospacing="0"/>
                    <w:rPr>
                      <w:bCs/>
                      <w:sz w:val="22"/>
                      <w:szCs w:val="22"/>
                    </w:rPr>
                  </w:pPr>
                  <w:r>
                    <w:rPr>
                      <w:bCs/>
                      <w:sz w:val="22"/>
                      <w:szCs w:val="22"/>
                      <w:lang w:val="ky-KG"/>
                    </w:rPr>
                    <w:t>Ж</w:t>
                  </w:r>
                  <w:r w:rsidR="00965EDD" w:rsidRPr="005D2B5E">
                    <w:rPr>
                      <w:bCs/>
                      <w:sz w:val="22"/>
                      <w:szCs w:val="22"/>
                    </w:rPr>
                    <w:t xml:space="preserve">Д; ЛЛ </w:t>
                  </w:r>
                  <w:r w:rsidR="00965EDD">
                    <w:rPr>
                      <w:bCs/>
                      <w:sz w:val="22"/>
                      <w:szCs w:val="22"/>
                    </w:rPr>
                    <w:t>тип</w:t>
                  </w:r>
                  <w:r w:rsidR="00965EDD">
                    <w:rPr>
                      <w:bCs/>
                      <w:sz w:val="22"/>
                      <w:szCs w:val="22"/>
                      <w:lang w:val="ky-KG"/>
                    </w:rPr>
                    <w:t>терге</w:t>
                  </w:r>
                  <w:r w:rsidR="00965EDD" w:rsidRPr="005D2B5E">
                    <w:rPr>
                      <w:bCs/>
                      <w:sz w:val="22"/>
                      <w:szCs w:val="22"/>
                    </w:rPr>
                    <w:t xml:space="preserve">: </w:t>
                  </w:r>
                  <w:r w:rsidR="00965EDD">
                    <w:rPr>
                      <w:bCs/>
                      <w:sz w:val="22"/>
                      <w:szCs w:val="22"/>
                      <w:lang w:val="ky-KG"/>
                    </w:rPr>
                    <w:t>АЛ</w:t>
                  </w:r>
                  <w:r w:rsidR="00965EDD" w:rsidRPr="005D2B5E">
                    <w:rPr>
                      <w:bCs/>
                      <w:sz w:val="22"/>
                      <w:szCs w:val="22"/>
                    </w:rPr>
                    <w:t xml:space="preserve">, 730*, МГЛ, </w:t>
                  </w:r>
                  <w:r>
                    <w:rPr>
                      <w:bCs/>
                      <w:sz w:val="22"/>
                      <w:szCs w:val="22"/>
                      <w:lang w:val="ky-KG"/>
                    </w:rPr>
                    <w:t>ЖБНЛ</w:t>
                  </w:r>
                  <w:r w:rsidR="00965EDD" w:rsidRPr="005D2B5E">
                    <w:rPr>
                      <w:bCs/>
                      <w:sz w:val="22"/>
                      <w:szCs w:val="22"/>
                    </w:rPr>
                    <w:t>+МГЛ, КЛЛ</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D2B5E" w:rsidRDefault="009E7266" w:rsidP="00965EDD">
                  <w:pPr>
                    <w:pStyle w:val="a5"/>
                    <w:tabs>
                      <w:tab w:val="left" w:pos="106"/>
                      <w:tab w:val="left" w:pos="248"/>
                    </w:tabs>
                    <w:spacing w:before="0" w:beforeAutospacing="0" w:after="0" w:afterAutospacing="0"/>
                    <w:ind w:left="-176" w:right="-115"/>
                    <w:jc w:val="center"/>
                    <w:rPr>
                      <w:bCs/>
                      <w:sz w:val="22"/>
                      <w:szCs w:val="22"/>
                    </w:rPr>
                  </w:pPr>
                  <w:r>
                    <w:rPr>
                      <w:bCs/>
                      <w:sz w:val="22"/>
                      <w:szCs w:val="22"/>
                      <w:lang w:val="ky-KG"/>
                    </w:rPr>
                    <w:t>Ж</w:t>
                  </w:r>
                  <w:r w:rsidR="00965EDD" w:rsidRPr="005D2B5E">
                    <w:rPr>
                      <w:bCs/>
                      <w:sz w:val="22"/>
                      <w:szCs w:val="22"/>
                    </w:rPr>
                    <w:t xml:space="preserve">Д; ЛЛ </w:t>
                  </w:r>
                  <w:r w:rsidR="00965EDD">
                    <w:rPr>
                      <w:bCs/>
                      <w:sz w:val="22"/>
                      <w:szCs w:val="22"/>
                    </w:rPr>
                    <w:t>тип</w:t>
                  </w:r>
                  <w:r w:rsidR="00965EDD">
                    <w:rPr>
                      <w:bCs/>
                      <w:sz w:val="22"/>
                      <w:szCs w:val="22"/>
                      <w:lang w:val="ky-KG"/>
                    </w:rPr>
                    <w:t>терге</w:t>
                  </w:r>
                  <w:r w:rsidR="00965EDD" w:rsidRPr="005D2B5E">
                    <w:rPr>
                      <w:bCs/>
                      <w:sz w:val="22"/>
                      <w:szCs w:val="22"/>
                    </w:rPr>
                    <w:t>:</w:t>
                  </w:r>
                  <w:r w:rsidR="00965EDD">
                    <w:rPr>
                      <w:bCs/>
                      <w:sz w:val="22"/>
                      <w:szCs w:val="22"/>
                      <w:lang w:val="ky-KG"/>
                    </w:rPr>
                    <w:t xml:space="preserve"> ЖАЛ</w:t>
                  </w:r>
                  <w:r w:rsidR="00965EDD" w:rsidRPr="005D2B5E">
                    <w:rPr>
                      <w:bCs/>
                      <w:sz w:val="22"/>
                      <w:szCs w:val="22"/>
                    </w:rPr>
                    <w:t xml:space="preserve">, </w:t>
                  </w:r>
                  <w:r w:rsidR="00965EDD">
                    <w:rPr>
                      <w:bCs/>
                      <w:sz w:val="22"/>
                      <w:szCs w:val="22"/>
                      <w:lang w:val="ky-KG"/>
                    </w:rPr>
                    <w:t>АЛ</w:t>
                  </w:r>
                  <w:r w:rsidR="00965EDD" w:rsidRPr="005D2B5E">
                    <w:rPr>
                      <w:bCs/>
                      <w:sz w:val="22"/>
                      <w:szCs w:val="22"/>
                    </w:rPr>
                    <w:t>, 730*, 735*, КЛЛ</w:t>
                  </w:r>
                </w:p>
              </w:tc>
            </w:tr>
            <w:tr w:rsidR="00965EDD" w:rsidRPr="00965EDD" w:rsidTr="00965EDD">
              <w:trPr>
                <w:gridAfter w:val="1"/>
                <w:wAfter w:w="35" w:type="dxa"/>
              </w:trPr>
              <w:tc>
                <w:tcPr>
                  <w:tcW w:w="9544" w:type="dxa"/>
                  <w:gridSpan w:val="11"/>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965EDD" w:rsidRPr="00037DE3" w:rsidRDefault="00965EDD" w:rsidP="00965EDD">
                  <w:pPr>
                    <w:pStyle w:val="a5"/>
                    <w:spacing w:before="0" w:beforeAutospacing="0" w:after="0" w:afterAutospacing="0" w:line="228" w:lineRule="auto"/>
                    <w:ind w:firstLine="284"/>
                    <w:jc w:val="both"/>
                    <w:rPr>
                      <w:bCs/>
                      <w:sz w:val="20"/>
                      <w:szCs w:val="20"/>
                      <w:lang w:val="ky-KG"/>
                    </w:rPr>
                  </w:pPr>
                  <w:r w:rsidRPr="005D2B5E">
                    <w:rPr>
                      <w:bCs/>
                      <w:sz w:val="20"/>
                      <w:szCs w:val="20"/>
                    </w:rPr>
                    <w:t xml:space="preserve">* </w:t>
                  </w:r>
                  <w:r>
                    <w:rPr>
                      <w:bCs/>
                      <w:sz w:val="20"/>
                      <w:szCs w:val="20"/>
                      <w:lang w:val="ky-KG"/>
                    </w:rPr>
                    <w:t xml:space="preserve">Биринчи сан түстү өткөрүп берүү индексин аныктайт </w:t>
                  </w:r>
                  <w:r w:rsidRPr="005D2B5E">
                    <w:rPr>
                      <w:bCs/>
                      <w:sz w:val="20"/>
                      <w:szCs w:val="20"/>
                    </w:rPr>
                    <w:t>(</w:t>
                  </w:r>
                  <w:r>
                    <w:rPr>
                      <w:bCs/>
                      <w:sz w:val="20"/>
                      <w:szCs w:val="20"/>
                      <w:lang w:val="ky-KG"/>
                    </w:rPr>
                    <w:t xml:space="preserve">ондуктарда </w:t>
                  </w:r>
                  <w:r w:rsidRPr="005D2B5E">
                    <w:rPr>
                      <w:bCs/>
                      <w:i/>
                      <w:sz w:val="20"/>
                      <w:szCs w:val="20"/>
                      <w:lang w:val="en-US"/>
                    </w:rPr>
                    <w:t>R</w:t>
                  </w:r>
                  <w:r w:rsidRPr="005D2B5E">
                    <w:rPr>
                      <w:bCs/>
                      <w:i/>
                      <w:sz w:val="20"/>
                      <w:szCs w:val="20"/>
                      <w:vertAlign w:val="subscript"/>
                      <w:lang w:val="en-US"/>
                    </w:rPr>
                    <w:t>a</w:t>
                  </w:r>
                  <w:r w:rsidRPr="005D2B5E">
                    <w:rPr>
                      <w:bCs/>
                      <w:sz w:val="20"/>
                      <w:szCs w:val="20"/>
                    </w:rPr>
                    <w:t xml:space="preserve">), </w:t>
                  </w:r>
                  <w:r>
                    <w:rPr>
                      <w:bCs/>
                      <w:sz w:val="20"/>
                      <w:szCs w:val="20"/>
                      <w:lang w:val="ky-KG"/>
                    </w:rPr>
                    <w:t>кийинки экөө</w:t>
                  </w:r>
                  <w:r>
                    <w:rPr>
                      <w:bCs/>
                      <w:sz w:val="20"/>
                      <w:szCs w:val="20"/>
                    </w:rPr>
                    <w:t>–</w:t>
                  </w:r>
                  <w:r>
                    <w:rPr>
                      <w:bCs/>
                      <w:sz w:val="20"/>
                      <w:szCs w:val="20"/>
                      <w:lang w:val="ky-KG"/>
                    </w:rPr>
                    <w:t>түстүү</w:t>
                  </w:r>
                  <w:r>
                    <w:rPr>
                      <w:bCs/>
                      <w:sz w:val="20"/>
                      <w:szCs w:val="20"/>
                    </w:rPr>
                    <w:t xml:space="preserve"> температур</w:t>
                  </w:r>
                  <w:r>
                    <w:rPr>
                      <w:bCs/>
                      <w:sz w:val="20"/>
                      <w:szCs w:val="20"/>
                      <w:lang w:val="ky-KG"/>
                    </w:rPr>
                    <w:t>аны</w:t>
                  </w:r>
                  <w:r w:rsidRPr="005D2B5E">
                    <w:rPr>
                      <w:bCs/>
                      <w:sz w:val="20"/>
                      <w:szCs w:val="20"/>
                    </w:rPr>
                    <w:t xml:space="preserve"> (</w:t>
                  </w:r>
                  <w:r>
                    <w:rPr>
                      <w:bCs/>
                      <w:sz w:val="20"/>
                      <w:szCs w:val="20"/>
                      <w:lang w:val="ky-KG"/>
                    </w:rPr>
                    <w:t>жүздүктөгү</w:t>
                  </w:r>
                  <w:r w:rsidRPr="005D2B5E">
                    <w:rPr>
                      <w:bCs/>
                      <w:sz w:val="20"/>
                      <w:szCs w:val="20"/>
                    </w:rPr>
                    <w:t xml:space="preserve"> кельвин</w:t>
                  </w:r>
                  <w:r>
                    <w:rPr>
                      <w:bCs/>
                      <w:sz w:val="20"/>
                      <w:szCs w:val="20"/>
                      <w:lang w:val="ky-KG"/>
                    </w:rPr>
                    <w:t>де</w:t>
                  </w:r>
                  <w:r>
                    <w:rPr>
                      <w:bCs/>
                      <w:sz w:val="20"/>
                      <w:szCs w:val="20"/>
                    </w:rPr>
                    <w:t xml:space="preserve">). </w:t>
                  </w:r>
                  <w:r>
                    <w:rPr>
                      <w:bCs/>
                      <w:sz w:val="20"/>
                      <w:szCs w:val="20"/>
                      <w:lang w:val="ky-KG"/>
                    </w:rPr>
                    <w:t>Мисалы</w:t>
                  </w:r>
                  <w:r>
                    <w:rPr>
                      <w:bCs/>
                      <w:sz w:val="20"/>
                      <w:szCs w:val="20"/>
                    </w:rPr>
                    <w:t>, 765</w:t>
                  </w:r>
                  <w:r>
                    <w:rPr>
                      <w:bCs/>
                      <w:sz w:val="20"/>
                      <w:szCs w:val="20"/>
                      <w:lang w:val="ky-KG"/>
                    </w:rPr>
                    <w:t xml:space="preserve"> - </w:t>
                  </w:r>
                  <w:r w:rsidRPr="005D2B5E">
                    <w:rPr>
                      <w:bCs/>
                      <w:i/>
                      <w:sz w:val="20"/>
                      <w:szCs w:val="20"/>
                      <w:lang w:val="en-US"/>
                    </w:rPr>
                    <w:t>R</w:t>
                  </w:r>
                  <w:r w:rsidRPr="005D2B5E">
                    <w:rPr>
                      <w:bCs/>
                      <w:i/>
                      <w:sz w:val="20"/>
                      <w:szCs w:val="20"/>
                      <w:vertAlign w:val="subscript"/>
                      <w:lang w:val="en-US"/>
                    </w:rPr>
                    <w:t>a</w:t>
                  </w:r>
                  <w:r w:rsidRPr="005D2B5E">
                    <w:rPr>
                      <w:bCs/>
                      <w:i/>
                      <w:sz w:val="20"/>
                      <w:szCs w:val="20"/>
                    </w:rPr>
                    <w:t>=70, Т</w:t>
                  </w:r>
                  <w:r w:rsidRPr="005D2B5E">
                    <w:rPr>
                      <w:bCs/>
                      <w:i/>
                      <w:sz w:val="20"/>
                      <w:szCs w:val="20"/>
                      <w:vertAlign w:val="subscript"/>
                    </w:rPr>
                    <w:t>ц</w:t>
                  </w:r>
                  <w:r w:rsidRPr="005D2B5E">
                    <w:rPr>
                      <w:bCs/>
                      <w:sz w:val="20"/>
                      <w:szCs w:val="20"/>
                    </w:rPr>
                    <w:t>=6500 К</w:t>
                  </w:r>
                  <w:r>
                    <w:rPr>
                      <w:bCs/>
                      <w:sz w:val="20"/>
                      <w:szCs w:val="20"/>
                      <w:lang w:val="ky-KG"/>
                    </w:rPr>
                    <w:t xml:space="preserve"> дегенди билдирет.</w:t>
                  </w:r>
                </w:p>
                <w:p w:rsidR="00965EDD" w:rsidRPr="00037DE3" w:rsidRDefault="00965EDD" w:rsidP="00965EDD">
                  <w:pPr>
                    <w:pStyle w:val="a5"/>
                    <w:spacing w:before="0" w:beforeAutospacing="0" w:after="0" w:afterAutospacing="0" w:line="228" w:lineRule="auto"/>
                    <w:ind w:firstLine="284"/>
                    <w:jc w:val="both"/>
                    <w:rPr>
                      <w:bCs/>
                      <w:sz w:val="20"/>
                      <w:szCs w:val="20"/>
                      <w:lang w:val="ky-KG"/>
                    </w:rPr>
                  </w:pPr>
                  <w:r>
                    <w:rPr>
                      <w:bCs/>
                      <w:sz w:val="20"/>
                      <w:szCs w:val="20"/>
                      <w:lang w:val="ky-KG"/>
                    </w:rPr>
                    <w:t xml:space="preserve">Эскертүүлөр </w:t>
                  </w:r>
                </w:p>
                <w:p w:rsidR="00965EDD" w:rsidRPr="00037DE3" w:rsidRDefault="00965EDD" w:rsidP="00965EDD">
                  <w:pPr>
                    <w:pStyle w:val="a5"/>
                    <w:spacing w:before="0" w:beforeAutospacing="0" w:after="0" w:afterAutospacing="0" w:line="228" w:lineRule="auto"/>
                    <w:ind w:firstLine="284"/>
                    <w:jc w:val="both"/>
                    <w:rPr>
                      <w:bCs/>
                      <w:sz w:val="20"/>
                      <w:szCs w:val="20"/>
                      <w:lang w:val="ky-KG"/>
                    </w:rPr>
                  </w:pPr>
                  <w:r w:rsidRPr="00037DE3">
                    <w:rPr>
                      <w:bCs/>
                      <w:sz w:val="20"/>
                      <w:szCs w:val="20"/>
                      <w:lang w:val="ky-KG"/>
                    </w:rPr>
                    <w:t xml:space="preserve">1 </w:t>
                  </w:r>
                  <w:r>
                    <w:rPr>
                      <w:bCs/>
                      <w:sz w:val="20"/>
                      <w:szCs w:val="20"/>
                      <w:lang w:val="ky-KG"/>
                    </w:rPr>
                    <w:t>Кабыл алынган кыксартуулар</w:t>
                  </w:r>
                  <w:r w:rsidRPr="00037DE3">
                    <w:rPr>
                      <w:bCs/>
                      <w:sz w:val="20"/>
                      <w:szCs w:val="20"/>
                      <w:lang w:val="ky-KG"/>
                    </w:rPr>
                    <w:t>: КЛЛ – компакт</w:t>
                  </w:r>
                  <w:r>
                    <w:rPr>
                      <w:bCs/>
                      <w:sz w:val="20"/>
                      <w:szCs w:val="20"/>
                      <w:lang w:val="ky-KG"/>
                    </w:rPr>
                    <w:t>туу</w:t>
                  </w:r>
                  <w:r w:rsidRPr="00037DE3">
                    <w:rPr>
                      <w:bCs/>
                      <w:sz w:val="20"/>
                      <w:szCs w:val="20"/>
                      <w:lang w:val="ky-KG"/>
                    </w:rPr>
                    <w:t xml:space="preserve"> люминесцент ламп</w:t>
                  </w:r>
                  <w:r>
                    <w:rPr>
                      <w:bCs/>
                      <w:sz w:val="20"/>
                      <w:szCs w:val="20"/>
                      <w:lang w:val="ky-KG"/>
                    </w:rPr>
                    <w:t>алар</w:t>
                  </w:r>
                  <w:r w:rsidRPr="00037DE3">
                    <w:rPr>
                      <w:bCs/>
                      <w:sz w:val="20"/>
                      <w:szCs w:val="20"/>
                      <w:lang w:val="ky-KG"/>
                    </w:rPr>
                    <w:t xml:space="preserve">; </w:t>
                  </w:r>
                  <w:r>
                    <w:rPr>
                      <w:bCs/>
                      <w:sz w:val="20"/>
                      <w:szCs w:val="20"/>
                      <w:lang w:val="ky-KG"/>
                    </w:rPr>
                    <w:t>А</w:t>
                  </w:r>
                  <w:r w:rsidRPr="00037DE3">
                    <w:rPr>
                      <w:bCs/>
                      <w:sz w:val="20"/>
                      <w:szCs w:val="20"/>
                      <w:lang w:val="ky-KG"/>
                    </w:rPr>
                    <w:t xml:space="preserve">Л – </w:t>
                  </w:r>
                  <w:r>
                    <w:rPr>
                      <w:bCs/>
                      <w:sz w:val="20"/>
                      <w:szCs w:val="20"/>
                      <w:lang w:val="ky-KG"/>
                    </w:rPr>
                    <w:t xml:space="preserve">ак түстөргү </w:t>
                  </w:r>
                  <w:r w:rsidRPr="00037DE3">
                    <w:rPr>
                      <w:bCs/>
                      <w:sz w:val="20"/>
                      <w:szCs w:val="20"/>
                      <w:lang w:val="ky-KG"/>
                    </w:rPr>
                    <w:t>ламп</w:t>
                  </w:r>
                  <w:r>
                    <w:rPr>
                      <w:bCs/>
                      <w:sz w:val="20"/>
                      <w:szCs w:val="20"/>
                      <w:lang w:val="ky-KG"/>
                    </w:rPr>
                    <w:t>алар;К</w:t>
                  </w:r>
                  <w:r w:rsidRPr="00037DE3">
                    <w:rPr>
                      <w:bCs/>
                      <w:sz w:val="20"/>
                      <w:szCs w:val="20"/>
                      <w:lang w:val="ky-KG"/>
                    </w:rPr>
                    <w:t xml:space="preserve">Л – </w:t>
                  </w:r>
                  <w:r>
                    <w:rPr>
                      <w:bCs/>
                      <w:sz w:val="20"/>
                      <w:szCs w:val="20"/>
                      <w:lang w:val="ky-KG"/>
                    </w:rPr>
                    <w:t xml:space="preserve">күндүзгү </w:t>
                  </w:r>
                  <w:r w:rsidRPr="00037DE3">
                    <w:rPr>
                      <w:bCs/>
                      <w:sz w:val="20"/>
                      <w:szCs w:val="20"/>
                      <w:lang w:val="ky-KG"/>
                    </w:rPr>
                    <w:t>ламп</w:t>
                  </w:r>
                  <w:r>
                    <w:rPr>
                      <w:bCs/>
                      <w:sz w:val="20"/>
                      <w:szCs w:val="20"/>
                      <w:lang w:val="ky-KG"/>
                    </w:rPr>
                    <w:t>алар;ТЖК</w:t>
                  </w:r>
                  <w:r w:rsidRPr="00037DE3">
                    <w:rPr>
                      <w:bCs/>
                      <w:sz w:val="20"/>
                      <w:szCs w:val="20"/>
                      <w:lang w:val="ky-KG"/>
                    </w:rPr>
                    <w:t xml:space="preserve">Л – </w:t>
                  </w:r>
                  <w:r>
                    <w:rPr>
                      <w:bCs/>
                      <w:sz w:val="20"/>
                      <w:szCs w:val="20"/>
                      <w:lang w:val="ky-KG"/>
                    </w:rPr>
                    <w:t xml:space="preserve">түс берүүсү жакшыртылган күндүзгү жарык </w:t>
                  </w:r>
                  <w:r w:rsidRPr="00037DE3">
                    <w:rPr>
                      <w:bCs/>
                      <w:sz w:val="20"/>
                      <w:szCs w:val="20"/>
                      <w:lang w:val="ky-KG"/>
                    </w:rPr>
                    <w:t>ламп</w:t>
                  </w:r>
                  <w:r>
                    <w:rPr>
                      <w:bCs/>
                      <w:sz w:val="20"/>
                      <w:szCs w:val="20"/>
                      <w:lang w:val="ky-KG"/>
                    </w:rPr>
                    <w:t>алары; ТЖТ</w:t>
                  </w:r>
                  <w:r w:rsidRPr="00037DE3">
                    <w:rPr>
                      <w:bCs/>
                      <w:sz w:val="20"/>
                      <w:szCs w:val="20"/>
                      <w:lang w:val="ky-KG"/>
                    </w:rPr>
                    <w:t xml:space="preserve">Л – </w:t>
                  </w:r>
                  <w:r>
                    <w:rPr>
                      <w:bCs/>
                      <w:sz w:val="20"/>
                      <w:szCs w:val="20"/>
                      <w:lang w:val="ky-KG"/>
                    </w:rPr>
                    <w:t xml:space="preserve">түс берүүсү жакшыртылган табигый жарык </w:t>
                  </w:r>
                  <w:r w:rsidRPr="00037DE3">
                    <w:rPr>
                      <w:bCs/>
                      <w:sz w:val="20"/>
                      <w:szCs w:val="20"/>
                      <w:lang w:val="ky-KG"/>
                    </w:rPr>
                    <w:t>ламп</w:t>
                  </w:r>
                  <w:r>
                    <w:rPr>
                      <w:bCs/>
                      <w:sz w:val="20"/>
                      <w:szCs w:val="20"/>
                      <w:lang w:val="ky-KG"/>
                    </w:rPr>
                    <w:t>алары</w:t>
                  </w:r>
                  <w:r w:rsidRPr="00037DE3">
                    <w:rPr>
                      <w:bCs/>
                      <w:sz w:val="20"/>
                      <w:szCs w:val="20"/>
                      <w:lang w:val="ky-KG"/>
                    </w:rPr>
                    <w:t>; ЛЛ – люминесцент ламп</w:t>
                  </w:r>
                  <w:r>
                    <w:rPr>
                      <w:bCs/>
                      <w:sz w:val="20"/>
                      <w:szCs w:val="20"/>
                      <w:lang w:val="ky-KG"/>
                    </w:rPr>
                    <w:t>алар</w:t>
                  </w:r>
                  <w:r w:rsidRPr="00037DE3">
                    <w:rPr>
                      <w:bCs/>
                      <w:sz w:val="20"/>
                      <w:szCs w:val="20"/>
                      <w:lang w:val="ky-KG"/>
                    </w:rPr>
                    <w:t xml:space="preserve">ы; </w:t>
                  </w:r>
                  <w:r>
                    <w:rPr>
                      <w:bCs/>
                      <w:sz w:val="20"/>
                      <w:szCs w:val="20"/>
                      <w:lang w:val="ky-KG"/>
                    </w:rPr>
                    <w:t>ЖА</w:t>
                  </w:r>
                  <w:r w:rsidRPr="00037DE3">
                    <w:rPr>
                      <w:bCs/>
                      <w:sz w:val="20"/>
                      <w:szCs w:val="20"/>
                      <w:lang w:val="ky-KG"/>
                    </w:rPr>
                    <w:t xml:space="preserve">Л – </w:t>
                  </w:r>
                  <w:r>
                    <w:rPr>
                      <w:bCs/>
                      <w:sz w:val="20"/>
                      <w:szCs w:val="20"/>
                      <w:lang w:val="ky-KG"/>
                    </w:rPr>
                    <w:t xml:space="preserve">жылуу ак жарык </w:t>
                  </w:r>
                  <w:r w:rsidRPr="00037DE3">
                    <w:rPr>
                      <w:bCs/>
                      <w:sz w:val="20"/>
                      <w:szCs w:val="20"/>
                      <w:lang w:val="ky-KG"/>
                    </w:rPr>
                    <w:t>ламп</w:t>
                  </w:r>
                  <w:r>
                    <w:rPr>
                      <w:bCs/>
                      <w:sz w:val="20"/>
                      <w:szCs w:val="20"/>
                      <w:lang w:val="ky-KG"/>
                    </w:rPr>
                    <w:t>алар;ТЖЖА</w:t>
                  </w:r>
                  <w:r w:rsidRPr="00037DE3">
                    <w:rPr>
                      <w:bCs/>
                      <w:sz w:val="20"/>
                      <w:szCs w:val="20"/>
                      <w:lang w:val="ky-KG"/>
                    </w:rPr>
                    <w:t xml:space="preserve">Л – </w:t>
                  </w:r>
                  <w:r>
                    <w:rPr>
                      <w:bCs/>
                      <w:sz w:val="20"/>
                      <w:szCs w:val="20"/>
                      <w:lang w:val="ky-KG"/>
                    </w:rPr>
                    <w:t xml:space="preserve">түс берүүсү жакшыртылган жылуу ак жарык </w:t>
                  </w:r>
                  <w:r w:rsidRPr="00037DE3">
                    <w:rPr>
                      <w:bCs/>
                      <w:sz w:val="20"/>
                      <w:szCs w:val="20"/>
                      <w:lang w:val="ky-KG"/>
                    </w:rPr>
                    <w:t>ламп</w:t>
                  </w:r>
                  <w:r>
                    <w:rPr>
                      <w:bCs/>
                      <w:sz w:val="20"/>
                      <w:szCs w:val="20"/>
                      <w:lang w:val="ky-KG"/>
                    </w:rPr>
                    <w:t>алар;ТЖСЖА</w:t>
                  </w:r>
                  <w:r w:rsidRPr="00037DE3">
                    <w:rPr>
                      <w:bCs/>
                      <w:sz w:val="20"/>
                      <w:szCs w:val="20"/>
                      <w:lang w:val="ky-KG"/>
                    </w:rPr>
                    <w:t xml:space="preserve">Л – </w:t>
                  </w:r>
                  <w:r>
                    <w:rPr>
                      <w:bCs/>
                      <w:sz w:val="20"/>
                      <w:szCs w:val="20"/>
                      <w:lang w:val="ky-KG"/>
                    </w:rPr>
                    <w:t xml:space="preserve">түс берүүсү жогорку сапаттагы жылуу ак жарык </w:t>
                  </w:r>
                  <w:r w:rsidRPr="00037DE3">
                    <w:rPr>
                      <w:bCs/>
                      <w:sz w:val="20"/>
                      <w:szCs w:val="20"/>
                      <w:lang w:val="ky-KG"/>
                    </w:rPr>
                    <w:t>ламп</w:t>
                  </w:r>
                  <w:r>
                    <w:rPr>
                      <w:bCs/>
                      <w:sz w:val="20"/>
                      <w:szCs w:val="20"/>
                      <w:lang w:val="ky-KG"/>
                    </w:rPr>
                    <w:t>алар; МА</w:t>
                  </w:r>
                  <w:r w:rsidRPr="00037DE3">
                    <w:rPr>
                      <w:bCs/>
                      <w:sz w:val="20"/>
                      <w:szCs w:val="20"/>
                      <w:lang w:val="ky-KG"/>
                    </w:rPr>
                    <w:t xml:space="preserve">Л – </w:t>
                  </w:r>
                  <w:r>
                    <w:rPr>
                      <w:bCs/>
                      <w:sz w:val="20"/>
                      <w:szCs w:val="20"/>
                      <w:lang w:val="ky-KG"/>
                    </w:rPr>
                    <w:t xml:space="preserve">муздак ак жарык </w:t>
                  </w:r>
                  <w:r w:rsidRPr="00037DE3">
                    <w:rPr>
                      <w:bCs/>
                      <w:sz w:val="20"/>
                      <w:szCs w:val="20"/>
                      <w:lang w:val="ky-KG"/>
                    </w:rPr>
                    <w:t>ламп</w:t>
                  </w:r>
                  <w:r>
                    <w:rPr>
                      <w:bCs/>
                      <w:sz w:val="20"/>
                      <w:szCs w:val="20"/>
                      <w:lang w:val="ky-KG"/>
                    </w:rPr>
                    <w:t>алар; МГЛ – металл</w:t>
                  </w:r>
                  <w:r w:rsidRPr="00037DE3">
                    <w:rPr>
                      <w:bCs/>
                      <w:sz w:val="20"/>
                      <w:szCs w:val="20"/>
                      <w:lang w:val="ky-KG"/>
                    </w:rPr>
                    <w:t>галоген ламп</w:t>
                  </w:r>
                  <w:r>
                    <w:rPr>
                      <w:bCs/>
                      <w:sz w:val="20"/>
                      <w:szCs w:val="20"/>
                      <w:lang w:val="ky-KG"/>
                    </w:rPr>
                    <w:t>алар</w:t>
                  </w:r>
                  <w:r w:rsidRPr="00037DE3">
                    <w:rPr>
                      <w:bCs/>
                      <w:sz w:val="20"/>
                      <w:szCs w:val="20"/>
                      <w:lang w:val="ky-KG"/>
                    </w:rPr>
                    <w:t xml:space="preserve">; </w:t>
                  </w:r>
                  <w:r>
                    <w:rPr>
                      <w:bCs/>
                      <w:sz w:val="20"/>
                      <w:szCs w:val="20"/>
                      <w:lang w:val="ky-KG"/>
                    </w:rPr>
                    <w:t>ЖБН</w:t>
                  </w:r>
                  <w:r w:rsidRPr="00037DE3">
                    <w:rPr>
                      <w:bCs/>
                      <w:sz w:val="20"/>
                      <w:szCs w:val="20"/>
                      <w:lang w:val="ky-KG"/>
                    </w:rPr>
                    <w:t xml:space="preserve">Л – </w:t>
                  </w:r>
                  <w:r>
                    <w:rPr>
                      <w:bCs/>
                      <w:sz w:val="20"/>
                      <w:szCs w:val="20"/>
                      <w:lang w:val="ky-KG"/>
                    </w:rPr>
                    <w:t xml:space="preserve">жогорку басымдагы </w:t>
                  </w:r>
                  <w:r w:rsidRPr="00037DE3">
                    <w:rPr>
                      <w:bCs/>
                      <w:sz w:val="20"/>
                      <w:szCs w:val="20"/>
                      <w:lang w:val="ky-KG"/>
                    </w:rPr>
                    <w:t>натри</w:t>
                  </w:r>
                  <w:r>
                    <w:rPr>
                      <w:bCs/>
                      <w:sz w:val="20"/>
                      <w:szCs w:val="20"/>
                      <w:lang w:val="ky-KG"/>
                    </w:rPr>
                    <w:t>й</w:t>
                  </w:r>
                  <w:r w:rsidRPr="00037DE3">
                    <w:rPr>
                      <w:bCs/>
                      <w:sz w:val="20"/>
                      <w:szCs w:val="20"/>
                      <w:lang w:val="ky-KG"/>
                    </w:rPr>
                    <w:t xml:space="preserve"> ламп</w:t>
                  </w:r>
                  <w:r>
                    <w:rPr>
                      <w:bCs/>
                      <w:sz w:val="20"/>
                      <w:szCs w:val="20"/>
                      <w:lang w:val="ky-KG"/>
                    </w:rPr>
                    <w:t>алары; Ж</w:t>
                  </w:r>
                  <w:r w:rsidRPr="00037DE3">
                    <w:rPr>
                      <w:bCs/>
                      <w:sz w:val="20"/>
                      <w:szCs w:val="20"/>
                      <w:lang w:val="ky-KG"/>
                    </w:rPr>
                    <w:t xml:space="preserve">Д – </w:t>
                  </w:r>
                  <w:r>
                    <w:rPr>
                      <w:bCs/>
                      <w:sz w:val="20"/>
                      <w:szCs w:val="20"/>
                      <w:lang w:val="ky-KG"/>
                    </w:rPr>
                    <w:t>жарык</w:t>
                  </w:r>
                  <w:r w:rsidRPr="00037DE3">
                    <w:rPr>
                      <w:bCs/>
                      <w:sz w:val="20"/>
                      <w:szCs w:val="20"/>
                      <w:lang w:val="ky-KG"/>
                    </w:rPr>
                    <w:t>диод</w:t>
                  </w:r>
                  <w:r>
                    <w:rPr>
                      <w:bCs/>
                      <w:sz w:val="20"/>
                      <w:szCs w:val="20"/>
                      <w:lang w:val="ky-KG"/>
                    </w:rPr>
                    <w:t>дор</w:t>
                  </w:r>
                  <w:r w:rsidRPr="00037DE3">
                    <w:rPr>
                      <w:bCs/>
                      <w:sz w:val="20"/>
                      <w:szCs w:val="20"/>
                      <w:lang w:val="ky-KG"/>
                    </w:rPr>
                    <w:t>.</w:t>
                  </w:r>
                </w:p>
                <w:p w:rsidR="00965EDD" w:rsidRPr="00F44587" w:rsidRDefault="00965EDD" w:rsidP="00965EDD">
                  <w:pPr>
                    <w:pStyle w:val="a5"/>
                    <w:spacing w:before="0" w:beforeAutospacing="0" w:after="0" w:afterAutospacing="0"/>
                    <w:rPr>
                      <w:bCs/>
                      <w:sz w:val="22"/>
                      <w:szCs w:val="22"/>
                      <w:lang w:val="ky-KG"/>
                    </w:rPr>
                  </w:pPr>
                  <w:r w:rsidRPr="0023411C">
                    <w:rPr>
                      <w:bCs/>
                      <w:sz w:val="20"/>
                      <w:szCs w:val="20"/>
                      <w:lang w:val="ky-KG"/>
                    </w:rPr>
                    <w:t xml:space="preserve">2 </w:t>
                  </w:r>
                  <w:r>
                    <w:rPr>
                      <w:bCs/>
                      <w:sz w:val="20"/>
                      <w:szCs w:val="20"/>
                      <w:lang w:val="ky-KG"/>
                    </w:rPr>
                    <w:t>Ачык жарыкдиод жарык булактарынын түз шоолалануусу бөлмөдөгүлөрдүн көрүү талаасына түшпөшү керек.</w:t>
                  </w:r>
                </w:p>
              </w:tc>
            </w:tr>
          </w:tbl>
          <w:p w:rsidR="00965EDD" w:rsidRPr="00532900" w:rsidRDefault="00965EDD" w:rsidP="00965EDD">
            <w:pPr>
              <w:pStyle w:val="a5"/>
              <w:spacing w:before="0" w:beforeAutospacing="0" w:after="0" w:afterAutospacing="0"/>
              <w:rPr>
                <w:b/>
                <w:bCs/>
                <w:color w:val="5B9BD5" w:themeColor="accent1"/>
                <w:sz w:val="22"/>
                <w:szCs w:val="22"/>
                <w:lang w:val="ky-KG"/>
              </w:rPr>
            </w:pPr>
          </w:p>
        </w:tc>
      </w:tr>
    </w:tbl>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Pr="00140E73" w:rsidRDefault="00965EDD" w:rsidP="00965EDD">
      <w:pPr>
        <w:pStyle w:val="a5"/>
        <w:spacing w:before="0" w:beforeAutospacing="0" w:after="0" w:afterAutospacing="0"/>
        <w:jc w:val="center"/>
        <w:rPr>
          <w:b/>
          <w:sz w:val="28"/>
          <w:szCs w:val="28"/>
          <w:lang w:val="ky-KG"/>
        </w:rPr>
      </w:pPr>
      <w:r w:rsidRPr="003F3AFF">
        <w:rPr>
          <w:b/>
          <w:sz w:val="28"/>
          <w:szCs w:val="28"/>
          <w:lang w:val="ky-KG"/>
        </w:rPr>
        <w:t>Л</w:t>
      </w:r>
      <w:r>
        <w:rPr>
          <w:b/>
          <w:sz w:val="28"/>
          <w:szCs w:val="28"/>
          <w:lang w:val="ky-KG"/>
        </w:rPr>
        <w:t xml:space="preserve"> тиркемеси</w:t>
      </w:r>
    </w:p>
    <w:p w:rsidR="00965EDD" w:rsidRPr="00CB18E1" w:rsidRDefault="00965EDD" w:rsidP="00965EDD">
      <w:pPr>
        <w:pStyle w:val="a5"/>
        <w:spacing w:before="0" w:beforeAutospacing="0" w:after="0" w:afterAutospacing="0"/>
        <w:jc w:val="center"/>
        <w:rPr>
          <w:b/>
          <w:color w:val="FF0000"/>
          <w:sz w:val="28"/>
          <w:szCs w:val="28"/>
          <w:lang w:val="ky-KG"/>
        </w:rPr>
      </w:pPr>
    </w:p>
    <w:p w:rsidR="00965EDD" w:rsidRDefault="00965EDD" w:rsidP="00965EDD">
      <w:pPr>
        <w:pStyle w:val="a5"/>
        <w:spacing w:before="0" w:beforeAutospacing="0" w:after="0" w:afterAutospacing="0"/>
        <w:jc w:val="center"/>
        <w:rPr>
          <w:b/>
          <w:sz w:val="28"/>
          <w:szCs w:val="28"/>
          <w:lang w:val="ky-KG"/>
        </w:rPr>
      </w:pPr>
      <w:r w:rsidRPr="00D732CA">
        <w:rPr>
          <w:b/>
          <w:sz w:val="28"/>
          <w:szCs w:val="28"/>
          <w:lang w:val="ky-KG"/>
        </w:rPr>
        <w:t xml:space="preserve">Турак имараттардын жалпы үй жайларына </w:t>
      </w:r>
      <w:r>
        <w:rPr>
          <w:b/>
          <w:sz w:val="28"/>
          <w:szCs w:val="28"/>
          <w:lang w:val="ky-KG"/>
        </w:rPr>
        <w:t xml:space="preserve">жана коомдук имараттарга жалпы жарык берүү үчүн сунушталган жарык булактары </w:t>
      </w:r>
    </w:p>
    <w:p w:rsidR="00965EDD" w:rsidRPr="00E4749E" w:rsidRDefault="00965EDD" w:rsidP="00965EDD">
      <w:pPr>
        <w:pStyle w:val="a5"/>
        <w:spacing w:before="0" w:beforeAutospacing="0" w:after="0" w:afterAutospacing="0"/>
        <w:jc w:val="center"/>
        <w:rPr>
          <w:b/>
          <w:sz w:val="16"/>
          <w:szCs w:val="16"/>
          <w:lang w:val="ky-KG"/>
        </w:rPr>
      </w:pPr>
    </w:p>
    <w:p w:rsidR="00965EDD" w:rsidRPr="00E4749E" w:rsidRDefault="00965EDD" w:rsidP="00965EDD">
      <w:pPr>
        <w:pStyle w:val="a5"/>
        <w:spacing w:before="0" w:beforeAutospacing="0" w:after="0" w:afterAutospacing="0"/>
        <w:jc w:val="both"/>
        <w:rPr>
          <w:sz w:val="16"/>
          <w:szCs w:val="16"/>
          <w:lang w:val="ky-KG"/>
        </w:rPr>
      </w:pPr>
      <w:r w:rsidRPr="003F3AFF">
        <w:rPr>
          <w:sz w:val="28"/>
          <w:szCs w:val="28"/>
          <w:lang w:val="ky-KG"/>
        </w:rPr>
        <w:t>Л</w:t>
      </w:r>
      <w:r w:rsidRPr="00E4749E">
        <w:rPr>
          <w:sz w:val="28"/>
          <w:szCs w:val="28"/>
          <w:lang w:val="ky-KG"/>
        </w:rPr>
        <w:t xml:space="preserve">.1 </w:t>
      </w:r>
      <w:r w:rsidRPr="009E7266">
        <w:rPr>
          <w:sz w:val="28"/>
          <w:szCs w:val="28"/>
          <w:lang w:val="ky-KG"/>
        </w:rPr>
        <w:t>т а б л и ц а с ы</w:t>
      </w:r>
      <w:r w:rsidRPr="00E4749E">
        <w:rPr>
          <w:sz w:val="28"/>
          <w:szCs w:val="28"/>
          <w:lang w:val="ky-KG"/>
        </w:rPr>
        <w:t xml:space="preserve"> – Турак имараттардын жалпы үй жайларына жана коомдук имараттарга жалпы жарык берүү үчүн сунушталган жарык булактары </w:t>
      </w:r>
    </w:p>
    <w:p w:rsidR="00965EDD" w:rsidRPr="00E4749E" w:rsidRDefault="00965EDD" w:rsidP="00965EDD">
      <w:pPr>
        <w:pStyle w:val="a5"/>
        <w:spacing w:before="0" w:beforeAutospacing="0" w:after="0" w:afterAutospacing="0"/>
        <w:rPr>
          <w:sz w:val="16"/>
          <w:szCs w:val="16"/>
          <w:lang w:val="ky-KG"/>
        </w:rPr>
      </w:pPr>
    </w:p>
    <w:tbl>
      <w:tblPr>
        <w:tblW w:w="9354" w:type="dxa"/>
        <w:tblInd w:w="-8" w:type="dxa"/>
        <w:tblLayout w:type="fixed"/>
        <w:tblCellMar>
          <w:left w:w="0" w:type="dxa"/>
          <w:right w:w="0" w:type="dxa"/>
        </w:tblCellMar>
        <w:tblLook w:val="04A0" w:firstRow="1" w:lastRow="0" w:firstColumn="1" w:lastColumn="0" w:noHBand="0" w:noVBand="1"/>
      </w:tblPr>
      <w:tblGrid>
        <w:gridCol w:w="1592"/>
        <w:gridCol w:w="2519"/>
        <w:gridCol w:w="1134"/>
        <w:gridCol w:w="1134"/>
        <w:gridCol w:w="1206"/>
        <w:gridCol w:w="1769"/>
      </w:tblGrid>
      <w:tr w:rsidR="00965EDD" w:rsidRPr="003F3AFF" w:rsidTr="00965EDD">
        <w:tc>
          <w:tcPr>
            <w:tcW w:w="15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0"/>
              <w:jc w:val="center"/>
              <w:rPr>
                <w:sz w:val="22"/>
                <w:szCs w:val="22"/>
                <w:lang w:val="ky-KG"/>
              </w:rPr>
            </w:pPr>
            <w:r>
              <w:rPr>
                <w:sz w:val="22"/>
                <w:szCs w:val="22"/>
                <w:lang w:val="ky-KG"/>
              </w:rPr>
              <w:t>Жарык берүүгө талаптар</w:t>
            </w:r>
          </w:p>
          <w:p w:rsidR="00965EDD" w:rsidRPr="00E4749E" w:rsidRDefault="00965EDD" w:rsidP="00965EDD">
            <w:pPr>
              <w:pStyle w:val="a5"/>
              <w:spacing w:before="0" w:beforeAutospacing="0" w:after="0" w:afterAutospacing="0"/>
              <w:ind w:right="-120"/>
              <w:jc w:val="center"/>
              <w:rPr>
                <w:sz w:val="22"/>
                <w:szCs w:val="22"/>
                <w:lang w:val="ky-KG"/>
              </w:rPr>
            </w:pPr>
          </w:p>
        </w:tc>
        <w:tc>
          <w:tcPr>
            <w:tcW w:w="251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46"/>
              <w:jc w:val="center"/>
              <w:rPr>
                <w:sz w:val="22"/>
                <w:szCs w:val="22"/>
                <w:lang w:val="ky-KG"/>
              </w:rPr>
            </w:pPr>
            <w:r>
              <w:rPr>
                <w:sz w:val="22"/>
                <w:szCs w:val="22"/>
                <w:lang w:val="ky-KG"/>
              </w:rPr>
              <w:t>Түстү айырмалоо талаптарына карата көрүп аткаруучу иштердин мүнөздөлүшү</w:t>
            </w:r>
          </w:p>
          <w:p w:rsidR="00965EDD" w:rsidRPr="00140E73" w:rsidRDefault="00965EDD" w:rsidP="00965EDD">
            <w:pPr>
              <w:pStyle w:val="a5"/>
              <w:spacing w:before="0" w:beforeAutospacing="0" w:after="0" w:afterAutospacing="0"/>
              <w:ind w:right="-146"/>
              <w:jc w:val="center"/>
              <w:rPr>
                <w:sz w:val="22"/>
                <w:szCs w:val="22"/>
                <w:lang w:val="ky-KG"/>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jc w:val="center"/>
              <w:rPr>
                <w:sz w:val="22"/>
                <w:szCs w:val="22"/>
              </w:rPr>
            </w:pPr>
            <w:r>
              <w:rPr>
                <w:sz w:val="22"/>
                <w:szCs w:val="22"/>
                <w:lang w:val="ky-KG"/>
              </w:rPr>
              <w:t>Жарык-танды-руу</w:t>
            </w:r>
            <w:r w:rsidRPr="003F3AFF">
              <w:rPr>
                <w:sz w:val="22"/>
                <w:szCs w:val="22"/>
              </w:rPr>
              <w:t>, лк</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jc w:val="center"/>
              <w:rPr>
                <w:sz w:val="22"/>
                <w:szCs w:val="22"/>
              </w:rPr>
            </w:pPr>
            <w:r>
              <w:rPr>
                <w:sz w:val="22"/>
                <w:szCs w:val="22"/>
                <w:lang w:val="ky-KG"/>
              </w:rPr>
              <w:t>Жарык булак-тарынын түстү өткөрүү и</w:t>
            </w:r>
            <w:r w:rsidRPr="003F3AFF">
              <w:rPr>
                <w:sz w:val="22"/>
                <w:szCs w:val="22"/>
              </w:rPr>
              <w:t>ндекс</w:t>
            </w:r>
            <w:r>
              <w:rPr>
                <w:sz w:val="22"/>
                <w:szCs w:val="22"/>
                <w:lang w:val="ky-KG"/>
              </w:rPr>
              <w:t xml:space="preserve">и </w:t>
            </w:r>
            <w:r w:rsidRPr="003F3AFF">
              <w:rPr>
                <w:bCs/>
                <w:i/>
                <w:sz w:val="22"/>
                <w:szCs w:val="22"/>
                <w:lang w:val="en-US"/>
              </w:rPr>
              <w:t>R</w:t>
            </w:r>
            <w:r w:rsidRPr="003F3AFF">
              <w:rPr>
                <w:bCs/>
                <w:i/>
                <w:sz w:val="22"/>
                <w:szCs w:val="22"/>
                <w:vertAlign w:val="subscript"/>
                <w:lang w:val="en-US"/>
              </w:rPr>
              <w:t>a</w:t>
            </w:r>
            <w:r w:rsidRPr="003F3AFF">
              <w:rPr>
                <w:bCs/>
                <w:i/>
                <w:sz w:val="22"/>
                <w:szCs w:val="22"/>
              </w:rPr>
              <w:t> </w:t>
            </w:r>
            <w:r w:rsidRPr="003F3AFF">
              <w:rPr>
                <w:sz w:val="22"/>
                <w:szCs w:val="22"/>
              </w:rPr>
              <w:t> </w:t>
            </w:r>
          </w:p>
        </w:tc>
        <w:tc>
          <w:tcPr>
            <w:tcW w:w="120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ind w:right="-75"/>
              <w:jc w:val="center"/>
              <w:rPr>
                <w:sz w:val="22"/>
                <w:szCs w:val="22"/>
              </w:rPr>
            </w:pPr>
            <w:r>
              <w:rPr>
                <w:sz w:val="22"/>
                <w:szCs w:val="22"/>
                <w:lang w:val="ky-KG"/>
              </w:rPr>
              <w:t xml:space="preserve">Жарык булакта-рынын түстүү </w:t>
            </w:r>
            <w:r w:rsidRPr="003F3AFF">
              <w:rPr>
                <w:sz w:val="22"/>
                <w:szCs w:val="22"/>
              </w:rPr>
              <w:t>темпера</w:t>
            </w:r>
            <w:r>
              <w:rPr>
                <w:sz w:val="22"/>
                <w:szCs w:val="22"/>
                <w:lang w:val="ky-KG"/>
              </w:rPr>
              <w:t>-</w:t>
            </w:r>
            <w:r w:rsidRPr="003F3AFF">
              <w:rPr>
                <w:sz w:val="22"/>
                <w:szCs w:val="22"/>
              </w:rPr>
              <w:t>ту</w:t>
            </w:r>
            <w:r>
              <w:rPr>
                <w:sz w:val="22"/>
                <w:szCs w:val="22"/>
                <w:lang w:val="ky-KG"/>
              </w:rPr>
              <w:t>расы-нын д</w:t>
            </w:r>
            <w:r w:rsidRPr="003F3AFF">
              <w:rPr>
                <w:sz w:val="22"/>
                <w:szCs w:val="22"/>
              </w:rPr>
              <w:t>иа</w:t>
            </w:r>
            <w:r>
              <w:rPr>
                <w:sz w:val="22"/>
                <w:szCs w:val="22"/>
                <w:lang w:val="ky-KG"/>
              </w:rPr>
              <w:t>-</w:t>
            </w:r>
            <w:r w:rsidRPr="003F3AFF">
              <w:rPr>
                <w:sz w:val="22"/>
                <w:szCs w:val="22"/>
              </w:rPr>
              <w:t>пазон</w:t>
            </w:r>
            <w:r>
              <w:rPr>
                <w:sz w:val="22"/>
                <w:szCs w:val="22"/>
                <w:lang w:val="ky-KG"/>
              </w:rPr>
              <w:t>у</w:t>
            </w:r>
            <w:r w:rsidRPr="003F3AFF">
              <w:rPr>
                <w:bCs/>
                <w:i/>
                <w:sz w:val="22"/>
                <w:szCs w:val="22"/>
              </w:rPr>
              <w:t xml:space="preserve"> Т</w:t>
            </w:r>
            <w:r w:rsidRPr="003F3AFF">
              <w:rPr>
                <w:bCs/>
                <w:sz w:val="22"/>
                <w:szCs w:val="22"/>
                <w:vertAlign w:val="subscript"/>
              </w:rPr>
              <w:t>ц</w:t>
            </w:r>
            <w:r w:rsidRPr="003F3AFF">
              <w:rPr>
                <w:sz w:val="22"/>
                <w:szCs w:val="22"/>
              </w:rPr>
              <w:t> , К</w:t>
            </w:r>
          </w:p>
        </w:tc>
        <w:tc>
          <w:tcPr>
            <w:tcW w:w="176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8601B" w:rsidRDefault="00965EDD" w:rsidP="00965EDD">
            <w:pPr>
              <w:pStyle w:val="a5"/>
              <w:spacing w:before="0" w:beforeAutospacing="0" w:after="0" w:afterAutospacing="0"/>
              <w:jc w:val="center"/>
              <w:rPr>
                <w:lang w:val="ky-KG"/>
              </w:rPr>
            </w:pPr>
            <w:r>
              <w:rPr>
                <w:lang w:val="ky-KG"/>
              </w:rPr>
              <w:t>Ж</w:t>
            </w:r>
            <w:r w:rsidRPr="0088601B">
              <w:rPr>
                <w:lang w:val="ky-KG"/>
              </w:rPr>
              <w:t xml:space="preserve">алпы жарык берүү үчүн сунушталган жарык булактары </w:t>
            </w:r>
          </w:p>
        </w:tc>
      </w:tr>
      <w:tr w:rsidR="00965EDD" w:rsidRPr="003F3AFF" w:rsidTr="00965EDD">
        <w:trPr>
          <w:trHeight w:val="2174"/>
        </w:trPr>
        <w:tc>
          <w:tcPr>
            <w:tcW w:w="1592" w:type="dxa"/>
            <w:tcBorders>
              <w:top w:val="double" w:sz="4" w:space="0" w:color="auto"/>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both"/>
              <w:rPr>
                <w:sz w:val="22"/>
                <w:szCs w:val="22"/>
                <w:lang w:val="ky-KG"/>
              </w:rPr>
            </w:pPr>
            <w:r>
              <w:rPr>
                <w:sz w:val="22"/>
                <w:szCs w:val="22"/>
                <w:lang w:val="ky-KG"/>
              </w:rPr>
              <w:t xml:space="preserve">Жайларда </w:t>
            </w:r>
          </w:p>
          <w:p w:rsidR="00965EDD" w:rsidRDefault="00965EDD" w:rsidP="00965EDD">
            <w:pPr>
              <w:pStyle w:val="a5"/>
              <w:spacing w:before="0" w:beforeAutospacing="0" w:after="0" w:afterAutospacing="0"/>
              <w:jc w:val="both"/>
              <w:rPr>
                <w:sz w:val="22"/>
                <w:szCs w:val="22"/>
                <w:lang w:val="ky-KG"/>
              </w:rPr>
            </w:pPr>
            <w:r w:rsidRPr="006961F4">
              <w:rPr>
                <w:sz w:val="22"/>
                <w:szCs w:val="22"/>
                <w:lang w:val="ky-KG"/>
              </w:rPr>
              <w:t>А-В разря</w:t>
            </w:r>
            <w:r>
              <w:rPr>
                <w:sz w:val="22"/>
                <w:szCs w:val="22"/>
                <w:lang w:val="ky-KG"/>
              </w:rPr>
              <w:t>-</w:t>
            </w:r>
            <w:r w:rsidRPr="006961F4">
              <w:rPr>
                <w:sz w:val="22"/>
                <w:szCs w:val="22"/>
                <w:lang w:val="ky-KG"/>
              </w:rPr>
              <w:t>д</w:t>
            </w:r>
            <w:r>
              <w:rPr>
                <w:sz w:val="22"/>
                <w:szCs w:val="22"/>
                <w:lang w:val="ky-KG"/>
              </w:rPr>
              <w:t>ындагы кө-рүп аткаруу-чу иштерди аткарууда кө-рүү жайлуу-лугун кам-сыздоо</w:t>
            </w:r>
          </w:p>
          <w:p w:rsidR="00965EDD" w:rsidRPr="006961F4" w:rsidRDefault="00965EDD" w:rsidP="00965EDD">
            <w:pPr>
              <w:pStyle w:val="a5"/>
              <w:spacing w:before="0" w:beforeAutospacing="0" w:after="0" w:afterAutospacing="0"/>
              <w:jc w:val="center"/>
              <w:rPr>
                <w:sz w:val="22"/>
                <w:szCs w:val="22"/>
                <w:lang w:val="ky-KG"/>
              </w:rPr>
            </w:pPr>
          </w:p>
        </w:tc>
        <w:tc>
          <w:tcPr>
            <w:tcW w:w="251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8601B" w:rsidRDefault="00965EDD" w:rsidP="00965EDD">
            <w:pPr>
              <w:pStyle w:val="a5"/>
              <w:spacing w:before="0" w:beforeAutospacing="0" w:after="0" w:afterAutospacing="0"/>
              <w:jc w:val="both"/>
              <w:rPr>
                <w:sz w:val="22"/>
                <w:szCs w:val="22"/>
                <w:lang w:val="ky-KG"/>
              </w:rPr>
            </w:pPr>
            <w:r>
              <w:rPr>
                <w:sz w:val="22"/>
                <w:szCs w:val="22"/>
                <w:lang w:val="ky-KG"/>
              </w:rPr>
              <w:t>Түстү айырмалоого өтө жогорку талаптар менен түстөрдү салыш-тыруу жана түстү тандоо (кийим, кездеме, косметика ж.б. сатуучу дүкөндөр)</w:t>
            </w:r>
          </w:p>
        </w:tc>
        <w:tc>
          <w:tcPr>
            <w:tcW w:w="113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8601B" w:rsidRDefault="00965EDD" w:rsidP="00965EDD">
            <w:pPr>
              <w:pStyle w:val="a5"/>
              <w:spacing w:before="0" w:beforeAutospacing="0" w:after="0" w:afterAutospacing="0"/>
              <w:jc w:val="center"/>
              <w:rPr>
                <w:sz w:val="22"/>
                <w:szCs w:val="22"/>
                <w:lang w:val="ky-KG"/>
              </w:rPr>
            </w:pPr>
            <w:r w:rsidRPr="003F3AFF">
              <w:rPr>
                <w:sz w:val="22"/>
                <w:szCs w:val="22"/>
              </w:rPr>
              <w:t>300</w:t>
            </w:r>
            <w:r>
              <w:rPr>
                <w:sz w:val="22"/>
                <w:szCs w:val="22"/>
                <w:lang w:val="ky-KG"/>
              </w:rPr>
              <w:t>дөн</w:t>
            </w:r>
            <w:r w:rsidRPr="003F3AFF">
              <w:rPr>
                <w:sz w:val="22"/>
                <w:szCs w:val="22"/>
              </w:rPr>
              <w:t xml:space="preserve"> 500</w:t>
            </w:r>
            <w:r>
              <w:rPr>
                <w:sz w:val="22"/>
                <w:szCs w:val="22"/>
                <w:lang w:val="ky-KG"/>
              </w:rPr>
              <w:t>гө чейин</w:t>
            </w:r>
          </w:p>
        </w:tc>
        <w:tc>
          <w:tcPr>
            <w:tcW w:w="1134"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ind w:right="245"/>
              <w:jc w:val="center"/>
              <w:rPr>
                <w:sz w:val="22"/>
                <w:szCs w:val="22"/>
              </w:rPr>
            </w:pPr>
            <w:r w:rsidRPr="003F3AFF">
              <w:rPr>
                <w:sz w:val="22"/>
                <w:szCs w:val="22"/>
              </w:rPr>
              <w:t>90-95</w:t>
            </w:r>
          </w:p>
        </w:tc>
        <w:tc>
          <w:tcPr>
            <w:tcW w:w="1206"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ind w:hanging="149"/>
              <w:jc w:val="center"/>
              <w:rPr>
                <w:sz w:val="22"/>
                <w:szCs w:val="22"/>
              </w:rPr>
            </w:pPr>
            <w:r w:rsidRPr="003F3AFF">
              <w:rPr>
                <w:sz w:val="22"/>
                <w:szCs w:val="22"/>
              </w:rPr>
              <w:t>5000-6500</w:t>
            </w:r>
          </w:p>
        </w:tc>
        <w:tc>
          <w:tcPr>
            <w:tcW w:w="1769" w:type="dxa"/>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F3AFF" w:rsidRDefault="009E7266" w:rsidP="00965EDD">
            <w:pPr>
              <w:pStyle w:val="a5"/>
              <w:spacing w:before="0" w:beforeAutospacing="0" w:after="0" w:afterAutospacing="0"/>
              <w:jc w:val="center"/>
              <w:rPr>
                <w:sz w:val="22"/>
                <w:szCs w:val="22"/>
              </w:rPr>
            </w:pPr>
            <w:r>
              <w:rPr>
                <w:sz w:val="22"/>
                <w:szCs w:val="22"/>
                <w:lang w:val="ky-KG"/>
              </w:rPr>
              <w:t>Ж</w:t>
            </w:r>
            <w:r w:rsidR="00965EDD" w:rsidRPr="003F3AFF">
              <w:rPr>
                <w:sz w:val="22"/>
                <w:szCs w:val="22"/>
              </w:rPr>
              <w:t>Д; ЛЛ тип</w:t>
            </w:r>
            <w:r w:rsidR="00965EDD">
              <w:rPr>
                <w:sz w:val="22"/>
                <w:szCs w:val="22"/>
                <w:lang w:val="ky-KG"/>
              </w:rPr>
              <w:t>тердин</w:t>
            </w:r>
            <w:r w:rsidR="00965EDD" w:rsidRPr="003F3AFF">
              <w:rPr>
                <w:sz w:val="22"/>
                <w:szCs w:val="22"/>
              </w:rPr>
              <w:t xml:space="preserve">: </w:t>
            </w:r>
            <w:r w:rsidR="00965EDD">
              <w:rPr>
                <w:bCs/>
                <w:sz w:val="22"/>
                <w:szCs w:val="22"/>
                <w:lang w:val="ky-KG"/>
              </w:rPr>
              <w:t>ТЖКЛ</w:t>
            </w:r>
            <w:r w:rsidR="00965EDD" w:rsidRPr="00AA0CA5">
              <w:rPr>
                <w:bCs/>
                <w:sz w:val="22"/>
                <w:szCs w:val="22"/>
              </w:rPr>
              <w:t>,</w:t>
            </w:r>
            <w:r w:rsidR="00965EDD" w:rsidRPr="003F3AFF">
              <w:rPr>
                <w:sz w:val="22"/>
                <w:szCs w:val="22"/>
              </w:rPr>
              <w:t>950*, 965*</w:t>
            </w:r>
          </w:p>
        </w:tc>
      </w:tr>
      <w:tr w:rsidR="00965EDD" w:rsidRPr="003F3AFF" w:rsidTr="00965EDD">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jc w:val="center"/>
              <w:rPr>
                <w:sz w:val="22"/>
                <w:szCs w:val="22"/>
              </w:rPr>
            </w:pPr>
          </w:p>
        </w:tc>
        <w:tc>
          <w:tcPr>
            <w:tcW w:w="25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jc w:val="both"/>
              <w:rPr>
                <w:sz w:val="22"/>
                <w:szCs w:val="22"/>
              </w:rPr>
            </w:pPr>
            <w:r>
              <w:rPr>
                <w:sz w:val="22"/>
                <w:szCs w:val="22"/>
                <w:lang w:val="ky-KG"/>
              </w:rPr>
              <w:t xml:space="preserve">Түстү айырмалоого өтө жогорку талаптар менен түстөрдү салыш-тыруу </w:t>
            </w:r>
            <w:r w:rsidRPr="003F3AFF">
              <w:rPr>
                <w:sz w:val="22"/>
                <w:szCs w:val="22"/>
              </w:rPr>
              <w:t>(</w:t>
            </w:r>
            <w:r>
              <w:rPr>
                <w:sz w:val="22"/>
                <w:szCs w:val="22"/>
                <w:lang w:val="ky-KG"/>
              </w:rPr>
              <w:t xml:space="preserve">сүрөт тартуу, тейлөөчү эмгектин түрү үчүн </w:t>
            </w:r>
            <w:r w:rsidRPr="003F3AFF">
              <w:rPr>
                <w:sz w:val="22"/>
                <w:szCs w:val="22"/>
              </w:rPr>
              <w:t>кабинет</w:t>
            </w:r>
            <w:r>
              <w:rPr>
                <w:sz w:val="22"/>
                <w:szCs w:val="22"/>
                <w:lang w:val="ky-KG"/>
              </w:rPr>
              <w:t>тер;ательедеги бычуу бөлүмү</w:t>
            </w:r>
            <w:r w:rsidRPr="003F3AFF">
              <w:rPr>
                <w:sz w:val="22"/>
                <w:szCs w:val="22"/>
              </w:rPr>
              <w:t xml:space="preserve">, </w:t>
            </w:r>
            <w:r>
              <w:rPr>
                <w:sz w:val="22"/>
                <w:szCs w:val="22"/>
                <w:lang w:val="ky-KG"/>
              </w:rPr>
              <w:t xml:space="preserve">федералдык маанидеги жыйындар залы,  </w:t>
            </w:r>
            <w:r w:rsidRPr="003F3AFF">
              <w:rPr>
                <w:sz w:val="22"/>
                <w:szCs w:val="22"/>
              </w:rPr>
              <w:t xml:space="preserve"> хими</w:t>
            </w:r>
            <w:r>
              <w:rPr>
                <w:sz w:val="22"/>
                <w:szCs w:val="22"/>
                <w:lang w:val="ky-KG"/>
              </w:rPr>
              <w:t>ялык</w:t>
            </w:r>
            <w:r w:rsidRPr="003F3AFF">
              <w:rPr>
                <w:sz w:val="22"/>
                <w:szCs w:val="22"/>
              </w:rPr>
              <w:t xml:space="preserve"> лабо-ратори</w:t>
            </w:r>
            <w:r>
              <w:rPr>
                <w:sz w:val="22"/>
                <w:szCs w:val="22"/>
                <w:lang w:val="ky-KG"/>
              </w:rPr>
              <w:t>ялар</w:t>
            </w:r>
            <w:r w:rsidRPr="003F3AFF">
              <w:rPr>
                <w:sz w:val="22"/>
                <w:szCs w:val="22"/>
              </w:rPr>
              <w:t xml:space="preserve">, </w:t>
            </w:r>
            <w:r>
              <w:rPr>
                <w:sz w:val="22"/>
                <w:szCs w:val="22"/>
                <w:lang w:val="ky-KG"/>
              </w:rPr>
              <w:t>көргөзмө</w:t>
            </w:r>
            <w:r w:rsidRPr="003F3AFF">
              <w:rPr>
                <w:sz w:val="22"/>
                <w:szCs w:val="22"/>
              </w:rPr>
              <w:t xml:space="preserve"> зал</w:t>
            </w:r>
            <w:r>
              <w:rPr>
                <w:sz w:val="22"/>
                <w:szCs w:val="22"/>
                <w:lang w:val="ky-KG"/>
              </w:rPr>
              <w:t>дар</w:t>
            </w:r>
            <w:r w:rsidRPr="003F3AFF">
              <w:rPr>
                <w:sz w:val="22"/>
                <w:szCs w:val="22"/>
              </w:rPr>
              <w:t>ы, макет</w:t>
            </w:r>
            <w:r>
              <w:rPr>
                <w:sz w:val="22"/>
                <w:szCs w:val="22"/>
                <w:lang w:val="ky-KG"/>
              </w:rPr>
              <w:t xml:space="preserve"> залдары ж.б</w:t>
            </w:r>
            <w:r w:rsidRPr="003F3AFF">
              <w:rPr>
                <w:sz w:val="22"/>
                <w:szCs w:val="22"/>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D5994" w:rsidRDefault="00965EDD" w:rsidP="00965EDD">
            <w:pPr>
              <w:pStyle w:val="a5"/>
              <w:spacing w:before="0" w:beforeAutospacing="0" w:after="0" w:afterAutospacing="0"/>
              <w:jc w:val="center"/>
              <w:rPr>
                <w:sz w:val="22"/>
                <w:szCs w:val="22"/>
                <w:lang w:val="ky-KG"/>
              </w:rPr>
            </w:pPr>
            <w:r w:rsidRPr="003F3AFF">
              <w:rPr>
                <w:sz w:val="22"/>
                <w:szCs w:val="22"/>
              </w:rPr>
              <w:t xml:space="preserve"> 200 д</w:t>
            </w:r>
            <w:r>
              <w:rPr>
                <w:sz w:val="22"/>
                <w:szCs w:val="22"/>
                <w:lang w:val="ky-KG"/>
              </w:rPr>
              <w:t xml:space="preserve">өн </w:t>
            </w:r>
            <w:r w:rsidRPr="003F3AFF">
              <w:rPr>
                <w:sz w:val="22"/>
                <w:szCs w:val="22"/>
              </w:rPr>
              <w:t xml:space="preserve"> 500</w:t>
            </w:r>
            <w:r>
              <w:rPr>
                <w:sz w:val="22"/>
                <w:szCs w:val="22"/>
                <w:lang w:val="ky-KG"/>
              </w:rPr>
              <w:t>гө чейин</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jc w:val="center"/>
              <w:rPr>
                <w:sz w:val="22"/>
                <w:szCs w:val="22"/>
              </w:rPr>
            </w:pPr>
            <w:r w:rsidRPr="003F3AFF">
              <w:rPr>
                <w:sz w:val="22"/>
                <w:szCs w:val="22"/>
              </w:rPr>
              <w:t>85-89</w:t>
            </w:r>
          </w:p>
        </w:tc>
        <w:tc>
          <w:tcPr>
            <w:tcW w:w="12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ind w:hanging="149"/>
              <w:jc w:val="center"/>
              <w:rPr>
                <w:sz w:val="22"/>
                <w:szCs w:val="22"/>
              </w:rPr>
            </w:pPr>
            <w:r w:rsidRPr="003F3AFF">
              <w:rPr>
                <w:sz w:val="22"/>
                <w:szCs w:val="22"/>
              </w:rPr>
              <w:t>3000-6500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F3AFF" w:rsidRDefault="009E7266" w:rsidP="00965EDD">
            <w:pPr>
              <w:pStyle w:val="a5"/>
              <w:spacing w:before="0" w:beforeAutospacing="0" w:after="0" w:afterAutospacing="0"/>
              <w:jc w:val="center"/>
              <w:rPr>
                <w:sz w:val="22"/>
                <w:szCs w:val="22"/>
              </w:rPr>
            </w:pPr>
            <w:r>
              <w:rPr>
                <w:sz w:val="22"/>
                <w:szCs w:val="22"/>
                <w:lang w:val="ky-KG"/>
              </w:rPr>
              <w:t>Ж</w:t>
            </w:r>
            <w:r w:rsidR="00965EDD" w:rsidRPr="003F3AFF">
              <w:rPr>
                <w:sz w:val="22"/>
                <w:szCs w:val="22"/>
              </w:rPr>
              <w:t>Д; ЛЛ тип</w:t>
            </w:r>
            <w:r w:rsidR="00965EDD">
              <w:rPr>
                <w:sz w:val="22"/>
                <w:szCs w:val="22"/>
                <w:lang w:val="ky-KG"/>
              </w:rPr>
              <w:t>тердин</w:t>
            </w:r>
            <w:r w:rsidR="00965EDD" w:rsidRPr="003F3AFF">
              <w:rPr>
                <w:sz w:val="22"/>
                <w:szCs w:val="22"/>
              </w:rPr>
              <w:t xml:space="preserve">: </w:t>
            </w:r>
            <w:r w:rsidR="00965EDD">
              <w:rPr>
                <w:bCs/>
                <w:sz w:val="22"/>
                <w:szCs w:val="22"/>
                <w:lang w:val="ky-KG"/>
              </w:rPr>
              <w:t>ТЖСЖАЛ</w:t>
            </w:r>
            <w:r w:rsidR="00965EDD" w:rsidRPr="005D2B5E">
              <w:rPr>
                <w:bCs/>
                <w:sz w:val="22"/>
                <w:szCs w:val="22"/>
              </w:rPr>
              <w:t xml:space="preserve">, </w:t>
            </w:r>
            <w:r w:rsidR="00965EDD">
              <w:rPr>
                <w:bCs/>
                <w:sz w:val="22"/>
                <w:szCs w:val="22"/>
                <w:lang w:val="ky-KG"/>
              </w:rPr>
              <w:t>ТЖКЛ</w:t>
            </w:r>
            <w:r w:rsidR="00965EDD" w:rsidRPr="00AA0CA5">
              <w:rPr>
                <w:bCs/>
                <w:sz w:val="22"/>
                <w:szCs w:val="22"/>
              </w:rPr>
              <w:t>,</w:t>
            </w:r>
            <w:r w:rsidR="00965EDD" w:rsidRPr="003F3AFF">
              <w:rPr>
                <w:sz w:val="22"/>
                <w:szCs w:val="22"/>
              </w:rPr>
              <w:t>930*, 940*, 950*, 965*</w:t>
            </w:r>
          </w:p>
        </w:tc>
      </w:tr>
      <w:tr w:rsidR="00965EDD" w:rsidRPr="003F3AFF" w:rsidTr="00965EDD">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jc w:val="center"/>
              <w:rPr>
                <w:sz w:val="22"/>
                <w:szCs w:val="22"/>
              </w:rPr>
            </w:pPr>
          </w:p>
        </w:tc>
        <w:tc>
          <w:tcPr>
            <w:tcW w:w="251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jc w:val="both"/>
              <w:rPr>
                <w:sz w:val="22"/>
                <w:szCs w:val="22"/>
              </w:rPr>
            </w:pPr>
            <w:r>
              <w:rPr>
                <w:sz w:val="22"/>
                <w:szCs w:val="22"/>
                <w:lang w:val="ky-KG"/>
              </w:rPr>
              <w:t xml:space="preserve">Түстү айырмалоого анча катуу эмес талаптарда түстүү </w:t>
            </w:r>
            <w:r w:rsidRPr="003F3AFF">
              <w:rPr>
                <w:sz w:val="22"/>
                <w:szCs w:val="22"/>
              </w:rPr>
              <w:t>объект</w:t>
            </w:r>
            <w:r>
              <w:rPr>
                <w:sz w:val="22"/>
                <w:szCs w:val="22"/>
                <w:lang w:val="ky-KG"/>
              </w:rPr>
              <w:t xml:space="preserve">терди айырма-лоо </w:t>
            </w:r>
            <w:r w:rsidRPr="003F3AFF">
              <w:rPr>
                <w:sz w:val="22"/>
                <w:szCs w:val="22"/>
              </w:rPr>
              <w:t>(</w:t>
            </w:r>
            <w:r>
              <w:rPr>
                <w:sz w:val="22"/>
                <w:szCs w:val="22"/>
                <w:lang w:val="ky-KG"/>
              </w:rPr>
              <w:t xml:space="preserve">окуу жайлардын ийримдеринин бөлмө-лөрү </w:t>
            </w:r>
            <w:r w:rsidRPr="003F3AFF">
              <w:rPr>
                <w:sz w:val="22"/>
                <w:szCs w:val="22"/>
              </w:rPr>
              <w:t>универса</w:t>
            </w:r>
            <w:r>
              <w:rPr>
                <w:sz w:val="22"/>
                <w:szCs w:val="22"/>
                <w:lang w:val="ky-KG"/>
              </w:rPr>
              <w:t>лдуу дүкөндөр</w:t>
            </w:r>
            <w:r w:rsidRPr="003F3AFF">
              <w:rPr>
                <w:sz w:val="22"/>
                <w:szCs w:val="22"/>
              </w:rPr>
              <w:t xml:space="preserve">, </w:t>
            </w:r>
            <w:r>
              <w:rPr>
                <w:sz w:val="22"/>
                <w:szCs w:val="22"/>
                <w:lang w:val="ky-KG"/>
              </w:rPr>
              <w:t>дүкөндөрдүн соода</w:t>
            </w:r>
            <w:r w:rsidRPr="003F3AFF">
              <w:rPr>
                <w:sz w:val="22"/>
                <w:szCs w:val="22"/>
              </w:rPr>
              <w:t xml:space="preserve"> зал</w:t>
            </w:r>
            <w:r>
              <w:rPr>
                <w:sz w:val="22"/>
                <w:szCs w:val="22"/>
                <w:lang w:val="ky-KG"/>
              </w:rPr>
              <w:t>дар</w:t>
            </w:r>
            <w:r>
              <w:rPr>
                <w:sz w:val="22"/>
                <w:szCs w:val="22"/>
              </w:rPr>
              <w:t>ы</w:t>
            </w:r>
            <w:r w:rsidRPr="003F3AFF">
              <w:rPr>
                <w:sz w:val="22"/>
                <w:szCs w:val="22"/>
              </w:rPr>
              <w:t xml:space="preserve">, </w:t>
            </w:r>
            <w:r>
              <w:rPr>
                <w:sz w:val="22"/>
                <w:szCs w:val="22"/>
                <w:lang w:val="ky-KG"/>
              </w:rPr>
              <w:t xml:space="preserve">кийим-ди химиялык тазалоо </w:t>
            </w:r>
            <w:r w:rsidRPr="003F3AFF">
              <w:rPr>
                <w:sz w:val="22"/>
                <w:szCs w:val="22"/>
              </w:rPr>
              <w:t>ателье</w:t>
            </w:r>
            <w:r>
              <w:rPr>
                <w:sz w:val="22"/>
                <w:szCs w:val="22"/>
                <w:lang w:val="ky-KG"/>
              </w:rPr>
              <w:t>си</w:t>
            </w:r>
            <w:r w:rsidRPr="003F3AFF">
              <w:rPr>
                <w:sz w:val="22"/>
                <w:szCs w:val="22"/>
              </w:rPr>
              <w:t xml:space="preserve">, </w:t>
            </w:r>
            <w:r>
              <w:rPr>
                <w:sz w:val="22"/>
                <w:szCs w:val="22"/>
                <w:lang w:val="ky-KG"/>
              </w:rPr>
              <w:t>түштөнүүчү</w:t>
            </w:r>
            <w:r w:rsidRPr="003F3AFF">
              <w:rPr>
                <w:sz w:val="22"/>
                <w:szCs w:val="22"/>
              </w:rPr>
              <w:t xml:space="preserve"> зал</w:t>
            </w:r>
            <w:r>
              <w:rPr>
                <w:sz w:val="22"/>
                <w:szCs w:val="22"/>
                <w:lang w:val="ky-KG"/>
              </w:rPr>
              <w:t>дар</w:t>
            </w:r>
            <w:r w:rsidRPr="003F3AFF">
              <w:rPr>
                <w:sz w:val="22"/>
                <w:szCs w:val="22"/>
              </w:rPr>
              <w:t xml:space="preserve">, </w:t>
            </w:r>
            <w:r>
              <w:rPr>
                <w:sz w:val="22"/>
                <w:szCs w:val="22"/>
                <w:lang w:val="ky-KG"/>
              </w:rPr>
              <w:t xml:space="preserve">жабык </w:t>
            </w:r>
            <w:r w:rsidRPr="003F3AFF">
              <w:rPr>
                <w:sz w:val="22"/>
                <w:szCs w:val="22"/>
              </w:rPr>
              <w:t>бас</w:t>
            </w:r>
            <w:r>
              <w:rPr>
                <w:sz w:val="22"/>
                <w:szCs w:val="22"/>
                <w:lang w:val="ky-KG"/>
              </w:rPr>
              <w:t>-</w:t>
            </w:r>
            <w:r w:rsidRPr="003F3AFF">
              <w:rPr>
                <w:sz w:val="22"/>
                <w:szCs w:val="22"/>
              </w:rPr>
              <w:t>сейн</w:t>
            </w:r>
            <w:r>
              <w:rPr>
                <w:sz w:val="22"/>
                <w:szCs w:val="22"/>
                <w:lang w:val="ky-KG"/>
              </w:rPr>
              <w:t>дер</w:t>
            </w:r>
            <w:r w:rsidRPr="003F3AFF">
              <w:rPr>
                <w:sz w:val="22"/>
                <w:szCs w:val="22"/>
              </w:rPr>
              <w:t>, спортзал</w:t>
            </w:r>
            <w:r>
              <w:rPr>
                <w:sz w:val="22"/>
                <w:szCs w:val="22"/>
                <w:lang w:val="ky-KG"/>
              </w:rPr>
              <w:t>дар</w:t>
            </w:r>
            <w:r w:rsidRPr="003F3AFF">
              <w:rPr>
                <w:sz w:val="22"/>
                <w:szCs w:val="22"/>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jc w:val="center"/>
              <w:rPr>
                <w:sz w:val="22"/>
                <w:szCs w:val="22"/>
              </w:rPr>
            </w:pPr>
            <w:r w:rsidRPr="003F3AFF">
              <w:rPr>
                <w:sz w:val="22"/>
                <w:szCs w:val="22"/>
              </w:rPr>
              <w:t>От 300 до 500</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jc w:val="center"/>
              <w:rPr>
                <w:sz w:val="22"/>
                <w:szCs w:val="22"/>
              </w:rPr>
            </w:pPr>
            <w:r w:rsidRPr="003F3AFF">
              <w:rPr>
                <w:sz w:val="22"/>
                <w:szCs w:val="22"/>
              </w:rPr>
              <w:t>80-84</w:t>
            </w:r>
          </w:p>
        </w:tc>
        <w:tc>
          <w:tcPr>
            <w:tcW w:w="1206"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F3AFF" w:rsidRDefault="00965EDD" w:rsidP="00965EDD">
            <w:pPr>
              <w:pStyle w:val="a5"/>
              <w:spacing w:before="0" w:beforeAutospacing="0" w:after="0" w:afterAutospacing="0"/>
              <w:ind w:hanging="149"/>
              <w:jc w:val="center"/>
              <w:rPr>
                <w:sz w:val="22"/>
                <w:szCs w:val="22"/>
              </w:rPr>
            </w:pPr>
            <w:r w:rsidRPr="003F3AFF">
              <w:rPr>
                <w:sz w:val="22"/>
                <w:szCs w:val="22"/>
              </w:rPr>
              <w:t>3500-5500</w:t>
            </w:r>
          </w:p>
        </w:tc>
        <w:tc>
          <w:tcPr>
            <w:tcW w:w="1769"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F3AFF" w:rsidRDefault="009E7266" w:rsidP="00965EDD">
            <w:pPr>
              <w:pStyle w:val="a5"/>
              <w:spacing w:before="0" w:beforeAutospacing="0" w:after="0" w:afterAutospacing="0"/>
              <w:jc w:val="center"/>
              <w:rPr>
                <w:sz w:val="22"/>
                <w:szCs w:val="22"/>
              </w:rPr>
            </w:pPr>
            <w:r>
              <w:rPr>
                <w:sz w:val="22"/>
                <w:szCs w:val="22"/>
                <w:lang w:val="ky-KG"/>
              </w:rPr>
              <w:t>Ж</w:t>
            </w:r>
            <w:r w:rsidR="00965EDD" w:rsidRPr="003F3AFF">
              <w:rPr>
                <w:sz w:val="22"/>
                <w:szCs w:val="22"/>
              </w:rPr>
              <w:t>Д; ЛЛ тип</w:t>
            </w:r>
            <w:r w:rsidR="00965EDD">
              <w:rPr>
                <w:sz w:val="22"/>
                <w:szCs w:val="22"/>
                <w:lang w:val="ky-KG"/>
              </w:rPr>
              <w:t>тердин</w:t>
            </w:r>
            <w:r w:rsidR="00965EDD" w:rsidRPr="003F3AFF">
              <w:rPr>
                <w:sz w:val="22"/>
                <w:szCs w:val="22"/>
              </w:rPr>
              <w:t xml:space="preserve">: </w:t>
            </w:r>
            <w:r w:rsidR="00965EDD">
              <w:rPr>
                <w:sz w:val="22"/>
                <w:szCs w:val="22"/>
                <w:lang w:val="ky-KG"/>
              </w:rPr>
              <w:t>ТЖТЛ</w:t>
            </w:r>
            <w:r w:rsidR="00965EDD" w:rsidRPr="003F3AFF">
              <w:rPr>
                <w:sz w:val="22"/>
                <w:szCs w:val="22"/>
              </w:rPr>
              <w:t>, 840*, 865*, МГЛ</w:t>
            </w:r>
          </w:p>
        </w:tc>
      </w:tr>
    </w:tbl>
    <w:p w:rsidR="00965EDD" w:rsidRPr="002D5994" w:rsidRDefault="00965EDD" w:rsidP="00965EDD">
      <w:pPr>
        <w:rPr>
          <w:rFonts w:ascii="Times New Roman" w:hAnsi="Times New Roman" w:cs="Times New Roman"/>
          <w:i/>
          <w:sz w:val="28"/>
          <w:szCs w:val="28"/>
          <w:lang w:val="ky-KG"/>
        </w:rPr>
      </w:pPr>
      <w:r w:rsidRPr="003F3AFF">
        <w:rPr>
          <w:rFonts w:ascii="Times New Roman" w:hAnsi="Times New Roman" w:cs="Times New Roman"/>
          <w:i/>
          <w:sz w:val="28"/>
          <w:szCs w:val="28"/>
        </w:rPr>
        <w:lastRenderedPageBreak/>
        <w:t>Л.1</w:t>
      </w:r>
      <w:r w:rsidR="009E7266">
        <w:rPr>
          <w:rFonts w:ascii="Times New Roman" w:hAnsi="Times New Roman" w:cs="Times New Roman"/>
          <w:i/>
          <w:sz w:val="28"/>
          <w:szCs w:val="28"/>
          <w:lang w:val="ky-KG"/>
        </w:rPr>
        <w:t xml:space="preserve"> </w:t>
      </w:r>
      <w:r w:rsidRPr="003F3AFF">
        <w:rPr>
          <w:rFonts w:ascii="Times New Roman" w:hAnsi="Times New Roman" w:cs="Times New Roman"/>
          <w:i/>
          <w:sz w:val="28"/>
          <w:szCs w:val="28"/>
        </w:rPr>
        <w:t>таблиц</w:t>
      </w:r>
      <w:r>
        <w:rPr>
          <w:rFonts w:ascii="Times New Roman" w:hAnsi="Times New Roman" w:cs="Times New Roman"/>
          <w:i/>
          <w:sz w:val="28"/>
          <w:szCs w:val="28"/>
          <w:lang w:val="ky-KG"/>
        </w:rPr>
        <w:t>ас</w:t>
      </w:r>
      <w:r w:rsidRPr="003F3AFF">
        <w:rPr>
          <w:rFonts w:ascii="Times New Roman" w:hAnsi="Times New Roman" w:cs="Times New Roman"/>
          <w:i/>
          <w:sz w:val="28"/>
          <w:szCs w:val="28"/>
        </w:rPr>
        <w:t>ы</w:t>
      </w:r>
      <w:r>
        <w:rPr>
          <w:rFonts w:ascii="Times New Roman" w:hAnsi="Times New Roman" w:cs="Times New Roman"/>
          <w:i/>
          <w:sz w:val="28"/>
          <w:szCs w:val="28"/>
          <w:lang w:val="ky-KG"/>
        </w:rPr>
        <w:t>нын аягы</w:t>
      </w:r>
    </w:p>
    <w:tbl>
      <w:tblPr>
        <w:tblW w:w="9354" w:type="dxa"/>
        <w:tblInd w:w="-8" w:type="dxa"/>
        <w:tblLayout w:type="fixed"/>
        <w:tblCellMar>
          <w:left w:w="0" w:type="dxa"/>
          <w:right w:w="0" w:type="dxa"/>
        </w:tblCellMar>
        <w:tblLook w:val="04A0" w:firstRow="1" w:lastRow="0" w:firstColumn="1" w:lastColumn="0" w:noHBand="0" w:noVBand="1"/>
      </w:tblPr>
      <w:tblGrid>
        <w:gridCol w:w="1592"/>
        <w:gridCol w:w="2377"/>
        <w:gridCol w:w="1276"/>
        <w:gridCol w:w="1134"/>
        <w:gridCol w:w="1206"/>
        <w:gridCol w:w="1769"/>
      </w:tblGrid>
      <w:tr w:rsidR="00965EDD" w:rsidRPr="003F3AFF" w:rsidTr="00965EDD">
        <w:tc>
          <w:tcPr>
            <w:tcW w:w="15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24FD8" w:rsidRDefault="00965EDD" w:rsidP="009E7266">
            <w:pPr>
              <w:pStyle w:val="a5"/>
              <w:spacing w:before="0" w:beforeAutospacing="0" w:after="0" w:afterAutospacing="0" w:line="220" w:lineRule="exact"/>
              <w:ind w:right="-120"/>
              <w:jc w:val="center"/>
              <w:rPr>
                <w:sz w:val="21"/>
                <w:szCs w:val="21"/>
                <w:lang w:val="ky-KG"/>
              </w:rPr>
            </w:pPr>
            <w:r w:rsidRPr="00824FD8">
              <w:rPr>
                <w:sz w:val="21"/>
                <w:szCs w:val="21"/>
                <w:lang w:val="ky-KG"/>
              </w:rPr>
              <w:t>Жарык берүүгө талаптар</w:t>
            </w:r>
          </w:p>
          <w:p w:rsidR="00965EDD" w:rsidRPr="00824FD8" w:rsidRDefault="00965EDD" w:rsidP="009E7266">
            <w:pPr>
              <w:pStyle w:val="a5"/>
              <w:spacing w:before="0" w:beforeAutospacing="0" w:after="0" w:afterAutospacing="0" w:line="220" w:lineRule="exact"/>
              <w:ind w:right="-120"/>
              <w:jc w:val="center"/>
              <w:rPr>
                <w:sz w:val="21"/>
                <w:szCs w:val="21"/>
                <w:lang w:val="ky-KG"/>
              </w:rPr>
            </w:pPr>
          </w:p>
        </w:tc>
        <w:tc>
          <w:tcPr>
            <w:tcW w:w="237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24FD8" w:rsidRDefault="00965EDD" w:rsidP="009E7266">
            <w:pPr>
              <w:pStyle w:val="a5"/>
              <w:spacing w:before="0" w:beforeAutospacing="0" w:after="0" w:afterAutospacing="0" w:line="220" w:lineRule="exact"/>
              <w:ind w:right="-146"/>
              <w:jc w:val="center"/>
              <w:rPr>
                <w:sz w:val="21"/>
                <w:szCs w:val="21"/>
                <w:lang w:val="ky-KG"/>
              </w:rPr>
            </w:pPr>
            <w:r w:rsidRPr="00824FD8">
              <w:rPr>
                <w:sz w:val="21"/>
                <w:szCs w:val="21"/>
                <w:lang w:val="ky-KG"/>
              </w:rPr>
              <w:t>Түстү айырмалоо талаптарына карата көрүп аткаруучу иштердин мүнөздөлүшү</w:t>
            </w:r>
          </w:p>
          <w:p w:rsidR="00965EDD" w:rsidRPr="00824FD8" w:rsidRDefault="00965EDD" w:rsidP="009E7266">
            <w:pPr>
              <w:pStyle w:val="a5"/>
              <w:spacing w:before="0" w:beforeAutospacing="0" w:after="0" w:afterAutospacing="0" w:line="220" w:lineRule="exact"/>
              <w:ind w:right="-146"/>
              <w:jc w:val="center"/>
              <w:rPr>
                <w:sz w:val="21"/>
                <w:szCs w:val="21"/>
                <w:lang w:val="ky-KG"/>
              </w:rPr>
            </w:pPr>
          </w:p>
        </w:tc>
        <w:tc>
          <w:tcPr>
            <w:tcW w:w="12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24FD8" w:rsidRDefault="00965EDD" w:rsidP="009E7266">
            <w:pPr>
              <w:pStyle w:val="a5"/>
              <w:spacing w:before="0" w:beforeAutospacing="0" w:after="0" w:afterAutospacing="0" w:line="220" w:lineRule="exact"/>
              <w:jc w:val="center"/>
              <w:rPr>
                <w:sz w:val="21"/>
                <w:szCs w:val="21"/>
              </w:rPr>
            </w:pPr>
            <w:r>
              <w:rPr>
                <w:sz w:val="22"/>
                <w:szCs w:val="22"/>
                <w:lang w:val="ky-KG"/>
              </w:rPr>
              <w:t>Жарык-танды-руу</w:t>
            </w:r>
            <w:r w:rsidRPr="003F3AFF">
              <w:rPr>
                <w:sz w:val="22"/>
                <w:szCs w:val="22"/>
              </w:rPr>
              <w:t>, лк</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24FD8" w:rsidRDefault="00965EDD" w:rsidP="009E7266">
            <w:pPr>
              <w:pStyle w:val="a5"/>
              <w:spacing w:before="0" w:beforeAutospacing="0" w:after="0" w:afterAutospacing="0" w:line="220" w:lineRule="exact"/>
              <w:jc w:val="center"/>
              <w:rPr>
                <w:sz w:val="21"/>
                <w:szCs w:val="21"/>
              </w:rPr>
            </w:pPr>
            <w:r w:rsidRPr="00824FD8">
              <w:rPr>
                <w:sz w:val="21"/>
                <w:szCs w:val="21"/>
                <w:lang w:val="ky-KG"/>
              </w:rPr>
              <w:t>Жарык булакта</w:t>
            </w:r>
            <w:r>
              <w:rPr>
                <w:sz w:val="21"/>
                <w:szCs w:val="21"/>
                <w:lang w:val="ky-KG"/>
              </w:rPr>
              <w:t>-</w:t>
            </w:r>
            <w:r w:rsidRPr="00824FD8">
              <w:rPr>
                <w:sz w:val="21"/>
                <w:szCs w:val="21"/>
                <w:lang w:val="ky-KG"/>
              </w:rPr>
              <w:t>рынын түстү өткөрүү и</w:t>
            </w:r>
            <w:r w:rsidRPr="00824FD8">
              <w:rPr>
                <w:sz w:val="21"/>
                <w:szCs w:val="21"/>
              </w:rPr>
              <w:t>ндекс</w:t>
            </w:r>
            <w:r w:rsidRPr="00824FD8">
              <w:rPr>
                <w:sz w:val="21"/>
                <w:szCs w:val="21"/>
                <w:lang w:val="ky-KG"/>
              </w:rPr>
              <w:t>и</w:t>
            </w:r>
            <w:r w:rsidRPr="00824FD8">
              <w:rPr>
                <w:bCs/>
                <w:i/>
                <w:sz w:val="21"/>
                <w:szCs w:val="21"/>
                <w:lang w:val="en-US"/>
              </w:rPr>
              <w:t>R</w:t>
            </w:r>
            <w:r w:rsidRPr="00824FD8">
              <w:rPr>
                <w:bCs/>
                <w:i/>
                <w:sz w:val="21"/>
                <w:szCs w:val="21"/>
                <w:vertAlign w:val="subscript"/>
                <w:lang w:val="en-US"/>
              </w:rPr>
              <w:t>a</w:t>
            </w:r>
            <w:r w:rsidRPr="00824FD8">
              <w:rPr>
                <w:bCs/>
                <w:i/>
                <w:sz w:val="21"/>
                <w:szCs w:val="21"/>
              </w:rPr>
              <w:t> </w:t>
            </w:r>
            <w:r w:rsidRPr="00824FD8">
              <w:rPr>
                <w:sz w:val="21"/>
                <w:szCs w:val="21"/>
              </w:rPr>
              <w:t> </w:t>
            </w:r>
          </w:p>
        </w:tc>
        <w:tc>
          <w:tcPr>
            <w:tcW w:w="120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24FD8" w:rsidRDefault="00965EDD" w:rsidP="009E7266">
            <w:pPr>
              <w:pStyle w:val="a5"/>
              <w:spacing w:before="0" w:beforeAutospacing="0" w:after="0" w:afterAutospacing="0" w:line="220" w:lineRule="exact"/>
              <w:ind w:right="-75"/>
              <w:jc w:val="center"/>
              <w:rPr>
                <w:sz w:val="21"/>
                <w:szCs w:val="21"/>
              </w:rPr>
            </w:pPr>
            <w:r w:rsidRPr="00824FD8">
              <w:rPr>
                <w:sz w:val="21"/>
                <w:szCs w:val="21"/>
                <w:lang w:val="ky-KG"/>
              </w:rPr>
              <w:t xml:space="preserve">Жарык булакта-рынын түстүү </w:t>
            </w:r>
            <w:r w:rsidRPr="00824FD8">
              <w:rPr>
                <w:sz w:val="21"/>
                <w:szCs w:val="21"/>
              </w:rPr>
              <w:t>темпера</w:t>
            </w:r>
            <w:r w:rsidRPr="00824FD8">
              <w:rPr>
                <w:sz w:val="21"/>
                <w:szCs w:val="21"/>
                <w:lang w:val="ky-KG"/>
              </w:rPr>
              <w:t>-</w:t>
            </w:r>
            <w:r w:rsidRPr="00824FD8">
              <w:rPr>
                <w:sz w:val="21"/>
                <w:szCs w:val="21"/>
              </w:rPr>
              <w:t>ту</w:t>
            </w:r>
            <w:r w:rsidRPr="00824FD8">
              <w:rPr>
                <w:sz w:val="21"/>
                <w:szCs w:val="21"/>
                <w:lang w:val="ky-KG"/>
              </w:rPr>
              <w:t>расы-нын д</w:t>
            </w:r>
            <w:r w:rsidRPr="00824FD8">
              <w:rPr>
                <w:sz w:val="21"/>
                <w:szCs w:val="21"/>
              </w:rPr>
              <w:t>иапазон</w:t>
            </w:r>
            <w:r w:rsidRPr="00824FD8">
              <w:rPr>
                <w:sz w:val="21"/>
                <w:szCs w:val="21"/>
                <w:lang w:val="ky-KG"/>
              </w:rPr>
              <w:t>у</w:t>
            </w:r>
            <w:r w:rsidRPr="00824FD8">
              <w:rPr>
                <w:bCs/>
                <w:i/>
                <w:sz w:val="21"/>
                <w:szCs w:val="21"/>
              </w:rPr>
              <w:t xml:space="preserve"> Т</w:t>
            </w:r>
            <w:r w:rsidRPr="00824FD8">
              <w:rPr>
                <w:bCs/>
                <w:sz w:val="21"/>
                <w:szCs w:val="21"/>
                <w:vertAlign w:val="subscript"/>
              </w:rPr>
              <w:t>ц</w:t>
            </w:r>
            <w:r w:rsidRPr="00824FD8">
              <w:rPr>
                <w:sz w:val="21"/>
                <w:szCs w:val="21"/>
              </w:rPr>
              <w:t> , К</w:t>
            </w:r>
          </w:p>
        </w:tc>
        <w:tc>
          <w:tcPr>
            <w:tcW w:w="176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824FD8" w:rsidRDefault="00965EDD" w:rsidP="009E7266">
            <w:pPr>
              <w:pStyle w:val="a5"/>
              <w:spacing w:before="0" w:beforeAutospacing="0" w:after="0" w:afterAutospacing="0" w:line="220" w:lineRule="exact"/>
              <w:jc w:val="center"/>
              <w:rPr>
                <w:sz w:val="21"/>
                <w:szCs w:val="21"/>
                <w:lang w:val="ky-KG"/>
              </w:rPr>
            </w:pPr>
            <w:r w:rsidRPr="00824FD8">
              <w:rPr>
                <w:sz w:val="21"/>
                <w:szCs w:val="21"/>
                <w:lang w:val="ky-KG"/>
              </w:rPr>
              <w:t>Жалпы жарык берүү үчүн сунушталган жарык булактары</w:t>
            </w:r>
          </w:p>
        </w:tc>
      </w:tr>
      <w:tr w:rsidR="00965EDD" w:rsidRPr="00824FD8" w:rsidTr="00965EDD">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tcPr>
          <w:p w:rsidR="00965EDD" w:rsidRPr="00824FD8" w:rsidRDefault="00965EDD" w:rsidP="00965EDD">
            <w:pPr>
              <w:pStyle w:val="a5"/>
              <w:spacing w:before="0" w:beforeAutospacing="0" w:after="0" w:afterAutospacing="0"/>
              <w:jc w:val="center"/>
              <w:rPr>
                <w:sz w:val="21"/>
                <w:szCs w:val="21"/>
                <w:lang w:val="ky-KG"/>
              </w:rPr>
            </w:pPr>
          </w:p>
        </w:tc>
        <w:tc>
          <w:tcPr>
            <w:tcW w:w="237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tcPr>
          <w:p w:rsidR="00965EDD" w:rsidRPr="00824FD8" w:rsidRDefault="00965EDD" w:rsidP="00965EDD">
            <w:pPr>
              <w:pStyle w:val="a5"/>
              <w:spacing w:before="0" w:beforeAutospacing="0" w:after="0" w:afterAutospacing="0"/>
              <w:jc w:val="both"/>
              <w:rPr>
                <w:sz w:val="21"/>
                <w:szCs w:val="21"/>
                <w:lang w:val="ky-KG"/>
              </w:rPr>
            </w:pP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965EDD" w:rsidRPr="00824FD8" w:rsidRDefault="00965EDD" w:rsidP="00965EDD">
            <w:pPr>
              <w:pStyle w:val="a5"/>
              <w:spacing w:before="0" w:beforeAutospacing="0" w:after="0" w:afterAutospacing="0"/>
              <w:jc w:val="center"/>
              <w:rPr>
                <w:sz w:val="21"/>
                <w:szCs w:val="21"/>
                <w:lang w:val="ky-KG"/>
              </w:rPr>
            </w:pPr>
            <w:r w:rsidRPr="00824FD8">
              <w:rPr>
                <w:sz w:val="21"/>
                <w:szCs w:val="21"/>
              </w:rPr>
              <w:t>150</w:t>
            </w:r>
            <w:r w:rsidRPr="00824FD8">
              <w:rPr>
                <w:sz w:val="21"/>
                <w:szCs w:val="21"/>
                <w:lang w:val="ky-KG"/>
              </w:rPr>
              <w:t>дөн</w:t>
            </w:r>
            <w:r w:rsidRPr="00824FD8">
              <w:rPr>
                <w:sz w:val="21"/>
                <w:szCs w:val="21"/>
              </w:rPr>
              <w:t xml:space="preserve"> 300</w:t>
            </w:r>
            <w:r w:rsidRPr="00824FD8">
              <w:rPr>
                <w:sz w:val="21"/>
                <w:szCs w:val="21"/>
                <w:lang w:val="ky-KG"/>
              </w:rPr>
              <w:t>гө чейин</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965EDD" w:rsidRPr="00824FD8" w:rsidRDefault="00965EDD" w:rsidP="00965EDD">
            <w:pPr>
              <w:pStyle w:val="a5"/>
              <w:spacing w:before="0" w:beforeAutospacing="0" w:after="0" w:afterAutospacing="0"/>
              <w:jc w:val="center"/>
              <w:rPr>
                <w:sz w:val="21"/>
                <w:szCs w:val="21"/>
              </w:rPr>
            </w:pPr>
            <w:r w:rsidRPr="00824FD8">
              <w:rPr>
                <w:sz w:val="21"/>
                <w:szCs w:val="21"/>
              </w:rPr>
              <w:t>80-84</w:t>
            </w:r>
          </w:p>
        </w:tc>
        <w:tc>
          <w:tcPr>
            <w:tcW w:w="12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965EDD" w:rsidRPr="00824FD8" w:rsidRDefault="00965EDD" w:rsidP="00965EDD">
            <w:pPr>
              <w:pStyle w:val="a5"/>
              <w:spacing w:before="0" w:beforeAutospacing="0" w:after="0" w:afterAutospacing="0"/>
              <w:jc w:val="center"/>
              <w:rPr>
                <w:sz w:val="21"/>
                <w:szCs w:val="21"/>
              </w:rPr>
            </w:pPr>
            <w:r w:rsidRPr="00824FD8">
              <w:rPr>
                <w:sz w:val="21"/>
                <w:szCs w:val="21"/>
              </w:rPr>
              <w:t>2700-4500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Pr>
                <w:sz w:val="21"/>
                <w:szCs w:val="21"/>
                <w:lang w:val="ky-KG"/>
              </w:rPr>
              <w:t>-</w:t>
            </w:r>
            <w:r w:rsidR="00965EDD" w:rsidRPr="00824FD8">
              <w:rPr>
                <w:sz w:val="21"/>
                <w:szCs w:val="21"/>
                <w:lang w:val="ky-KG"/>
              </w:rPr>
              <w:t>тердин</w:t>
            </w:r>
            <w:r w:rsidR="00965EDD" w:rsidRPr="00824FD8">
              <w:rPr>
                <w:sz w:val="21"/>
                <w:szCs w:val="21"/>
              </w:rPr>
              <w:t>:</w:t>
            </w:r>
            <w:r>
              <w:rPr>
                <w:bCs/>
                <w:sz w:val="22"/>
                <w:szCs w:val="22"/>
                <w:lang w:val="ky-KG"/>
              </w:rPr>
              <w:t xml:space="preserve"> </w:t>
            </w:r>
            <w:r>
              <w:rPr>
                <w:bCs/>
                <w:sz w:val="22"/>
                <w:szCs w:val="22"/>
                <w:lang w:val="ky-KG"/>
              </w:rPr>
              <w:t>ТЖЖАЛ,</w:t>
            </w:r>
            <w:r w:rsidR="00965EDD" w:rsidRPr="00824FD8">
              <w:rPr>
                <w:sz w:val="21"/>
                <w:szCs w:val="21"/>
              </w:rPr>
              <w:t xml:space="preserve"> 827*, 830*, МГЛ, КЛЛ</w:t>
            </w:r>
          </w:p>
        </w:tc>
      </w:tr>
      <w:tr w:rsidR="00965EDD" w:rsidRPr="00824FD8" w:rsidTr="00965EDD">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2377"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both"/>
              <w:rPr>
                <w:sz w:val="21"/>
                <w:szCs w:val="21"/>
              </w:rPr>
            </w:pP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lang w:val="ky-KG"/>
              </w:rPr>
            </w:pPr>
            <w:r w:rsidRPr="00824FD8">
              <w:rPr>
                <w:sz w:val="21"/>
                <w:szCs w:val="21"/>
              </w:rPr>
              <w:t xml:space="preserve"> 150</w:t>
            </w:r>
            <w:r w:rsidRPr="00824FD8">
              <w:rPr>
                <w:sz w:val="21"/>
                <w:szCs w:val="21"/>
                <w:lang w:val="ky-KG"/>
              </w:rPr>
              <w:t>кем</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70-79</w:t>
            </w:r>
          </w:p>
        </w:tc>
        <w:tc>
          <w:tcPr>
            <w:tcW w:w="12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3500-5000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sidR="00965EDD" w:rsidRPr="00824FD8">
              <w:rPr>
                <w:sz w:val="21"/>
                <w:szCs w:val="21"/>
                <w:lang w:val="ky-KG"/>
              </w:rPr>
              <w:t>тердин</w:t>
            </w:r>
            <w:r w:rsidR="00965EDD" w:rsidRPr="00824FD8">
              <w:rPr>
                <w:sz w:val="21"/>
                <w:szCs w:val="21"/>
              </w:rPr>
              <w:t>:</w:t>
            </w:r>
            <w:r w:rsidR="00965EDD">
              <w:rPr>
                <w:bCs/>
                <w:sz w:val="22"/>
                <w:szCs w:val="22"/>
                <w:lang w:val="ky-KG"/>
              </w:rPr>
              <w:t>КЛ,</w:t>
            </w:r>
            <w:r w:rsidR="00965EDD" w:rsidRPr="00824FD8">
              <w:rPr>
                <w:sz w:val="21"/>
                <w:szCs w:val="21"/>
              </w:rPr>
              <w:t xml:space="preserve"> 740*, 765*, МГЛ, КЛЛ</w:t>
            </w:r>
          </w:p>
        </w:tc>
      </w:tr>
      <w:tr w:rsidR="00965EDD" w:rsidRPr="00824FD8" w:rsidTr="00965EDD">
        <w:trPr>
          <w:trHeight w:val="662"/>
        </w:trPr>
        <w:tc>
          <w:tcPr>
            <w:tcW w:w="15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237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both"/>
              <w:rPr>
                <w:sz w:val="21"/>
                <w:szCs w:val="21"/>
              </w:rPr>
            </w:pPr>
          </w:p>
        </w:tc>
        <w:tc>
          <w:tcPr>
            <w:tcW w:w="1276"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300</w:t>
            </w:r>
            <w:r w:rsidRPr="00824FD8">
              <w:rPr>
                <w:sz w:val="21"/>
                <w:szCs w:val="21"/>
                <w:lang w:val="ky-KG"/>
              </w:rPr>
              <w:t>дөн</w:t>
            </w:r>
            <w:r w:rsidRPr="00824FD8">
              <w:rPr>
                <w:sz w:val="21"/>
                <w:szCs w:val="21"/>
              </w:rPr>
              <w:t xml:space="preserve"> 500</w:t>
            </w:r>
            <w:r w:rsidRPr="00824FD8">
              <w:rPr>
                <w:sz w:val="21"/>
                <w:szCs w:val="21"/>
                <w:lang w:val="ky-KG"/>
              </w:rPr>
              <w:t>гө чейин</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80-84</w:t>
            </w:r>
          </w:p>
        </w:tc>
        <w:tc>
          <w:tcPr>
            <w:tcW w:w="1206"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2700-4500</w:t>
            </w:r>
          </w:p>
        </w:tc>
        <w:tc>
          <w:tcPr>
            <w:tcW w:w="1769"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sidR="00965EDD" w:rsidRPr="00824FD8">
              <w:rPr>
                <w:sz w:val="21"/>
                <w:szCs w:val="21"/>
                <w:lang w:val="ky-KG"/>
              </w:rPr>
              <w:t>тердин</w:t>
            </w:r>
            <w:r w:rsidR="00965EDD" w:rsidRPr="00824FD8">
              <w:rPr>
                <w:sz w:val="21"/>
                <w:szCs w:val="21"/>
              </w:rPr>
              <w:t xml:space="preserve">: </w:t>
            </w:r>
            <w:r w:rsidR="00965EDD">
              <w:rPr>
                <w:bCs/>
                <w:sz w:val="22"/>
                <w:szCs w:val="22"/>
                <w:lang w:val="ky-KG"/>
              </w:rPr>
              <w:t>ТЖЖАЛ,</w:t>
            </w:r>
            <w:r w:rsidR="00965EDD" w:rsidRPr="00824FD8">
              <w:rPr>
                <w:sz w:val="21"/>
                <w:szCs w:val="21"/>
                <w:lang w:val="ky-KG"/>
              </w:rPr>
              <w:t>8</w:t>
            </w:r>
            <w:r w:rsidR="00965EDD" w:rsidRPr="00824FD8">
              <w:rPr>
                <w:sz w:val="21"/>
                <w:szCs w:val="21"/>
              </w:rPr>
              <w:t>27*, 830*, МГЛ</w:t>
            </w:r>
          </w:p>
        </w:tc>
      </w:tr>
      <w:tr w:rsidR="00965EDD" w:rsidRPr="00824FD8" w:rsidTr="00965EDD">
        <w:trPr>
          <w:trHeight w:val="1215"/>
        </w:trPr>
        <w:tc>
          <w:tcPr>
            <w:tcW w:w="15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both"/>
              <w:rPr>
                <w:sz w:val="21"/>
                <w:szCs w:val="21"/>
                <w:lang w:val="ky-KG"/>
              </w:rPr>
            </w:pPr>
            <w:r w:rsidRPr="00824FD8">
              <w:rPr>
                <w:sz w:val="21"/>
                <w:szCs w:val="21"/>
                <w:lang w:val="ky-KG"/>
              </w:rPr>
              <w:t xml:space="preserve">Жайларда </w:t>
            </w:r>
          </w:p>
          <w:p w:rsidR="00965EDD" w:rsidRPr="00824FD8" w:rsidRDefault="00965EDD" w:rsidP="00965EDD">
            <w:pPr>
              <w:pStyle w:val="a5"/>
              <w:spacing w:before="0" w:beforeAutospacing="0" w:after="0" w:afterAutospacing="0"/>
              <w:ind w:right="-117"/>
              <w:jc w:val="both"/>
              <w:rPr>
                <w:sz w:val="21"/>
                <w:szCs w:val="21"/>
                <w:lang w:val="ky-KG"/>
              </w:rPr>
            </w:pPr>
            <w:r w:rsidRPr="00824FD8">
              <w:rPr>
                <w:sz w:val="21"/>
                <w:szCs w:val="21"/>
                <w:lang w:val="ky-KG"/>
              </w:rPr>
              <w:t>Г-Ж разрядындагы көрүп аткаруу-чу иштерди аткарууда пси-хика эмоция-лык жайлуу-лукту камсыз-доо</w:t>
            </w:r>
          </w:p>
          <w:p w:rsidR="00965EDD" w:rsidRPr="00824FD8" w:rsidRDefault="00965EDD" w:rsidP="00965EDD">
            <w:pPr>
              <w:pStyle w:val="a5"/>
              <w:spacing w:before="0" w:beforeAutospacing="0" w:after="0" w:afterAutospacing="0"/>
              <w:ind w:left="-149" w:right="-117"/>
              <w:jc w:val="center"/>
              <w:rPr>
                <w:sz w:val="21"/>
                <w:szCs w:val="21"/>
                <w:lang w:val="ky-KG"/>
              </w:rPr>
            </w:pPr>
          </w:p>
        </w:tc>
        <w:tc>
          <w:tcPr>
            <w:tcW w:w="2377" w:type="dxa"/>
            <w:vMerge w:val="restart"/>
            <w:tcBorders>
              <w:top w:val="single" w:sz="6" w:space="0" w:color="000000"/>
              <w:left w:val="single" w:sz="6" w:space="0" w:color="000000"/>
              <w:right w:val="single" w:sz="4" w:space="0" w:color="auto"/>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both"/>
              <w:rPr>
                <w:sz w:val="21"/>
                <w:szCs w:val="21"/>
                <w:lang w:val="ky-KG"/>
              </w:rPr>
            </w:pPr>
            <w:r w:rsidRPr="00824FD8">
              <w:rPr>
                <w:sz w:val="21"/>
                <w:szCs w:val="21"/>
                <w:lang w:val="ky-KG"/>
              </w:rPr>
              <w:t>Түстүү берүүгө талаптар жок   (кабинеттер, жу-мушчу бөлмөлөр, конструктордук, чийме бюролор, окурмандар  ката-логдору, архивдер, китеп сактагычтар ж.б.)</w:t>
            </w:r>
          </w:p>
        </w:tc>
        <w:tc>
          <w:tcPr>
            <w:tcW w:w="1276"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150</w:t>
            </w:r>
            <w:r w:rsidRPr="00824FD8">
              <w:rPr>
                <w:sz w:val="21"/>
                <w:szCs w:val="21"/>
                <w:lang w:val="ky-KG"/>
              </w:rPr>
              <w:t>дөн</w:t>
            </w:r>
            <w:r w:rsidRPr="00824FD8">
              <w:rPr>
                <w:sz w:val="21"/>
                <w:szCs w:val="21"/>
              </w:rPr>
              <w:t xml:space="preserve"> 300</w:t>
            </w:r>
            <w:r w:rsidRPr="00824FD8">
              <w:rPr>
                <w:sz w:val="21"/>
                <w:szCs w:val="21"/>
                <w:lang w:val="ky-KG"/>
              </w:rPr>
              <w:t>гө чейин</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70-79</w:t>
            </w:r>
          </w:p>
        </w:tc>
        <w:tc>
          <w:tcPr>
            <w:tcW w:w="1206"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3500-5000</w:t>
            </w:r>
          </w:p>
        </w:tc>
        <w:tc>
          <w:tcPr>
            <w:tcW w:w="1769"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hideMark/>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sidR="00965EDD" w:rsidRPr="00824FD8">
              <w:rPr>
                <w:sz w:val="21"/>
                <w:szCs w:val="21"/>
                <w:lang w:val="ky-KG"/>
              </w:rPr>
              <w:t>тердин</w:t>
            </w:r>
            <w:r w:rsidR="00965EDD" w:rsidRPr="00824FD8">
              <w:rPr>
                <w:sz w:val="21"/>
                <w:szCs w:val="21"/>
              </w:rPr>
              <w:t xml:space="preserve">: </w:t>
            </w:r>
            <w:r w:rsidR="00965EDD">
              <w:rPr>
                <w:bCs/>
                <w:sz w:val="22"/>
                <w:szCs w:val="22"/>
                <w:lang w:val="ky-KG"/>
              </w:rPr>
              <w:t>МАЛ</w:t>
            </w:r>
            <w:r w:rsidR="00965EDD" w:rsidRPr="005D2B5E">
              <w:rPr>
                <w:bCs/>
                <w:sz w:val="22"/>
                <w:szCs w:val="22"/>
              </w:rPr>
              <w:t xml:space="preserve">, </w:t>
            </w:r>
            <w:r w:rsidR="00965EDD" w:rsidRPr="00824FD8">
              <w:rPr>
                <w:sz w:val="21"/>
                <w:szCs w:val="21"/>
              </w:rPr>
              <w:t>740*, 765*, МГЛ, КЛЛ</w:t>
            </w:r>
          </w:p>
        </w:tc>
      </w:tr>
      <w:tr w:rsidR="00965EDD" w:rsidRPr="00824FD8" w:rsidTr="00965EDD">
        <w:trPr>
          <w:trHeight w:val="1264"/>
        </w:trPr>
        <w:tc>
          <w:tcPr>
            <w:tcW w:w="1592" w:type="dxa"/>
            <w:vMerge/>
            <w:tcBorders>
              <w:left w:val="single" w:sz="6" w:space="0" w:color="000000"/>
              <w:bottom w:val="nil"/>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2377" w:type="dxa"/>
            <w:vMerge/>
            <w:tcBorders>
              <w:left w:val="single" w:sz="6" w:space="0" w:color="000000"/>
              <w:right w:val="single" w:sz="4" w:space="0" w:color="auto"/>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both"/>
              <w:rPr>
                <w:sz w:val="21"/>
                <w:szCs w:val="21"/>
              </w:rPr>
            </w:pPr>
          </w:p>
        </w:tc>
        <w:tc>
          <w:tcPr>
            <w:tcW w:w="1276" w:type="dxa"/>
            <w:tcBorders>
              <w:top w:val="single" w:sz="4" w:space="0" w:color="auto"/>
              <w:left w:val="single" w:sz="4" w:space="0" w:color="auto"/>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150</w:t>
            </w:r>
            <w:r w:rsidRPr="00824FD8">
              <w:rPr>
                <w:sz w:val="21"/>
                <w:szCs w:val="21"/>
                <w:lang w:val="ky-KG"/>
              </w:rPr>
              <w:t>кем</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50-69</w:t>
            </w:r>
          </w:p>
        </w:tc>
        <w:tc>
          <w:tcPr>
            <w:tcW w:w="1206"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2400-3500</w:t>
            </w:r>
          </w:p>
        </w:tc>
        <w:tc>
          <w:tcPr>
            <w:tcW w:w="1769"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sidR="00965EDD" w:rsidRPr="00824FD8">
              <w:rPr>
                <w:sz w:val="21"/>
                <w:szCs w:val="21"/>
                <w:lang w:val="ky-KG"/>
              </w:rPr>
              <w:t>тердин</w:t>
            </w:r>
            <w:r w:rsidR="00965EDD" w:rsidRPr="00824FD8">
              <w:rPr>
                <w:sz w:val="21"/>
                <w:szCs w:val="21"/>
              </w:rPr>
              <w:t xml:space="preserve">: </w:t>
            </w:r>
            <w:r w:rsidR="00965EDD">
              <w:rPr>
                <w:bCs/>
                <w:sz w:val="22"/>
                <w:szCs w:val="22"/>
                <w:lang w:val="ky-KG"/>
              </w:rPr>
              <w:t>ЖАЛ</w:t>
            </w:r>
            <w:r w:rsidR="00965EDD" w:rsidRPr="005D2B5E">
              <w:rPr>
                <w:bCs/>
                <w:sz w:val="22"/>
                <w:szCs w:val="22"/>
              </w:rPr>
              <w:t xml:space="preserve">, </w:t>
            </w:r>
            <w:r w:rsidR="00965EDD">
              <w:rPr>
                <w:sz w:val="21"/>
                <w:szCs w:val="21"/>
                <w:lang w:val="ky-KG"/>
              </w:rPr>
              <w:t>АЛ</w:t>
            </w:r>
            <w:r w:rsidR="00965EDD" w:rsidRPr="00824FD8">
              <w:rPr>
                <w:sz w:val="21"/>
                <w:szCs w:val="21"/>
              </w:rPr>
              <w:t xml:space="preserve">, 730*, 735*, </w:t>
            </w:r>
            <w:r w:rsidR="00965EDD">
              <w:rPr>
                <w:sz w:val="21"/>
                <w:szCs w:val="21"/>
                <w:lang w:val="ky-KG"/>
              </w:rPr>
              <w:t>ЖБНЛ</w:t>
            </w:r>
            <w:r w:rsidR="00965EDD" w:rsidRPr="00824FD8">
              <w:rPr>
                <w:sz w:val="21"/>
                <w:szCs w:val="21"/>
              </w:rPr>
              <w:t>, КЛЛ</w:t>
            </w:r>
          </w:p>
        </w:tc>
      </w:tr>
      <w:tr w:rsidR="00965EDD" w:rsidRPr="00824FD8" w:rsidTr="00965EDD">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2377" w:type="dxa"/>
            <w:vMerge/>
            <w:tcBorders>
              <w:left w:val="single" w:sz="6" w:space="0" w:color="000000"/>
              <w:bottom w:val="single" w:sz="6" w:space="0" w:color="000000"/>
              <w:right w:val="single" w:sz="4" w:space="0" w:color="auto"/>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both"/>
              <w:rPr>
                <w:sz w:val="21"/>
                <w:szCs w:val="21"/>
              </w:rPr>
            </w:pPr>
          </w:p>
        </w:tc>
        <w:tc>
          <w:tcPr>
            <w:tcW w:w="1276" w:type="dxa"/>
            <w:tcBorders>
              <w:top w:val="single" w:sz="6" w:space="0" w:color="000000"/>
              <w:left w:val="single" w:sz="4" w:space="0" w:color="auto"/>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300</w:t>
            </w:r>
            <w:r w:rsidRPr="00824FD8">
              <w:rPr>
                <w:sz w:val="21"/>
                <w:szCs w:val="21"/>
                <w:lang w:val="ky-KG"/>
              </w:rPr>
              <w:t>дөн</w:t>
            </w:r>
            <w:r w:rsidRPr="00824FD8">
              <w:rPr>
                <w:sz w:val="21"/>
                <w:szCs w:val="21"/>
              </w:rPr>
              <w:t xml:space="preserve"> 500</w:t>
            </w:r>
            <w:r w:rsidRPr="00824FD8">
              <w:rPr>
                <w:sz w:val="21"/>
                <w:szCs w:val="21"/>
                <w:lang w:val="ky-KG"/>
              </w:rPr>
              <w:t>гө чейин</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80-84</w:t>
            </w:r>
          </w:p>
        </w:tc>
        <w:tc>
          <w:tcPr>
            <w:tcW w:w="12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3500-5500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sidR="00965EDD" w:rsidRPr="00824FD8">
              <w:rPr>
                <w:sz w:val="21"/>
                <w:szCs w:val="21"/>
                <w:lang w:val="ky-KG"/>
              </w:rPr>
              <w:t>тердин</w:t>
            </w:r>
            <w:r w:rsidR="00965EDD" w:rsidRPr="00824FD8">
              <w:rPr>
                <w:sz w:val="21"/>
                <w:szCs w:val="21"/>
              </w:rPr>
              <w:t xml:space="preserve">: </w:t>
            </w:r>
            <w:r w:rsidR="00965EDD">
              <w:rPr>
                <w:sz w:val="22"/>
                <w:szCs w:val="22"/>
                <w:lang w:val="ky-KG"/>
              </w:rPr>
              <w:t>ТЖТЛ</w:t>
            </w:r>
            <w:r w:rsidR="00965EDD" w:rsidRPr="003F3AFF">
              <w:rPr>
                <w:sz w:val="22"/>
                <w:szCs w:val="22"/>
              </w:rPr>
              <w:t xml:space="preserve">, </w:t>
            </w:r>
            <w:r w:rsidR="00965EDD" w:rsidRPr="00824FD8">
              <w:rPr>
                <w:sz w:val="21"/>
                <w:szCs w:val="21"/>
              </w:rPr>
              <w:t>840*, 865*, МГЛ</w:t>
            </w:r>
          </w:p>
        </w:tc>
      </w:tr>
      <w:tr w:rsidR="00965EDD" w:rsidRPr="00824FD8" w:rsidTr="00965EDD">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23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both"/>
              <w:rPr>
                <w:sz w:val="21"/>
                <w:szCs w:val="21"/>
              </w:rPr>
            </w:pPr>
            <w:r w:rsidRPr="00824FD8">
              <w:rPr>
                <w:sz w:val="21"/>
                <w:szCs w:val="21"/>
                <w:lang w:val="ky-KG"/>
              </w:rPr>
              <w:t xml:space="preserve">Түстү айырмалоого анча катуу эмес талаптарда түстүү </w:t>
            </w:r>
            <w:r w:rsidRPr="00824FD8">
              <w:rPr>
                <w:sz w:val="21"/>
                <w:szCs w:val="21"/>
              </w:rPr>
              <w:t>объект</w:t>
            </w:r>
            <w:r w:rsidRPr="00824FD8">
              <w:rPr>
                <w:sz w:val="21"/>
                <w:szCs w:val="21"/>
                <w:lang w:val="ky-KG"/>
              </w:rPr>
              <w:t xml:space="preserve">терди айыр-малоо </w:t>
            </w:r>
            <w:r w:rsidRPr="00824FD8">
              <w:rPr>
                <w:sz w:val="21"/>
                <w:szCs w:val="21"/>
              </w:rPr>
              <w:t>(концерт зал</w:t>
            </w:r>
            <w:r w:rsidRPr="00824FD8">
              <w:rPr>
                <w:sz w:val="21"/>
                <w:szCs w:val="21"/>
                <w:lang w:val="ky-KG"/>
              </w:rPr>
              <w:t>дар</w:t>
            </w:r>
            <w:r w:rsidRPr="00824FD8">
              <w:rPr>
                <w:sz w:val="21"/>
                <w:szCs w:val="21"/>
              </w:rPr>
              <w:t>ы, театр</w:t>
            </w:r>
            <w:r w:rsidRPr="00824FD8">
              <w:rPr>
                <w:sz w:val="21"/>
                <w:szCs w:val="21"/>
                <w:lang w:val="ky-KG"/>
              </w:rPr>
              <w:t>-лардын</w:t>
            </w:r>
            <w:r w:rsidRPr="00824FD8">
              <w:rPr>
                <w:sz w:val="21"/>
                <w:szCs w:val="21"/>
              </w:rPr>
              <w:t>, клуб</w:t>
            </w:r>
            <w:r w:rsidRPr="00824FD8">
              <w:rPr>
                <w:sz w:val="21"/>
                <w:szCs w:val="21"/>
                <w:lang w:val="ky-KG"/>
              </w:rPr>
              <w:t>дардын көрүү</w:t>
            </w:r>
            <w:r w:rsidRPr="00824FD8">
              <w:rPr>
                <w:sz w:val="21"/>
                <w:szCs w:val="21"/>
              </w:rPr>
              <w:t xml:space="preserve"> зал</w:t>
            </w:r>
            <w:r w:rsidRPr="00824FD8">
              <w:rPr>
                <w:sz w:val="21"/>
                <w:szCs w:val="21"/>
                <w:lang w:val="ky-KG"/>
              </w:rPr>
              <w:t>дар</w:t>
            </w:r>
            <w:r w:rsidRPr="00824FD8">
              <w:rPr>
                <w:sz w:val="21"/>
                <w:szCs w:val="21"/>
              </w:rPr>
              <w:t xml:space="preserve">ы, </w:t>
            </w:r>
            <w:r w:rsidRPr="00824FD8">
              <w:rPr>
                <w:sz w:val="21"/>
                <w:szCs w:val="21"/>
                <w:lang w:val="ky-KG"/>
              </w:rPr>
              <w:t>салта-наттуу</w:t>
            </w:r>
            <w:r w:rsidRPr="00824FD8">
              <w:rPr>
                <w:sz w:val="21"/>
                <w:szCs w:val="21"/>
              </w:rPr>
              <w:t xml:space="preserve"> зал</w:t>
            </w:r>
            <w:r w:rsidRPr="00824FD8">
              <w:rPr>
                <w:sz w:val="21"/>
                <w:szCs w:val="21"/>
                <w:lang w:val="ky-KG"/>
              </w:rPr>
              <w:t>дар</w:t>
            </w:r>
            <w:r w:rsidRPr="00824FD8">
              <w:rPr>
                <w:sz w:val="21"/>
                <w:szCs w:val="21"/>
              </w:rPr>
              <w:t xml:space="preserve">, </w:t>
            </w:r>
            <w:r w:rsidRPr="00824FD8">
              <w:rPr>
                <w:sz w:val="21"/>
                <w:szCs w:val="21"/>
                <w:lang w:val="ky-KG"/>
              </w:rPr>
              <w:t>далистер ж.б</w:t>
            </w:r>
            <w:r w:rsidRPr="00824FD8">
              <w:rPr>
                <w:sz w:val="21"/>
                <w:szCs w:val="21"/>
              </w:rPr>
              <w:t>.)</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150</w:t>
            </w:r>
            <w:r w:rsidRPr="00824FD8">
              <w:rPr>
                <w:sz w:val="21"/>
                <w:szCs w:val="21"/>
                <w:lang w:val="ky-KG"/>
              </w:rPr>
              <w:t>дөн</w:t>
            </w:r>
            <w:r w:rsidRPr="00824FD8">
              <w:rPr>
                <w:sz w:val="21"/>
                <w:szCs w:val="21"/>
              </w:rPr>
              <w:t xml:space="preserve"> 300</w:t>
            </w:r>
            <w:r w:rsidRPr="00824FD8">
              <w:rPr>
                <w:sz w:val="21"/>
                <w:szCs w:val="21"/>
                <w:lang w:val="ky-KG"/>
              </w:rPr>
              <w:t>гө чейин</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80-84</w:t>
            </w:r>
          </w:p>
        </w:tc>
        <w:tc>
          <w:tcPr>
            <w:tcW w:w="12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2700-4500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sidR="00965EDD" w:rsidRPr="00824FD8">
              <w:rPr>
                <w:sz w:val="21"/>
                <w:szCs w:val="21"/>
                <w:lang w:val="ky-KG"/>
              </w:rPr>
              <w:t>тердин</w:t>
            </w:r>
            <w:r w:rsidR="00965EDD" w:rsidRPr="00824FD8">
              <w:rPr>
                <w:sz w:val="21"/>
                <w:szCs w:val="21"/>
              </w:rPr>
              <w:t xml:space="preserve">: </w:t>
            </w:r>
            <w:r w:rsidR="00965EDD">
              <w:rPr>
                <w:bCs/>
                <w:sz w:val="22"/>
                <w:szCs w:val="22"/>
                <w:lang w:val="ky-KG"/>
              </w:rPr>
              <w:t>ТЖЖАЛ,</w:t>
            </w:r>
            <w:r w:rsidR="00965EDD" w:rsidRPr="00824FD8">
              <w:rPr>
                <w:sz w:val="21"/>
                <w:szCs w:val="21"/>
              </w:rPr>
              <w:t xml:space="preserve"> 827*, 830*, МГЛ, КЛЛ</w:t>
            </w:r>
          </w:p>
        </w:tc>
      </w:tr>
      <w:tr w:rsidR="00965EDD" w:rsidRPr="00824FD8" w:rsidTr="00965EDD">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2377"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150</w:t>
            </w:r>
            <w:r w:rsidRPr="00824FD8">
              <w:rPr>
                <w:sz w:val="21"/>
                <w:szCs w:val="21"/>
                <w:lang w:val="ky-KG"/>
              </w:rPr>
              <w:t>кем</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70-79</w:t>
            </w:r>
          </w:p>
        </w:tc>
        <w:tc>
          <w:tcPr>
            <w:tcW w:w="12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3500-5000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sidR="00965EDD" w:rsidRPr="00824FD8">
              <w:rPr>
                <w:sz w:val="21"/>
                <w:szCs w:val="21"/>
                <w:lang w:val="ky-KG"/>
              </w:rPr>
              <w:t>тердин</w:t>
            </w:r>
            <w:r w:rsidR="00965EDD" w:rsidRPr="00824FD8">
              <w:rPr>
                <w:sz w:val="21"/>
                <w:szCs w:val="21"/>
              </w:rPr>
              <w:t xml:space="preserve">: </w:t>
            </w:r>
            <w:r w:rsidR="00965EDD">
              <w:rPr>
                <w:bCs/>
                <w:sz w:val="22"/>
                <w:szCs w:val="22"/>
                <w:lang w:val="ky-KG"/>
              </w:rPr>
              <w:t>МАЛ</w:t>
            </w:r>
            <w:r w:rsidR="00965EDD" w:rsidRPr="005D2B5E">
              <w:rPr>
                <w:bCs/>
                <w:sz w:val="22"/>
                <w:szCs w:val="22"/>
              </w:rPr>
              <w:t>,</w:t>
            </w:r>
            <w:r w:rsidR="00965EDD" w:rsidRPr="00824FD8">
              <w:rPr>
                <w:sz w:val="21"/>
                <w:szCs w:val="21"/>
              </w:rPr>
              <w:t xml:space="preserve"> 740*, 765*, МГЛ, КЛЛ</w:t>
            </w:r>
          </w:p>
        </w:tc>
      </w:tr>
      <w:tr w:rsidR="00965EDD" w:rsidRPr="00824FD8" w:rsidTr="00965EDD">
        <w:tc>
          <w:tcPr>
            <w:tcW w:w="1592" w:type="dxa"/>
            <w:tcBorders>
              <w:top w:val="nil"/>
              <w:left w:val="single" w:sz="6" w:space="0" w:color="000000"/>
              <w:bottom w:val="nil"/>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2377"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150</w:t>
            </w:r>
            <w:r w:rsidRPr="00824FD8">
              <w:rPr>
                <w:sz w:val="21"/>
                <w:szCs w:val="21"/>
                <w:lang w:val="ky-KG"/>
              </w:rPr>
              <w:t>кем</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50-59</w:t>
            </w:r>
          </w:p>
        </w:tc>
        <w:tc>
          <w:tcPr>
            <w:tcW w:w="12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2400-3500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sidR="00965EDD" w:rsidRPr="00824FD8">
              <w:rPr>
                <w:sz w:val="21"/>
                <w:szCs w:val="21"/>
                <w:lang w:val="ky-KG"/>
              </w:rPr>
              <w:t>тердин</w:t>
            </w:r>
            <w:r w:rsidR="00965EDD" w:rsidRPr="00824FD8">
              <w:rPr>
                <w:sz w:val="21"/>
                <w:szCs w:val="21"/>
              </w:rPr>
              <w:t xml:space="preserve">: </w:t>
            </w:r>
            <w:r w:rsidR="00965EDD" w:rsidRPr="003D6A15">
              <w:rPr>
                <w:bCs/>
                <w:sz w:val="21"/>
                <w:szCs w:val="21"/>
                <w:lang w:val="ky-KG"/>
              </w:rPr>
              <w:t>ЖАЛ</w:t>
            </w:r>
            <w:r w:rsidR="00965EDD" w:rsidRPr="003D6A15">
              <w:rPr>
                <w:bCs/>
                <w:sz w:val="21"/>
                <w:szCs w:val="21"/>
              </w:rPr>
              <w:t>,</w:t>
            </w:r>
            <w:r w:rsidR="00965EDD">
              <w:rPr>
                <w:sz w:val="21"/>
                <w:szCs w:val="21"/>
                <w:lang w:val="ky-KG"/>
              </w:rPr>
              <w:t>А</w:t>
            </w:r>
            <w:r w:rsidR="00965EDD" w:rsidRPr="00824FD8">
              <w:rPr>
                <w:sz w:val="21"/>
                <w:szCs w:val="21"/>
              </w:rPr>
              <w:t>Л, 730*, 735*, КЛЛ</w:t>
            </w:r>
          </w:p>
        </w:tc>
      </w:tr>
      <w:tr w:rsidR="00965EDD" w:rsidRPr="00824FD8" w:rsidTr="00965EDD">
        <w:tc>
          <w:tcPr>
            <w:tcW w:w="15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p>
        </w:tc>
        <w:tc>
          <w:tcPr>
            <w:tcW w:w="23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tabs>
                <w:tab w:val="left" w:pos="-40"/>
              </w:tabs>
              <w:spacing w:before="0" w:beforeAutospacing="0" w:after="0" w:afterAutospacing="0"/>
              <w:ind w:left="-40" w:right="-8"/>
              <w:jc w:val="both"/>
              <w:rPr>
                <w:sz w:val="21"/>
                <w:szCs w:val="21"/>
                <w:lang w:val="ky-KG"/>
              </w:rPr>
            </w:pPr>
            <w:r w:rsidRPr="00824FD8">
              <w:rPr>
                <w:sz w:val="21"/>
                <w:szCs w:val="21"/>
                <w:lang w:val="ky-KG"/>
              </w:rPr>
              <w:t xml:space="preserve">Түстүү берүүгө талап-тар жок </w:t>
            </w:r>
            <w:r w:rsidRPr="00824FD8">
              <w:rPr>
                <w:sz w:val="21"/>
                <w:szCs w:val="21"/>
              </w:rPr>
              <w:t>(кинотеатр</w:t>
            </w:r>
            <w:r w:rsidRPr="00824FD8">
              <w:rPr>
                <w:sz w:val="21"/>
                <w:szCs w:val="21"/>
                <w:lang w:val="ky-KG"/>
              </w:rPr>
              <w:t>-лардын көрүү</w:t>
            </w:r>
            <w:r w:rsidRPr="00824FD8">
              <w:rPr>
                <w:sz w:val="21"/>
                <w:szCs w:val="21"/>
              </w:rPr>
              <w:t xml:space="preserve"> зал</w:t>
            </w:r>
            <w:r w:rsidRPr="00824FD8">
              <w:rPr>
                <w:sz w:val="21"/>
                <w:szCs w:val="21"/>
                <w:lang w:val="ky-KG"/>
              </w:rPr>
              <w:t>дар</w:t>
            </w:r>
            <w:r w:rsidRPr="00824FD8">
              <w:rPr>
                <w:sz w:val="21"/>
                <w:szCs w:val="21"/>
              </w:rPr>
              <w:t>ы, лифт холл</w:t>
            </w:r>
            <w:r w:rsidRPr="00824FD8">
              <w:rPr>
                <w:sz w:val="21"/>
                <w:szCs w:val="21"/>
                <w:lang w:val="ky-KG"/>
              </w:rPr>
              <w:t>дору</w:t>
            </w:r>
            <w:r w:rsidRPr="00824FD8">
              <w:rPr>
                <w:sz w:val="21"/>
                <w:szCs w:val="21"/>
              </w:rPr>
              <w:t>, коридор</w:t>
            </w:r>
            <w:r w:rsidRPr="00824FD8">
              <w:rPr>
                <w:sz w:val="21"/>
                <w:szCs w:val="21"/>
                <w:lang w:val="ky-KG"/>
              </w:rPr>
              <w:t>лор</w:t>
            </w:r>
            <w:r w:rsidRPr="00824FD8">
              <w:rPr>
                <w:sz w:val="21"/>
                <w:szCs w:val="21"/>
              </w:rPr>
              <w:t xml:space="preserve">, </w:t>
            </w:r>
            <w:r w:rsidRPr="00824FD8">
              <w:rPr>
                <w:sz w:val="21"/>
                <w:szCs w:val="21"/>
                <w:lang w:val="ky-KG"/>
              </w:rPr>
              <w:t>өткөөл-дөр</w:t>
            </w:r>
            <w:r w:rsidRPr="00824FD8">
              <w:rPr>
                <w:sz w:val="21"/>
                <w:szCs w:val="21"/>
              </w:rPr>
              <w:t xml:space="preserve">, </w:t>
            </w:r>
            <w:r w:rsidRPr="00824FD8">
              <w:rPr>
                <w:sz w:val="21"/>
                <w:szCs w:val="21"/>
                <w:lang w:val="ky-KG"/>
              </w:rPr>
              <w:t>өтмөктөр ж.б.)</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150</w:t>
            </w:r>
            <w:r w:rsidRPr="00824FD8">
              <w:rPr>
                <w:sz w:val="21"/>
                <w:szCs w:val="21"/>
                <w:lang w:val="ky-KG"/>
              </w:rPr>
              <w:t>кем</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50-59</w:t>
            </w:r>
          </w:p>
        </w:tc>
        <w:tc>
          <w:tcPr>
            <w:tcW w:w="12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65EDD" w:rsidP="00965EDD">
            <w:pPr>
              <w:pStyle w:val="a5"/>
              <w:spacing w:before="0" w:beforeAutospacing="0" w:after="0" w:afterAutospacing="0"/>
              <w:jc w:val="center"/>
              <w:rPr>
                <w:sz w:val="21"/>
                <w:szCs w:val="21"/>
              </w:rPr>
            </w:pPr>
            <w:r w:rsidRPr="00824FD8">
              <w:rPr>
                <w:sz w:val="21"/>
                <w:szCs w:val="21"/>
              </w:rPr>
              <w:t>2400-3500</w:t>
            </w:r>
          </w:p>
        </w:tc>
        <w:tc>
          <w:tcPr>
            <w:tcW w:w="17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824FD8" w:rsidRDefault="009E7266" w:rsidP="009E7266">
            <w:pPr>
              <w:pStyle w:val="a5"/>
              <w:spacing w:before="0" w:beforeAutospacing="0" w:after="0" w:afterAutospacing="0"/>
              <w:ind w:firstLine="63"/>
              <w:jc w:val="both"/>
              <w:rPr>
                <w:sz w:val="21"/>
                <w:szCs w:val="21"/>
              </w:rPr>
            </w:pPr>
            <w:r>
              <w:rPr>
                <w:sz w:val="21"/>
                <w:szCs w:val="21"/>
                <w:lang w:val="ky-KG"/>
              </w:rPr>
              <w:t>Ж</w:t>
            </w:r>
            <w:r w:rsidR="00965EDD" w:rsidRPr="00824FD8">
              <w:rPr>
                <w:sz w:val="21"/>
                <w:szCs w:val="21"/>
              </w:rPr>
              <w:t>Д; ЛЛ тип</w:t>
            </w:r>
            <w:r w:rsidR="00965EDD" w:rsidRPr="00824FD8">
              <w:rPr>
                <w:sz w:val="21"/>
                <w:szCs w:val="21"/>
                <w:lang w:val="ky-KG"/>
              </w:rPr>
              <w:t>тердин</w:t>
            </w:r>
            <w:r w:rsidR="00965EDD" w:rsidRPr="00824FD8">
              <w:rPr>
                <w:sz w:val="21"/>
                <w:szCs w:val="21"/>
              </w:rPr>
              <w:t>:</w:t>
            </w:r>
            <w:r w:rsidR="00965EDD">
              <w:rPr>
                <w:sz w:val="21"/>
                <w:szCs w:val="21"/>
              </w:rPr>
              <w:t xml:space="preserve"> </w:t>
            </w:r>
            <w:r w:rsidR="00965EDD" w:rsidRPr="003D6A15">
              <w:rPr>
                <w:bCs/>
                <w:sz w:val="21"/>
                <w:szCs w:val="21"/>
                <w:lang w:val="ky-KG"/>
              </w:rPr>
              <w:t>ЖАЛ</w:t>
            </w:r>
            <w:r w:rsidR="00965EDD" w:rsidRPr="003D6A15">
              <w:rPr>
                <w:bCs/>
                <w:sz w:val="21"/>
                <w:szCs w:val="21"/>
              </w:rPr>
              <w:t>,</w:t>
            </w:r>
            <w:r w:rsidR="00965EDD">
              <w:rPr>
                <w:sz w:val="21"/>
                <w:szCs w:val="21"/>
                <w:lang w:val="ky-KG"/>
              </w:rPr>
              <w:t>А</w:t>
            </w:r>
            <w:r w:rsidR="00965EDD" w:rsidRPr="00824FD8">
              <w:rPr>
                <w:sz w:val="21"/>
                <w:szCs w:val="21"/>
              </w:rPr>
              <w:t>Л, 730*, 735*, КЛЛ</w:t>
            </w:r>
          </w:p>
        </w:tc>
      </w:tr>
    </w:tbl>
    <w:p w:rsidR="00965EDD" w:rsidRPr="00F36A62" w:rsidRDefault="00965EDD" w:rsidP="00965EDD">
      <w:pPr>
        <w:pStyle w:val="a5"/>
        <w:spacing w:before="0" w:beforeAutospacing="0" w:after="0" w:afterAutospacing="0"/>
        <w:rPr>
          <w:color w:val="FF0000"/>
          <w:sz w:val="28"/>
          <w:szCs w:val="28"/>
          <w:lang w:val="ky-KG"/>
        </w:rPr>
        <w:sectPr w:rsidR="00965EDD" w:rsidRPr="00F36A62" w:rsidSect="00965EDD">
          <w:headerReference w:type="even" r:id="rId53"/>
          <w:headerReference w:type="default" r:id="rId54"/>
          <w:footerReference w:type="even" r:id="rId55"/>
          <w:footerReference w:type="default" r:id="rId56"/>
          <w:pgSz w:w="11906" w:h="16838"/>
          <w:pgMar w:top="1134" w:right="851" w:bottom="1134" w:left="1418" w:header="709" w:footer="709" w:gutter="0"/>
          <w:cols w:space="708"/>
          <w:docGrid w:linePitch="360"/>
        </w:sectPr>
      </w:pPr>
    </w:p>
    <w:p w:rsidR="00965EDD" w:rsidRDefault="00965EDD" w:rsidP="00965EDD">
      <w:pPr>
        <w:pStyle w:val="a5"/>
        <w:spacing w:before="0" w:beforeAutospacing="0" w:after="0" w:afterAutospacing="0"/>
        <w:rPr>
          <w:sz w:val="28"/>
          <w:szCs w:val="28"/>
          <w:lang w:val="ky-KG"/>
        </w:rPr>
      </w:pPr>
      <w:r>
        <w:rPr>
          <w:sz w:val="28"/>
          <w:szCs w:val="28"/>
          <w:lang w:val="ky-KG"/>
        </w:rPr>
        <w:lastRenderedPageBreak/>
        <w:t xml:space="preserve">Л.2 </w:t>
      </w:r>
      <w:r w:rsidRPr="009E7266">
        <w:rPr>
          <w:sz w:val="28"/>
          <w:szCs w:val="28"/>
          <w:lang w:val="ky-KG"/>
        </w:rPr>
        <w:t>т а б л и ц а с ы</w:t>
      </w:r>
      <w:r w:rsidRPr="00CB18E1">
        <w:rPr>
          <w:sz w:val="28"/>
          <w:szCs w:val="28"/>
        </w:rPr>
        <w:t xml:space="preserve"> </w:t>
      </w:r>
      <w:r w:rsidRPr="00D8264E">
        <w:rPr>
          <w:sz w:val="28"/>
          <w:szCs w:val="28"/>
          <w:lang w:val="ky-KG"/>
        </w:rPr>
        <w:t xml:space="preserve">– </w:t>
      </w:r>
      <w:r>
        <w:rPr>
          <w:sz w:val="28"/>
          <w:szCs w:val="28"/>
          <w:lang w:val="ky-KG"/>
        </w:rPr>
        <w:t xml:space="preserve">Өнөр жай ишканалардын жайларына жарык берүү талаптары </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016"/>
        <w:gridCol w:w="709"/>
        <w:gridCol w:w="850"/>
        <w:gridCol w:w="1276"/>
        <w:gridCol w:w="1134"/>
        <w:gridCol w:w="851"/>
        <w:gridCol w:w="1139"/>
        <w:gridCol w:w="963"/>
        <w:gridCol w:w="1163"/>
        <w:gridCol w:w="987"/>
        <w:gridCol w:w="1021"/>
        <w:gridCol w:w="851"/>
        <w:gridCol w:w="1081"/>
        <w:gridCol w:w="850"/>
      </w:tblGrid>
      <w:tr w:rsidR="00965EDD" w:rsidRPr="00223DC3" w:rsidTr="00965EDD">
        <w:tc>
          <w:tcPr>
            <w:tcW w:w="988" w:type="dxa"/>
            <w:vMerge w:val="restart"/>
            <w:vAlign w:val="center"/>
          </w:tcPr>
          <w:p w:rsidR="00965EDD" w:rsidRPr="005B5D1D" w:rsidRDefault="00965EDD" w:rsidP="00965EDD">
            <w:pPr>
              <w:pStyle w:val="a5"/>
              <w:spacing w:before="0" w:beforeAutospacing="0" w:after="0" w:afterAutospacing="0"/>
              <w:ind w:left="-109" w:right="-36" w:hanging="4"/>
              <w:jc w:val="center"/>
              <w:rPr>
                <w:lang w:val="ky-KG"/>
              </w:rPr>
            </w:pPr>
            <w:r w:rsidRPr="005B5D1D">
              <w:rPr>
                <w:lang w:val="ky-KG"/>
              </w:rPr>
              <w:t>Көрүү</w:t>
            </w:r>
          </w:p>
          <w:p w:rsidR="00965EDD" w:rsidRPr="005B5D1D" w:rsidRDefault="00965EDD" w:rsidP="00965EDD">
            <w:pPr>
              <w:pStyle w:val="a5"/>
              <w:spacing w:before="0" w:beforeAutospacing="0" w:after="0" w:afterAutospacing="0"/>
              <w:ind w:left="-109" w:right="-36" w:hanging="4"/>
              <w:jc w:val="center"/>
              <w:rPr>
                <w:lang w:val="ky-KG"/>
              </w:rPr>
            </w:pPr>
            <w:r w:rsidRPr="005B5D1D">
              <w:rPr>
                <w:lang w:val="ky-KG"/>
              </w:rPr>
              <w:t>ишинин</w:t>
            </w:r>
          </w:p>
          <w:p w:rsidR="00965EDD" w:rsidRDefault="00965EDD" w:rsidP="00965EDD">
            <w:pPr>
              <w:pStyle w:val="a5"/>
              <w:spacing w:before="0" w:beforeAutospacing="0" w:after="0" w:afterAutospacing="0"/>
              <w:ind w:left="-109" w:right="-36" w:hanging="4"/>
              <w:jc w:val="center"/>
              <w:rPr>
                <w:lang w:val="ky-KG"/>
              </w:rPr>
            </w:pPr>
            <w:r w:rsidRPr="005B5D1D">
              <w:rPr>
                <w:lang w:val="ky-KG"/>
              </w:rPr>
              <w:t>мүнөз-дөмөсү</w:t>
            </w:r>
          </w:p>
          <w:p w:rsidR="00965EDD" w:rsidRPr="00C361E6" w:rsidRDefault="00965EDD" w:rsidP="00965EDD">
            <w:pPr>
              <w:pStyle w:val="a5"/>
              <w:spacing w:before="0" w:beforeAutospacing="0" w:after="0" w:afterAutospacing="0"/>
              <w:ind w:left="-109" w:right="-36" w:hanging="4"/>
              <w:jc w:val="center"/>
              <w:rPr>
                <w:color w:val="FF0000"/>
                <w:lang w:val="ky-KG"/>
              </w:rPr>
            </w:pPr>
          </w:p>
        </w:tc>
        <w:tc>
          <w:tcPr>
            <w:tcW w:w="1016" w:type="dxa"/>
            <w:vMerge w:val="restart"/>
            <w:vAlign w:val="center"/>
          </w:tcPr>
          <w:p w:rsidR="00965EDD" w:rsidRPr="00223DC3" w:rsidRDefault="00965EDD" w:rsidP="00965EDD">
            <w:pPr>
              <w:pStyle w:val="a5"/>
              <w:spacing w:before="0" w:beforeAutospacing="0" w:after="0" w:afterAutospacing="0"/>
              <w:ind w:left="-89" w:right="-109"/>
              <w:jc w:val="center"/>
            </w:pPr>
            <w:r>
              <w:rPr>
                <w:lang w:val="ky-KG"/>
              </w:rPr>
              <w:t xml:space="preserve">Айыр-малоо объек-тисинин эң кичине же экви-валент өлчөмү,  </w:t>
            </w:r>
            <w:r w:rsidRPr="00223DC3">
              <w:t xml:space="preserve"> мм</w:t>
            </w:r>
          </w:p>
        </w:tc>
        <w:tc>
          <w:tcPr>
            <w:tcW w:w="709" w:type="dxa"/>
            <w:vMerge w:val="restart"/>
            <w:vAlign w:val="center"/>
          </w:tcPr>
          <w:p w:rsidR="00965EDD" w:rsidRPr="00A54E32" w:rsidRDefault="00965EDD" w:rsidP="00965EDD">
            <w:pPr>
              <w:pStyle w:val="a5"/>
              <w:spacing w:before="0" w:beforeAutospacing="0" w:after="0" w:afterAutospacing="0"/>
              <w:ind w:left="-111" w:right="-113"/>
              <w:jc w:val="center"/>
              <w:rPr>
                <w:lang w:val="ky-KG"/>
              </w:rPr>
            </w:pPr>
            <w:r>
              <w:rPr>
                <w:lang w:val="ky-KG"/>
              </w:rPr>
              <w:t>Көзгө көрү-нүп турган иштин р</w:t>
            </w:r>
            <w:r w:rsidRPr="00223DC3">
              <w:t>аз-ряд</w:t>
            </w:r>
            <w:r>
              <w:t>ы</w:t>
            </w:r>
          </w:p>
        </w:tc>
        <w:tc>
          <w:tcPr>
            <w:tcW w:w="850" w:type="dxa"/>
            <w:vMerge w:val="restart"/>
            <w:vAlign w:val="center"/>
          </w:tcPr>
          <w:p w:rsidR="00965EDD" w:rsidRPr="00062639" w:rsidRDefault="00965EDD" w:rsidP="00965EDD">
            <w:pPr>
              <w:pStyle w:val="a5"/>
              <w:spacing w:before="0" w:beforeAutospacing="0" w:after="0" w:afterAutospacing="0"/>
              <w:ind w:hanging="113"/>
              <w:jc w:val="center"/>
              <w:rPr>
                <w:lang w:val="ky-KG"/>
              </w:rPr>
            </w:pPr>
            <w:r w:rsidRPr="00062639">
              <w:rPr>
                <w:lang w:val="ky-KG"/>
              </w:rPr>
              <w:t>Көзгө көрү-нүп</w:t>
            </w:r>
          </w:p>
          <w:p w:rsidR="00965EDD" w:rsidRPr="00A54E32" w:rsidRDefault="00965EDD" w:rsidP="00965EDD">
            <w:pPr>
              <w:pStyle w:val="a5"/>
              <w:spacing w:before="0" w:beforeAutospacing="0" w:after="0" w:afterAutospacing="0"/>
              <w:ind w:left="-107" w:right="-111" w:hanging="113"/>
              <w:jc w:val="center"/>
              <w:rPr>
                <w:lang w:val="ky-KG"/>
              </w:rPr>
            </w:pPr>
            <w:r w:rsidRPr="00062639">
              <w:rPr>
                <w:lang w:val="ky-KG"/>
              </w:rPr>
              <w:t>турган иштин р</w:t>
            </w:r>
            <w:r w:rsidRPr="00062639">
              <w:t>азряд</w:t>
            </w:r>
            <w:r>
              <w:t>-</w:t>
            </w:r>
            <w:r>
              <w:rPr>
                <w:lang w:val="ky-KG"/>
              </w:rPr>
              <w:t>часы</w:t>
            </w:r>
          </w:p>
        </w:tc>
        <w:tc>
          <w:tcPr>
            <w:tcW w:w="1276" w:type="dxa"/>
            <w:vMerge w:val="restart"/>
            <w:vAlign w:val="center"/>
          </w:tcPr>
          <w:p w:rsidR="00965EDD" w:rsidRPr="00223DC3" w:rsidRDefault="00965EDD" w:rsidP="00965EDD">
            <w:pPr>
              <w:pStyle w:val="a5"/>
              <w:spacing w:before="0" w:beforeAutospacing="0" w:after="0" w:afterAutospacing="0"/>
              <w:ind w:left="-109" w:right="-108"/>
              <w:jc w:val="center"/>
            </w:pPr>
            <w:r>
              <w:rPr>
                <w:lang w:val="ky-KG"/>
              </w:rPr>
              <w:t>Объекттин фон менен карама-</w:t>
            </w:r>
            <w:r w:rsidRPr="00062639">
              <w:rPr>
                <w:lang w:val="ky-KG"/>
              </w:rPr>
              <w:t>каршылыгы</w:t>
            </w:r>
          </w:p>
        </w:tc>
        <w:tc>
          <w:tcPr>
            <w:tcW w:w="1134" w:type="dxa"/>
            <w:vMerge w:val="restart"/>
            <w:vAlign w:val="center"/>
          </w:tcPr>
          <w:p w:rsidR="00965EDD" w:rsidRDefault="00965EDD" w:rsidP="00965EDD">
            <w:pPr>
              <w:pStyle w:val="a5"/>
              <w:spacing w:before="0" w:beforeAutospacing="0" w:after="0" w:afterAutospacing="0"/>
              <w:jc w:val="center"/>
              <w:rPr>
                <w:lang w:val="ky-KG"/>
              </w:rPr>
            </w:pPr>
            <w:r w:rsidRPr="00223DC3">
              <w:t>Фон</w:t>
            </w:r>
            <w:r>
              <w:rPr>
                <w:lang w:val="ky-KG"/>
              </w:rPr>
              <w:t>дун</w:t>
            </w:r>
          </w:p>
          <w:p w:rsidR="00965EDD" w:rsidRPr="00223DC3" w:rsidRDefault="00965EDD" w:rsidP="00965EDD">
            <w:pPr>
              <w:pStyle w:val="a5"/>
              <w:spacing w:before="0" w:beforeAutospacing="0" w:after="0" w:afterAutospacing="0"/>
              <w:jc w:val="center"/>
            </w:pPr>
            <w:r>
              <w:rPr>
                <w:lang w:val="ky-KG"/>
              </w:rPr>
              <w:t>мүнөз-дөлүшү</w:t>
            </w:r>
          </w:p>
        </w:tc>
        <w:tc>
          <w:tcPr>
            <w:tcW w:w="5103" w:type="dxa"/>
            <w:gridSpan w:val="5"/>
            <w:vAlign w:val="center"/>
          </w:tcPr>
          <w:p w:rsidR="00965EDD" w:rsidRPr="00A54E32" w:rsidRDefault="00965EDD" w:rsidP="00965EDD">
            <w:pPr>
              <w:pStyle w:val="a5"/>
              <w:spacing w:before="0" w:beforeAutospacing="0" w:after="0" w:afterAutospacing="0"/>
              <w:jc w:val="center"/>
              <w:rPr>
                <w:lang w:val="ky-KG"/>
              </w:rPr>
            </w:pPr>
            <w:r>
              <w:rPr>
                <w:lang w:val="ky-KG"/>
              </w:rPr>
              <w:t>Жасалма жарык берүү</w:t>
            </w:r>
          </w:p>
        </w:tc>
        <w:tc>
          <w:tcPr>
            <w:tcW w:w="1872" w:type="dxa"/>
            <w:gridSpan w:val="2"/>
          </w:tcPr>
          <w:p w:rsidR="00965EDD" w:rsidRPr="00A54E32" w:rsidRDefault="00965EDD" w:rsidP="00965EDD">
            <w:pPr>
              <w:pStyle w:val="a5"/>
              <w:spacing w:before="0" w:beforeAutospacing="0" w:after="0" w:afterAutospacing="0"/>
              <w:rPr>
                <w:lang w:val="ky-KG"/>
              </w:rPr>
            </w:pPr>
            <w:r>
              <w:rPr>
                <w:lang w:val="ky-KG"/>
              </w:rPr>
              <w:t>Табигый жарык</w:t>
            </w:r>
          </w:p>
        </w:tc>
        <w:tc>
          <w:tcPr>
            <w:tcW w:w="1931" w:type="dxa"/>
            <w:gridSpan w:val="2"/>
            <w:vAlign w:val="center"/>
          </w:tcPr>
          <w:p w:rsidR="00965EDD" w:rsidRPr="00A54E32" w:rsidRDefault="00965EDD" w:rsidP="00965EDD">
            <w:pPr>
              <w:pStyle w:val="a5"/>
              <w:spacing w:before="0" w:beforeAutospacing="0" w:after="0" w:afterAutospacing="0"/>
              <w:jc w:val="center"/>
              <w:rPr>
                <w:lang w:val="ky-KG"/>
              </w:rPr>
            </w:pPr>
            <w:r>
              <w:rPr>
                <w:lang w:val="ky-KG"/>
              </w:rPr>
              <w:t>Айкалышкан жарык</w:t>
            </w:r>
          </w:p>
        </w:tc>
      </w:tr>
      <w:tr w:rsidR="00965EDD" w:rsidRPr="00223DC3" w:rsidTr="00965EDD">
        <w:trPr>
          <w:trHeight w:val="177"/>
        </w:trPr>
        <w:tc>
          <w:tcPr>
            <w:tcW w:w="988" w:type="dxa"/>
            <w:vMerge/>
            <w:vAlign w:val="center"/>
          </w:tcPr>
          <w:p w:rsidR="00965EDD" w:rsidRPr="00223DC3" w:rsidRDefault="00965EDD" w:rsidP="00965EDD">
            <w:pPr>
              <w:pStyle w:val="a5"/>
              <w:spacing w:before="0" w:beforeAutospacing="0" w:after="0" w:afterAutospacing="0"/>
              <w:ind w:left="-109" w:right="-18" w:hanging="4"/>
              <w:jc w:val="center"/>
            </w:pPr>
          </w:p>
        </w:tc>
        <w:tc>
          <w:tcPr>
            <w:tcW w:w="1016" w:type="dxa"/>
            <w:vMerge/>
            <w:vAlign w:val="center"/>
          </w:tcPr>
          <w:p w:rsidR="00965EDD" w:rsidRPr="00223DC3" w:rsidRDefault="00965EDD" w:rsidP="00965EDD">
            <w:pPr>
              <w:pStyle w:val="a5"/>
              <w:spacing w:before="0" w:beforeAutospacing="0" w:after="0" w:afterAutospacing="0"/>
              <w:jc w:val="center"/>
            </w:pPr>
          </w:p>
        </w:tc>
        <w:tc>
          <w:tcPr>
            <w:tcW w:w="709" w:type="dxa"/>
            <w:vMerge/>
            <w:vAlign w:val="center"/>
          </w:tcPr>
          <w:p w:rsidR="00965EDD" w:rsidRPr="00223DC3" w:rsidRDefault="00965EDD" w:rsidP="00965EDD">
            <w:pPr>
              <w:pStyle w:val="a5"/>
              <w:spacing w:before="0" w:beforeAutospacing="0" w:after="0" w:afterAutospacing="0"/>
              <w:ind w:hanging="14"/>
              <w:jc w:val="center"/>
            </w:pPr>
          </w:p>
        </w:tc>
        <w:tc>
          <w:tcPr>
            <w:tcW w:w="850" w:type="dxa"/>
            <w:vMerge/>
            <w:vAlign w:val="center"/>
          </w:tcPr>
          <w:p w:rsidR="00965EDD" w:rsidRPr="00223DC3" w:rsidRDefault="00965EDD" w:rsidP="00965EDD">
            <w:pPr>
              <w:pStyle w:val="a5"/>
              <w:spacing w:before="0" w:beforeAutospacing="0" w:after="0" w:afterAutospacing="0"/>
              <w:jc w:val="center"/>
            </w:pPr>
          </w:p>
        </w:tc>
        <w:tc>
          <w:tcPr>
            <w:tcW w:w="1276" w:type="dxa"/>
            <w:vMerge/>
            <w:vAlign w:val="center"/>
          </w:tcPr>
          <w:p w:rsidR="00965EDD" w:rsidRPr="00223DC3" w:rsidRDefault="00965EDD" w:rsidP="00965EDD">
            <w:pPr>
              <w:pStyle w:val="a5"/>
              <w:spacing w:before="0" w:beforeAutospacing="0" w:after="0" w:afterAutospacing="0"/>
              <w:jc w:val="center"/>
            </w:pPr>
          </w:p>
        </w:tc>
        <w:tc>
          <w:tcPr>
            <w:tcW w:w="1134" w:type="dxa"/>
            <w:vMerge/>
            <w:vAlign w:val="center"/>
          </w:tcPr>
          <w:p w:rsidR="00965EDD" w:rsidRPr="00223DC3" w:rsidRDefault="00965EDD" w:rsidP="00965EDD">
            <w:pPr>
              <w:pStyle w:val="a5"/>
              <w:spacing w:before="0" w:beforeAutospacing="0" w:after="0" w:afterAutospacing="0"/>
              <w:jc w:val="center"/>
            </w:pPr>
          </w:p>
        </w:tc>
        <w:tc>
          <w:tcPr>
            <w:tcW w:w="2953" w:type="dxa"/>
            <w:gridSpan w:val="3"/>
            <w:vAlign w:val="center"/>
          </w:tcPr>
          <w:p w:rsidR="00965EDD" w:rsidRPr="00223DC3" w:rsidRDefault="00965EDD" w:rsidP="00965EDD">
            <w:pPr>
              <w:pStyle w:val="a5"/>
              <w:spacing w:before="0" w:beforeAutospacing="0" w:after="0" w:afterAutospacing="0"/>
              <w:jc w:val="center"/>
            </w:pPr>
            <w:r w:rsidRPr="00C31C9A">
              <w:rPr>
                <w:lang w:val="ky-KG"/>
              </w:rPr>
              <w:t>Жарыктандыруу</w:t>
            </w:r>
            <w:r w:rsidRPr="00C31C9A">
              <w:t>,</w:t>
            </w:r>
            <w:r w:rsidRPr="00223DC3">
              <w:t xml:space="preserve"> лк</w:t>
            </w:r>
          </w:p>
        </w:tc>
        <w:tc>
          <w:tcPr>
            <w:tcW w:w="2150" w:type="dxa"/>
            <w:gridSpan w:val="2"/>
            <w:vMerge w:val="restart"/>
            <w:vAlign w:val="center"/>
          </w:tcPr>
          <w:p w:rsidR="00965EDD" w:rsidRPr="00223DC3" w:rsidRDefault="00965EDD" w:rsidP="00965EDD">
            <w:pPr>
              <w:pStyle w:val="a5"/>
              <w:spacing w:before="0" w:beforeAutospacing="0" w:after="0" w:afterAutospacing="0"/>
              <w:jc w:val="center"/>
            </w:pPr>
            <w:r w:rsidRPr="00223DC3">
              <w:t>Дискомфорт</w:t>
            </w:r>
            <w:r>
              <w:rPr>
                <w:lang w:val="ky-KG"/>
              </w:rPr>
              <w:t xml:space="preserve">тун бириккен көрсөткүчүнүн </w:t>
            </w:r>
            <w:r w:rsidRPr="00223DC3">
              <w:t>UGR</w:t>
            </w:r>
            <w:r>
              <w:rPr>
                <w:lang w:val="ky-KG"/>
              </w:rPr>
              <w:t xml:space="preserve"> жана пульс коэффициентинин ченемделген чоңдуктарынын айкалышы</w:t>
            </w:r>
          </w:p>
        </w:tc>
        <w:tc>
          <w:tcPr>
            <w:tcW w:w="3803" w:type="dxa"/>
            <w:gridSpan w:val="4"/>
            <w:vAlign w:val="center"/>
          </w:tcPr>
          <w:p w:rsidR="00965EDD" w:rsidRPr="00223DC3" w:rsidRDefault="00965EDD" w:rsidP="00965EDD">
            <w:pPr>
              <w:pStyle w:val="a5"/>
              <w:spacing w:before="0" w:beforeAutospacing="0" w:after="0" w:afterAutospacing="0"/>
              <w:jc w:val="center"/>
            </w:pPr>
            <w:r>
              <w:rPr>
                <w:lang w:val="ky-KG"/>
              </w:rPr>
              <w:t>ТЖК</w:t>
            </w:r>
            <w:r w:rsidRPr="00223DC3">
              <w:t xml:space="preserve"> е</w:t>
            </w:r>
            <w:r w:rsidRPr="00223DC3">
              <w:rPr>
                <w:vertAlign w:val="subscript"/>
              </w:rPr>
              <w:t>н</w:t>
            </w:r>
            <w:r w:rsidRPr="00223DC3">
              <w:t>, %</w:t>
            </w:r>
          </w:p>
        </w:tc>
      </w:tr>
      <w:tr w:rsidR="00965EDD" w:rsidRPr="00223DC3" w:rsidTr="00965EDD">
        <w:trPr>
          <w:trHeight w:val="900"/>
        </w:trPr>
        <w:tc>
          <w:tcPr>
            <w:tcW w:w="988" w:type="dxa"/>
            <w:vMerge/>
            <w:vAlign w:val="center"/>
          </w:tcPr>
          <w:p w:rsidR="00965EDD" w:rsidRPr="00223DC3" w:rsidRDefault="00965EDD" w:rsidP="00965EDD">
            <w:pPr>
              <w:pStyle w:val="a5"/>
              <w:spacing w:before="0" w:beforeAutospacing="0" w:after="0" w:afterAutospacing="0"/>
              <w:ind w:left="-109" w:right="-18" w:hanging="4"/>
              <w:jc w:val="center"/>
            </w:pPr>
          </w:p>
        </w:tc>
        <w:tc>
          <w:tcPr>
            <w:tcW w:w="1016" w:type="dxa"/>
            <w:vMerge/>
            <w:vAlign w:val="center"/>
          </w:tcPr>
          <w:p w:rsidR="00965EDD" w:rsidRPr="00223DC3" w:rsidRDefault="00965EDD" w:rsidP="00965EDD">
            <w:pPr>
              <w:pStyle w:val="a5"/>
              <w:spacing w:before="0" w:beforeAutospacing="0" w:after="0" w:afterAutospacing="0"/>
              <w:jc w:val="center"/>
            </w:pPr>
          </w:p>
        </w:tc>
        <w:tc>
          <w:tcPr>
            <w:tcW w:w="709" w:type="dxa"/>
            <w:vMerge/>
            <w:vAlign w:val="center"/>
          </w:tcPr>
          <w:p w:rsidR="00965EDD" w:rsidRPr="00223DC3" w:rsidRDefault="00965EDD" w:rsidP="00965EDD">
            <w:pPr>
              <w:pStyle w:val="a5"/>
              <w:spacing w:before="0" w:beforeAutospacing="0" w:after="0" w:afterAutospacing="0"/>
              <w:ind w:hanging="14"/>
              <w:jc w:val="center"/>
            </w:pPr>
          </w:p>
        </w:tc>
        <w:tc>
          <w:tcPr>
            <w:tcW w:w="850" w:type="dxa"/>
            <w:vMerge/>
            <w:vAlign w:val="center"/>
          </w:tcPr>
          <w:p w:rsidR="00965EDD" w:rsidRPr="00223DC3" w:rsidRDefault="00965EDD" w:rsidP="00965EDD">
            <w:pPr>
              <w:pStyle w:val="a5"/>
              <w:spacing w:before="0" w:beforeAutospacing="0" w:after="0" w:afterAutospacing="0"/>
              <w:jc w:val="center"/>
            </w:pPr>
          </w:p>
        </w:tc>
        <w:tc>
          <w:tcPr>
            <w:tcW w:w="1276" w:type="dxa"/>
            <w:vMerge/>
            <w:vAlign w:val="center"/>
          </w:tcPr>
          <w:p w:rsidR="00965EDD" w:rsidRPr="00223DC3" w:rsidRDefault="00965EDD" w:rsidP="00965EDD">
            <w:pPr>
              <w:pStyle w:val="a5"/>
              <w:spacing w:before="0" w:beforeAutospacing="0" w:after="0" w:afterAutospacing="0"/>
              <w:jc w:val="center"/>
            </w:pPr>
          </w:p>
        </w:tc>
        <w:tc>
          <w:tcPr>
            <w:tcW w:w="1134" w:type="dxa"/>
            <w:vMerge/>
            <w:vAlign w:val="center"/>
          </w:tcPr>
          <w:p w:rsidR="00965EDD" w:rsidRPr="00223DC3" w:rsidRDefault="00965EDD" w:rsidP="00965EDD">
            <w:pPr>
              <w:pStyle w:val="a5"/>
              <w:spacing w:before="0" w:beforeAutospacing="0" w:after="0" w:afterAutospacing="0"/>
              <w:jc w:val="center"/>
            </w:pPr>
          </w:p>
        </w:tc>
        <w:tc>
          <w:tcPr>
            <w:tcW w:w="1990" w:type="dxa"/>
            <w:gridSpan w:val="2"/>
          </w:tcPr>
          <w:p w:rsidR="00965EDD" w:rsidRPr="00A54E32" w:rsidRDefault="00965EDD" w:rsidP="00965EDD">
            <w:pPr>
              <w:pStyle w:val="a5"/>
              <w:spacing w:before="0" w:beforeAutospacing="0" w:after="0" w:afterAutospacing="0"/>
              <w:jc w:val="center"/>
              <w:rPr>
                <w:lang w:val="ky-KG"/>
              </w:rPr>
            </w:pPr>
            <w:r>
              <w:rPr>
                <w:lang w:val="ky-KG"/>
              </w:rPr>
              <w:t>айкалышкан жарык тутумунда</w:t>
            </w:r>
          </w:p>
        </w:tc>
        <w:tc>
          <w:tcPr>
            <w:tcW w:w="963" w:type="dxa"/>
            <w:vMerge w:val="restart"/>
            <w:vAlign w:val="center"/>
          </w:tcPr>
          <w:p w:rsidR="00965EDD" w:rsidRDefault="00965EDD" w:rsidP="00965EDD">
            <w:pPr>
              <w:pStyle w:val="a5"/>
              <w:spacing w:before="0" w:beforeAutospacing="0" w:after="0" w:afterAutospacing="0"/>
              <w:jc w:val="center"/>
              <w:rPr>
                <w:lang w:val="ky-KG"/>
              </w:rPr>
            </w:pPr>
            <w:r>
              <w:rPr>
                <w:lang w:val="ky-KG"/>
              </w:rPr>
              <w:t>жалпы жарык туту-мунда</w:t>
            </w:r>
          </w:p>
          <w:p w:rsidR="00965EDD" w:rsidRPr="00A54E32" w:rsidRDefault="00965EDD" w:rsidP="00965EDD">
            <w:pPr>
              <w:pStyle w:val="a5"/>
              <w:spacing w:before="0" w:beforeAutospacing="0" w:after="0" w:afterAutospacing="0"/>
              <w:jc w:val="center"/>
              <w:rPr>
                <w:lang w:val="ky-KG"/>
              </w:rPr>
            </w:pPr>
          </w:p>
        </w:tc>
        <w:tc>
          <w:tcPr>
            <w:tcW w:w="2150" w:type="dxa"/>
            <w:gridSpan w:val="2"/>
            <w:vMerge/>
            <w:vAlign w:val="center"/>
          </w:tcPr>
          <w:p w:rsidR="00965EDD" w:rsidRPr="00223DC3" w:rsidRDefault="00965EDD" w:rsidP="00965EDD">
            <w:pPr>
              <w:pStyle w:val="a5"/>
              <w:spacing w:before="0" w:beforeAutospacing="0" w:after="0" w:afterAutospacing="0"/>
              <w:jc w:val="center"/>
            </w:pPr>
          </w:p>
        </w:tc>
        <w:tc>
          <w:tcPr>
            <w:tcW w:w="1021" w:type="dxa"/>
            <w:vMerge w:val="restart"/>
            <w:vAlign w:val="center"/>
          </w:tcPr>
          <w:p w:rsidR="00965EDD" w:rsidRPr="00A42A86" w:rsidRDefault="00965EDD" w:rsidP="00965EDD">
            <w:pPr>
              <w:pStyle w:val="a5"/>
              <w:spacing w:before="0" w:beforeAutospacing="0" w:after="0" w:afterAutospacing="0"/>
              <w:ind w:left="-75" w:right="-108"/>
              <w:jc w:val="center"/>
              <w:rPr>
                <w:lang w:val="ky-KG"/>
              </w:rPr>
            </w:pPr>
            <w:r w:rsidRPr="00A42A86">
              <w:rPr>
                <w:lang w:val="ky-KG"/>
              </w:rPr>
              <w:t xml:space="preserve">үстүнкү же аралаш жарыкта  </w:t>
            </w:r>
          </w:p>
        </w:tc>
        <w:tc>
          <w:tcPr>
            <w:tcW w:w="851" w:type="dxa"/>
            <w:vMerge w:val="restart"/>
            <w:vAlign w:val="center"/>
          </w:tcPr>
          <w:p w:rsidR="00965EDD" w:rsidRPr="00A54E32" w:rsidRDefault="00965EDD" w:rsidP="00965EDD">
            <w:pPr>
              <w:pStyle w:val="a5"/>
              <w:spacing w:before="0" w:beforeAutospacing="0" w:after="0" w:afterAutospacing="0"/>
              <w:ind w:left="-112" w:right="-106"/>
              <w:jc w:val="center"/>
              <w:rPr>
                <w:lang w:val="ky-KG"/>
              </w:rPr>
            </w:pPr>
            <w:r>
              <w:rPr>
                <w:lang w:val="ky-KG"/>
              </w:rPr>
              <w:t>каптал жарык-та</w:t>
            </w:r>
          </w:p>
        </w:tc>
        <w:tc>
          <w:tcPr>
            <w:tcW w:w="1081" w:type="dxa"/>
            <w:vMerge w:val="restart"/>
            <w:vAlign w:val="center"/>
          </w:tcPr>
          <w:p w:rsidR="00965EDD" w:rsidRPr="00C567BD" w:rsidRDefault="00965EDD" w:rsidP="00965EDD">
            <w:pPr>
              <w:pStyle w:val="a5"/>
              <w:spacing w:before="0" w:beforeAutospacing="0" w:after="0" w:afterAutospacing="0"/>
              <w:ind w:right="-110"/>
              <w:jc w:val="center"/>
            </w:pPr>
            <w:r w:rsidRPr="00C567BD">
              <w:rPr>
                <w:lang w:val="ky-KG"/>
              </w:rPr>
              <w:t>үстүнкү же аралаш жарыкта</w:t>
            </w:r>
          </w:p>
        </w:tc>
        <w:tc>
          <w:tcPr>
            <w:tcW w:w="850" w:type="dxa"/>
            <w:vMerge w:val="restart"/>
            <w:vAlign w:val="center"/>
          </w:tcPr>
          <w:p w:rsidR="00965EDD" w:rsidRPr="00223DC3" w:rsidRDefault="00965EDD" w:rsidP="00965EDD">
            <w:pPr>
              <w:pStyle w:val="a5"/>
              <w:spacing w:before="0" w:beforeAutospacing="0" w:after="0" w:afterAutospacing="0"/>
              <w:ind w:left="-111" w:right="-13"/>
              <w:jc w:val="center"/>
            </w:pPr>
            <w:r>
              <w:rPr>
                <w:lang w:val="ky-KG"/>
              </w:rPr>
              <w:t>каптал жарык-та</w:t>
            </w:r>
          </w:p>
        </w:tc>
      </w:tr>
      <w:tr w:rsidR="00965EDD" w:rsidRPr="00DC7317" w:rsidTr="00965EDD">
        <w:trPr>
          <w:trHeight w:val="942"/>
        </w:trPr>
        <w:tc>
          <w:tcPr>
            <w:tcW w:w="988" w:type="dxa"/>
            <w:vMerge/>
            <w:tcBorders>
              <w:bottom w:val="double" w:sz="4" w:space="0" w:color="auto"/>
            </w:tcBorders>
            <w:vAlign w:val="center"/>
          </w:tcPr>
          <w:p w:rsidR="00965EDD" w:rsidRPr="00223DC3" w:rsidRDefault="00965EDD" w:rsidP="00965EDD">
            <w:pPr>
              <w:pStyle w:val="a5"/>
              <w:spacing w:before="0" w:beforeAutospacing="0" w:after="0" w:afterAutospacing="0"/>
              <w:ind w:left="-109" w:right="-18" w:hanging="4"/>
              <w:jc w:val="center"/>
            </w:pPr>
          </w:p>
        </w:tc>
        <w:tc>
          <w:tcPr>
            <w:tcW w:w="1016"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709" w:type="dxa"/>
            <w:vMerge/>
            <w:tcBorders>
              <w:bottom w:val="double" w:sz="4" w:space="0" w:color="auto"/>
            </w:tcBorders>
            <w:vAlign w:val="center"/>
          </w:tcPr>
          <w:p w:rsidR="00965EDD" w:rsidRPr="00223DC3" w:rsidRDefault="00965EDD" w:rsidP="00965EDD">
            <w:pPr>
              <w:pStyle w:val="a5"/>
              <w:spacing w:before="0" w:beforeAutospacing="0" w:after="0" w:afterAutospacing="0"/>
              <w:ind w:hanging="14"/>
              <w:jc w:val="center"/>
            </w:pPr>
          </w:p>
        </w:tc>
        <w:tc>
          <w:tcPr>
            <w:tcW w:w="850"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1276"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1134"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851" w:type="dxa"/>
            <w:tcBorders>
              <w:bottom w:val="double" w:sz="4" w:space="0" w:color="auto"/>
            </w:tcBorders>
            <w:vAlign w:val="center"/>
          </w:tcPr>
          <w:p w:rsidR="00965EDD" w:rsidRPr="00DC1E98" w:rsidRDefault="00965EDD" w:rsidP="00965EDD">
            <w:pPr>
              <w:pStyle w:val="a5"/>
              <w:spacing w:before="0" w:beforeAutospacing="0" w:after="0" w:afterAutospacing="0"/>
              <w:jc w:val="center"/>
              <w:rPr>
                <w:lang w:val="ky-KG"/>
              </w:rPr>
            </w:pPr>
            <w:r>
              <w:rPr>
                <w:lang w:val="ky-KG"/>
              </w:rPr>
              <w:t>Баары</w:t>
            </w:r>
          </w:p>
        </w:tc>
        <w:tc>
          <w:tcPr>
            <w:tcW w:w="1139" w:type="dxa"/>
            <w:tcBorders>
              <w:bottom w:val="double" w:sz="4" w:space="0" w:color="auto"/>
            </w:tcBorders>
            <w:vAlign w:val="center"/>
          </w:tcPr>
          <w:p w:rsidR="00965EDD" w:rsidRPr="00DC1E98" w:rsidRDefault="00965EDD" w:rsidP="00965EDD">
            <w:pPr>
              <w:pStyle w:val="a5"/>
              <w:spacing w:before="0" w:beforeAutospacing="0" w:after="0" w:afterAutospacing="0"/>
              <w:ind w:left="-105" w:right="-102"/>
              <w:jc w:val="center"/>
              <w:rPr>
                <w:lang w:val="ky-KG"/>
              </w:rPr>
            </w:pPr>
            <w:r>
              <w:rPr>
                <w:lang w:val="ky-KG"/>
              </w:rPr>
              <w:t>А.и. жалпысы-нан</w:t>
            </w:r>
          </w:p>
        </w:tc>
        <w:tc>
          <w:tcPr>
            <w:tcW w:w="963" w:type="dxa"/>
            <w:vMerge/>
            <w:tcBorders>
              <w:bottom w:val="double" w:sz="4" w:space="0" w:color="auto"/>
            </w:tcBorders>
            <w:vAlign w:val="center"/>
          </w:tcPr>
          <w:p w:rsidR="00965EDD" w:rsidRPr="00DC7317" w:rsidRDefault="00965EDD" w:rsidP="00965EDD">
            <w:pPr>
              <w:pStyle w:val="a5"/>
              <w:spacing w:before="0" w:beforeAutospacing="0" w:after="0" w:afterAutospacing="0"/>
              <w:jc w:val="center"/>
              <w:rPr>
                <w:lang w:val="ky-KG"/>
              </w:rPr>
            </w:pPr>
          </w:p>
        </w:tc>
        <w:tc>
          <w:tcPr>
            <w:tcW w:w="1163" w:type="dxa"/>
            <w:tcBorders>
              <w:bottom w:val="double" w:sz="4" w:space="0" w:color="auto"/>
            </w:tcBorders>
            <w:vAlign w:val="center"/>
          </w:tcPr>
          <w:p w:rsidR="00965EDD" w:rsidRPr="00DC1E98" w:rsidRDefault="00965EDD" w:rsidP="00965EDD">
            <w:pPr>
              <w:pStyle w:val="a5"/>
              <w:spacing w:before="0" w:beforeAutospacing="0" w:after="0" w:afterAutospacing="0"/>
              <w:jc w:val="center"/>
              <w:rPr>
                <w:lang w:val="ky-KG"/>
              </w:rPr>
            </w:pPr>
            <w:r w:rsidRPr="00DC7317">
              <w:rPr>
                <w:lang w:val="ky-KG"/>
              </w:rPr>
              <w:t xml:space="preserve">UGR, </w:t>
            </w:r>
            <w:r>
              <w:rPr>
                <w:lang w:val="ky-KG"/>
              </w:rPr>
              <w:t>көп эмес</w:t>
            </w:r>
          </w:p>
        </w:tc>
        <w:tc>
          <w:tcPr>
            <w:tcW w:w="987" w:type="dxa"/>
            <w:tcBorders>
              <w:bottom w:val="double" w:sz="4" w:space="0" w:color="auto"/>
            </w:tcBorders>
            <w:vAlign w:val="center"/>
          </w:tcPr>
          <w:p w:rsidR="00965EDD" w:rsidRPr="00DC1E98" w:rsidRDefault="00965EDD" w:rsidP="00965EDD">
            <w:pPr>
              <w:pStyle w:val="a5"/>
              <w:spacing w:before="0" w:beforeAutospacing="0" w:after="0" w:afterAutospacing="0"/>
              <w:jc w:val="center"/>
              <w:rPr>
                <w:lang w:val="ky-KG"/>
              </w:rPr>
            </w:pPr>
            <w:r w:rsidRPr="00DC7317">
              <w:rPr>
                <w:lang w:val="ky-KG"/>
              </w:rPr>
              <w:t>К</w:t>
            </w:r>
            <w:r w:rsidRPr="00DC7317">
              <w:rPr>
                <w:vertAlign w:val="subscript"/>
                <w:lang w:val="ky-KG"/>
              </w:rPr>
              <w:t>п</w:t>
            </w:r>
            <w:r w:rsidRPr="00DC7317">
              <w:rPr>
                <w:lang w:val="ky-KG"/>
              </w:rPr>
              <w:t>, %,</w:t>
            </w:r>
            <w:r>
              <w:rPr>
                <w:lang w:val="ky-KG"/>
              </w:rPr>
              <w:t xml:space="preserve"> көп эмес</w:t>
            </w:r>
          </w:p>
        </w:tc>
        <w:tc>
          <w:tcPr>
            <w:tcW w:w="1021" w:type="dxa"/>
            <w:vMerge/>
            <w:tcBorders>
              <w:bottom w:val="double" w:sz="4" w:space="0" w:color="auto"/>
            </w:tcBorders>
            <w:vAlign w:val="center"/>
          </w:tcPr>
          <w:p w:rsidR="00965EDD" w:rsidRPr="00DC7317" w:rsidRDefault="00965EDD" w:rsidP="00965EDD">
            <w:pPr>
              <w:pStyle w:val="a5"/>
              <w:spacing w:before="0" w:beforeAutospacing="0" w:after="0" w:afterAutospacing="0"/>
              <w:jc w:val="center"/>
              <w:rPr>
                <w:lang w:val="ky-KG"/>
              </w:rPr>
            </w:pPr>
          </w:p>
        </w:tc>
        <w:tc>
          <w:tcPr>
            <w:tcW w:w="851" w:type="dxa"/>
            <w:vMerge/>
            <w:tcBorders>
              <w:bottom w:val="double" w:sz="4" w:space="0" w:color="auto"/>
            </w:tcBorders>
            <w:vAlign w:val="center"/>
          </w:tcPr>
          <w:p w:rsidR="00965EDD" w:rsidRPr="00DC7317" w:rsidRDefault="00965EDD" w:rsidP="00965EDD">
            <w:pPr>
              <w:pStyle w:val="a5"/>
              <w:spacing w:before="0" w:beforeAutospacing="0" w:after="0" w:afterAutospacing="0"/>
              <w:jc w:val="center"/>
              <w:rPr>
                <w:lang w:val="ky-KG"/>
              </w:rPr>
            </w:pPr>
          </w:p>
        </w:tc>
        <w:tc>
          <w:tcPr>
            <w:tcW w:w="1081" w:type="dxa"/>
            <w:vMerge/>
            <w:tcBorders>
              <w:bottom w:val="double" w:sz="4" w:space="0" w:color="auto"/>
            </w:tcBorders>
            <w:vAlign w:val="center"/>
          </w:tcPr>
          <w:p w:rsidR="00965EDD" w:rsidRPr="00DC7317" w:rsidRDefault="00965EDD" w:rsidP="00965EDD">
            <w:pPr>
              <w:pStyle w:val="a5"/>
              <w:spacing w:before="0" w:beforeAutospacing="0" w:after="0" w:afterAutospacing="0"/>
              <w:jc w:val="center"/>
              <w:rPr>
                <w:lang w:val="ky-KG"/>
              </w:rPr>
            </w:pPr>
          </w:p>
        </w:tc>
        <w:tc>
          <w:tcPr>
            <w:tcW w:w="850" w:type="dxa"/>
            <w:vMerge/>
            <w:tcBorders>
              <w:bottom w:val="double" w:sz="4" w:space="0" w:color="auto"/>
            </w:tcBorders>
            <w:vAlign w:val="center"/>
          </w:tcPr>
          <w:p w:rsidR="00965EDD" w:rsidRPr="00DC7317" w:rsidRDefault="00965EDD" w:rsidP="00965EDD">
            <w:pPr>
              <w:pStyle w:val="a5"/>
              <w:spacing w:before="0" w:beforeAutospacing="0" w:after="0" w:afterAutospacing="0"/>
              <w:jc w:val="center"/>
              <w:rPr>
                <w:lang w:val="ky-KG"/>
              </w:rPr>
            </w:pPr>
          </w:p>
        </w:tc>
      </w:tr>
      <w:tr w:rsidR="00965EDD" w:rsidRPr="00223DC3" w:rsidTr="00965EDD">
        <w:trPr>
          <w:trHeight w:val="493"/>
        </w:trPr>
        <w:tc>
          <w:tcPr>
            <w:tcW w:w="988" w:type="dxa"/>
            <w:vMerge w:val="restart"/>
            <w:tcBorders>
              <w:top w:val="double" w:sz="4" w:space="0" w:color="auto"/>
            </w:tcBorders>
            <w:vAlign w:val="center"/>
          </w:tcPr>
          <w:p w:rsidR="00965EDD" w:rsidRDefault="00965EDD" w:rsidP="00965EDD">
            <w:pPr>
              <w:pStyle w:val="a5"/>
              <w:spacing w:before="0" w:beforeAutospacing="0" w:after="0" w:afterAutospacing="0"/>
              <w:ind w:left="-109" w:right="-18" w:hanging="4"/>
              <w:jc w:val="center"/>
              <w:rPr>
                <w:lang w:val="ky-KG"/>
              </w:rPr>
            </w:pPr>
            <w:r>
              <w:rPr>
                <w:lang w:val="ky-KG"/>
              </w:rPr>
              <w:t xml:space="preserve">Эң жогорку тактык </w:t>
            </w:r>
            <w:r w:rsidRPr="00A42A86">
              <w:rPr>
                <w:lang w:val="ky-KG"/>
              </w:rPr>
              <w:t>менен</w:t>
            </w:r>
          </w:p>
          <w:p w:rsidR="00965EDD" w:rsidRPr="00DC1E98" w:rsidRDefault="00965EDD" w:rsidP="00965EDD">
            <w:pPr>
              <w:pStyle w:val="a5"/>
              <w:spacing w:before="0" w:beforeAutospacing="0" w:after="0" w:afterAutospacing="0"/>
              <w:ind w:left="-109" w:right="-18" w:hanging="4"/>
              <w:jc w:val="center"/>
              <w:rPr>
                <w:lang w:val="ky-KG"/>
              </w:rPr>
            </w:pPr>
          </w:p>
        </w:tc>
        <w:tc>
          <w:tcPr>
            <w:tcW w:w="1016" w:type="dxa"/>
            <w:vMerge w:val="restart"/>
            <w:tcBorders>
              <w:top w:val="double" w:sz="4" w:space="0" w:color="auto"/>
            </w:tcBorders>
            <w:vAlign w:val="center"/>
          </w:tcPr>
          <w:p w:rsidR="00965EDD" w:rsidRPr="00DC1E98" w:rsidRDefault="00965EDD" w:rsidP="00965EDD">
            <w:pPr>
              <w:pStyle w:val="a5"/>
              <w:spacing w:before="0" w:beforeAutospacing="0" w:after="0" w:afterAutospacing="0"/>
              <w:jc w:val="center"/>
              <w:rPr>
                <w:lang w:val="ky-KG"/>
              </w:rPr>
            </w:pPr>
            <w:r w:rsidRPr="00DC7317">
              <w:rPr>
                <w:lang w:val="ky-KG"/>
              </w:rPr>
              <w:t>0,15</w:t>
            </w:r>
            <w:r>
              <w:rPr>
                <w:lang w:val="ky-KG"/>
              </w:rPr>
              <w:t xml:space="preserve"> аз</w:t>
            </w:r>
          </w:p>
        </w:tc>
        <w:tc>
          <w:tcPr>
            <w:tcW w:w="709" w:type="dxa"/>
            <w:vMerge w:val="restart"/>
            <w:tcBorders>
              <w:top w:val="double" w:sz="4" w:space="0" w:color="auto"/>
            </w:tcBorders>
            <w:vAlign w:val="center"/>
          </w:tcPr>
          <w:p w:rsidR="00965EDD" w:rsidRPr="00DC7317" w:rsidRDefault="00965EDD" w:rsidP="00965EDD">
            <w:pPr>
              <w:pStyle w:val="a5"/>
              <w:spacing w:before="0" w:beforeAutospacing="0" w:after="0" w:afterAutospacing="0"/>
              <w:ind w:hanging="14"/>
              <w:jc w:val="center"/>
              <w:rPr>
                <w:lang w:val="ky-KG"/>
              </w:rPr>
            </w:pPr>
            <w:r w:rsidRPr="00DC7317">
              <w:rPr>
                <w:lang w:val="ky-KG"/>
              </w:rPr>
              <w:t>I</w:t>
            </w:r>
          </w:p>
        </w:tc>
        <w:tc>
          <w:tcPr>
            <w:tcW w:w="850" w:type="dxa"/>
            <w:tcBorders>
              <w:top w:val="double" w:sz="4" w:space="0" w:color="auto"/>
            </w:tcBorders>
            <w:vAlign w:val="center"/>
          </w:tcPr>
          <w:p w:rsidR="00965EDD" w:rsidRPr="00DC7317" w:rsidRDefault="00965EDD" w:rsidP="00965EDD">
            <w:pPr>
              <w:pStyle w:val="a5"/>
              <w:spacing w:before="0" w:beforeAutospacing="0" w:after="0" w:afterAutospacing="0"/>
              <w:jc w:val="center"/>
              <w:rPr>
                <w:lang w:val="ky-KG"/>
              </w:rPr>
            </w:pPr>
            <w:r w:rsidRPr="00DC7317">
              <w:rPr>
                <w:lang w:val="ky-KG"/>
              </w:rPr>
              <w:t>а</w:t>
            </w:r>
          </w:p>
        </w:tc>
        <w:tc>
          <w:tcPr>
            <w:tcW w:w="1276" w:type="dxa"/>
            <w:tcBorders>
              <w:top w:val="double" w:sz="4" w:space="0" w:color="auto"/>
            </w:tcBorders>
            <w:vAlign w:val="center"/>
          </w:tcPr>
          <w:p w:rsidR="00965EDD" w:rsidRDefault="00965EDD" w:rsidP="00965EDD">
            <w:pPr>
              <w:pStyle w:val="a5"/>
              <w:spacing w:before="0" w:beforeAutospacing="0" w:after="0" w:afterAutospacing="0"/>
              <w:rPr>
                <w:lang w:val="ky-KG"/>
              </w:rPr>
            </w:pPr>
            <w:r>
              <w:rPr>
                <w:lang w:val="ky-KG"/>
              </w:rPr>
              <w:t>Кичине</w:t>
            </w:r>
          </w:p>
          <w:p w:rsidR="00965EDD" w:rsidRPr="00DC1E98" w:rsidRDefault="00965EDD" w:rsidP="00965EDD">
            <w:pPr>
              <w:pStyle w:val="a5"/>
              <w:spacing w:before="0" w:beforeAutospacing="0" w:after="0" w:afterAutospacing="0"/>
              <w:rPr>
                <w:lang w:val="ky-KG"/>
              </w:rPr>
            </w:pPr>
            <w:r>
              <w:rPr>
                <w:lang w:val="ky-KG"/>
              </w:rPr>
              <w:t>Орто</w:t>
            </w:r>
          </w:p>
        </w:tc>
        <w:tc>
          <w:tcPr>
            <w:tcW w:w="1134" w:type="dxa"/>
            <w:tcBorders>
              <w:top w:val="double" w:sz="4" w:space="0" w:color="auto"/>
            </w:tcBorders>
            <w:vAlign w:val="center"/>
          </w:tcPr>
          <w:p w:rsidR="00965EDD" w:rsidRPr="005B5D1D" w:rsidRDefault="00965EDD" w:rsidP="00965EDD">
            <w:pPr>
              <w:pStyle w:val="a5"/>
              <w:spacing w:before="0" w:beforeAutospacing="0" w:after="0" w:afterAutospacing="0"/>
              <w:rPr>
                <w:lang w:val="ky-KG"/>
              </w:rPr>
            </w:pPr>
            <w:r w:rsidRPr="005B5D1D">
              <w:rPr>
                <w:lang w:val="ky-KG"/>
              </w:rPr>
              <w:t>Күңүрт</w:t>
            </w:r>
          </w:p>
        </w:tc>
        <w:tc>
          <w:tcPr>
            <w:tcW w:w="851" w:type="dxa"/>
            <w:tcBorders>
              <w:top w:val="double" w:sz="4" w:space="0" w:color="auto"/>
            </w:tcBorders>
            <w:vAlign w:val="center"/>
          </w:tcPr>
          <w:p w:rsidR="00965EDD" w:rsidRPr="00DC7317" w:rsidRDefault="00965EDD" w:rsidP="00965EDD">
            <w:pPr>
              <w:pStyle w:val="a5"/>
              <w:spacing w:before="0" w:beforeAutospacing="0" w:after="0" w:afterAutospacing="0"/>
              <w:jc w:val="center"/>
              <w:rPr>
                <w:lang w:val="ky-KG"/>
              </w:rPr>
            </w:pPr>
            <w:r w:rsidRPr="00DC7317">
              <w:rPr>
                <w:lang w:val="ky-KG"/>
              </w:rPr>
              <w:t>5000</w:t>
            </w:r>
          </w:p>
        </w:tc>
        <w:tc>
          <w:tcPr>
            <w:tcW w:w="1139" w:type="dxa"/>
            <w:tcBorders>
              <w:top w:val="double" w:sz="4" w:space="0" w:color="auto"/>
            </w:tcBorders>
            <w:vAlign w:val="center"/>
          </w:tcPr>
          <w:p w:rsidR="00965EDD" w:rsidRPr="00DC7317" w:rsidRDefault="00965EDD" w:rsidP="00965EDD">
            <w:pPr>
              <w:pStyle w:val="a5"/>
              <w:spacing w:before="0" w:beforeAutospacing="0" w:after="0" w:afterAutospacing="0"/>
              <w:jc w:val="center"/>
              <w:rPr>
                <w:lang w:val="ky-KG"/>
              </w:rPr>
            </w:pPr>
            <w:r w:rsidRPr="00DC7317">
              <w:rPr>
                <w:lang w:val="ky-KG"/>
              </w:rPr>
              <w:t>500</w:t>
            </w:r>
          </w:p>
        </w:tc>
        <w:tc>
          <w:tcPr>
            <w:tcW w:w="963" w:type="dxa"/>
            <w:tcBorders>
              <w:top w:val="double" w:sz="4" w:space="0" w:color="auto"/>
            </w:tcBorders>
            <w:vAlign w:val="center"/>
          </w:tcPr>
          <w:p w:rsidR="00965EDD" w:rsidRPr="00DC7317" w:rsidRDefault="00965EDD" w:rsidP="00965EDD">
            <w:pPr>
              <w:pStyle w:val="a5"/>
              <w:spacing w:before="0" w:beforeAutospacing="0" w:after="0" w:afterAutospacing="0"/>
              <w:jc w:val="center"/>
              <w:rPr>
                <w:lang w:val="ky-KG"/>
              </w:rPr>
            </w:pPr>
            <w:r w:rsidRPr="00DC7317">
              <w:rPr>
                <w:lang w:val="ky-KG"/>
              </w:rPr>
              <w:t>-</w:t>
            </w:r>
          </w:p>
        </w:tc>
        <w:tc>
          <w:tcPr>
            <w:tcW w:w="1163" w:type="dxa"/>
            <w:tcBorders>
              <w:top w:val="double" w:sz="4" w:space="0" w:color="auto"/>
            </w:tcBorders>
            <w:vAlign w:val="center"/>
          </w:tcPr>
          <w:p w:rsidR="00965EDD" w:rsidRPr="00DC7317" w:rsidRDefault="00965EDD" w:rsidP="00965EDD">
            <w:pPr>
              <w:pStyle w:val="a5"/>
              <w:spacing w:before="0" w:beforeAutospacing="0" w:after="0" w:afterAutospacing="0"/>
              <w:jc w:val="center"/>
              <w:rPr>
                <w:lang w:val="ky-KG"/>
              </w:rPr>
            </w:pPr>
            <w:r w:rsidRPr="00DC7317">
              <w:rPr>
                <w:lang w:val="ky-KG"/>
              </w:rPr>
              <w:t>19</w:t>
            </w:r>
          </w:p>
        </w:tc>
        <w:tc>
          <w:tcPr>
            <w:tcW w:w="987" w:type="dxa"/>
            <w:tcBorders>
              <w:top w:val="double" w:sz="4" w:space="0" w:color="auto"/>
            </w:tcBorders>
            <w:vAlign w:val="center"/>
          </w:tcPr>
          <w:p w:rsidR="00965EDD" w:rsidRPr="00DC7317" w:rsidRDefault="00965EDD" w:rsidP="00965EDD">
            <w:pPr>
              <w:pStyle w:val="a5"/>
              <w:spacing w:before="0" w:beforeAutospacing="0" w:after="0" w:afterAutospacing="0"/>
              <w:jc w:val="center"/>
              <w:rPr>
                <w:lang w:val="ky-KG"/>
              </w:rPr>
            </w:pPr>
            <w:r w:rsidRPr="00DC7317">
              <w:rPr>
                <w:lang w:val="ky-KG"/>
              </w:rPr>
              <w:t>10</w:t>
            </w:r>
          </w:p>
        </w:tc>
        <w:tc>
          <w:tcPr>
            <w:tcW w:w="1021" w:type="dxa"/>
            <w:vMerge w:val="restart"/>
            <w:tcBorders>
              <w:top w:val="double" w:sz="4" w:space="0" w:color="auto"/>
            </w:tcBorders>
            <w:vAlign w:val="center"/>
          </w:tcPr>
          <w:p w:rsidR="00965EDD" w:rsidRPr="00DC7317" w:rsidRDefault="00965EDD" w:rsidP="00965EDD">
            <w:pPr>
              <w:pStyle w:val="a5"/>
              <w:spacing w:before="0" w:beforeAutospacing="0" w:after="0" w:afterAutospacing="0"/>
              <w:jc w:val="center"/>
              <w:rPr>
                <w:lang w:val="ky-KG"/>
              </w:rPr>
            </w:pPr>
          </w:p>
          <w:p w:rsidR="00965EDD" w:rsidRPr="00DC7317" w:rsidRDefault="00965EDD" w:rsidP="00965EDD">
            <w:pPr>
              <w:pStyle w:val="a5"/>
              <w:spacing w:before="0" w:beforeAutospacing="0" w:after="0" w:afterAutospacing="0"/>
              <w:jc w:val="center"/>
              <w:rPr>
                <w:lang w:val="ky-KG"/>
              </w:rPr>
            </w:pPr>
            <w:r w:rsidRPr="00DC7317">
              <w:rPr>
                <w:lang w:val="ky-KG"/>
              </w:rPr>
              <w:t>-</w:t>
            </w:r>
          </w:p>
        </w:tc>
        <w:tc>
          <w:tcPr>
            <w:tcW w:w="851" w:type="dxa"/>
            <w:vMerge w:val="restart"/>
            <w:tcBorders>
              <w:top w:val="double" w:sz="4" w:space="0" w:color="auto"/>
            </w:tcBorders>
            <w:vAlign w:val="center"/>
          </w:tcPr>
          <w:p w:rsidR="00965EDD" w:rsidRPr="00DC7317" w:rsidRDefault="00965EDD" w:rsidP="00965EDD">
            <w:pPr>
              <w:pStyle w:val="a5"/>
              <w:spacing w:before="0" w:beforeAutospacing="0" w:after="0" w:afterAutospacing="0"/>
              <w:jc w:val="center"/>
              <w:rPr>
                <w:lang w:val="ky-KG"/>
              </w:rPr>
            </w:pPr>
          </w:p>
          <w:p w:rsidR="00965EDD" w:rsidRPr="00DC7317" w:rsidRDefault="00965EDD" w:rsidP="00965EDD">
            <w:pPr>
              <w:pStyle w:val="a5"/>
              <w:spacing w:before="0" w:beforeAutospacing="0" w:after="0" w:afterAutospacing="0"/>
              <w:jc w:val="center"/>
              <w:rPr>
                <w:lang w:val="ky-KG"/>
              </w:rPr>
            </w:pPr>
            <w:r w:rsidRPr="00DC7317">
              <w:rPr>
                <w:lang w:val="ky-KG"/>
              </w:rPr>
              <w:t>-</w:t>
            </w:r>
          </w:p>
        </w:tc>
        <w:tc>
          <w:tcPr>
            <w:tcW w:w="1081" w:type="dxa"/>
            <w:vMerge w:val="restart"/>
            <w:tcBorders>
              <w:top w:val="double" w:sz="4" w:space="0" w:color="auto"/>
            </w:tcBorders>
            <w:vAlign w:val="center"/>
          </w:tcPr>
          <w:p w:rsidR="00965EDD" w:rsidRPr="00DC7317" w:rsidRDefault="00965EDD" w:rsidP="00965EDD">
            <w:pPr>
              <w:pStyle w:val="a5"/>
              <w:spacing w:before="0" w:beforeAutospacing="0" w:after="0" w:afterAutospacing="0"/>
              <w:jc w:val="center"/>
              <w:rPr>
                <w:lang w:val="ky-KG"/>
              </w:rPr>
            </w:pPr>
          </w:p>
          <w:p w:rsidR="00965EDD" w:rsidRPr="00223DC3" w:rsidRDefault="00965EDD" w:rsidP="00965EDD">
            <w:pPr>
              <w:pStyle w:val="a5"/>
              <w:spacing w:before="0" w:beforeAutospacing="0" w:after="0" w:afterAutospacing="0"/>
              <w:jc w:val="center"/>
            </w:pPr>
            <w:r w:rsidRPr="00223DC3">
              <w:t>6,0</w:t>
            </w:r>
          </w:p>
        </w:tc>
        <w:tc>
          <w:tcPr>
            <w:tcW w:w="850" w:type="dxa"/>
            <w:vMerge w:val="restart"/>
            <w:tcBorders>
              <w:top w:val="double" w:sz="4" w:space="0" w:color="auto"/>
            </w:tcBorders>
            <w:vAlign w:val="center"/>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2,0</w:t>
            </w:r>
          </w:p>
        </w:tc>
      </w:tr>
      <w:tr w:rsidR="00965EDD" w:rsidRPr="00223DC3" w:rsidTr="00965EDD">
        <w:tc>
          <w:tcPr>
            <w:tcW w:w="988" w:type="dxa"/>
            <w:vMerge/>
          </w:tcPr>
          <w:p w:rsidR="00965EDD" w:rsidRPr="00223DC3" w:rsidRDefault="00965EDD" w:rsidP="00965EDD">
            <w:pPr>
              <w:pStyle w:val="a5"/>
              <w:spacing w:before="0" w:beforeAutospacing="0" w:after="0" w:afterAutospacing="0"/>
              <w:jc w:val="center"/>
            </w:pPr>
          </w:p>
        </w:tc>
        <w:tc>
          <w:tcPr>
            <w:tcW w:w="1016" w:type="dxa"/>
            <w:vMerge/>
          </w:tcPr>
          <w:p w:rsidR="00965EDD" w:rsidRPr="00223DC3" w:rsidRDefault="00965EDD" w:rsidP="00965EDD">
            <w:pPr>
              <w:pStyle w:val="a5"/>
              <w:spacing w:before="0" w:beforeAutospacing="0" w:after="0" w:afterAutospacing="0"/>
              <w:jc w:val="center"/>
            </w:pPr>
          </w:p>
        </w:tc>
        <w:tc>
          <w:tcPr>
            <w:tcW w:w="709" w:type="dxa"/>
            <w:vMerge/>
          </w:tcPr>
          <w:p w:rsidR="00965EDD" w:rsidRPr="00223DC3" w:rsidRDefault="00965EDD" w:rsidP="00965EDD">
            <w:pPr>
              <w:pStyle w:val="a5"/>
              <w:spacing w:before="0" w:beforeAutospacing="0" w:after="0" w:afterAutospacing="0"/>
              <w:ind w:hanging="14"/>
              <w:jc w:val="center"/>
            </w:pPr>
          </w:p>
        </w:tc>
        <w:tc>
          <w:tcPr>
            <w:tcW w:w="850" w:type="dxa"/>
          </w:tcPr>
          <w:p w:rsidR="00965EDD" w:rsidRPr="00223DC3" w:rsidRDefault="00965EDD" w:rsidP="00965EDD">
            <w:pPr>
              <w:pStyle w:val="a5"/>
              <w:spacing w:before="0" w:beforeAutospacing="0" w:after="0" w:afterAutospacing="0"/>
              <w:jc w:val="center"/>
            </w:pPr>
            <w:r w:rsidRPr="00223DC3">
              <w:t>б</w:t>
            </w:r>
          </w:p>
        </w:tc>
        <w:tc>
          <w:tcPr>
            <w:tcW w:w="1276" w:type="dxa"/>
          </w:tcPr>
          <w:p w:rsidR="00965EDD" w:rsidRDefault="00965EDD" w:rsidP="00965EDD">
            <w:pPr>
              <w:pStyle w:val="a5"/>
              <w:spacing w:before="0" w:beforeAutospacing="0" w:after="0" w:afterAutospacing="0"/>
              <w:rPr>
                <w:lang w:val="ky-KG"/>
              </w:rPr>
            </w:pPr>
            <w:r>
              <w:rPr>
                <w:lang w:val="ky-KG"/>
              </w:rPr>
              <w:t>Кичине</w:t>
            </w:r>
          </w:p>
          <w:p w:rsidR="00965EDD" w:rsidRDefault="00965EDD" w:rsidP="00965EDD">
            <w:pPr>
              <w:pStyle w:val="a5"/>
              <w:spacing w:before="0" w:beforeAutospacing="0" w:after="0" w:afterAutospacing="0"/>
              <w:rPr>
                <w:lang w:val="ky-KG"/>
              </w:rPr>
            </w:pPr>
            <w:r>
              <w:rPr>
                <w:lang w:val="ky-KG"/>
              </w:rPr>
              <w:t>Орто</w:t>
            </w:r>
          </w:p>
          <w:p w:rsidR="00965EDD" w:rsidRPr="00DC1E98" w:rsidRDefault="00965EDD" w:rsidP="00965EDD">
            <w:pPr>
              <w:pStyle w:val="a5"/>
              <w:spacing w:before="0" w:beforeAutospacing="0" w:after="0" w:afterAutospacing="0"/>
              <w:rPr>
                <w:lang w:val="ky-KG"/>
              </w:rPr>
            </w:pPr>
            <w:r>
              <w:rPr>
                <w:lang w:val="ky-KG"/>
              </w:rPr>
              <w:t xml:space="preserve">Чоң </w:t>
            </w:r>
          </w:p>
        </w:tc>
        <w:tc>
          <w:tcPr>
            <w:tcW w:w="1134" w:type="dxa"/>
          </w:tcPr>
          <w:p w:rsidR="00965EDD" w:rsidRPr="005B5D1D" w:rsidRDefault="00965EDD" w:rsidP="00965EDD">
            <w:pPr>
              <w:pStyle w:val="a5"/>
              <w:spacing w:before="0" w:beforeAutospacing="0" w:after="0" w:afterAutospacing="0"/>
              <w:rPr>
                <w:lang w:val="ky-KG"/>
              </w:rPr>
            </w:pPr>
            <w:r w:rsidRPr="005B5D1D">
              <w:rPr>
                <w:lang w:val="ky-KG"/>
              </w:rPr>
              <w:t>Орто</w:t>
            </w:r>
          </w:p>
          <w:p w:rsidR="00965EDD" w:rsidRPr="005B5D1D" w:rsidRDefault="00965EDD" w:rsidP="00965EDD">
            <w:pPr>
              <w:pStyle w:val="a5"/>
              <w:spacing w:before="0" w:beforeAutospacing="0" w:after="0" w:afterAutospacing="0"/>
              <w:rPr>
                <w:lang w:val="ky-KG"/>
              </w:rPr>
            </w:pPr>
            <w:r w:rsidRPr="005B5D1D">
              <w:rPr>
                <w:lang w:val="ky-KG"/>
              </w:rPr>
              <w:t>Күңүрт</w:t>
            </w:r>
          </w:p>
        </w:tc>
        <w:tc>
          <w:tcPr>
            <w:tcW w:w="851" w:type="dxa"/>
          </w:tcPr>
          <w:p w:rsidR="00965EDD" w:rsidRPr="00223DC3" w:rsidRDefault="00965EDD" w:rsidP="00965EDD">
            <w:pPr>
              <w:pStyle w:val="a5"/>
              <w:spacing w:before="0" w:beforeAutospacing="0" w:after="0" w:afterAutospacing="0"/>
              <w:jc w:val="center"/>
            </w:pPr>
            <w:r w:rsidRPr="00223DC3">
              <w:t>4000</w:t>
            </w:r>
          </w:p>
        </w:tc>
        <w:tc>
          <w:tcPr>
            <w:tcW w:w="1139" w:type="dxa"/>
          </w:tcPr>
          <w:p w:rsidR="00965EDD" w:rsidRPr="00223DC3" w:rsidRDefault="00965EDD" w:rsidP="00965EDD">
            <w:pPr>
              <w:pStyle w:val="a5"/>
              <w:spacing w:before="0" w:beforeAutospacing="0" w:after="0" w:afterAutospacing="0"/>
              <w:jc w:val="center"/>
            </w:pPr>
            <w:r w:rsidRPr="00223DC3">
              <w:t>400</w:t>
            </w:r>
          </w:p>
        </w:tc>
        <w:tc>
          <w:tcPr>
            <w:tcW w:w="963" w:type="dxa"/>
          </w:tcPr>
          <w:p w:rsidR="00965EDD" w:rsidRPr="00223DC3" w:rsidRDefault="00965EDD" w:rsidP="00965EDD">
            <w:pPr>
              <w:pStyle w:val="a5"/>
              <w:spacing w:before="0" w:beforeAutospacing="0" w:after="0" w:afterAutospacing="0"/>
              <w:jc w:val="center"/>
            </w:pPr>
            <w:r w:rsidRPr="00223DC3">
              <w:t>1250</w:t>
            </w:r>
          </w:p>
        </w:tc>
        <w:tc>
          <w:tcPr>
            <w:tcW w:w="1163" w:type="dxa"/>
          </w:tcPr>
          <w:p w:rsidR="00965EDD" w:rsidRPr="00223DC3" w:rsidRDefault="00965EDD" w:rsidP="00965EDD">
            <w:pPr>
              <w:pStyle w:val="a5"/>
              <w:spacing w:before="0" w:beforeAutospacing="0" w:after="0" w:afterAutospacing="0"/>
              <w:jc w:val="center"/>
            </w:pPr>
            <w:r w:rsidRPr="00223DC3">
              <w:t>19</w:t>
            </w:r>
          </w:p>
        </w:tc>
        <w:tc>
          <w:tcPr>
            <w:tcW w:w="987" w:type="dxa"/>
          </w:tcPr>
          <w:p w:rsidR="00965EDD" w:rsidRPr="00223DC3" w:rsidRDefault="00965EDD" w:rsidP="00965EDD">
            <w:pPr>
              <w:pStyle w:val="a5"/>
              <w:spacing w:before="0" w:beforeAutospacing="0" w:after="0" w:afterAutospacing="0"/>
              <w:jc w:val="center"/>
            </w:pPr>
            <w:r w:rsidRPr="00223DC3">
              <w:t>10</w:t>
            </w:r>
          </w:p>
        </w:tc>
        <w:tc>
          <w:tcPr>
            <w:tcW w:w="1021" w:type="dxa"/>
            <w:vMerge/>
          </w:tcPr>
          <w:p w:rsidR="00965EDD" w:rsidRPr="00223DC3" w:rsidRDefault="00965EDD" w:rsidP="00965EDD">
            <w:pPr>
              <w:pStyle w:val="a5"/>
              <w:spacing w:before="0" w:beforeAutospacing="0" w:after="0" w:afterAutospacing="0"/>
              <w:jc w:val="center"/>
            </w:pPr>
          </w:p>
        </w:tc>
        <w:tc>
          <w:tcPr>
            <w:tcW w:w="851" w:type="dxa"/>
            <w:vMerge/>
          </w:tcPr>
          <w:p w:rsidR="00965EDD" w:rsidRPr="00223DC3" w:rsidRDefault="00965EDD" w:rsidP="00965EDD">
            <w:pPr>
              <w:pStyle w:val="a5"/>
              <w:spacing w:before="0" w:beforeAutospacing="0" w:after="0" w:afterAutospacing="0"/>
              <w:jc w:val="center"/>
            </w:pPr>
          </w:p>
        </w:tc>
        <w:tc>
          <w:tcPr>
            <w:tcW w:w="1081" w:type="dxa"/>
            <w:vMerge/>
          </w:tcPr>
          <w:p w:rsidR="00965EDD" w:rsidRPr="00223DC3" w:rsidRDefault="00965EDD" w:rsidP="00965EDD">
            <w:pPr>
              <w:pStyle w:val="a5"/>
              <w:spacing w:before="0" w:beforeAutospacing="0" w:after="0" w:afterAutospacing="0"/>
              <w:jc w:val="center"/>
            </w:pPr>
          </w:p>
        </w:tc>
        <w:tc>
          <w:tcPr>
            <w:tcW w:w="850" w:type="dxa"/>
            <w:vMerge/>
          </w:tcPr>
          <w:p w:rsidR="00965EDD" w:rsidRPr="00223DC3" w:rsidRDefault="00965EDD" w:rsidP="00965EDD">
            <w:pPr>
              <w:pStyle w:val="a5"/>
              <w:spacing w:before="0" w:beforeAutospacing="0" w:after="0" w:afterAutospacing="0"/>
              <w:jc w:val="center"/>
            </w:pPr>
          </w:p>
        </w:tc>
      </w:tr>
      <w:tr w:rsidR="00965EDD" w:rsidRPr="00223DC3" w:rsidTr="00965EDD">
        <w:tc>
          <w:tcPr>
            <w:tcW w:w="988" w:type="dxa"/>
            <w:vMerge/>
          </w:tcPr>
          <w:p w:rsidR="00965EDD" w:rsidRPr="00223DC3" w:rsidRDefault="00965EDD" w:rsidP="00965EDD">
            <w:pPr>
              <w:pStyle w:val="a5"/>
              <w:spacing w:before="0" w:beforeAutospacing="0" w:after="0" w:afterAutospacing="0"/>
              <w:jc w:val="center"/>
            </w:pPr>
          </w:p>
        </w:tc>
        <w:tc>
          <w:tcPr>
            <w:tcW w:w="1016" w:type="dxa"/>
            <w:vMerge/>
          </w:tcPr>
          <w:p w:rsidR="00965EDD" w:rsidRPr="00223DC3" w:rsidRDefault="00965EDD" w:rsidP="00965EDD">
            <w:pPr>
              <w:pStyle w:val="a5"/>
              <w:spacing w:before="0" w:beforeAutospacing="0" w:after="0" w:afterAutospacing="0"/>
              <w:jc w:val="center"/>
            </w:pPr>
          </w:p>
        </w:tc>
        <w:tc>
          <w:tcPr>
            <w:tcW w:w="709" w:type="dxa"/>
            <w:vMerge/>
          </w:tcPr>
          <w:p w:rsidR="00965EDD" w:rsidRPr="00223DC3" w:rsidRDefault="00965EDD" w:rsidP="00965EDD">
            <w:pPr>
              <w:pStyle w:val="a5"/>
              <w:spacing w:before="0" w:beforeAutospacing="0" w:after="0" w:afterAutospacing="0"/>
              <w:ind w:hanging="14"/>
              <w:jc w:val="center"/>
            </w:pPr>
          </w:p>
        </w:tc>
        <w:tc>
          <w:tcPr>
            <w:tcW w:w="850" w:type="dxa"/>
          </w:tcPr>
          <w:p w:rsidR="00965EDD" w:rsidRPr="00223DC3" w:rsidRDefault="00965EDD" w:rsidP="00965EDD">
            <w:pPr>
              <w:pStyle w:val="a5"/>
              <w:spacing w:before="0" w:beforeAutospacing="0" w:after="0" w:afterAutospacing="0"/>
              <w:jc w:val="center"/>
            </w:pPr>
            <w:r w:rsidRPr="00223DC3">
              <w:t>в</w:t>
            </w:r>
          </w:p>
        </w:tc>
        <w:tc>
          <w:tcPr>
            <w:tcW w:w="1276" w:type="dxa"/>
          </w:tcPr>
          <w:p w:rsidR="00965EDD" w:rsidRDefault="00965EDD" w:rsidP="00965EDD">
            <w:pPr>
              <w:pStyle w:val="a5"/>
              <w:spacing w:before="0" w:beforeAutospacing="0" w:after="0" w:afterAutospacing="0"/>
              <w:rPr>
                <w:lang w:val="ky-KG"/>
              </w:rPr>
            </w:pPr>
            <w:r>
              <w:rPr>
                <w:lang w:val="ky-KG"/>
              </w:rPr>
              <w:t>Кичине</w:t>
            </w:r>
          </w:p>
          <w:p w:rsidR="00965EDD" w:rsidRDefault="00965EDD" w:rsidP="00965EDD">
            <w:pPr>
              <w:pStyle w:val="a5"/>
              <w:spacing w:before="0" w:beforeAutospacing="0" w:after="0" w:afterAutospacing="0"/>
              <w:rPr>
                <w:lang w:val="ky-KG"/>
              </w:rPr>
            </w:pPr>
            <w:r>
              <w:rPr>
                <w:lang w:val="ky-KG"/>
              </w:rPr>
              <w:t>Орто</w:t>
            </w:r>
          </w:p>
          <w:p w:rsidR="00965EDD" w:rsidRPr="00223DC3" w:rsidRDefault="00965EDD" w:rsidP="00965EDD">
            <w:pPr>
              <w:pStyle w:val="a5"/>
              <w:spacing w:before="0" w:beforeAutospacing="0" w:after="0" w:afterAutospacing="0"/>
            </w:pPr>
            <w:r>
              <w:rPr>
                <w:lang w:val="ky-KG"/>
              </w:rPr>
              <w:t>Чоң</w:t>
            </w:r>
          </w:p>
        </w:tc>
        <w:tc>
          <w:tcPr>
            <w:tcW w:w="1134" w:type="dxa"/>
          </w:tcPr>
          <w:p w:rsidR="00965EDD" w:rsidRPr="005B5D1D" w:rsidRDefault="00965EDD" w:rsidP="00965EDD">
            <w:pPr>
              <w:pStyle w:val="a5"/>
              <w:spacing w:before="0" w:beforeAutospacing="0" w:after="0" w:afterAutospacing="0"/>
              <w:rPr>
                <w:lang w:val="ky-KG"/>
              </w:rPr>
            </w:pPr>
            <w:r w:rsidRPr="005B5D1D">
              <w:rPr>
                <w:lang w:val="ky-KG"/>
              </w:rPr>
              <w:t>Ачык</w:t>
            </w:r>
          </w:p>
          <w:p w:rsidR="00965EDD" w:rsidRPr="005B5D1D" w:rsidRDefault="00965EDD" w:rsidP="00965EDD">
            <w:pPr>
              <w:pStyle w:val="a5"/>
              <w:spacing w:before="0" w:beforeAutospacing="0" w:after="0" w:afterAutospacing="0"/>
              <w:rPr>
                <w:lang w:val="ky-KG"/>
              </w:rPr>
            </w:pPr>
            <w:r w:rsidRPr="005B5D1D">
              <w:rPr>
                <w:lang w:val="ky-KG"/>
              </w:rPr>
              <w:t>Орто</w:t>
            </w:r>
          </w:p>
          <w:p w:rsidR="00965EDD" w:rsidRPr="005B5D1D" w:rsidRDefault="00965EDD" w:rsidP="00965EDD">
            <w:pPr>
              <w:pStyle w:val="a5"/>
              <w:spacing w:before="0" w:beforeAutospacing="0" w:after="0" w:afterAutospacing="0"/>
            </w:pPr>
            <w:r w:rsidRPr="005B5D1D">
              <w:rPr>
                <w:lang w:val="ky-KG"/>
              </w:rPr>
              <w:t>Күңүрт</w:t>
            </w:r>
          </w:p>
        </w:tc>
        <w:tc>
          <w:tcPr>
            <w:tcW w:w="851" w:type="dxa"/>
          </w:tcPr>
          <w:p w:rsidR="00965EDD" w:rsidRPr="00223DC3" w:rsidRDefault="00965EDD" w:rsidP="00965EDD">
            <w:pPr>
              <w:pStyle w:val="a5"/>
              <w:spacing w:before="0" w:beforeAutospacing="0" w:after="0" w:afterAutospacing="0"/>
              <w:jc w:val="center"/>
            </w:pPr>
            <w:r w:rsidRPr="00223DC3">
              <w:t>2500</w:t>
            </w:r>
          </w:p>
        </w:tc>
        <w:tc>
          <w:tcPr>
            <w:tcW w:w="1139" w:type="dxa"/>
          </w:tcPr>
          <w:p w:rsidR="00965EDD" w:rsidRPr="00223DC3" w:rsidRDefault="00965EDD" w:rsidP="00965EDD">
            <w:pPr>
              <w:pStyle w:val="a5"/>
              <w:spacing w:before="0" w:beforeAutospacing="0" w:after="0" w:afterAutospacing="0"/>
              <w:jc w:val="center"/>
            </w:pPr>
            <w:r w:rsidRPr="00223DC3">
              <w:t>300</w:t>
            </w:r>
          </w:p>
        </w:tc>
        <w:tc>
          <w:tcPr>
            <w:tcW w:w="963" w:type="dxa"/>
          </w:tcPr>
          <w:p w:rsidR="00965EDD" w:rsidRPr="00223DC3" w:rsidRDefault="00965EDD" w:rsidP="00965EDD">
            <w:pPr>
              <w:pStyle w:val="a5"/>
              <w:spacing w:before="0" w:beforeAutospacing="0" w:after="0" w:afterAutospacing="0"/>
              <w:jc w:val="center"/>
            </w:pPr>
            <w:r w:rsidRPr="00223DC3">
              <w:t>750</w:t>
            </w:r>
          </w:p>
        </w:tc>
        <w:tc>
          <w:tcPr>
            <w:tcW w:w="1163" w:type="dxa"/>
          </w:tcPr>
          <w:p w:rsidR="00965EDD" w:rsidRPr="00223DC3" w:rsidRDefault="00965EDD" w:rsidP="00965EDD">
            <w:pPr>
              <w:pStyle w:val="a5"/>
              <w:spacing w:before="0" w:beforeAutospacing="0" w:after="0" w:afterAutospacing="0"/>
              <w:jc w:val="center"/>
            </w:pPr>
            <w:r w:rsidRPr="00223DC3">
              <w:t>19</w:t>
            </w:r>
          </w:p>
        </w:tc>
        <w:tc>
          <w:tcPr>
            <w:tcW w:w="987" w:type="dxa"/>
          </w:tcPr>
          <w:p w:rsidR="00965EDD" w:rsidRPr="00223DC3" w:rsidRDefault="00965EDD" w:rsidP="00965EDD">
            <w:pPr>
              <w:pStyle w:val="a5"/>
              <w:spacing w:before="0" w:beforeAutospacing="0" w:after="0" w:afterAutospacing="0"/>
              <w:jc w:val="center"/>
            </w:pPr>
            <w:r w:rsidRPr="00223DC3">
              <w:t>10</w:t>
            </w:r>
          </w:p>
        </w:tc>
        <w:tc>
          <w:tcPr>
            <w:tcW w:w="1021" w:type="dxa"/>
            <w:vMerge/>
          </w:tcPr>
          <w:p w:rsidR="00965EDD" w:rsidRPr="00223DC3" w:rsidRDefault="00965EDD" w:rsidP="00965EDD">
            <w:pPr>
              <w:pStyle w:val="a5"/>
              <w:spacing w:before="0" w:beforeAutospacing="0" w:after="0" w:afterAutospacing="0"/>
              <w:jc w:val="center"/>
            </w:pPr>
          </w:p>
        </w:tc>
        <w:tc>
          <w:tcPr>
            <w:tcW w:w="851" w:type="dxa"/>
            <w:vMerge/>
          </w:tcPr>
          <w:p w:rsidR="00965EDD" w:rsidRPr="00223DC3" w:rsidRDefault="00965EDD" w:rsidP="00965EDD">
            <w:pPr>
              <w:pStyle w:val="a5"/>
              <w:spacing w:before="0" w:beforeAutospacing="0" w:after="0" w:afterAutospacing="0"/>
              <w:jc w:val="center"/>
            </w:pPr>
          </w:p>
        </w:tc>
        <w:tc>
          <w:tcPr>
            <w:tcW w:w="1081" w:type="dxa"/>
            <w:vMerge/>
          </w:tcPr>
          <w:p w:rsidR="00965EDD" w:rsidRPr="00223DC3" w:rsidRDefault="00965EDD" w:rsidP="00965EDD">
            <w:pPr>
              <w:pStyle w:val="a5"/>
              <w:spacing w:before="0" w:beforeAutospacing="0" w:after="0" w:afterAutospacing="0"/>
              <w:jc w:val="center"/>
            </w:pPr>
          </w:p>
        </w:tc>
        <w:tc>
          <w:tcPr>
            <w:tcW w:w="850" w:type="dxa"/>
            <w:vMerge/>
          </w:tcPr>
          <w:p w:rsidR="00965EDD" w:rsidRPr="00223DC3" w:rsidRDefault="00965EDD" w:rsidP="00965EDD">
            <w:pPr>
              <w:pStyle w:val="a5"/>
              <w:spacing w:before="0" w:beforeAutospacing="0" w:after="0" w:afterAutospacing="0"/>
              <w:jc w:val="center"/>
            </w:pPr>
          </w:p>
        </w:tc>
      </w:tr>
      <w:tr w:rsidR="00965EDD" w:rsidRPr="00223DC3" w:rsidTr="00965EDD">
        <w:tc>
          <w:tcPr>
            <w:tcW w:w="988" w:type="dxa"/>
            <w:vMerge/>
          </w:tcPr>
          <w:p w:rsidR="00965EDD" w:rsidRPr="00223DC3" w:rsidRDefault="00965EDD" w:rsidP="00965EDD">
            <w:pPr>
              <w:pStyle w:val="a5"/>
              <w:spacing w:before="0" w:beforeAutospacing="0" w:after="0" w:afterAutospacing="0"/>
              <w:jc w:val="center"/>
            </w:pPr>
          </w:p>
        </w:tc>
        <w:tc>
          <w:tcPr>
            <w:tcW w:w="1016" w:type="dxa"/>
            <w:vMerge/>
          </w:tcPr>
          <w:p w:rsidR="00965EDD" w:rsidRPr="00223DC3" w:rsidRDefault="00965EDD" w:rsidP="00965EDD">
            <w:pPr>
              <w:pStyle w:val="a5"/>
              <w:spacing w:before="0" w:beforeAutospacing="0" w:after="0" w:afterAutospacing="0"/>
              <w:jc w:val="center"/>
            </w:pPr>
          </w:p>
        </w:tc>
        <w:tc>
          <w:tcPr>
            <w:tcW w:w="709" w:type="dxa"/>
            <w:vMerge/>
          </w:tcPr>
          <w:p w:rsidR="00965EDD" w:rsidRPr="00223DC3" w:rsidRDefault="00965EDD" w:rsidP="00965EDD">
            <w:pPr>
              <w:pStyle w:val="a5"/>
              <w:spacing w:before="0" w:beforeAutospacing="0" w:after="0" w:afterAutospacing="0"/>
              <w:ind w:hanging="14"/>
              <w:jc w:val="center"/>
            </w:pPr>
          </w:p>
        </w:tc>
        <w:tc>
          <w:tcPr>
            <w:tcW w:w="850" w:type="dxa"/>
          </w:tcPr>
          <w:p w:rsidR="00965EDD" w:rsidRPr="00223DC3" w:rsidRDefault="00965EDD" w:rsidP="00965EDD">
            <w:pPr>
              <w:pStyle w:val="a5"/>
              <w:spacing w:before="0" w:beforeAutospacing="0" w:after="0" w:afterAutospacing="0"/>
              <w:jc w:val="center"/>
            </w:pPr>
            <w:r w:rsidRPr="00223DC3">
              <w:t>г</w:t>
            </w:r>
          </w:p>
        </w:tc>
        <w:tc>
          <w:tcPr>
            <w:tcW w:w="1276" w:type="dxa"/>
          </w:tcPr>
          <w:p w:rsidR="00965EDD" w:rsidRDefault="00965EDD" w:rsidP="00965EDD">
            <w:pPr>
              <w:pStyle w:val="a5"/>
              <w:spacing w:before="0" w:beforeAutospacing="0" w:after="0" w:afterAutospacing="0"/>
              <w:rPr>
                <w:lang w:val="ky-KG"/>
              </w:rPr>
            </w:pPr>
            <w:r>
              <w:rPr>
                <w:lang w:val="ky-KG"/>
              </w:rPr>
              <w:t>Орто</w:t>
            </w:r>
          </w:p>
          <w:p w:rsidR="00965EDD" w:rsidRPr="00223DC3" w:rsidRDefault="00965EDD" w:rsidP="00965EDD">
            <w:pPr>
              <w:pStyle w:val="a5"/>
              <w:spacing w:before="0" w:beforeAutospacing="0" w:after="0" w:afterAutospacing="0"/>
            </w:pPr>
            <w:r>
              <w:rPr>
                <w:lang w:val="ky-KG"/>
              </w:rPr>
              <w:t>Чоң</w:t>
            </w:r>
          </w:p>
        </w:tc>
        <w:tc>
          <w:tcPr>
            <w:tcW w:w="1134" w:type="dxa"/>
          </w:tcPr>
          <w:p w:rsidR="00965EDD" w:rsidRPr="005B5D1D" w:rsidRDefault="00965EDD" w:rsidP="00965EDD">
            <w:pPr>
              <w:pStyle w:val="a5"/>
              <w:spacing w:before="0" w:beforeAutospacing="0" w:after="0" w:afterAutospacing="0"/>
            </w:pPr>
            <w:r w:rsidRPr="005B5D1D">
              <w:rPr>
                <w:lang w:val="ky-KG"/>
              </w:rPr>
              <w:t xml:space="preserve">Ачык  Орто </w:t>
            </w:r>
          </w:p>
        </w:tc>
        <w:tc>
          <w:tcPr>
            <w:tcW w:w="851" w:type="dxa"/>
          </w:tcPr>
          <w:p w:rsidR="00965EDD" w:rsidRPr="00223DC3" w:rsidRDefault="00965EDD" w:rsidP="00965EDD">
            <w:pPr>
              <w:pStyle w:val="a5"/>
              <w:spacing w:before="0" w:beforeAutospacing="0" w:after="0" w:afterAutospacing="0"/>
              <w:jc w:val="center"/>
            </w:pPr>
            <w:r w:rsidRPr="00223DC3">
              <w:t>1500</w:t>
            </w:r>
          </w:p>
        </w:tc>
        <w:tc>
          <w:tcPr>
            <w:tcW w:w="1139" w:type="dxa"/>
          </w:tcPr>
          <w:p w:rsidR="00965EDD" w:rsidRPr="00223DC3" w:rsidRDefault="00965EDD" w:rsidP="00965EDD">
            <w:pPr>
              <w:pStyle w:val="a5"/>
              <w:spacing w:before="0" w:beforeAutospacing="0" w:after="0" w:afterAutospacing="0"/>
              <w:jc w:val="center"/>
            </w:pPr>
            <w:r w:rsidRPr="00223DC3">
              <w:t>200</w:t>
            </w:r>
          </w:p>
        </w:tc>
        <w:tc>
          <w:tcPr>
            <w:tcW w:w="963" w:type="dxa"/>
          </w:tcPr>
          <w:p w:rsidR="00965EDD" w:rsidRPr="00223DC3" w:rsidRDefault="00965EDD" w:rsidP="00965EDD">
            <w:pPr>
              <w:pStyle w:val="a5"/>
              <w:spacing w:before="0" w:beforeAutospacing="0" w:after="0" w:afterAutospacing="0"/>
              <w:jc w:val="center"/>
            </w:pPr>
            <w:r w:rsidRPr="00223DC3">
              <w:t>500</w:t>
            </w:r>
          </w:p>
        </w:tc>
        <w:tc>
          <w:tcPr>
            <w:tcW w:w="1163" w:type="dxa"/>
          </w:tcPr>
          <w:p w:rsidR="00965EDD" w:rsidRPr="00223DC3" w:rsidRDefault="00965EDD" w:rsidP="00965EDD">
            <w:pPr>
              <w:pStyle w:val="a5"/>
              <w:spacing w:before="0" w:beforeAutospacing="0" w:after="0" w:afterAutospacing="0"/>
              <w:jc w:val="center"/>
            </w:pPr>
            <w:r w:rsidRPr="00223DC3">
              <w:t>19</w:t>
            </w:r>
          </w:p>
        </w:tc>
        <w:tc>
          <w:tcPr>
            <w:tcW w:w="987" w:type="dxa"/>
          </w:tcPr>
          <w:p w:rsidR="00965EDD" w:rsidRPr="00223DC3" w:rsidRDefault="00965EDD" w:rsidP="00965EDD">
            <w:pPr>
              <w:pStyle w:val="a5"/>
              <w:spacing w:before="0" w:beforeAutospacing="0" w:after="0" w:afterAutospacing="0"/>
              <w:jc w:val="center"/>
            </w:pPr>
            <w:r w:rsidRPr="00223DC3">
              <w:t>10</w:t>
            </w:r>
          </w:p>
        </w:tc>
        <w:tc>
          <w:tcPr>
            <w:tcW w:w="1021" w:type="dxa"/>
            <w:vMerge/>
          </w:tcPr>
          <w:p w:rsidR="00965EDD" w:rsidRPr="00223DC3" w:rsidRDefault="00965EDD" w:rsidP="00965EDD">
            <w:pPr>
              <w:pStyle w:val="a5"/>
              <w:spacing w:before="0" w:beforeAutospacing="0" w:after="0" w:afterAutospacing="0"/>
              <w:jc w:val="center"/>
            </w:pPr>
          </w:p>
        </w:tc>
        <w:tc>
          <w:tcPr>
            <w:tcW w:w="851" w:type="dxa"/>
            <w:vMerge/>
          </w:tcPr>
          <w:p w:rsidR="00965EDD" w:rsidRPr="00223DC3" w:rsidRDefault="00965EDD" w:rsidP="00965EDD">
            <w:pPr>
              <w:pStyle w:val="a5"/>
              <w:spacing w:before="0" w:beforeAutospacing="0" w:after="0" w:afterAutospacing="0"/>
              <w:jc w:val="center"/>
            </w:pPr>
          </w:p>
        </w:tc>
        <w:tc>
          <w:tcPr>
            <w:tcW w:w="1081" w:type="dxa"/>
            <w:vMerge/>
          </w:tcPr>
          <w:p w:rsidR="00965EDD" w:rsidRPr="00223DC3" w:rsidRDefault="00965EDD" w:rsidP="00965EDD">
            <w:pPr>
              <w:pStyle w:val="a5"/>
              <w:spacing w:before="0" w:beforeAutospacing="0" w:after="0" w:afterAutospacing="0"/>
              <w:jc w:val="center"/>
            </w:pPr>
          </w:p>
        </w:tc>
        <w:tc>
          <w:tcPr>
            <w:tcW w:w="850" w:type="dxa"/>
            <w:vMerge/>
          </w:tcPr>
          <w:p w:rsidR="00965EDD" w:rsidRPr="00223DC3" w:rsidRDefault="00965EDD" w:rsidP="00965EDD">
            <w:pPr>
              <w:pStyle w:val="a5"/>
              <w:spacing w:before="0" w:beforeAutospacing="0" w:after="0" w:afterAutospacing="0"/>
              <w:jc w:val="center"/>
            </w:pPr>
          </w:p>
        </w:tc>
      </w:tr>
      <w:tr w:rsidR="00965EDD" w:rsidRPr="00223DC3" w:rsidTr="00965EDD">
        <w:tc>
          <w:tcPr>
            <w:tcW w:w="988" w:type="dxa"/>
            <w:vMerge w:val="restart"/>
          </w:tcPr>
          <w:p w:rsidR="00965EDD" w:rsidRPr="00DC1E98" w:rsidRDefault="00965EDD" w:rsidP="00965EDD">
            <w:pPr>
              <w:pStyle w:val="a5"/>
              <w:spacing w:before="0" w:beforeAutospacing="0" w:after="0" w:afterAutospacing="0"/>
              <w:ind w:left="-113" w:right="-137"/>
              <w:jc w:val="center"/>
              <w:rPr>
                <w:lang w:val="ky-KG"/>
              </w:rPr>
            </w:pPr>
            <w:r>
              <w:rPr>
                <w:lang w:val="ky-KG"/>
              </w:rPr>
              <w:t xml:space="preserve">Өтө жогорку тактык </w:t>
            </w:r>
            <w:r w:rsidRPr="00A42A86">
              <w:rPr>
                <w:lang w:val="ky-KG"/>
              </w:rPr>
              <w:t>менен</w:t>
            </w:r>
          </w:p>
        </w:tc>
        <w:tc>
          <w:tcPr>
            <w:tcW w:w="1016" w:type="dxa"/>
            <w:vMerge w:val="restart"/>
          </w:tcPr>
          <w:p w:rsidR="00965EDD" w:rsidRPr="00DC1E98" w:rsidRDefault="00965EDD" w:rsidP="00965EDD">
            <w:pPr>
              <w:pStyle w:val="a5"/>
              <w:spacing w:before="0" w:beforeAutospacing="0" w:after="0" w:afterAutospacing="0"/>
              <w:jc w:val="center"/>
              <w:rPr>
                <w:lang w:val="ky-KG"/>
              </w:rPr>
            </w:pPr>
            <w:r w:rsidRPr="00223DC3">
              <w:t>0,15</w:t>
            </w:r>
            <w:r>
              <w:rPr>
                <w:lang w:val="ky-KG"/>
              </w:rPr>
              <w:t>тен</w:t>
            </w:r>
            <w:r w:rsidRPr="00223DC3">
              <w:t xml:space="preserve">  0,30</w:t>
            </w:r>
            <w:r>
              <w:rPr>
                <w:lang w:val="ky-KG"/>
              </w:rPr>
              <w:t>га чейин</w:t>
            </w:r>
          </w:p>
        </w:tc>
        <w:tc>
          <w:tcPr>
            <w:tcW w:w="709" w:type="dxa"/>
            <w:vMerge w:val="restart"/>
          </w:tcPr>
          <w:p w:rsidR="00965EDD" w:rsidRPr="00223DC3" w:rsidRDefault="00965EDD" w:rsidP="00965EDD">
            <w:pPr>
              <w:pStyle w:val="a5"/>
              <w:spacing w:before="0" w:beforeAutospacing="0" w:after="0" w:afterAutospacing="0"/>
              <w:ind w:hanging="14"/>
              <w:jc w:val="center"/>
              <w:rPr>
                <w:lang w:val="en-US"/>
              </w:rPr>
            </w:pPr>
            <w:r w:rsidRPr="00223DC3">
              <w:rPr>
                <w:lang w:val="en-US"/>
              </w:rPr>
              <w:t>II</w:t>
            </w:r>
          </w:p>
        </w:tc>
        <w:tc>
          <w:tcPr>
            <w:tcW w:w="850" w:type="dxa"/>
          </w:tcPr>
          <w:p w:rsidR="00965EDD" w:rsidRPr="00223DC3" w:rsidRDefault="00965EDD" w:rsidP="00965EDD">
            <w:pPr>
              <w:pStyle w:val="a5"/>
              <w:spacing w:before="0" w:beforeAutospacing="0" w:after="0" w:afterAutospacing="0"/>
              <w:jc w:val="center"/>
            </w:pPr>
            <w:r w:rsidRPr="00223DC3">
              <w:t>а</w:t>
            </w:r>
          </w:p>
        </w:tc>
        <w:tc>
          <w:tcPr>
            <w:tcW w:w="1276" w:type="dxa"/>
          </w:tcPr>
          <w:p w:rsidR="00965EDD" w:rsidRPr="00DC1E98" w:rsidRDefault="00965EDD" w:rsidP="00965EDD">
            <w:pPr>
              <w:pStyle w:val="a5"/>
              <w:spacing w:before="0" w:beforeAutospacing="0" w:after="0" w:afterAutospacing="0"/>
              <w:rPr>
                <w:lang w:val="ky-KG"/>
              </w:rPr>
            </w:pPr>
            <w:r>
              <w:rPr>
                <w:lang w:val="ky-KG"/>
              </w:rPr>
              <w:t>Кичине</w:t>
            </w:r>
          </w:p>
        </w:tc>
        <w:tc>
          <w:tcPr>
            <w:tcW w:w="1134" w:type="dxa"/>
          </w:tcPr>
          <w:p w:rsidR="00965EDD" w:rsidRPr="005B5D1D" w:rsidRDefault="00965EDD" w:rsidP="00965EDD">
            <w:pPr>
              <w:pStyle w:val="a5"/>
              <w:spacing w:before="0" w:beforeAutospacing="0" w:after="0" w:afterAutospacing="0"/>
            </w:pPr>
            <w:r w:rsidRPr="005B5D1D">
              <w:rPr>
                <w:lang w:val="ky-KG"/>
              </w:rPr>
              <w:t>Күңүрт</w:t>
            </w:r>
          </w:p>
        </w:tc>
        <w:tc>
          <w:tcPr>
            <w:tcW w:w="851" w:type="dxa"/>
          </w:tcPr>
          <w:p w:rsidR="00965EDD" w:rsidRPr="00223DC3" w:rsidRDefault="00965EDD" w:rsidP="00965EDD">
            <w:pPr>
              <w:pStyle w:val="a5"/>
              <w:spacing w:before="0" w:beforeAutospacing="0" w:after="0" w:afterAutospacing="0"/>
              <w:jc w:val="center"/>
            </w:pPr>
            <w:r w:rsidRPr="00223DC3">
              <w:t>4000</w:t>
            </w:r>
          </w:p>
        </w:tc>
        <w:tc>
          <w:tcPr>
            <w:tcW w:w="1139" w:type="dxa"/>
          </w:tcPr>
          <w:p w:rsidR="00965EDD" w:rsidRPr="00223DC3" w:rsidRDefault="00965EDD" w:rsidP="00965EDD">
            <w:pPr>
              <w:pStyle w:val="a5"/>
              <w:spacing w:before="0" w:beforeAutospacing="0" w:after="0" w:afterAutospacing="0"/>
              <w:jc w:val="center"/>
            </w:pPr>
            <w:r w:rsidRPr="00223DC3">
              <w:t>400</w:t>
            </w:r>
          </w:p>
        </w:tc>
        <w:tc>
          <w:tcPr>
            <w:tcW w:w="963" w:type="dxa"/>
          </w:tcPr>
          <w:p w:rsidR="00965EDD" w:rsidRPr="00223DC3" w:rsidRDefault="00965EDD" w:rsidP="00965EDD">
            <w:pPr>
              <w:pStyle w:val="a5"/>
              <w:spacing w:before="0" w:beforeAutospacing="0" w:after="0" w:afterAutospacing="0"/>
              <w:jc w:val="center"/>
            </w:pPr>
            <w:r w:rsidRPr="00223DC3">
              <w:t>-</w:t>
            </w:r>
          </w:p>
        </w:tc>
        <w:tc>
          <w:tcPr>
            <w:tcW w:w="1163" w:type="dxa"/>
          </w:tcPr>
          <w:p w:rsidR="00965EDD" w:rsidRPr="00223DC3" w:rsidRDefault="00965EDD" w:rsidP="00965EDD">
            <w:pPr>
              <w:pStyle w:val="a5"/>
              <w:spacing w:before="0" w:beforeAutospacing="0" w:after="0" w:afterAutospacing="0"/>
              <w:jc w:val="center"/>
            </w:pPr>
            <w:r w:rsidRPr="00223DC3">
              <w:t>22</w:t>
            </w:r>
          </w:p>
        </w:tc>
        <w:tc>
          <w:tcPr>
            <w:tcW w:w="987" w:type="dxa"/>
          </w:tcPr>
          <w:p w:rsidR="00965EDD" w:rsidRPr="00223DC3" w:rsidRDefault="00965EDD" w:rsidP="00965EDD">
            <w:pPr>
              <w:pStyle w:val="a5"/>
              <w:spacing w:before="0" w:beforeAutospacing="0" w:after="0" w:afterAutospacing="0"/>
              <w:jc w:val="center"/>
            </w:pPr>
            <w:r w:rsidRPr="00223DC3">
              <w:t>10</w:t>
            </w:r>
          </w:p>
        </w:tc>
        <w:tc>
          <w:tcPr>
            <w:tcW w:w="1021" w:type="dxa"/>
            <w:vMerge w:val="restart"/>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w:t>
            </w:r>
          </w:p>
          <w:p w:rsidR="00965EDD" w:rsidRPr="00223DC3" w:rsidRDefault="00965EDD" w:rsidP="00965EDD">
            <w:pPr>
              <w:pStyle w:val="a5"/>
              <w:spacing w:before="0" w:beforeAutospacing="0" w:after="0" w:afterAutospacing="0"/>
              <w:jc w:val="center"/>
            </w:pPr>
          </w:p>
        </w:tc>
        <w:tc>
          <w:tcPr>
            <w:tcW w:w="851" w:type="dxa"/>
            <w:vMerge w:val="restart"/>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w:t>
            </w:r>
          </w:p>
        </w:tc>
        <w:tc>
          <w:tcPr>
            <w:tcW w:w="1081" w:type="dxa"/>
            <w:vMerge w:val="restart"/>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4,2</w:t>
            </w:r>
          </w:p>
        </w:tc>
        <w:tc>
          <w:tcPr>
            <w:tcW w:w="850" w:type="dxa"/>
            <w:vMerge w:val="restart"/>
          </w:tcPr>
          <w:p w:rsidR="00965EDD" w:rsidRPr="00223DC3" w:rsidRDefault="00965EDD" w:rsidP="00965EDD">
            <w:pPr>
              <w:pStyle w:val="a5"/>
              <w:spacing w:before="0" w:beforeAutospacing="0" w:after="0" w:afterAutospacing="0"/>
              <w:jc w:val="center"/>
            </w:pPr>
          </w:p>
          <w:p w:rsidR="00965EDD" w:rsidRDefault="00965EDD" w:rsidP="00965EDD">
            <w:pPr>
              <w:pStyle w:val="a5"/>
              <w:spacing w:before="0" w:beforeAutospacing="0" w:after="0" w:afterAutospacing="0"/>
              <w:jc w:val="center"/>
            </w:pPr>
            <w:r w:rsidRPr="00223DC3">
              <w:t>1,5</w:t>
            </w:r>
          </w:p>
          <w:p w:rsidR="00965EDD" w:rsidRPr="009E5F08" w:rsidRDefault="00965EDD" w:rsidP="00965EDD"/>
          <w:p w:rsidR="00965EDD" w:rsidRPr="009E5F08" w:rsidRDefault="00965EDD" w:rsidP="00965EDD"/>
          <w:p w:rsidR="00965EDD" w:rsidRPr="009E5F08" w:rsidRDefault="00965EDD" w:rsidP="00965EDD"/>
        </w:tc>
      </w:tr>
      <w:tr w:rsidR="00965EDD" w:rsidRPr="00223DC3" w:rsidTr="00965EDD">
        <w:tc>
          <w:tcPr>
            <w:tcW w:w="988" w:type="dxa"/>
            <w:vMerge/>
          </w:tcPr>
          <w:p w:rsidR="00965EDD" w:rsidRPr="00223DC3" w:rsidRDefault="00965EDD" w:rsidP="00965EDD">
            <w:pPr>
              <w:pStyle w:val="a5"/>
              <w:spacing w:before="0" w:beforeAutospacing="0" w:after="0" w:afterAutospacing="0"/>
              <w:jc w:val="center"/>
            </w:pPr>
          </w:p>
        </w:tc>
        <w:tc>
          <w:tcPr>
            <w:tcW w:w="1016" w:type="dxa"/>
            <w:vMerge/>
          </w:tcPr>
          <w:p w:rsidR="00965EDD" w:rsidRPr="00223DC3" w:rsidRDefault="00965EDD" w:rsidP="00965EDD">
            <w:pPr>
              <w:pStyle w:val="a5"/>
              <w:spacing w:before="0" w:beforeAutospacing="0" w:after="0" w:afterAutospacing="0"/>
              <w:jc w:val="center"/>
            </w:pPr>
          </w:p>
        </w:tc>
        <w:tc>
          <w:tcPr>
            <w:tcW w:w="709" w:type="dxa"/>
            <w:vMerge/>
          </w:tcPr>
          <w:p w:rsidR="00965EDD" w:rsidRPr="00223DC3" w:rsidRDefault="00965EDD" w:rsidP="00965EDD">
            <w:pPr>
              <w:pStyle w:val="a5"/>
              <w:spacing w:before="0" w:beforeAutospacing="0" w:after="0" w:afterAutospacing="0"/>
              <w:ind w:hanging="14"/>
              <w:jc w:val="center"/>
            </w:pPr>
          </w:p>
        </w:tc>
        <w:tc>
          <w:tcPr>
            <w:tcW w:w="850" w:type="dxa"/>
          </w:tcPr>
          <w:p w:rsidR="00965EDD" w:rsidRPr="00223DC3" w:rsidRDefault="00965EDD" w:rsidP="00965EDD">
            <w:pPr>
              <w:pStyle w:val="a5"/>
              <w:spacing w:before="0" w:beforeAutospacing="0" w:after="0" w:afterAutospacing="0"/>
              <w:jc w:val="center"/>
            </w:pPr>
            <w:r w:rsidRPr="00223DC3">
              <w:t>б</w:t>
            </w:r>
          </w:p>
        </w:tc>
        <w:tc>
          <w:tcPr>
            <w:tcW w:w="1276" w:type="dxa"/>
          </w:tcPr>
          <w:p w:rsidR="00965EDD" w:rsidRDefault="00965EDD" w:rsidP="00965EDD">
            <w:pPr>
              <w:pStyle w:val="a5"/>
              <w:spacing w:before="0" w:beforeAutospacing="0" w:after="0" w:afterAutospacing="0"/>
              <w:rPr>
                <w:lang w:val="ky-KG"/>
              </w:rPr>
            </w:pPr>
            <w:r>
              <w:rPr>
                <w:lang w:val="ky-KG"/>
              </w:rPr>
              <w:t>Кичине</w:t>
            </w:r>
          </w:p>
          <w:p w:rsidR="00965EDD" w:rsidRPr="00DC1E98" w:rsidRDefault="00965EDD" w:rsidP="00965EDD">
            <w:pPr>
              <w:pStyle w:val="a5"/>
              <w:spacing w:before="0" w:beforeAutospacing="0" w:after="0" w:afterAutospacing="0"/>
              <w:rPr>
                <w:lang w:val="ky-KG"/>
              </w:rPr>
            </w:pPr>
            <w:r>
              <w:rPr>
                <w:lang w:val="ky-KG"/>
              </w:rPr>
              <w:t>Орто</w:t>
            </w:r>
          </w:p>
        </w:tc>
        <w:tc>
          <w:tcPr>
            <w:tcW w:w="1134" w:type="dxa"/>
          </w:tcPr>
          <w:p w:rsidR="00965EDD" w:rsidRPr="005B5D1D" w:rsidRDefault="00965EDD" w:rsidP="00965EDD">
            <w:pPr>
              <w:pStyle w:val="a5"/>
              <w:spacing w:before="0" w:beforeAutospacing="0" w:after="0" w:afterAutospacing="0"/>
              <w:rPr>
                <w:lang w:val="ky-KG"/>
              </w:rPr>
            </w:pPr>
            <w:r w:rsidRPr="005B5D1D">
              <w:rPr>
                <w:lang w:val="ky-KG"/>
              </w:rPr>
              <w:t>Орто</w:t>
            </w:r>
          </w:p>
          <w:p w:rsidR="00965EDD" w:rsidRPr="005B5D1D" w:rsidRDefault="00965EDD" w:rsidP="00965EDD">
            <w:pPr>
              <w:pStyle w:val="a5"/>
              <w:spacing w:before="0" w:beforeAutospacing="0" w:after="0" w:afterAutospacing="0"/>
            </w:pPr>
            <w:r w:rsidRPr="005B5D1D">
              <w:rPr>
                <w:lang w:val="ky-KG"/>
              </w:rPr>
              <w:t>Күңүрт</w:t>
            </w:r>
          </w:p>
        </w:tc>
        <w:tc>
          <w:tcPr>
            <w:tcW w:w="851" w:type="dxa"/>
          </w:tcPr>
          <w:p w:rsidR="00965EDD" w:rsidRPr="00223DC3" w:rsidRDefault="00965EDD" w:rsidP="00965EDD">
            <w:pPr>
              <w:pStyle w:val="a5"/>
              <w:spacing w:before="0" w:beforeAutospacing="0" w:after="0" w:afterAutospacing="0"/>
              <w:jc w:val="center"/>
            </w:pPr>
            <w:r w:rsidRPr="00223DC3">
              <w:t>3000</w:t>
            </w:r>
          </w:p>
        </w:tc>
        <w:tc>
          <w:tcPr>
            <w:tcW w:w="1139" w:type="dxa"/>
          </w:tcPr>
          <w:p w:rsidR="00965EDD" w:rsidRPr="00223DC3" w:rsidRDefault="00965EDD" w:rsidP="00965EDD">
            <w:pPr>
              <w:pStyle w:val="a5"/>
              <w:spacing w:before="0" w:beforeAutospacing="0" w:after="0" w:afterAutospacing="0"/>
              <w:jc w:val="center"/>
            </w:pPr>
            <w:r w:rsidRPr="00223DC3">
              <w:t>300</w:t>
            </w:r>
          </w:p>
        </w:tc>
        <w:tc>
          <w:tcPr>
            <w:tcW w:w="963" w:type="dxa"/>
          </w:tcPr>
          <w:p w:rsidR="00965EDD" w:rsidRPr="00223DC3" w:rsidRDefault="00965EDD" w:rsidP="00965EDD">
            <w:pPr>
              <w:pStyle w:val="a5"/>
              <w:spacing w:before="0" w:beforeAutospacing="0" w:after="0" w:afterAutospacing="0"/>
              <w:jc w:val="center"/>
            </w:pPr>
            <w:r w:rsidRPr="00223DC3">
              <w:t>750</w:t>
            </w:r>
          </w:p>
        </w:tc>
        <w:tc>
          <w:tcPr>
            <w:tcW w:w="1163" w:type="dxa"/>
          </w:tcPr>
          <w:p w:rsidR="00965EDD" w:rsidRPr="00223DC3" w:rsidRDefault="00965EDD" w:rsidP="00965EDD">
            <w:pPr>
              <w:pStyle w:val="a5"/>
              <w:spacing w:before="0" w:beforeAutospacing="0" w:after="0" w:afterAutospacing="0"/>
              <w:jc w:val="center"/>
            </w:pPr>
            <w:r w:rsidRPr="00223DC3">
              <w:t>22</w:t>
            </w:r>
          </w:p>
        </w:tc>
        <w:tc>
          <w:tcPr>
            <w:tcW w:w="987" w:type="dxa"/>
          </w:tcPr>
          <w:p w:rsidR="00965EDD" w:rsidRPr="00223DC3" w:rsidRDefault="00965EDD" w:rsidP="00965EDD">
            <w:pPr>
              <w:pStyle w:val="a5"/>
              <w:spacing w:before="0" w:beforeAutospacing="0" w:after="0" w:afterAutospacing="0"/>
              <w:jc w:val="center"/>
            </w:pPr>
            <w:r w:rsidRPr="00223DC3">
              <w:t>10</w:t>
            </w:r>
          </w:p>
        </w:tc>
        <w:tc>
          <w:tcPr>
            <w:tcW w:w="1021" w:type="dxa"/>
            <w:vMerge/>
          </w:tcPr>
          <w:p w:rsidR="00965EDD" w:rsidRPr="00223DC3" w:rsidRDefault="00965EDD" w:rsidP="00965EDD">
            <w:pPr>
              <w:pStyle w:val="a5"/>
              <w:spacing w:before="0" w:beforeAutospacing="0" w:after="0" w:afterAutospacing="0"/>
              <w:jc w:val="center"/>
            </w:pPr>
          </w:p>
        </w:tc>
        <w:tc>
          <w:tcPr>
            <w:tcW w:w="851" w:type="dxa"/>
            <w:vMerge/>
          </w:tcPr>
          <w:p w:rsidR="00965EDD" w:rsidRPr="00223DC3" w:rsidRDefault="00965EDD" w:rsidP="00965EDD">
            <w:pPr>
              <w:pStyle w:val="a5"/>
              <w:spacing w:before="0" w:beforeAutospacing="0" w:after="0" w:afterAutospacing="0"/>
              <w:jc w:val="center"/>
            </w:pPr>
          </w:p>
        </w:tc>
        <w:tc>
          <w:tcPr>
            <w:tcW w:w="1081" w:type="dxa"/>
            <w:vMerge/>
          </w:tcPr>
          <w:p w:rsidR="00965EDD" w:rsidRPr="00223DC3" w:rsidRDefault="00965EDD" w:rsidP="00965EDD">
            <w:pPr>
              <w:pStyle w:val="a5"/>
              <w:spacing w:before="0" w:beforeAutospacing="0" w:after="0" w:afterAutospacing="0"/>
              <w:jc w:val="center"/>
            </w:pPr>
          </w:p>
        </w:tc>
        <w:tc>
          <w:tcPr>
            <w:tcW w:w="850" w:type="dxa"/>
            <w:vMerge/>
          </w:tcPr>
          <w:p w:rsidR="00965EDD" w:rsidRPr="00223DC3" w:rsidRDefault="00965EDD" w:rsidP="00965EDD">
            <w:pPr>
              <w:pStyle w:val="a5"/>
              <w:spacing w:before="0" w:beforeAutospacing="0" w:after="0" w:afterAutospacing="0"/>
              <w:jc w:val="center"/>
            </w:pPr>
          </w:p>
        </w:tc>
      </w:tr>
      <w:tr w:rsidR="00965EDD" w:rsidRPr="00223DC3" w:rsidTr="00965EDD">
        <w:tc>
          <w:tcPr>
            <w:tcW w:w="988" w:type="dxa"/>
            <w:vMerge/>
          </w:tcPr>
          <w:p w:rsidR="00965EDD" w:rsidRPr="00223DC3" w:rsidRDefault="00965EDD" w:rsidP="00965EDD">
            <w:pPr>
              <w:pStyle w:val="a5"/>
              <w:spacing w:before="0" w:beforeAutospacing="0" w:after="0" w:afterAutospacing="0"/>
              <w:jc w:val="center"/>
            </w:pPr>
          </w:p>
        </w:tc>
        <w:tc>
          <w:tcPr>
            <w:tcW w:w="1016" w:type="dxa"/>
            <w:vMerge/>
          </w:tcPr>
          <w:p w:rsidR="00965EDD" w:rsidRPr="00223DC3" w:rsidRDefault="00965EDD" w:rsidP="00965EDD">
            <w:pPr>
              <w:pStyle w:val="a5"/>
              <w:spacing w:before="0" w:beforeAutospacing="0" w:after="0" w:afterAutospacing="0"/>
              <w:jc w:val="center"/>
            </w:pPr>
          </w:p>
        </w:tc>
        <w:tc>
          <w:tcPr>
            <w:tcW w:w="709" w:type="dxa"/>
            <w:vMerge/>
          </w:tcPr>
          <w:p w:rsidR="00965EDD" w:rsidRPr="00223DC3" w:rsidRDefault="00965EDD" w:rsidP="00965EDD">
            <w:pPr>
              <w:pStyle w:val="a5"/>
              <w:spacing w:before="0" w:beforeAutospacing="0" w:after="0" w:afterAutospacing="0"/>
              <w:ind w:hanging="14"/>
              <w:jc w:val="center"/>
            </w:pPr>
          </w:p>
        </w:tc>
        <w:tc>
          <w:tcPr>
            <w:tcW w:w="850" w:type="dxa"/>
          </w:tcPr>
          <w:p w:rsidR="00965EDD" w:rsidRPr="00223DC3" w:rsidRDefault="00965EDD" w:rsidP="00965EDD">
            <w:pPr>
              <w:pStyle w:val="a5"/>
              <w:spacing w:before="0" w:beforeAutospacing="0" w:after="0" w:afterAutospacing="0"/>
              <w:jc w:val="center"/>
            </w:pPr>
            <w:r w:rsidRPr="00223DC3">
              <w:t>в</w:t>
            </w:r>
          </w:p>
        </w:tc>
        <w:tc>
          <w:tcPr>
            <w:tcW w:w="1276" w:type="dxa"/>
          </w:tcPr>
          <w:p w:rsidR="00965EDD" w:rsidRDefault="00965EDD" w:rsidP="00965EDD">
            <w:pPr>
              <w:pStyle w:val="a5"/>
              <w:spacing w:before="0" w:beforeAutospacing="0" w:after="0" w:afterAutospacing="0"/>
              <w:rPr>
                <w:lang w:val="ky-KG"/>
              </w:rPr>
            </w:pPr>
            <w:r>
              <w:rPr>
                <w:lang w:val="ky-KG"/>
              </w:rPr>
              <w:t>Кичине</w:t>
            </w:r>
          </w:p>
          <w:p w:rsidR="00965EDD" w:rsidRDefault="00965EDD" w:rsidP="00965EDD">
            <w:pPr>
              <w:pStyle w:val="a5"/>
              <w:spacing w:before="0" w:beforeAutospacing="0" w:after="0" w:afterAutospacing="0"/>
              <w:rPr>
                <w:lang w:val="ky-KG"/>
              </w:rPr>
            </w:pPr>
            <w:r>
              <w:rPr>
                <w:lang w:val="ky-KG"/>
              </w:rPr>
              <w:t>Орто</w:t>
            </w:r>
          </w:p>
          <w:p w:rsidR="00965EDD" w:rsidRPr="00223DC3" w:rsidRDefault="00965EDD" w:rsidP="00965EDD">
            <w:pPr>
              <w:pStyle w:val="a5"/>
              <w:spacing w:before="0" w:beforeAutospacing="0" w:after="0" w:afterAutospacing="0"/>
            </w:pPr>
            <w:r>
              <w:rPr>
                <w:lang w:val="ky-KG"/>
              </w:rPr>
              <w:t>Чоң</w:t>
            </w:r>
          </w:p>
        </w:tc>
        <w:tc>
          <w:tcPr>
            <w:tcW w:w="1134" w:type="dxa"/>
          </w:tcPr>
          <w:p w:rsidR="00965EDD" w:rsidRPr="005B5D1D" w:rsidRDefault="00965EDD" w:rsidP="00965EDD">
            <w:pPr>
              <w:pStyle w:val="a5"/>
              <w:spacing w:before="0" w:beforeAutospacing="0" w:after="0" w:afterAutospacing="0"/>
              <w:rPr>
                <w:lang w:val="ky-KG"/>
              </w:rPr>
            </w:pPr>
            <w:r w:rsidRPr="005B5D1D">
              <w:rPr>
                <w:lang w:val="ky-KG"/>
              </w:rPr>
              <w:t>Ачык</w:t>
            </w:r>
          </w:p>
          <w:p w:rsidR="00965EDD" w:rsidRPr="005B5D1D" w:rsidRDefault="00965EDD" w:rsidP="00965EDD">
            <w:pPr>
              <w:pStyle w:val="a5"/>
              <w:spacing w:before="0" w:beforeAutospacing="0" w:after="0" w:afterAutospacing="0"/>
            </w:pPr>
            <w:r w:rsidRPr="005B5D1D">
              <w:rPr>
                <w:lang w:val="ky-KG"/>
              </w:rPr>
              <w:t>Орто Күңүрт</w:t>
            </w:r>
          </w:p>
        </w:tc>
        <w:tc>
          <w:tcPr>
            <w:tcW w:w="851" w:type="dxa"/>
          </w:tcPr>
          <w:p w:rsidR="00965EDD" w:rsidRPr="00223DC3" w:rsidRDefault="00965EDD" w:rsidP="00965EDD">
            <w:pPr>
              <w:pStyle w:val="a5"/>
              <w:spacing w:before="0" w:beforeAutospacing="0" w:after="0" w:afterAutospacing="0"/>
              <w:jc w:val="center"/>
            </w:pPr>
            <w:r w:rsidRPr="00223DC3">
              <w:t>2000</w:t>
            </w:r>
          </w:p>
        </w:tc>
        <w:tc>
          <w:tcPr>
            <w:tcW w:w="1139" w:type="dxa"/>
          </w:tcPr>
          <w:p w:rsidR="00965EDD" w:rsidRPr="00223DC3" w:rsidRDefault="00965EDD" w:rsidP="00965EDD">
            <w:pPr>
              <w:pStyle w:val="a5"/>
              <w:spacing w:before="0" w:beforeAutospacing="0" w:after="0" w:afterAutospacing="0"/>
              <w:jc w:val="center"/>
            </w:pPr>
            <w:r w:rsidRPr="00223DC3">
              <w:t>200</w:t>
            </w:r>
          </w:p>
        </w:tc>
        <w:tc>
          <w:tcPr>
            <w:tcW w:w="963" w:type="dxa"/>
          </w:tcPr>
          <w:p w:rsidR="00965EDD" w:rsidRPr="00223DC3" w:rsidRDefault="00965EDD" w:rsidP="00965EDD">
            <w:pPr>
              <w:pStyle w:val="a5"/>
              <w:spacing w:before="0" w:beforeAutospacing="0" w:after="0" w:afterAutospacing="0"/>
              <w:jc w:val="center"/>
            </w:pPr>
            <w:r w:rsidRPr="00223DC3">
              <w:t>500</w:t>
            </w:r>
          </w:p>
        </w:tc>
        <w:tc>
          <w:tcPr>
            <w:tcW w:w="1163" w:type="dxa"/>
          </w:tcPr>
          <w:p w:rsidR="00965EDD" w:rsidRPr="00223DC3" w:rsidRDefault="00965EDD" w:rsidP="00965EDD">
            <w:pPr>
              <w:pStyle w:val="a5"/>
              <w:spacing w:before="0" w:beforeAutospacing="0" w:after="0" w:afterAutospacing="0"/>
              <w:jc w:val="center"/>
            </w:pPr>
            <w:r w:rsidRPr="00223DC3">
              <w:t>22</w:t>
            </w:r>
          </w:p>
        </w:tc>
        <w:tc>
          <w:tcPr>
            <w:tcW w:w="987" w:type="dxa"/>
          </w:tcPr>
          <w:p w:rsidR="00965EDD" w:rsidRPr="00223DC3" w:rsidRDefault="00965EDD" w:rsidP="00965EDD">
            <w:pPr>
              <w:pStyle w:val="a5"/>
              <w:spacing w:before="0" w:beforeAutospacing="0" w:after="0" w:afterAutospacing="0"/>
              <w:jc w:val="center"/>
            </w:pPr>
            <w:r w:rsidRPr="00223DC3">
              <w:t>10</w:t>
            </w:r>
          </w:p>
        </w:tc>
        <w:tc>
          <w:tcPr>
            <w:tcW w:w="1021" w:type="dxa"/>
            <w:vMerge/>
          </w:tcPr>
          <w:p w:rsidR="00965EDD" w:rsidRPr="00223DC3" w:rsidRDefault="00965EDD" w:rsidP="00965EDD">
            <w:pPr>
              <w:pStyle w:val="a5"/>
              <w:spacing w:before="0" w:beforeAutospacing="0" w:after="0" w:afterAutospacing="0"/>
              <w:jc w:val="center"/>
            </w:pPr>
          </w:p>
        </w:tc>
        <w:tc>
          <w:tcPr>
            <w:tcW w:w="851" w:type="dxa"/>
            <w:vMerge/>
          </w:tcPr>
          <w:p w:rsidR="00965EDD" w:rsidRPr="00223DC3" w:rsidRDefault="00965EDD" w:rsidP="00965EDD">
            <w:pPr>
              <w:pStyle w:val="a5"/>
              <w:spacing w:before="0" w:beforeAutospacing="0" w:after="0" w:afterAutospacing="0"/>
              <w:jc w:val="center"/>
            </w:pPr>
          </w:p>
        </w:tc>
        <w:tc>
          <w:tcPr>
            <w:tcW w:w="1081" w:type="dxa"/>
            <w:vMerge/>
          </w:tcPr>
          <w:p w:rsidR="00965EDD" w:rsidRPr="00223DC3" w:rsidRDefault="00965EDD" w:rsidP="00965EDD">
            <w:pPr>
              <w:pStyle w:val="a5"/>
              <w:spacing w:before="0" w:beforeAutospacing="0" w:after="0" w:afterAutospacing="0"/>
              <w:jc w:val="center"/>
            </w:pPr>
          </w:p>
        </w:tc>
        <w:tc>
          <w:tcPr>
            <w:tcW w:w="850" w:type="dxa"/>
            <w:vMerge/>
          </w:tcPr>
          <w:p w:rsidR="00965EDD" w:rsidRPr="00223DC3" w:rsidRDefault="00965EDD" w:rsidP="00965EDD">
            <w:pPr>
              <w:pStyle w:val="a5"/>
              <w:spacing w:before="0" w:beforeAutospacing="0" w:after="0" w:afterAutospacing="0"/>
              <w:jc w:val="center"/>
            </w:pPr>
          </w:p>
        </w:tc>
      </w:tr>
      <w:tr w:rsidR="00965EDD" w:rsidRPr="00223DC3" w:rsidTr="00965EDD">
        <w:tc>
          <w:tcPr>
            <w:tcW w:w="988" w:type="dxa"/>
            <w:vMerge/>
            <w:tcBorders>
              <w:bottom w:val="nil"/>
            </w:tcBorders>
          </w:tcPr>
          <w:p w:rsidR="00965EDD" w:rsidRPr="00223DC3" w:rsidRDefault="00965EDD" w:rsidP="00965EDD">
            <w:pPr>
              <w:pStyle w:val="a5"/>
              <w:spacing w:before="0" w:beforeAutospacing="0" w:after="0" w:afterAutospacing="0"/>
              <w:jc w:val="center"/>
            </w:pPr>
          </w:p>
        </w:tc>
        <w:tc>
          <w:tcPr>
            <w:tcW w:w="1016" w:type="dxa"/>
            <w:vMerge/>
            <w:tcBorders>
              <w:bottom w:val="nil"/>
            </w:tcBorders>
          </w:tcPr>
          <w:p w:rsidR="00965EDD" w:rsidRPr="00223DC3" w:rsidRDefault="00965EDD" w:rsidP="00965EDD">
            <w:pPr>
              <w:pStyle w:val="a5"/>
              <w:spacing w:before="0" w:beforeAutospacing="0" w:after="0" w:afterAutospacing="0"/>
              <w:jc w:val="center"/>
            </w:pPr>
          </w:p>
        </w:tc>
        <w:tc>
          <w:tcPr>
            <w:tcW w:w="709" w:type="dxa"/>
            <w:vMerge/>
            <w:tcBorders>
              <w:bottom w:val="nil"/>
            </w:tcBorders>
          </w:tcPr>
          <w:p w:rsidR="00965EDD" w:rsidRPr="00223DC3" w:rsidRDefault="00965EDD" w:rsidP="00965EDD">
            <w:pPr>
              <w:pStyle w:val="a5"/>
              <w:spacing w:before="0" w:beforeAutospacing="0" w:after="0" w:afterAutospacing="0"/>
              <w:ind w:hanging="14"/>
              <w:jc w:val="center"/>
            </w:pPr>
          </w:p>
        </w:tc>
        <w:tc>
          <w:tcPr>
            <w:tcW w:w="850" w:type="dxa"/>
            <w:tcBorders>
              <w:bottom w:val="nil"/>
            </w:tcBorders>
          </w:tcPr>
          <w:p w:rsidR="00965EDD" w:rsidRPr="00223DC3" w:rsidRDefault="00965EDD" w:rsidP="00965EDD">
            <w:pPr>
              <w:pStyle w:val="a5"/>
              <w:spacing w:before="0" w:beforeAutospacing="0" w:after="0" w:afterAutospacing="0"/>
              <w:jc w:val="center"/>
            </w:pPr>
            <w:r w:rsidRPr="00223DC3">
              <w:t>г</w:t>
            </w:r>
          </w:p>
        </w:tc>
        <w:tc>
          <w:tcPr>
            <w:tcW w:w="1276" w:type="dxa"/>
            <w:tcBorders>
              <w:bottom w:val="nil"/>
            </w:tcBorders>
          </w:tcPr>
          <w:p w:rsidR="00965EDD" w:rsidRDefault="00965EDD" w:rsidP="00965EDD">
            <w:pPr>
              <w:pStyle w:val="a5"/>
              <w:spacing w:before="0" w:beforeAutospacing="0" w:after="0" w:afterAutospacing="0"/>
              <w:rPr>
                <w:lang w:val="ky-KG"/>
              </w:rPr>
            </w:pPr>
            <w:r>
              <w:rPr>
                <w:lang w:val="ky-KG"/>
              </w:rPr>
              <w:t>Орто</w:t>
            </w:r>
          </w:p>
          <w:p w:rsidR="00965EDD" w:rsidRPr="00223DC3" w:rsidRDefault="00965EDD" w:rsidP="00965EDD">
            <w:pPr>
              <w:pStyle w:val="a5"/>
              <w:spacing w:before="0" w:beforeAutospacing="0" w:after="0" w:afterAutospacing="0"/>
            </w:pPr>
            <w:r>
              <w:rPr>
                <w:lang w:val="ky-KG"/>
              </w:rPr>
              <w:t>Чоң</w:t>
            </w:r>
          </w:p>
        </w:tc>
        <w:tc>
          <w:tcPr>
            <w:tcW w:w="1134" w:type="dxa"/>
            <w:tcBorders>
              <w:bottom w:val="nil"/>
            </w:tcBorders>
          </w:tcPr>
          <w:p w:rsidR="00965EDD" w:rsidRDefault="00965EDD" w:rsidP="00965EDD">
            <w:pPr>
              <w:pStyle w:val="a5"/>
              <w:spacing w:before="0" w:beforeAutospacing="0" w:after="0" w:afterAutospacing="0"/>
              <w:rPr>
                <w:lang w:val="ky-KG"/>
              </w:rPr>
            </w:pPr>
            <w:r>
              <w:rPr>
                <w:lang w:val="ky-KG"/>
              </w:rPr>
              <w:t>Ачык</w:t>
            </w:r>
          </w:p>
          <w:p w:rsidR="00965EDD" w:rsidRPr="00223DC3" w:rsidRDefault="00965EDD" w:rsidP="00965EDD">
            <w:pPr>
              <w:pStyle w:val="a5"/>
              <w:spacing w:before="0" w:beforeAutospacing="0" w:after="0" w:afterAutospacing="0"/>
            </w:pPr>
            <w:r>
              <w:rPr>
                <w:lang w:val="ky-KG"/>
              </w:rPr>
              <w:t>Орто</w:t>
            </w:r>
          </w:p>
        </w:tc>
        <w:tc>
          <w:tcPr>
            <w:tcW w:w="851" w:type="dxa"/>
            <w:tcBorders>
              <w:bottom w:val="nil"/>
            </w:tcBorders>
          </w:tcPr>
          <w:p w:rsidR="00965EDD" w:rsidRPr="00223DC3" w:rsidRDefault="00965EDD" w:rsidP="00965EDD">
            <w:pPr>
              <w:pStyle w:val="a5"/>
              <w:spacing w:before="0" w:beforeAutospacing="0" w:after="0" w:afterAutospacing="0"/>
              <w:jc w:val="center"/>
            </w:pPr>
            <w:r w:rsidRPr="00223DC3">
              <w:t>1000</w:t>
            </w:r>
          </w:p>
        </w:tc>
        <w:tc>
          <w:tcPr>
            <w:tcW w:w="1139" w:type="dxa"/>
            <w:tcBorders>
              <w:bottom w:val="nil"/>
            </w:tcBorders>
          </w:tcPr>
          <w:p w:rsidR="00965EDD" w:rsidRPr="00223DC3" w:rsidRDefault="00965EDD" w:rsidP="00965EDD">
            <w:pPr>
              <w:pStyle w:val="a5"/>
              <w:spacing w:before="0" w:beforeAutospacing="0" w:after="0" w:afterAutospacing="0"/>
              <w:jc w:val="center"/>
            </w:pPr>
            <w:r w:rsidRPr="00223DC3">
              <w:t>200</w:t>
            </w:r>
          </w:p>
        </w:tc>
        <w:tc>
          <w:tcPr>
            <w:tcW w:w="963" w:type="dxa"/>
            <w:tcBorders>
              <w:bottom w:val="nil"/>
            </w:tcBorders>
          </w:tcPr>
          <w:p w:rsidR="00965EDD" w:rsidRPr="00223DC3" w:rsidRDefault="00965EDD" w:rsidP="00965EDD">
            <w:pPr>
              <w:pStyle w:val="a5"/>
              <w:spacing w:before="0" w:beforeAutospacing="0" w:after="0" w:afterAutospacing="0"/>
              <w:jc w:val="center"/>
            </w:pPr>
            <w:r w:rsidRPr="00223DC3">
              <w:t>400</w:t>
            </w:r>
          </w:p>
        </w:tc>
        <w:tc>
          <w:tcPr>
            <w:tcW w:w="1163" w:type="dxa"/>
            <w:tcBorders>
              <w:bottom w:val="nil"/>
            </w:tcBorders>
          </w:tcPr>
          <w:p w:rsidR="00965EDD" w:rsidRPr="00223DC3" w:rsidRDefault="00965EDD" w:rsidP="00965EDD">
            <w:pPr>
              <w:pStyle w:val="a5"/>
              <w:spacing w:before="0" w:beforeAutospacing="0" w:after="0" w:afterAutospacing="0"/>
              <w:jc w:val="center"/>
            </w:pPr>
            <w:r w:rsidRPr="00223DC3">
              <w:t>22</w:t>
            </w:r>
          </w:p>
        </w:tc>
        <w:tc>
          <w:tcPr>
            <w:tcW w:w="987" w:type="dxa"/>
            <w:tcBorders>
              <w:bottom w:val="nil"/>
            </w:tcBorders>
          </w:tcPr>
          <w:p w:rsidR="00965EDD" w:rsidRPr="00223DC3" w:rsidRDefault="00965EDD" w:rsidP="00965EDD">
            <w:pPr>
              <w:pStyle w:val="a5"/>
              <w:spacing w:before="0" w:beforeAutospacing="0" w:after="0" w:afterAutospacing="0"/>
              <w:jc w:val="center"/>
            </w:pPr>
            <w:r w:rsidRPr="00223DC3">
              <w:t>10</w:t>
            </w:r>
          </w:p>
        </w:tc>
        <w:tc>
          <w:tcPr>
            <w:tcW w:w="1021" w:type="dxa"/>
            <w:vMerge/>
            <w:tcBorders>
              <w:bottom w:val="nil"/>
            </w:tcBorders>
          </w:tcPr>
          <w:p w:rsidR="00965EDD" w:rsidRPr="00223DC3" w:rsidRDefault="00965EDD" w:rsidP="00965EDD">
            <w:pPr>
              <w:pStyle w:val="a5"/>
              <w:spacing w:before="0" w:beforeAutospacing="0" w:after="0" w:afterAutospacing="0"/>
              <w:jc w:val="center"/>
            </w:pPr>
          </w:p>
        </w:tc>
        <w:tc>
          <w:tcPr>
            <w:tcW w:w="851" w:type="dxa"/>
            <w:vMerge/>
            <w:tcBorders>
              <w:bottom w:val="nil"/>
            </w:tcBorders>
          </w:tcPr>
          <w:p w:rsidR="00965EDD" w:rsidRPr="00223DC3" w:rsidRDefault="00965EDD" w:rsidP="00965EDD">
            <w:pPr>
              <w:pStyle w:val="a5"/>
              <w:spacing w:before="0" w:beforeAutospacing="0" w:after="0" w:afterAutospacing="0"/>
              <w:jc w:val="center"/>
            </w:pPr>
          </w:p>
        </w:tc>
        <w:tc>
          <w:tcPr>
            <w:tcW w:w="1081" w:type="dxa"/>
            <w:vMerge/>
            <w:tcBorders>
              <w:bottom w:val="nil"/>
            </w:tcBorders>
          </w:tcPr>
          <w:p w:rsidR="00965EDD" w:rsidRPr="00223DC3" w:rsidRDefault="00965EDD" w:rsidP="00965EDD">
            <w:pPr>
              <w:pStyle w:val="a5"/>
              <w:spacing w:before="0" w:beforeAutospacing="0" w:after="0" w:afterAutospacing="0"/>
              <w:jc w:val="center"/>
            </w:pPr>
          </w:p>
        </w:tc>
        <w:tc>
          <w:tcPr>
            <w:tcW w:w="850" w:type="dxa"/>
            <w:vMerge/>
            <w:tcBorders>
              <w:bottom w:val="nil"/>
            </w:tcBorders>
          </w:tcPr>
          <w:p w:rsidR="00965EDD" w:rsidRPr="00223DC3" w:rsidRDefault="00965EDD" w:rsidP="00965EDD">
            <w:pPr>
              <w:pStyle w:val="a5"/>
              <w:spacing w:before="0" w:beforeAutospacing="0" w:after="0" w:afterAutospacing="0"/>
              <w:jc w:val="center"/>
            </w:pPr>
          </w:p>
        </w:tc>
      </w:tr>
    </w:tbl>
    <w:p w:rsidR="00965EDD" w:rsidRDefault="00965EDD" w:rsidP="00965EDD">
      <w:pPr>
        <w:pStyle w:val="a5"/>
        <w:tabs>
          <w:tab w:val="right" w:pos="14570"/>
        </w:tabs>
        <w:spacing w:before="0" w:beforeAutospacing="0" w:after="0" w:afterAutospacing="0"/>
        <w:rPr>
          <w:i/>
          <w:sz w:val="28"/>
          <w:szCs w:val="28"/>
          <w:lang w:val="ky-KG"/>
        </w:rPr>
      </w:pPr>
    </w:p>
    <w:p w:rsidR="00965EDD" w:rsidRPr="0017100B" w:rsidRDefault="00965EDD" w:rsidP="00965EDD">
      <w:pPr>
        <w:pStyle w:val="a5"/>
        <w:tabs>
          <w:tab w:val="right" w:pos="14570"/>
        </w:tabs>
        <w:spacing w:before="0" w:beforeAutospacing="0" w:after="0" w:afterAutospacing="0"/>
        <w:rPr>
          <w:i/>
          <w:sz w:val="28"/>
          <w:szCs w:val="28"/>
        </w:rPr>
      </w:pPr>
      <w:r w:rsidRPr="0017100B">
        <w:rPr>
          <w:i/>
          <w:sz w:val="28"/>
          <w:szCs w:val="28"/>
          <w:lang w:val="ky-KG"/>
        </w:rPr>
        <w:lastRenderedPageBreak/>
        <w:t>Л.2 т</w:t>
      </w:r>
      <w:r w:rsidRPr="0017100B">
        <w:rPr>
          <w:i/>
          <w:sz w:val="28"/>
          <w:szCs w:val="28"/>
        </w:rPr>
        <w:t>аблиц</w:t>
      </w:r>
      <w:r w:rsidRPr="0017100B">
        <w:rPr>
          <w:i/>
          <w:sz w:val="28"/>
          <w:szCs w:val="28"/>
          <w:lang w:val="ky-KG"/>
        </w:rPr>
        <w:t>асынын уландысы</w:t>
      </w:r>
      <w:r>
        <w:rPr>
          <w:i/>
          <w:sz w:val="28"/>
          <w:szCs w:val="28"/>
          <w:lang w:val="ky-KG"/>
        </w:rPr>
        <w:tab/>
      </w:r>
    </w:p>
    <w:tbl>
      <w:tblPr>
        <w:tblW w:w="147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709"/>
        <w:gridCol w:w="850"/>
        <w:gridCol w:w="1276"/>
        <w:gridCol w:w="1134"/>
        <w:gridCol w:w="850"/>
        <w:gridCol w:w="1134"/>
        <w:gridCol w:w="993"/>
        <w:gridCol w:w="1134"/>
        <w:gridCol w:w="992"/>
        <w:gridCol w:w="992"/>
        <w:gridCol w:w="851"/>
        <w:gridCol w:w="992"/>
        <w:gridCol w:w="850"/>
      </w:tblGrid>
      <w:tr w:rsidR="00965EDD" w:rsidRPr="00223DC3" w:rsidTr="00965EDD">
        <w:tc>
          <w:tcPr>
            <w:tcW w:w="993" w:type="dxa"/>
            <w:vMerge w:val="restart"/>
            <w:vAlign w:val="center"/>
          </w:tcPr>
          <w:p w:rsidR="00965EDD" w:rsidRPr="00141A88" w:rsidRDefault="00965EDD" w:rsidP="00965EDD">
            <w:pPr>
              <w:pStyle w:val="a5"/>
              <w:spacing w:before="0" w:beforeAutospacing="0" w:after="0" w:afterAutospacing="0"/>
              <w:ind w:left="-109" w:right="-36" w:hanging="4"/>
              <w:jc w:val="center"/>
              <w:rPr>
                <w:lang w:val="ky-KG"/>
              </w:rPr>
            </w:pPr>
            <w:r w:rsidRPr="00141A88">
              <w:rPr>
                <w:lang w:val="ky-KG"/>
              </w:rPr>
              <w:t>Көрүү</w:t>
            </w:r>
          </w:p>
          <w:p w:rsidR="00965EDD" w:rsidRPr="00141A88" w:rsidRDefault="00965EDD" w:rsidP="00965EDD">
            <w:pPr>
              <w:pStyle w:val="a5"/>
              <w:spacing w:before="0" w:beforeAutospacing="0" w:after="0" w:afterAutospacing="0"/>
              <w:ind w:left="-109" w:right="-36" w:hanging="4"/>
              <w:jc w:val="center"/>
              <w:rPr>
                <w:lang w:val="ky-KG"/>
              </w:rPr>
            </w:pPr>
            <w:r>
              <w:rPr>
                <w:lang w:val="ky-KG"/>
              </w:rPr>
              <w:t>и</w:t>
            </w:r>
            <w:r w:rsidRPr="00141A88">
              <w:rPr>
                <w:lang w:val="ky-KG"/>
              </w:rPr>
              <w:t>шинин</w:t>
            </w:r>
          </w:p>
          <w:p w:rsidR="00965EDD" w:rsidRPr="00141A88" w:rsidRDefault="00965EDD" w:rsidP="00965EDD">
            <w:pPr>
              <w:pStyle w:val="a5"/>
              <w:spacing w:before="0" w:beforeAutospacing="0" w:after="0" w:afterAutospacing="0"/>
              <w:ind w:left="-109" w:right="-36" w:hanging="4"/>
              <w:jc w:val="center"/>
              <w:rPr>
                <w:lang w:val="ky-KG"/>
              </w:rPr>
            </w:pPr>
            <w:r w:rsidRPr="00141A88">
              <w:rPr>
                <w:lang w:val="ky-KG"/>
              </w:rPr>
              <w:t>мүнөз-дөмөсү</w:t>
            </w:r>
          </w:p>
        </w:tc>
        <w:tc>
          <w:tcPr>
            <w:tcW w:w="992" w:type="dxa"/>
            <w:vMerge w:val="restart"/>
            <w:vAlign w:val="center"/>
          </w:tcPr>
          <w:p w:rsidR="00965EDD" w:rsidRPr="00223DC3" w:rsidRDefault="00965EDD" w:rsidP="00965EDD">
            <w:pPr>
              <w:pStyle w:val="a5"/>
              <w:spacing w:before="0" w:beforeAutospacing="0" w:after="0" w:afterAutospacing="0"/>
              <w:ind w:left="-89" w:right="-109"/>
              <w:jc w:val="center"/>
            </w:pPr>
            <w:r>
              <w:rPr>
                <w:lang w:val="ky-KG"/>
              </w:rPr>
              <w:t xml:space="preserve">Айыр-малоо объек-тисинин эң кичине же экви-валент өлчөмү,  </w:t>
            </w:r>
            <w:r w:rsidRPr="00223DC3">
              <w:t xml:space="preserve"> мм</w:t>
            </w:r>
          </w:p>
        </w:tc>
        <w:tc>
          <w:tcPr>
            <w:tcW w:w="709" w:type="dxa"/>
            <w:vMerge w:val="restart"/>
            <w:vAlign w:val="center"/>
          </w:tcPr>
          <w:p w:rsidR="00965EDD" w:rsidRDefault="00965EDD" w:rsidP="00965EDD">
            <w:pPr>
              <w:pStyle w:val="a5"/>
              <w:spacing w:before="0" w:beforeAutospacing="0" w:after="0" w:afterAutospacing="0"/>
              <w:ind w:left="-111" w:right="-113"/>
              <w:jc w:val="center"/>
              <w:rPr>
                <w:lang w:val="ky-KG"/>
              </w:rPr>
            </w:pPr>
            <w:r>
              <w:rPr>
                <w:lang w:val="ky-KG"/>
              </w:rPr>
              <w:t>Көзгө көрү-нүп турган иштин р</w:t>
            </w:r>
            <w:r w:rsidRPr="00223DC3">
              <w:t>аз-ряд</w:t>
            </w:r>
            <w:r>
              <w:t>ы</w:t>
            </w:r>
          </w:p>
          <w:p w:rsidR="00965EDD" w:rsidRDefault="00965EDD" w:rsidP="00965EDD">
            <w:pPr>
              <w:pStyle w:val="a5"/>
              <w:spacing w:before="0" w:beforeAutospacing="0" w:after="0" w:afterAutospacing="0"/>
              <w:ind w:hanging="14"/>
              <w:jc w:val="center"/>
              <w:rPr>
                <w:lang w:val="ky-KG"/>
              </w:rPr>
            </w:pPr>
          </w:p>
          <w:p w:rsidR="00965EDD" w:rsidRPr="00A54E32" w:rsidRDefault="00965EDD" w:rsidP="00965EDD">
            <w:pPr>
              <w:pStyle w:val="a5"/>
              <w:spacing w:before="0" w:beforeAutospacing="0" w:after="0" w:afterAutospacing="0"/>
              <w:ind w:hanging="14"/>
              <w:jc w:val="center"/>
              <w:rPr>
                <w:lang w:val="ky-KG"/>
              </w:rPr>
            </w:pPr>
          </w:p>
        </w:tc>
        <w:tc>
          <w:tcPr>
            <w:tcW w:w="850" w:type="dxa"/>
            <w:vMerge w:val="restart"/>
            <w:vAlign w:val="center"/>
          </w:tcPr>
          <w:p w:rsidR="00965EDD" w:rsidRPr="00062639" w:rsidRDefault="00965EDD" w:rsidP="00965EDD">
            <w:pPr>
              <w:pStyle w:val="a5"/>
              <w:spacing w:before="0" w:beforeAutospacing="0" w:after="0" w:afterAutospacing="0"/>
              <w:ind w:hanging="113"/>
              <w:jc w:val="center"/>
              <w:rPr>
                <w:lang w:val="ky-KG"/>
              </w:rPr>
            </w:pPr>
            <w:r w:rsidRPr="00062639">
              <w:rPr>
                <w:lang w:val="ky-KG"/>
              </w:rPr>
              <w:t>Көзгө көрү-нүп</w:t>
            </w:r>
          </w:p>
          <w:p w:rsidR="00965EDD" w:rsidRPr="00A54E32" w:rsidRDefault="00965EDD" w:rsidP="00965EDD">
            <w:pPr>
              <w:pStyle w:val="a5"/>
              <w:spacing w:before="0" w:beforeAutospacing="0" w:after="0" w:afterAutospacing="0"/>
              <w:ind w:left="-107" w:right="-111" w:hanging="113"/>
              <w:jc w:val="center"/>
              <w:rPr>
                <w:lang w:val="ky-KG"/>
              </w:rPr>
            </w:pPr>
            <w:r w:rsidRPr="00062639">
              <w:rPr>
                <w:lang w:val="ky-KG"/>
              </w:rPr>
              <w:t>турган иштин р</w:t>
            </w:r>
            <w:r w:rsidRPr="00062639">
              <w:t>азряд</w:t>
            </w:r>
            <w:r>
              <w:t>-</w:t>
            </w:r>
            <w:r>
              <w:rPr>
                <w:lang w:val="ky-KG"/>
              </w:rPr>
              <w:t>часы</w:t>
            </w:r>
          </w:p>
        </w:tc>
        <w:tc>
          <w:tcPr>
            <w:tcW w:w="1276" w:type="dxa"/>
            <w:vMerge w:val="restart"/>
            <w:vAlign w:val="center"/>
          </w:tcPr>
          <w:p w:rsidR="00965EDD" w:rsidRPr="00BE4378" w:rsidRDefault="00965EDD" w:rsidP="00965EDD">
            <w:pPr>
              <w:pStyle w:val="a5"/>
              <w:spacing w:before="0" w:beforeAutospacing="0" w:after="0" w:afterAutospacing="0"/>
              <w:ind w:left="-109" w:right="-108"/>
              <w:jc w:val="center"/>
              <w:rPr>
                <w:lang w:val="ky-KG"/>
              </w:rPr>
            </w:pPr>
            <w:r>
              <w:rPr>
                <w:lang w:val="ky-KG"/>
              </w:rPr>
              <w:t>Объекттин фон менен карама-</w:t>
            </w:r>
            <w:r w:rsidRPr="00062639">
              <w:rPr>
                <w:lang w:val="ky-KG"/>
              </w:rPr>
              <w:t>каршылыгы</w:t>
            </w:r>
          </w:p>
        </w:tc>
        <w:tc>
          <w:tcPr>
            <w:tcW w:w="1134" w:type="dxa"/>
            <w:vMerge w:val="restart"/>
            <w:vAlign w:val="center"/>
          </w:tcPr>
          <w:p w:rsidR="00965EDD" w:rsidRDefault="00965EDD" w:rsidP="00965EDD">
            <w:pPr>
              <w:pStyle w:val="a5"/>
              <w:spacing w:before="0" w:beforeAutospacing="0" w:after="0" w:afterAutospacing="0"/>
              <w:jc w:val="center"/>
              <w:rPr>
                <w:lang w:val="ky-KG"/>
              </w:rPr>
            </w:pPr>
            <w:r w:rsidRPr="00223DC3">
              <w:t>Фон</w:t>
            </w:r>
            <w:r>
              <w:rPr>
                <w:lang w:val="ky-KG"/>
              </w:rPr>
              <w:t>дун</w:t>
            </w:r>
          </w:p>
          <w:p w:rsidR="00965EDD" w:rsidRPr="00223DC3" w:rsidRDefault="00965EDD" w:rsidP="00965EDD">
            <w:pPr>
              <w:pStyle w:val="a5"/>
              <w:spacing w:before="0" w:beforeAutospacing="0" w:after="0" w:afterAutospacing="0"/>
              <w:jc w:val="center"/>
            </w:pPr>
            <w:r>
              <w:rPr>
                <w:lang w:val="ky-KG"/>
              </w:rPr>
              <w:t>мүнөз-дөлүшү</w:t>
            </w:r>
          </w:p>
          <w:p w:rsidR="00965EDD" w:rsidRPr="00223DC3" w:rsidRDefault="00965EDD" w:rsidP="00965EDD">
            <w:pPr>
              <w:pStyle w:val="a5"/>
              <w:spacing w:before="0" w:beforeAutospacing="0" w:after="0" w:afterAutospacing="0"/>
              <w:jc w:val="center"/>
            </w:pPr>
          </w:p>
        </w:tc>
        <w:tc>
          <w:tcPr>
            <w:tcW w:w="5103" w:type="dxa"/>
            <w:gridSpan w:val="5"/>
            <w:vAlign w:val="center"/>
          </w:tcPr>
          <w:p w:rsidR="00965EDD" w:rsidRPr="00A54E32" w:rsidRDefault="00965EDD" w:rsidP="00965EDD">
            <w:pPr>
              <w:pStyle w:val="a5"/>
              <w:spacing w:before="0" w:beforeAutospacing="0" w:after="0" w:afterAutospacing="0"/>
              <w:jc w:val="center"/>
              <w:rPr>
                <w:lang w:val="ky-KG"/>
              </w:rPr>
            </w:pPr>
            <w:r>
              <w:rPr>
                <w:lang w:val="ky-KG"/>
              </w:rPr>
              <w:t>Жасалма жарык берүү</w:t>
            </w:r>
          </w:p>
        </w:tc>
        <w:tc>
          <w:tcPr>
            <w:tcW w:w="1843" w:type="dxa"/>
            <w:gridSpan w:val="2"/>
          </w:tcPr>
          <w:p w:rsidR="00965EDD" w:rsidRPr="00A54E32" w:rsidRDefault="00965EDD" w:rsidP="00965EDD">
            <w:pPr>
              <w:pStyle w:val="a5"/>
              <w:spacing w:before="0" w:beforeAutospacing="0" w:after="0" w:afterAutospacing="0"/>
              <w:rPr>
                <w:lang w:val="ky-KG"/>
              </w:rPr>
            </w:pPr>
            <w:r>
              <w:rPr>
                <w:lang w:val="ky-KG"/>
              </w:rPr>
              <w:t>Табигый жарык</w:t>
            </w:r>
          </w:p>
        </w:tc>
        <w:tc>
          <w:tcPr>
            <w:tcW w:w="1842" w:type="dxa"/>
            <w:gridSpan w:val="2"/>
            <w:vAlign w:val="center"/>
          </w:tcPr>
          <w:p w:rsidR="00965EDD" w:rsidRPr="00A54E32" w:rsidRDefault="00965EDD" w:rsidP="00965EDD">
            <w:pPr>
              <w:pStyle w:val="a5"/>
              <w:spacing w:before="0" w:beforeAutospacing="0" w:after="0" w:afterAutospacing="0"/>
              <w:jc w:val="center"/>
              <w:rPr>
                <w:lang w:val="ky-KG"/>
              </w:rPr>
            </w:pPr>
            <w:r>
              <w:rPr>
                <w:lang w:val="ky-KG"/>
              </w:rPr>
              <w:t>Айкалышкан жарык</w:t>
            </w:r>
          </w:p>
        </w:tc>
      </w:tr>
      <w:tr w:rsidR="00965EDD" w:rsidRPr="00223DC3" w:rsidTr="00965EDD">
        <w:trPr>
          <w:trHeight w:val="177"/>
        </w:trPr>
        <w:tc>
          <w:tcPr>
            <w:tcW w:w="993" w:type="dxa"/>
            <w:vMerge/>
            <w:vAlign w:val="center"/>
          </w:tcPr>
          <w:p w:rsidR="00965EDD" w:rsidRPr="00223DC3" w:rsidRDefault="00965EDD" w:rsidP="00965EDD">
            <w:pPr>
              <w:pStyle w:val="a5"/>
              <w:spacing w:before="0" w:beforeAutospacing="0" w:after="0" w:afterAutospacing="0"/>
              <w:ind w:left="-109" w:right="-18" w:hanging="4"/>
              <w:jc w:val="center"/>
            </w:pPr>
          </w:p>
        </w:tc>
        <w:tc>
          <w:tcPr>
            <w:tcW w:w="992" w:type="dxa"/>
            <w:vMerge/>
            <w:vAlign w:val="center"/>
          </w:tcPr>
          <w:p w:rsidR="00965EDD" w:rsidRPr="00223DC3" w:rsidRDefault="00965EDD" w:rsidP="00965EDD">
            <w:pPr>
              <w:pStyle w:val="a5"/>
              <w:spacing w:before="0" w:beforeAutospacing="0" w:after="0" w:afterAutospacing="0"/>
              <w:jc w:val="center"/>
            </w:pPr>
          </w:p>
        </w:tc>
        <w:tc>
          <w:tcPr>
            <w:tcW w:w="709" w:type="dxa"/>
            <w:vMerge/>
            <w:vAlign w:val="center"/>
          </w:tcPr>
          <w:p w:rsidR="00965EDD" w:rsidRPr="00223DC3" w:rsidRDefault="00965EDD" w:rsidP="00965EDD">
            <w:pPr>
              <w:pStyle w:val="a5"/>
              <w:spacing w:before="0" w:beforeAutospacing="0" w:after="0" w:afterAutospacing="0"/>
              <w:ind w:hanging="14"/>
              <w:jc w:val="center"/>
            </w:pPr>
          </w:p>
        </w:tc>
        <w:tc>
          <w:tcPr>
            <w:tcW w:w="850" w:type="dxa"/>
            <w:vMerge/>
            <w:vAlign w:val="center"/>
          </w:tcPr>
          <w:p w:rsidR="00965EDD" w:rsidRPr="00223DC3" w:rsidRDefault="00965EDD" w:rsidP="00965EDD">
            <w:pPr>
              <w:pStyle w:val="a5"/>
              <w:spacing w:before="0" w:beforeAutospacing="0" w:after="0" w:afterAutospacing="0"/>
              <w:jc w:val="center"/>
            </w:pPr>
          </w:p>
        </w:tc>
        <w:tc>
          <w:tcPr>
            <w:tcW w:w="1276" w:type="dxa"/>
            <w:vMerge/>
            <w:vAlign w:val="center"/>
          </w:tcPr>
          <w:p w:rsidR="00965EDD" w:rsidRPr="00223DC3" w:rsidRDefault="00965EDD" w:rsidP="00965EDD">
            <w:pPr>
              <w:pStyle w:val="a5"/>
              <w:spacing w:before="0" w:beforeAutospacing="0" w:after="0" w:afterAutospacing="0"/>
              <w:jc w:val="center"/>
            </w:pPr>
          </w:p>
        </w:tc>
        <w:tc>
          <w:tcPr>
            <w:tcW w:w="1134" w:type="dxa"/>
            <w:vMerge/>
            <w:vAlign w:val="center"/>
          </w:tcPr>
          <w:p w:rsidR="00965EDD" w:rsidRPr="00223DC3" w:rsidRDefault="00965EDD" w:rsidP="00965EDD">
            <w:pPr>
              <w:pStyle w:val="a5"/>
              <w:spacing w:before="0" w:beforeAutospacing="0" w:after="0" w:afterAutospacing="0"/>
              <w:jc w:val="center"/>
            </w:pPr>
          </w:p>
        </w:tc>
        <w:tc>
          <w:tcPr>
            <w:tcW w:w="2977" w:type="dxa"/>
            <w:gridSpan w:val="3"/>
            <w:vAlign w:val="center"/>
          </w:tcPr>
          <w:p w:rsidR="00965EDD" w:rsidRPr="00141A88" w:rsidRDefault="00965EDD" w:rsidP="00965EDD">
            <w:pPr>
              <w:pStyle w:val="a5"/>
              <w:spacing w:before="0" w:beforeAutospacing="0" w:after="0" w:afterAutospacing="0"/>
              <w:jc w:val="center"/>
            </w:pPr>
            <w:r w:rsidRPr="00141A88">
              <w:rPr>
                <w:lang w:val="ky-KG"/>
              </w:rPr>
              <w:t>жарыктандыруу</w:t>
            </w:r>
            <w:r w:rsidRPr="00141A88">
              <w:t>, лк</w:t>
            </w:r>
          </w:p>
        </w:tc>
        <w:tc>
          <w:tcPr>
            <w:tcW w:w="2126" w:type="dxa"/>
            <w:gridSpan w:val="2"/>
            <w:vMerge w:val="restart"/>
            <w:vAlign w:val="center"/>
          </w:tcPr>
          <w:p w:rsidR="00965EDD" w:rsidRPr="00223DC3" w:rsidRDefault="00965EDD" w:rsidP="00965EDD">
            <w:pPr>
              <w:pStyle w:val="a5"/>
              <w:spacing w:before="0" w:beforeAutospacing="0" w:after="0" w:afterAutospacing="0"/>
              <w:jc w:val="center"/>
            </w:pPr>
            <w:r w:rsidRPr="00223DC3">
              <w:t>Дискомфорт</w:t>
            </w:r>
            <w:r>
              <w:rPr>
                <w:lang w:val="ky-KG"/>
              </w:rPr>
              <w:t xml:space="preserve">тун бириккен көрсөткүчүнүн </w:t>
            </w:r>
            <w:r w:rsidRPr="00223DC3">
              <w:t>UGR</w:t>
            </w:r>
            <w:r>
              <w:rPr>
                <w:lang w:val="ky-KG"/>
              </w:rPr>
              <w:t xml:space="preserve"> жана пульс коэффициентинин ченемделген чоңдуктарынын айкалышы</w:t>
            </w:r>
          </w:p>
        </w:tc>
        <w:tc>
          <w:tcPr>
            <w:tcW w:w="3685" w:type="dxa"/>
            <w:gridSpan w:val="4"/>
            <w:vAlign w:val="center"/>
          </w:tcPr>
          <w:p w:rsidR="00965EDD" w:rsidRPr="00223DC3" w:rsidRDefault="00965EDD" w:rsidP="00965EDD">
            <w:pPr>
              <w:pStyle w:val="a5"/>
              <w:spacing w:before="0" w:beforeAutospacing="0" w:after="0" w:afterAutospacing="0"/>
              <w:jc w:val="center"/>
            </w:pPr>
            <w:r>
              <w:rPr>
                <w:lang w:val="ky-KG"/>
              </w:rPr>
              <w:t>ТЖК</w:t>
            </w:r>
            <w:r w:rsidRPr="00223DC3">
              <w:t xml:space="preserve"> е</w:t>
            </w:r>
            <w:r w:rsidRPr="00223DC3">
              <w:rPr>
                <w:vertAlign w:val="subscript"/>
              </w:rPr>
              <w:t>н</w:t>
            </w:r>
            <w:r w:rsidRPr="00223DC3">
              <w:t>, %</w:t>
            </w:r>
          </w:p>
        </w:tc>
      </w:tr>
      <w:tr w:rsidR="00965EDD" w:rsidRPr="00223DC3" w:rsidTr="00965EDD">
        <w:trPr>
          <w:trHeight w:val="1609"/>
        </w:trPr>
        <w:tc>
          <w:tcPr>
            <w:tcW w:w="993" w:type="dxa"/>
            <w:vMerge/>
            <w:vAlign w:val="center"/>
          </w:tcPr>
          <w:p w:rsidR="00965EDD" w:rsidRPr="00223DC3" w:rsidRDefault="00965EDD" w:rsidP="00965EDD">
            <w:pPr>
              <w:pStyle w:val="a5"/>
              <w:spacing w:before="0" w:beforeAutospacing="0" w:after="0" w:afterAutospacing="0"/>
              <w:ind w:left="-109" w:right="-18" w:hanging="4"/>
              <w:jc w:val="center"/>
            </w:pPr>
          </w:p>
        </w:tc>
        <w:tc>
          <w:tcPr>
            <w:tcW w:w="992" w:type="dxa"/>
            <w:vMerge/>
            <w:vAlign w:val="center"/>
          </w:tcPr>
          <w:p w:rsidR="00965EDD" w:rsidRPr="00223DC3" w:rsidRDefault="00965EDD" w:rsidP="00965EDD">
            <w:pPr>
              <w:pStyle w:val="a5"/>
              <w:spacing w:before="0" w:beforeAutospacing="0" w:after="0" w:afterAutospacing="0"/>
              <w:jc w:val="center"/>
            </w:pPr>
          </w:p>
        </w:tc>
        <w:tc>
          <w:tcPr>
            <w:tcW w:w="709" w:type="dxa"/>
            <w:vMerge/>
            <w:vAlign w:val="center"/>
          </w:tcPr>
          <w:p w:rsidR="00965EDD" w:rsidRPr="00223DC3" w:rsidRDefault="00965EDD" w:rsidP="00965EDD">
            <w:pPr>
              <w:pStyle w:val="a5"/>
              <w:spacing w:before="0" w:beforeAutospacing="0" w:after="0" w:afterAutospacing="0"/>
              <w:ind w:hanging="14"/>
              <w:jc w:val="center"/>
            </w:pPr>
          </w:p>
        </w:tc>
        <w:tc>
          <w:tcPr>
            <w:tcW w:w="850" w:type="dxa"/>
            <w:vMerge/>
            <w:vAlign w:val="center"/>
          </w:tcPr>
          <w:p w:rsidR="00965EDD" w:rsidRPr="00223DC3" w:rsidRDefault="00965EDD" w:rsidP="00965EDD">
            <w:pPr>
              <w:pStyle w:val="a5"/>
              <w:spacing w:before="0" w:beforeAutospacing="0" w:after="0" w:afterAutospacing="0"/>
              <w:jc w:val="center"/>
            </w:pPr>
          </w:p>
        </w:tc>
        <w:tc>
          <w:tcPr>
            <w:tcW w:w="1276" w:type="dxa"/>
            <w:vMerge/>
            <w:vAlign w:val="center"/>
          </w:tcPr>
          <w:p w:rsidR="00965EDD" w:rsidRPr="00223DC3" w:rsidRDefault="00965EDD" w:rsidP="00965EDD">
            <w:pPr>
              <w:pStyle w:val="a5"/>
              <w:spacing w:before="0" w:beforeAutospacing="0" w:after="0" w:afterAutospacing="0"/>
              <w:jc w:val="center"/>
            </w:pPr>
          </w:p>
        </w:tc>
        <w:tc>
          <w:tcPr>
            <w:tcW w:w="1134" w:type="dxa"/>
            <w:vMerge/>
            <w:vAlign w:val="center"/>
          </w:tcPr>
          <w:p w:rsidR="00965EDD" w:rsidRPr="00223DC3" w:rsidRDefault="00965EDD" w:rsidP="00965EDD">
            <w:pPr>
              <w:pStyle w:val="a5"/>
              <w:spacing w:before="0" w:beforeAutospacing="0" w:after="0" w:afterAutospacing="0"/>
              <w:jc w:val="center"/>
            </w:pPr>
          </w:p>
        </w:tc>
        <w:tc>
          <w:tcPr>
            <w:tcW w:w="1984" w:type="dxa"/>
            <w:gridSpan w:val="2"/>
            <w:vAlign w:val="center"/>
          </w:tcPr>
          <w:p w:rsidR="00965EDD" w:rsidRPr="00141A88" w:rsidRDefault="00965EDD" w:rsidP="00965EDD">
            <w:pPr>
              <w:pStyle w:val="a5"/>
              <w:spacing w:before="0" w:beforeAutospacing="0" w:after="0" w:afterAutospacing="0"/>
              <w:jc w:val="center"/>
              <w:rPr>
                <w:lang w:val="ky-KG"/>
              </w:rPr>
            </w:pPr>
            <w:r w:rsidRPr="00141A88">
              <w:rPr>
                <w:lang w:val="ky-KG"/>
              </w:rPr>
              <w:t>айкалышкан жарык тутумунда</w:t>
            </w:r>
          </w:p>
        </w:tc>
        <w:tc>
          <w:tcPr>
            <w:tcW w:w="993" w:type="dxa"/>
            <w:vMerge w:val="restart"/>
            <w:vAlign w:val="center"/>
          </w:tcPr>
          <w:p w:rsidR="00965EDD" w:rsidRDefault="00965EDD" w:rsidP="00965EDD">
            <w:pPr>
              <w:pStyle w:val="a5"/>
              <w:spacing w:before="0" w:beforeAutospacing="0" w:after="0" w:afterAutospacing="0"/>
              <w:jc w:val="center"/>
              <w:rPr>
                <w:lang w:val="ky-KG"/>
              </w:rPr>
            </w:pPr>
            <w:r>
              <w:rPr>
                <w:lang w:val="ky-KG"/>
              </w:rPr>
              <w:t>жалпы жарык туту-мунда</w:t>
            </w:r>
          </w:p>
          <w:p w:rsidR="00965EDD" w:rsidRPr="00A54E32" w:rsidRDefault="00965EDD" w:rsidP="00965EDD">
            <w:pPr>
              <w:pStyle w:val="a5"/>
              <w:spacing w:before="0" w:beforeAutospacing="0" w:after="0" w:afterAutospacing="0"/>
              <w:jc w:val="center"/>
              <w:rPr>
                <w:lang w:val="ky-KG"/>
              </w:rPr>
            </w:pPr>
          </w:p>
        </w:tc>
        <w:tc>
          <w:tcPr>
            <w:tcW w:w="2126" w:type="dxa"/>
            <w:gridSpan w:val="2"/>
            <w:vMerge/>
            <w:vAlign w:val="center"/>
          </w:tcPr>
          <w:p w:rsidR="00965EDD" w:rsidRPr="00223DC3" w:rsidRDefault="00965EDD" w:rsidP="00965EDD">
            <w:pPr>
              <w:pStyle w:val="a5"/>
              <w:spacing w:before="0" w:beforeAutospacing="0" w:after="0" w:afterAutospacing="0"/>
              <w:jc w:val="center"/>
            </w:pPr>
          </w:p>
        </w:tc>
        <w:tc>
          <w:tcPr>
            <w:tcW w:w="992" w:type="dxa"/>
            <w:vMerge w:val="restart"/>
            <w:vAlign w:val="center"/>
          </w:tcPr>
          <w:p w:rsidR="00965EDD" w:rsidRPr="00141A88" w:rsidRDefault="00965EDD" w:rsidP="00965EDD">
            <w:pPr>
              <w:pStyle w:val="a5"/>
              <w:spacing w:before="0" w:beforeAutospacing="0" w:after="0" w:afterAutospacing="0"/>
              <w:ind w:left="-75" w:right="-108"/>
              <w:jc w:val="center"/>
              <w:rPr>
                <w:lang w:val="ky-KG"/>
              </w:rPr>
            </w:pPr>
            <w:r w:rsidRPr="00141A88">
              <w:rPr>
                <w:lang w:val="ky-KG"/>
              </w:rPr>
              <w:t xml:space="preserve">үстүнкү же аралаш жарыкта  </w:t>
            </w:r>
          </w:p>
        </w:tc>
        <w:tc>
          <w:tcPr>
            <w:tcW w:w="851" w:type="dxa"/>
            <w:vMerge w:val="restart"/>
            <w:vAlign w:val="center"/>
          </w:tcPr>
          <w:p w:rsidR="00965EDD" w:rsidRPr="00A54E32" w:rsidRDefault="00965EDD" w:rsidP="00965EDD">
            <w:pPr>
              <w:pStyle w:val="a5"/>
              <w:spacing w:before="0" w:beforeAutospacing="0" w:after="0" w:afterAutospacing="0"/>
              <w:ind w:left="-112" w:right="-106"/>
              <w:jc w:val="center"/>
              <w:rPr>
                <w:lang w:val="ky-KG"/>
              </w:rPr>
            </w:pPr>
            <w:r>
              <w:rPr>
                <w:lang w:val="ky-KG"/>
              </w:rPr>
              <w:t>каптал жарык-та</w:t>
            </w:r>
          </w:p>
        </w:tc>
        <w:tc>
          <w:tcPr>
            <w:tcW w:w="992" w:type="dxa"/>
            <w:vMerge w:val="restart"/>
            <w:vAlign w:val="center"/>
          </w:tcPr>
          <w:p w:rsidR="00965EDD" w:rsidRPr="00223DC3" w:rsidRDefault="00965EDD" w:rsidP="00965EDD">
            <w:pPr>
              <w:pStyle w:val="a5"/>
              <w:spacing w:before="0" w:beforeAutospacing="0" w:after="0" w:afterAutospacing="0"/>
              <w:ind w:left="-104" w:right="-107"/>
              <w:jc w:val="center"/>
            </w:pPr>
            <w:r>
              <w:rPr>
                <w:lang w:val="ky-KG"/>
              </w:rPr>
              <w:t>же аралаш жарыкта</w:t>
            </w:r>
          </w:p>
        </w:tc>
        <w:tc>
          <w:tcPr>
            <w:tcW w:w="850" w:type="dxa"/>
            <w:vMerge w:val="restart"/>
            <w:vAlign w:val="center"/>
          </w:tcPr>
          <w:p w:rsidR="00965EDD" w:rsidRPr="00223DC3" w:rsidRDefault="00965EDD" w:rsidP="00965EDD">
            <w:pPr>
              <w:pStyle w:val="a5"/>
              <w:spacing w:before="0" w:beforeAutospacing="0" w:after="0" w:afterAutospacing="0"/>
              <w:ind w:left="-111" w:right="-101"/>
              <w:jc w:val="center"/>
            </w:pPr>
            <w:r>
              <w:rPr>
                <w:lang w:val="ky-KG"/>
              </w:rPr>
              <w:t>каптал жарык-та</w:t>
            </w:r>
          </w:p>
        </w:tc>
      </w:tr>
      <w:tr w:rsidR="00965EDD" w:rsidRPr="00223DC3" w:rsidTr="00965EDD">
        <w:trPr>
          <w:trHeight w:val="1098"/>
        </w:trPr>
        <w:tc>
          <w:tcPr>
            <w:tcW w:w="993" w:type="dxa"/>
            <w:vMerge/>
            <w:tcBorders>
              <w:bottom w:val="double" w:sz="4" w:space="0" w:color="auto"/>
            </w:tcBorders>
            <w:vAlign w:val="center"/>
          </w:tcPr>
          <w:p w:rsidR="00965EDD" w:rsidRPr="00223DC3" w:rsidRDefault="00965EDD" w:rsidP="00965EDD">
            <w:pPr>
              <w:pStyle w:val="a5"/>
              <w:spacing w:before="0" w:beforeAutospacing="0" w:after="0" w:afterAutospacing="0"/>
              <w:ind w:left="-109" w:right="-18" w:hanging="4"/>
              <w:jc w:val="center"/>
            </w:pPr>
          </w:p>
        </w:tc>
        <w:tc>
          <w:tcPr>
            <w:tcW w:w="992"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709" w:type="dxa"/>
            <w:vMerge/>
            <w:tcBorders>
              <w:bottom w:val="double" w:sz="4" w:space="0" w:color="auto"/>
            </w:tcBorders>
            <w:vAlign w:val="center"/>
          </w:tcPr>
          <w:p w:rsidR="00965EDD" w:rsidRPr="00223DC3" w:rsidRDefault="00965EDD" w:rsidP="00965EDD">
            <w:pPr>
              <w:pStyle w:val="a5"/>
              <w:spacing w:before="0" w:beforeAutospacing="0" w:after="0" w:afterAutospacing="0"/>
              <w:ind w:hanging="14"/>
              <w:jc w:val="center"/>
            </w:pPr>
          </w:p>
        </w:tc>
        <w:tc>
          <w:tcPr>
            <w:tcW w:w="850"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1276"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1134"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850" w:type="dxa"/>
            <w:tcBorders>
              <w:bottom w:val="double" w:sz="4" w:space="0" w:color="auto"/>
            </w:tcBorders>
            <w:vAlign w:val="center"/>
          </w:tcPr>
          <w:p w:rsidR="00965EDD" w:rsidRPr="00DC1E98" w:rsidRDefault="00965EDD" w:rsidP="00965EDD">
            <w:pPr>
              <w:pStyle w:val="a5"/>
              <w:spacing w:before="0" w:beforeAutospacing="0" w:after="0" w:afterAutospacing="0"/>
              <w:jc w:val="center"/>
              <w:rPr>
                <w:lang w:val="ky-KG"/>
              </w:rPr>
            </w:pPr>
            <w:r>
              <w:rPr>
                <w:lang w:val="ky-KG"/>
              </w:rPr>
              <w:t>Баа-ры</w:t>
            </w:r>
          </w:p>
        </w:tc>
        <w:tc>
          <w:tcPr>
            <w:tcW w:w="1134" w:type="dxa"/>
            <w:tcBorders>
              <w:bottom w:val="double" w:sz="4" w:space="0" w:color="auto"/>
            </w:tcBorders>
            <w:vAlign w:val="center"/>
          </w:tcPr>
          <w:p w:rsidR="00965EDD" w:rsidRPr="00DC1E98" w:rsidRDefault="00965EDD" w:rsidP="00965EDD">
            <w:pPr>
              <w:pStyle w:val="a5"/>
              <w:spacing w:before="0" w:beforeAutospacing="0" w:after="0" w:afterAutospacing="0"/>
              <w:ind w:left="-105" w:right="-102"/>
              <w:jc w:val="center"/>
              <w:rPr>
                <w:lang w:val="ky-KG"/>
              </w:rPr>
            </w:pPr>
            <w:r>
              <w:rPr>
                <w:lang w:val="ky-KG"/>
              </w:rPr>
              <w:t xml:space="preserve">А.и. жалпысы-нан </w:t>
            </w:r>
          </w:p>
        </w:tc>
        <w:tc>
          <w:tcPr>
            <w:tcW w:w="993"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1134" w:type="dxa"/>
            <w:tcBorders>
              <w:bottom w:val="double" w:sz="4" w:space="0" w:color="auto"/>
            </w:tcBorders>
            <w:vAlign w:val="center"/>
          </w:tcPr>
          <w:p w:rsidR="00965EDD" w:rsidRPr="00DC1E98" w:rsidRDefault="00965EDD" w:rsidP="00965EDD">
            <w:pPr>
              <w:pStyle w:val="a5"/>
              <w:spacing w:before="0" w:beforeAutospacing="0" w:after="0" w:afterAutospacing="0"/>
              <w:jc w:val="center"/>
              <w:rPr>
                <w:lang w:val="ky-KG"/>
              </w:rPr>
            </w:pPr>
            <w:r w:rsidRPr="00DC7317">
              <w:rPr>
                <w:lang w:val="ky-KG"/>
              </w:rPr>
              <w:t xml:space="preserve">UGR, </w:t>
            </w:r>
            <w:r>
              <w:rPr>
                <w:lang w:val="ky-KG"/>
              </w:rPr>
              <w:t>көп эмес</w:t>
            </w:r>
          </w:p>
        </w:tc>
        <w:tc>
          <w:tcPr>
            <w:tcW w:w="992" w:type="dxa"/>
            <w:tcBorders>
              <w:bottom w:val="double" w:sz="4" w:space="0" w:color="auto"/>
            </w:tcBorders>
            <w:vAlign w:val="center"/>
          </w:tcPr>
          <w:p w:rsidR="00965EDD" w:rsidRPr="00DC1E98" w:rsidRDefault="00965EDD" w:rsidP="00965EDD">
            <w:pPr>
              <w:pStyle w:val="a5"/>
              <w:spacing w:before="0" w:beforeAutospacing="0" w:after="0" w:afterAutospacing="0"/>
              <w:jc w:val="center"/>
              <w:rPr>
                <w:lang w:val="ky-KG"/>
              </w:rPr>
            </w:pPr>
            <w:r w:rsidRPr="00DC7317">
              <w:rPr>
                <w:lang w:val="ky-KG"/>
              </w:rPr>
              <w:t>К</w:t>
            </w:r>
            <w:r w:rsidRPr="00DC7317">
              <w:rPr>
                <w:vertAlign w:val="subscript"/>
                <w:lang w:val="ky-KG"/>
              </w:rPr>
              <w:t>п</w:t>
            </w:r>
            <w:r w:rsidRPr="00DC7317">
              <w:rPr>
                <w:lang w:val="ky-KG"/>
              </w:rPr>
              <w:t xml:space="preserve">, %, </w:t>
            </w:r>
            <w:r>
              <w:rPr>
                <w:lang w:val="ky-KG"/>
              </w:rPr>
              <w:t xml:space="preserve"> көп эмес</w:t>
            </w:r>
          </w:p>
        </w:tc>
        <w:tc>
          <w:tcPr>
            <w:tcW w:w="992" w:type="dxa"/>
            <w:vMerge/>
            <w:tcBorders>
              <w:bottom w:val="double" w:sz="4" w:space="0" w:color="auto"/>
            </w:tcBorders>
            <w:vAlign w:val="center"/>
          </w:tcPr>
          <w:p w:rsidR="00965EDD" w:rsidRPr="00DC7317" w:rsidRDefault="00965EDD" w:rsidP="00965EDD">
            <w:pPr>
              <w:pStyle w:val="a5"/>
              <w:spacing w:before="0" w:beforeAutospacing="0" w:after="0" w:afterAutospacing="0"/>
              <w:jc w:val="center"/>
              <w:rPr>
                <w:lang w:val="ky-KG"/>
              </w:rPr>
            </w:pPr>
          </w:p>
        </w:tc>
        <w:tc>
          <w:tcPr>
            <w:tcW w:w="851" w:type="dxa"/>
            <w:vMerge/>
            <w:tcBorders>
              <w:bottom w:val="double" w:sz="4" w:space="0" w:color="auto"/>
            </w:tcBorders>
            <w:vAlign w:val="center"/>
          </w:tcPr>
          <w:p w:rsidR="00965EDD" w:rsidRPr="00DC7317" w:rsidRDefault="00965EDD" w:rsidP="00965EDD">
            <w:pPr>
              <w:pStyle w:val="a5"/>
              <w:spacing w:before="0" w:beforeAutospacing="0" w:after="0" w:afterAutospacing="0"/>
              <w:jc w:val="center"/>
              <w:rPr>
                <w:lang w:val="ky-KG"/>
              </w:rPr>
            </w:pPr>
          </w:p>
        </w:tc>
        <w:tc>
          <w:tcPr>
            <w:tcW w:w="992"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c>
          <w:tcPr>
            <w:tcW w:w="850" w:type="dxa"/>
            <w:vMerge/>
            <w:tcBorders>
              <w:bottom w:val="double" w:sz="4" w:space="0" w:color="auto"/>
            </w:tcBorders>
            <w:vAlign w:val="center"/>
          </w:tcPr>
          <w:p w:rsidR="00965EDD" w:rsidRPr="00223DC3" w:rsidRDefault="00965EDD" w:rsidP="00965EDD">
            <w:pPr>
              <w:pStyle w:val="a5"/>
              <w:spacing w:before="0" w:beforeAutospacing="0" w:after="0" w:afterAutospacing="0"/>
              <w:jc w:val="center"/>
            </w:pPr>
          </w:p>
        </w:tc>
      </w:tr>
      <w:tr w:rsidR="00965EDD" w:rsidRPr="00223DC3" w:rsidTr="00965EDD">
        <w:tc>
          <w:tcPr>
            <w:tcW w:w="993" w:type="dxa"/>
            <w:vMerge w:val="restart"/>
            <w:tcBorders>
              <w:top w:val="double" w:sz="4" w:space="0" w:color="auto"/>
            </w:tcBorders>
          </w:tcPr>
          <w:p w:rsidR="00965EDD" w:rsidRPr="00141A88" w:rsidRDefault="00965EDD" w:rsidP="00965EDD">
            <w:pPr>
              <w:pStyle w:val="a5"/>
              <w:spacing w:before="0" w:beforeAutospacing="0" w:after="0" w:afterAutospacing="0"/>
              <w:ind w:left="-103" w:right="-111"/>
              <w:jc w:val="center"/>
              <w:rPr>
                <w:lang w:val="ky-KG"/>
              </w:rPr>
            </w:pPr>
            <w:r w:rsidRPr="00141A88">
              <w:rPr>
                <w:lang w:val="ky-KG"/>
              </w:rPr>
              <w:t>Жогорку тактык менен</w:t>
            </w:r>
          </w:p>
        </w:tc>
        <w:tc>
          <w:tcPr>
            <w:tcW w:w="992" w:type="dxa"/>
            <w:vMerge w:val="restart"/>
            <w:tcBorders>
              <w:top w:val="double" w:sz="4" w:space="0" w:color="auto"/>
            </w:tcBorders>
          </w:tcPr>
          <w:p w:rsidR="00965EDD" w:rsidRPr="00141A88" w:rsidRDefault="00965EDD" w:rsidP="00965EDD">
            <w:pPr>
              <w:pStyle w:val="a5"/>
              <w:spacing w:before="0" w:beforeAutospacing="0" w:after="0" w:afterAutospacing="0"/>
              <w:ind w:left="-109"/>
              <w:jc w:val="center"/>
              <w:rPr>
                <w:lang w:val="ky-KG"/>
              </w:rPr>
            </w:pPr>
            <w:r w:rsidRPr="00141A88">
              <w:t xml:space="preserve"> 0,30</w:t>
            </w:r>
            <w:r w:rsidRPr="00141A88">
              <w:rPr>
                <w:lang w:val="ky-KG"/>
              </w:rPr>
              <w:t>дан</w:t>
            </w:r>
            <w:r w:rsidRPr="00141A88">
              <w:t xml:space="preserve"> 0,50</w:t>
            </w:r>
            <w:r w:rsidRPr="00141A88">
              <w:rPr>
                <w:lang w:val="ky-KG"/>
              </w:rPr>
              <w:t>гө чейин</w:t>
            </w:r>
          </w:p>
        </w:tc>
        <w:tc>
          <w:tcPr>
            <w:tcW w:w="709" w:type="dxa"/>
            <w:vMerge w:val="restart"/>
            <w:tcBorders>
              <w:top w:val="double" w:sz="4" w:space="0" w:color="auto"/>
            </w:tcBorders>
          </w:tcPr>
          <w:p w:rsidR="00965EDD" w:rsidRPr="00141A88" w:rsidRDefault="00965EDD" w:rsidP="00965EDD">
            <w:pPr>
              <w:pStyle w:val="a5"/>
              <w:spacing w:before="0" w:beforeAutospacing="0" w:after="0" w:afterAutospacing="0"/>
              <w:jc w:val="center"/>
              <w:rPr>
                <w:lang w:val="en-US"/>
              </w:rPr>
            </w:pPr>
            <w:r w:rsidRPr="00141A88">
              <w:rPr>
                <w:lang w:val="en-US"/>
              </w:rPr>
              <w:t>III</w:t>
            </w:r>
          </w:p>
        </w:tc>
        <w:tc>
          <w:tcPr>
            <w:tcW w:w="850" w:type="dxa"/>
            <w:tcBorders>
              <w:top w:val="double" w:sz="4" w:space="0" w:color="auto"/>
            </w:tcBorders>
          </w:tcPr>
          <w:p w:rsidR="00965EDD" w:rsidRPr="00141A88" w:rsidRDefault="00965EDD" w:rsidP="00965EDD">
            <w:pPr>
              <w:pStyle w:val="a5"/>
              <w:spacing w:before="0" w:beforeAutospacing="0" w:after="0" w:afterAutospacing="0"/>
              <w:jc w:val="center"/>
            </w:pPr>
            <w:r w:rsidRPr="00141A88">
              <w:t>а</w:t>
            </w:r>
          </w:p>
        </w:tc>
        <w:tc>
          <w:tcPr>
            <w:tcW w:w="1276" w:type="dxa"/>
            <w:tcBorders>
              <w:top w:val="double" w:sz="4" w:space="0" w:color="auto"/>
            </w:tcBorders>
          </w:tcPr>
          <w:p w:rsidR="00965EDD" w:rsidRPr="00141A88" w:rsidRDefault="00965EDD" w:rsidP="00965EDD">
            <w:pPr>
              <w:pStyle w:val="a5"/>
              <w:spacing w:before="0" w:beforeAutospacing="0" w:after="0" w:afterAutospacing="0"/>
              <w:rPr>
                <w:lang w:val="ky-KG"/>
              </w:rPr>
            </w:pPr>
            <w:r w:rsidRPr="00141A88">
              <w:rPr>
                <w:lang w:val="ky-KG"/>
              </w:rPr>
              <w:t>Кичине</w:t>
            </w:r>
          </w:p>
        </w:tc>
        <w:tc>
          <w:tcPr>
            <w:tcW w:w="1134" w:type="dxa"/>
            <w:tcBorders>
              <w:top w:val="double" w:sz="4" w:space="0" w:color="auto"/>
            </w:tcBorders>
          </w:tcPr>
          <w:p w:rsidR="00965EDD" w:rsidRPr="00141A88" w:rsidRDefault="00965EDD" w:rsidP="00965EDD">
            <w:pPr>
              <w:pStyle w:val="a5"/>
              <w:spacing w:before="0" w:beforeAutospacing="0" w:after="0" w:afterAutospacing="0"/>
            </w:pPr>
            <w:r w:rsidRPr="00141A88">
              <w:rPr>
                <w:lang w:val="ky-KG"/>
              </w:rPr>
              <w:t>Күңүрт</w:t>
            </w:r>
          </w:p>
        </w:tc>
        <w:tc>
          <w:tcPr>
            <w:tcW w:w="850" w:type="dxa"/>
            <w:tcBorders>
              <w:top w:val="double" w:sz="4" w:space="0" w:color="auto"/>
            </w:tcBorders>
          </w:tcPr>
          <w:p w:rsidR="00965EDD" w:rsidRPr="00223DC3" w:rsidRDefault="00965EDD" w:rsidP="00965EDD">
            <w:pPr>
              <w:pStyle w:val="a5"/>
              <w:spacing w:before="0" w:beforeAutospacing="0" w:after="0" w:afterAutospacing="0"/>
              <w:jc w:val="center"/>
            </w:pPr>
            <w:r w:rsidRPr="00223DC3">
              <w:t>3000</w:t>
            </w:r>
          </w:p>
        </w:tc>
        <w:tc>
          <w:tcPr>
            <w:tcW w:w="1134" w:type="dxa"/>
            <w:tcBorders>
              <w:top w:val="double" w:sz="4" w:space="0" w:color="auto"/>
            </w:tcBorders>
          </w:tcPr>
          <w:p w:rsidR="00965EDD" w:rsidRPr="00223DC3" w:rsidRDefault="00965EDD" w:rsidP="00965EDD">
            <w:pPr>
              <w:pStyle w:val="a5"/>
              <w:spacing w:before="0" w:beforeAutospacing="0" w:after="0" w:afterAutospacing="0"/>
              <w:jc w:val="center"/>
            </w:pPr>
            <w:r w:rsidRPr="00223DC3">
              <w:t>300</w:t>
            </w:r>
          </w:p>
        </w:tc>
        <w:tc>
          <w:tcPr>
            <w:tcW w:w="993" w:type="dxa"/>
            <w:tcBorders>
              <w:top w:val="double" w:sz="4" w:space="0" w:color="auto"/>
            </w:tcBorders>
          </w:tcPr>
          <w:p w:rsidR="00965EDD" w:rsidRPr="00223DC3" w:rsidRDefault="00965EDD" w:rsidP="00965EDD">
            <w:pPr>
              <w:pStyle w:val="a5"/>
              <w:spacing w:before="0" w:beforeAutospacing="0" w:after="0" w:afterAutospacing="0"/>
              <w:jc w:val="center"/>
            </w:pPr>
            <w:r w:rsidRPr="00223DC3">
              <w:t>500</w:t>
            </w:r>
          </w:p>
        </w:tc>
        <w:tc>
          <w:tcPr>
            <w:tcW w:w="1134" w:type="dxa"/>
            <w:tcBorders>
              <w:top w:val="double" w:sz="4" w:space="0" w:color="auto"/>
            </w:tcBorders>
          </w:tcPr>
          <w:p w:rsidR="00965EDD" w:rsidRPr="00223DC3" w:rsidRDefault="00965EDD" w:rsidP="00965EDD">
            <w:pPr>
              <w:pStyle w:val="a5"/>
              <w:spacing w:before="0" w:beforeAutospacing="0" w:after="0" w:afterAutospacing="0"/>
              <w:jc w:val="center"/>
            </w:pPr>
            <w:r w:rsidRPr="00223DC3">
              <w:t>25</w:t>
            </w:r>
          </w:p>
        </w:tc>
        <w:tc>
          <w:tcPr>
            <w:tcW w:w="992" w:type="dxa"/>
            <w:tcBorders>
              <w:top w:val="double" w:sz="4" w:space="0" w:color="auto"/>
            </w:tcBorders>
          </w:tcPr>
          <w:p w:rsidR="00965EDD" w:rsidRPr="00223DC3" w:rsidRDefault="00965EDD" w:rsidP="00965EDD">
            <w:pPr>
              <w:pStyle w:val="a5"/>
              <w:spacing w:before="0" w:beforeAutospacing="0" w:after="0" w:afterAutospacing="0"/>
              <w:jc w:val="center"/>
            </w:pPr>
            <w:r w:rsidRPr="00223DC3">
              <w:t>15</w:t>
            </w:r>
          </w:p>
        </w:tc>
        <w:tc>
          <w:tcPr>
            <w:tcW w:w="992" w:type="dxa"/>
            <w:vMerge w:val="restart"/>
            <w:tcBorders>
              <w:top w:val="double" w:sz="4" w:space="0" w:color="auto"/>
            </w:tcBorders>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w:t>
            </w:r>
          </w:p>
          <w:p w:rsidR="00965EDD" w:rsidRPr="00223DC3" w:rsidRDefault="00965EDD" w:rsidP="00965EDD">
            <w:pPr>
              <w:pStyle w:val="a5"/>
              <w:spacing w:before="0" w:beforeAutospacing="0" w:after="0" w:afterAutospacing="0"/>
              <w:jc w:val="center"/>
            </w:pPr>
          </w:p>
        </w:tc>
        <w:tc>
          <w:tcPr>
            <w:tcW w:w="851" w:type="dxa"/>
            <w:vMerge w:val="restart"/>
            <w:tcBorders>
              <w:top w:val="double" w:sz="4" w:space="0" w:color="auto"/>
            </w:tcBorders>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w:t>
            </w:r>
          </w:p>
        </w:tc>
        <w:tc>
          <w:tcPr>
            <w:tcW w:w="992" w:type="dxa"/>
            <w:vMerge w:val="restart"/>
            <w:tcBorders>
              <w:top w:val="double" w:sz="4" w:space="0" w:color="auto"/>
            </w:tcBorders>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3,0</w:t>
            </w:r>
          </w:p>
        </w:tc>
        <w:tc>
          <w:tcPr>
            <w:tcW w:w="850" w:type="dxa"/>
            <w:vMerge w:val="restart"/>
            <w:tcBorders>
              <w:top w:val="double" w:sz="4" w:space="0" w:color="auto"/>
            </w:tcBorders>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1,2</w:t>
            </w:r>
          </w:p>
        </w:tc>
      </w:tr>
      <w:tr w:rsidR="00965EDD" w:rsidRPr="00223DC3" w:rsidTr="00965EDD">
        <w:tc>
          <w:tcPr>
            <w:tcW w:w="993" w:type="dxa"/>
            <w:vMerge/>
          </w:tcPr>
          <w:p w:rsidR="00965EDD" w:rsidRPr="00141A88" w:rsidRDefault="00965EDD" w:rsidP="00965EDD">
            <w:pPr>
              <w:pStyle w:val="a5"/>
              <w:spacing w:before="0" w:beforeAutospacing="0" w:after="0" w:afterAutospacing="0"/>
              <w:ind w:left="-103" w:right="-111"/>
              <w:jc w:val="center"/>
            </w:pPr>
          </w:p>
        </w:tc>
        <w:tc>
          <w:tcPr>
            <w:tcW w:w="992" w:type="dxa"/>
            <w:vMerge/>
          </w:tcPr>
          <w:p w:rsidR="00965EDD" w:rsidRPr="00141A88" w:rsidRDefault="00965EDD" w:rsidP="00965EDD">
            <w:pPr>
              <w:pStyle w:val="a5"/>
              <w:spacing w:before="0" w:beforeAutospacing="0" w:after="0" w:afterAutospacing="0"/>
              <w:ind w:left="-109"/>
              <w:jc w:val="center"/>
            </w:pPr>
          </w:p>
        </w:tc>
        <w:tc>
          <w:tcPr>
            <w:tcW w:w="709" w:type="dxa"/>
            <w:vMerge/>
          </w:tcPr>
          <w:p w:rsidR="00965EDD" w:rsidRPr="00141A88" w:rsidRDefault="00965EDD" w:rsidP="00965EDD">
            <w:pPr>
              <w:pStyle w:val="a5"/>
              <w:spacing w:before="0" w:beforeAutospacing="0" w:after="0" w:afterAutospacing="0"/>
              <w:jc w:val="center"/>
            </w:pPr>
          </w:p>
        </w:tc>
        <w:tc>
          <w:tcPr>
            <w:tcW w:w="850" w:type="dxa"/>
          </w:tcPr>
          <w:p w:rsidR="00965EDD" w:rsidRPr="00141A88" w:rsidRDefault="00965EDD" w:rsidP="00965EDD">
            <w:pPr>
              <w:pStyle w:val="a5"/>
              <w:spacing w:before="0" w:beforeAutospacing="0" w:after="0" w:afterAutospacing="0"/>
              <w:jc w:val="center"/>
            </w:pPr>
            <w:r w:rsidRPr="00141A88">
              <w:t>б</w:t>
            </w:r>
          </w:p>
        </w:tc>
        <w:tc>
          <w:tcPr>
            <w:tcW w:w="1276" w:type="dxa"/>
          </w:tcPr>
          <w:p w:rsidR="00965EDD" w:rsidRPr="00141A88" w:rsidRDefault="00965EDD" w:rsidP="00965EDD">
            <w:pPr>
              <w:pStyle w:val="a5"/>
              <w:spacing w:before="0" w:beforeAutospacing="0" w:after="0" w:afterAutospacing="0"/>
              <w:rPr>
                <w:lang w:val="ky-KG"/>
              </w:rPr>
            </w:pPr>
            <w:r w:rsidRPr="00141A88">
              <w:rPr>
                <w:lang w:val="ky-KG"/>
              </w:rPr>
              <w:t>Кичине</w:t>
            </w:r>
          </w:p>
          <w:p w:rsidR="00965EDD" w:rsidRPr="00141A88" w:rsidRDefault="00965EDD" w:rsidP="00965EDD">
            <w:pPr>
              <w:pStyle w:val="a5"/>
              <w:spacing w:before="0" w:beforeAutospacing="0" w:after="0" w:afterAutospacing="0"/>
              <w:rPr>
                <w:lang w:val="ky-KG"/>
              </w:rPr>
            </w:pPr>
            <w:r w:rsidRPr="00141A88">
              <w:rPr>
                <w:lang w:val="ky-KG"/>
              </w:rPr>
              <w:t>Орто</w:t>
            </w:r>
          </w:p>
        </w:tc>
        <w:tc>
          <w:tcPr>
            <w:tcW w:w="1134" w:type="dxa"/>
          </w:tcPr>
          <w:p w:rsidR="00965EDD" w:rsidRPr="00141A88" w:rsidRDefault="00965EDD" w:rsidP="00965EDD">
            <w:pPr>
              <w:pStyle w:val="a5"/>
              <w:spacing w:before="0" w:beforeAutospacing="0" w:after="0" w:afterAutospacing="0"/>
              <w:rPr>
                <w:lang w:val="ky-KG"/>
              </w:rPr>
            </w:pPr>
            <w:r w:rsidRPr="00141A88">
              <w:rPr>
                <w:lang w:val="ky-KG"/>
              </w:rPr>
              <w:t>Орто</w:t>
            </w:r>
          </w:p>
          <w:p w:rsidR="00965EDD" w:rsidRPr="00141A88" w:rsidRDefault="00965EDD" w:rsidP="00965EDD">
            <w:pPr>
              <w:pStyle w:val="a5"/>
              <w:spacing w:before="0" w:beforeAutospacing="0" w:after="0" w:afterAutospacing="0"/>
            </w:pPr>
            <w:r w:rsidRPr="00141A88">
              <w:rPr>
                <w:lang w:val="ky-KG"/>
              </w:rPr>
              <w:t>Күңүрт</w:t>
            </w:r>
          </w:p>
        </w:tc>
        <w:tc>
          <w:tcPr>
            <w:tcW w:w="850" w:type="dxa"/>
          </w:tcPr>
          <w:p w:rsidR="00965EDD" w:rsidRPr="00223DC3" w:rsidRDefault="00965EDD" w:rsidP="00965EDD">
            <w:pPr>
              <w:pStyle w:val="a5"/>
              <w:spacing w:before="0" w:beforeAutospacing="0" w:after="0" w:afterAutospacing="0"/>
              <w:jc w:val="center"/>
            </w:pPr>
            <w:r w:rsidRPr="00223DC3">
              <w:t>1000</w:t>
            </w:r>
          </w:p>
        </w:tc>
        <w:tc>
          <w:tcPr>
            <w:tcW w:w="1134" w:type="dxa"/>
          </w:tcPr>
          <w:p w:rsidR="00965EDD" w:rsidRPr="00223DC3" w:rsidRDefault="00965EDD" w:rsidP="00965EDD">
            <w:pPr>
              <w:pStyle w:val="a5"/>
              <w:spacing w:before="0" w:beforeAutospacing="0" w:after="0" w:afterAutospacing="0"/>
              <w:jc w:val="center"/>
            </w:pPr>
            <w:r w:rsidRPr="00223DC3">
              <w:t>200</w:t>
            </w:r>
          </w:p>
        </w:tc>
        <w:tc>
          <w:tcPr>
            <w:tcW w:w="993" w:type="dxa"/>
          </w:tcPr>
          <w:p w:rsidR="00965EDD" w:rsidRPr="00223DC3" w:rsidRDefault="00965EDD" w:rsidP="00965EDD">
            <w:pPr>
              <w:pStyle w:val="a5"/>
              <w:spacing w:before="0" w:beforeAutospacing="0" w:after="0" w:afterAutospacing="0"/>
              <w:jc w:val="center"/>
            </w:pPr>
            <w:r w:rsidRPr="00223DC3">
              <w:t>400</w:t>
            </w:r>
          </w:p>
        </w:tc>
        <w:tc>
          <w:tcPr>
            <w:tcW w:w="1134" w:type="dxa"/>
          </w:tcPr>
          <w:p w:rsidR="00965EDD" w:rsidRPr="00223DC3" w:rsidRDefault="00965EDD" w:rsidP="00965EDD">
            <w:pPr>
              <w:pStyle w:val="a5"/>
              <w:spacing w:before="0" w:beforeAutospacing="0" w:after="0" w:afterAutospacing="0"/>
              <w:jc w:val="center"/>
            </w:pPr>
            <w:r w:rsidRPr="00223DC3">
              <w:t>25</w:t>
            </w:r>
          </w:p>
        </w:tc>
        <w:tc>
          <w:tcPr>
            <w:tcW w:w="992" w:type="dxa"/>
          </w:tcPr>
          <w:p w:rsidR="00965EDD" w:rsidRPr="00223DC3" w:rsidRDefault="00965EDD" w:rsidP="00965EDD">
            <w:pPr>
              <w:pStyle w:val="a5"/>
              <w:spacing w:before="0" w:beforeAutospacing="0" w:after="0" w:afterAutospacing="0"/>
              <w:jc w:val="center"/>
            </w:pPr>
            <w:r w:rsidRPr="00223DC3">
              <w:t>15</w:t>
            </w:r>
          </w:p>
        </w:tc>
        <w:tc>
          <w:tcPr>
            <w:tcW w:w="992" w:type="dxa"/>
            <w:vMerge/>
          </w:tcPr>
          <w:p w:rsidR="00965EDD" w:rsidRPr="00223DC3" w:rsidRDefault="00965EDD" w:rsidP="00965EDD">
            <w:pPr>
              <w:pStyle w:val="a5"/>
              <w:spacing w:before="0" w:beforeAutospacing="0" w:after="0" w:afterAutospacing="0"/>
              <w:jc w:val="center"/>
            </w:pPr>
          </w:p>
        </w:tc>
        <w:tc>
          <w:tcPr>
            <w:tcW w:w="851" w:type="dxa"/>
            <w:vMerge/>
          </w:tcPr>
          <w:p w:rsidR="00965EDD" w:rsidRPr="00223DC3" w:rsidRDefault="00965EDD" w:rsidP="00965EDD">
            <w:pPr>
              <w:pStyle w:val="a5"/>
              <w:spacing w:before="0" w:beforeAutospacing="0" w:after="0" w:afterAutospacing="0"/>
              <w:jc w:val="center"/>
            </w:pPr>
          </w:p>
        </w:tc>
        <w:tc>
          <w:tcPr>
            <w:tcW w:w="992" w:type="dxa"/>
            <w:vMerge/>
          </w:tcPr>
          <w:p w:rsidR="00965EDD" w:rsidRPr="00223DC3" w:rsidRDefault="00965EDD" w:rsidP="00965EDD">
            <w:pPr>
              <w:pStyle w:val="a5"/>
              <w:spacing w:before="0" w:beforeAutospacing="0" w:after="0" w:afterAutospacing="0"/>
              <w:jc w:val="center"/>
            </w:pPr>
          </w:p>
        </w:tc>
        <w:tc>
          <w:tcPr>
            <w:tcW w:w="850" w:type="dxa"/>
            <w:vMerge/>
          </w:tcPr>
          <w:p w:rsidR="00965EDD" w:rsidRPr="00223DC3" w:rsidRDefault="00965EDD" w:rsidP="00965EDD">
            <w:pPr>
              <w:pStyle w:val="a5"/>
              <w:spacing w:before="0" w:beforeAutospacing="0" w:after="0" w:afterAutospacing="0"/>
              <w:jc w:val="center"/>
            </w:pPr>
          </w:p>
        </w:tc>
      </w:tr>
      <w:tr w:rsidR="00965EDD" w:rsidRPr="00223DC3" w:rsidTr="00965EDD">
        <w:tc>
          <w:tcPr>
            <w:tcW w:w="993" w:type="dxa"/>
            <w:vMerge/>
          </w:tcPr>
          <w:p w:rsidR="00965EDD" w:rsidRPr="00141A88" w:rsidRDefault="00965EDD" w:rsidP="00965EDD">
            <w:pPr>
              <w:pStyle w:val="a5"/>
              <w:spacing w:before="0" w:beforeAutospacing="0" w:after="0" w:afterAutospacing="0"/>
              <w:ind w:left="-103" w:right="-111"/>
              <w:jc w:val="center"/>
            </w:pPr>
          </w:p>
        </w:tc>
        <w:tc>
          <w:tcPr>
            <w:tcW w:w="992" w:type="dxa"/>
            <w:vMerge/>
          </w:tcPr>
          <w:p w:rsidR="00965EDD" w:rsidRPr="00141A88" w:rsidRDefault="00965EDD" w:rsidP="00965EDD">
            <w:pPr>
              <w:pStyle w:val="a5"/>
              <w:spacing w:before="0" w:beforeAutospacing="0" w:after="0" w:afterAutospacing="0"/>
              <w:ind w:left="-109"/>
              <w:jc w:val="center"/>
            </w:pPr>
          </w:p>
        </w:tc>
        <w:tc>
          <w:tcPr>
            <w:tcW w:w="709" w:type="dxa"/>
            <w:vMerge/>
          </w:tcPr>
          <w:p w:rsidR="00965EDD" w:rsidRPr="00141A88" w:rsidRDefault="00965EDD" w:rsidP="00965EDD">
            <w:pPr>
              <w:pStyle w:val="a5"/>
              <w:spacing w:before="0" w:beforeAutospacing="0" w:after="0" w:afterAutospacing="0"/>
              <w:jc w:val="center"/>
            </w:pPr>
          </w:p>
        </w:tc>
        <w:tc>
          <w:tcPr>
            <w:tcW w:w="850" w:type="dxa"/>
          </w:tcPr>
          <w:p w:rsidR="00965EDD" w:rsidRPr="00141A88" w:rsidRDefault="00965EDD" w:rsidP="00965EDD">
            <w:pPr>
              <w:pStyle w:val="a5"/>
              <w:spacing w:before="0" w:beforeAutospacing="0" w:after="0" w:afterAutospacing="0"/>
              <w:jc w:val="center"/>
            </w:pPr>
            <w:r w:rsidRPr="00141A88">
              <w:t>в</w:t>
            </w:r>
          </w:p>
        </w:tc>
        <w:tc>
          <w:tcPr>
            <w:tcW w:w="1276" w:type="dxa"/>
          </w:tcPr>
          <w:p w:rsidR="00965EDD" w:rsidRPr="00141A88" w:rsidRDefault="00965EDD" w:rsidP="00965EDD">
            <w:pPr>
              <w:pStyle w:val="a5"/>
              <w:spacing w:before="0" w:beforeAutospacing="0" w:after="0" w:afterAutospacing="0"/>
              <w:rPr>
                <w:lang w:val="ky-KG"/>
              </w:rPr>
            </w:pPr>
            <w:r w:rsidRPr="00141A88">
              <w:rPr>
                <w:lang w:val="ky-KG"/>
              </w:rPr>
              <w:t>Кичине</w:t>
            </w:r>
          </w:p>
          <w:p w:rsidR="00965EDD" w:rsidRPr="00141A88" w:rsidRDefault="00965EDD" w:rsidP="00965EDD">
            <w:pPr>
              <w:pStyle w:val="a5"/>
              <w:spacing w:before="0" w:beforeAutospacing="0" w:after="0" w:afterAutospacing="0"/>
              <w:rPr>
                <w:lang w:val="ky-KG"/>
              </w:rPr>
            </w:pPr>
            <w:r w:rsidRPr="00141A88">
              <w:rPr>
                <w:lang w:val="ky-KG"/>
              </w:rPr>
              <w:t>Орто</w:t>
            </w:r>
          </w:p>
          <w:p w:rsidR="00965EDD" w:rsidRPr="00141A88" w:rsidRDefault="00965EDD" w:rsidP="00965EDD">
            <w:pPr>
              <w:pStyle w:val="a5"/>
              <w:spacing w:before="0" w:beforeAutospacing="0" w:after="0" w:afterAutospacing="0"/>
            </w:pPr>
            <w:r w:rsidRPr="00141A88">
              <w:rPr>
                <w:lang w:val="ky-KG"/>
              </w:rPr>
              <w:t>Чоң</w:t>
            </w:r>
          </w:p>
        </w:tc>
        <w:tc>
          <w:tcPr>
            <w:tcW w:w="1134" w:type="dxa"/>
          </w:tcPr>
          <w:p w:rsidR="00965EDD" w:rsidRPr="00141A88" w:rsidRDefault="00965EDD" w:rsidP="00965EDD">
            <w:pPr>
              <w:pStyle w:val="a5"/>
              <w:spacing w:before="0" w:beforeAutospacing="0" w:after="0" w:afterAutospacing="0"/>
            </w:pPr>
            <w:r w:rsidRPr="00141A88">
              <w:rPr>
                <w:lang w:val="ky-KG"/>
              </w:rPr>
              <w:t>Ачык Орто күңүрт</w:t>
            </w:r>
          </w:p>
        </w:tc>
        <w:tc>
          <w:tcPr>
            <w:tcW w:w="850" w:type="dxa"/>
          </w:tcPr>
          <w:p w:rsidR="00965EDD" w:rsidRPr="00223DC3" w:rsidRDefault="00965EDD" w:rsidP="00965EDD">
            <w:pPr>
              <w:pStyle w:val="a5"/>
              <w:spacing w:before="0" w:beforeAutospacing="0" w:after="0" w:afterAutospacing="0"/>
              <w:jc w:val="center"/>
            </w:pPr>
            <w:r w:rsidRPr="00223DC3">
              <w:t>750</w:t>
            </w:r>
          </w:p>
        </w:tc>
        <w:tc>
          <w:tcPr>
            <w:tcW w:w="1134" w:type="dxa"/>
          </w:tcPr>
          <w:p w:rsidR="00965EDD" w:rsidRPr="00223DC3" w:rsidRDefault="00965EDD" w:rsidP="00965EDD">
            <w:pPr>
              <w:pStyle w:val="a5"/>
              <w:spacing w:before="0" w:beforeAutospacing="0" w:after="0" w:afterAutospacing="0"/>
              <w:jc w:val="center"/>
            </w:pPr>
            <w:r w:rsidRPr="00223DC3">
              <w:t>200</w:t>
            </w:r>
          </w:p>
        </w:tc>
        <w:tc>
          <w:tcPr>
            <w:tcW w:w="993" w:type="dxa"/>
          </w:tcPr>
          <w:p w:rsidR="00965EDD" w:rsidRPr="00223DC3" w:rsidRDefault="00965EDD" w:rsidP="00965EDD">
            <w:pPr>
              <w:pStyle w:val="a5"/>
              <w:spacing w:before="0" w:beforeAutospacing="0" w:after="0" w:afterAutospacing="0"/>
              <w:jc w:val="center"/>
            </w:pPr>
            <w:r w:rsidRPr="00223DC3">
              <w:t>300</w:t>
            </w:r>
          </w:p>
        </w:tc>
        <w:tc>
          <w:tcPr>
            <w:tcW w:w="1134" w:type="dxa"/>
          </w:tcPr>
          <w:p w:rsidR="00965EDD" w:rsidRPr="00223DC3" w:rsidRDefault="00965EDD" w:rsidP="00965EDD">
            <w:pPr>
              <w:pStyle w:val="a5"/>
              <w:spacing w:before="0" w:beforeAutospacing="0" w:after="0" w:afterAutospacing="0"/>
              <w:jc w:val="center"/>
            </w:pPr>
            <w:r w:rsidRPr="00223DC3">
              <w:t>25</w:t>
            </w:r>
          </w:p>
        </w:tc>
        <w:tc>
          <w:tcPr>
            <w:tcW w:w="992" w:type="dxa"/>
          </w:tcPr>
          <w:p w:rsidR="00965EDD" w:rsidRPr="00223DC3" w:rsidRDefault="00965EDD" w:rsidP="00965EDD">
            <w:pPr>
              <w:pStyle w:val="a5"/>
              <w:spacing w:before="0" w:beforeAutospacing="0" w:after="0" w:afterAutospacing="0"/>
              <w:jc w:val="center"/>
            </w:pPr>
            <w:r w:rsidRPr="00223DC3">
              <w:t>15</w:t>
            </w:r>
          </w:p>
        </w:tc>
        <w:tc>
          <w:tcPr>
            <w:tcW w:w="992" w:type="dxa"/>
            <w:vMerge/>
          </w:tcPr>
          <w:p w:rsidR="00965EDD" w:rsidRPr="00223DC3" w:rsidRDefault="00965EDD" w:rsidP="00965EDD">
            <w:pPr>
              <w:pStyle w:val="a5"/>
              <w:spacing w:before="0" w:beforeAutospacing="0" w:after="0" w:afterAutospacing="0"/>
              <w:jc w:val="center"/>
            </w:pPr>
          </w:p>
        </w:tc>
        <w:tc>
          <w:tcPr>
            <w:tcW w:w="851" w:type="dxa"/>
            <w:vMerge/>
          </w:tcPr>
          <w:p w:rsidR="00965EDD" w:rsidRPr="00223DC3" w:rsidRDefault="00965EDD" w:rsidP="00965EDD">
            <w:pPr>
              <w:pStyle w:val="a5"/>
              <w:spacing w:before="0" w:beforeAutospacing="0" w:after="0" w:afterAutospacing="0"/>
              <w:jc w:val="center"/>
            </w:pPr>
          </w:p>
        </w:tc>
        <w:tc>
          <w:tcPr>
            <w:tcW w:w="992" w:type="dxa"/>
            <w:vMerge/>
          </w:tcPr>
          <w:p w:rsidR="00965EDD" w:rsidRPr="00223DC3" w:rsidRDefault="00965EDD" w:rsidP="00965EDD">
            <w:pPr>
              <w:pStyle w:val="a5"/>
              <w:spacing w:before="0" w:beforeAutospacing="0" w:after="0" w:afterAutospacing="0"/>
              <w:jc w:val="center"/>
            </w:pPr>
          </w:p>
        </w:tc>
        <w:tc>
          <w:tcPr>
            <w:tcW w:w="850" w:type="dxa"/>
            <w:vMerge/>
          </w:tcPr>
          <w:p w:rsidR="00965EDD" w:rsidRPr="00223DC3" w:rsidRDefault="00965EDD" w:rsidP="00965EDD">
            <w:pPr>
              <w:pStyle w:val="a5"/>
              <w:spacing w:before="0" w:beforeAutospacing="0" w:after="0" w:afterAutospacing="0"/>
              <w:jc w:val="center"/>
            </w:pPr>
          </w:p>
        </w:tc>
      </w:tr>
      <w:tr w:rsidR="00965EDD" w:rsidRPr="00223DC3" w:rsidTr="00965EDD">
        <w:tc>
          <w:tcPr>
            <w:tcW w:w="993" w:type="dxa"/>
            <w:vMerge/>
            <w:tcBorders>
              <w:bottom w:val="single" w:sz="4" w:space="0" w:color="auto"/>
            </w:tcBorders>
          </w:tcPr>
          <w:p w:rsidR="00965EDD" w:rsidRPr="00141A88" w:rsidRDefault="00965EDD" w:rsidP="00965EDD">
            <w:pPr>
              <w:pStyle w:val="a5"/>
              <w:spacing w:before="0" w:beforeAutospacing="0" w:after="0" w:afterAutospacing="0"/>
              <w:ind w:left="-103" w:right="-111"/>
              <w:jc w:val="center"/>
            </w:pPr>
          </w:p>
        </w:tc>
        <w:tc>
          <w:tcPr>
            <w:tcW w:w="992" w:type="dxa"/>
            <w:vMerge/>
            <w:tcBorders>
              <w:bottom w:val="single" w:sz="4" w:space="0" w:color="auto"/>
            </w:tcBorders>
          </w:tcPr>
          <w:p w:rsidR="00965EDD" w:rsidRPr="00141A88" w:rsidRDefault="00965EDD" w:rsidP="00965EDD">
            <w:pPr>
              <w:pStyle w:val="a5"/>
              <w:spacing w:before="0" w:beforeAutospacing="0" w:after="0" w:afterAutospacing="0"/>
              <w:ind w:left="-109"/>
              <w:jc w:val="center"/>
            </w:pPr>
          </w:p>
        </w:tc>
        <w:tc>
          <w:tcPr>
            <w:tcW w:w="709" w:type="dxa"/>
            <w:vMerge/>
            <w:tcBorders>
              <w:bottom w:val="single" w:sz="4" w:space="0" w:color="auto"/>
            </w:tcBorders>
          </w:tcPr>
          <w:p w:rsidR="00965EDD" w:rsidRPr="00141A88" w:rsidRDefault="00965EDD" w:rsidP="00965EDD">
            <w:pPr>
              <w:pStyle w:val="a5"/>
              <w:spacing w:before="0" w:beforeAutospacing="0" w:after="0" w:afterAutospacing="0"/>
              <w:jc w:val="center"/>
            </w:pPr>
          </w:p>
        </w:tc>
        <w:tc>
          <w:tcPr>
            <w:tcW w:w="850" w:type="dxa"/>
          </w:tcPr>
          <w:p w:rsidR="00965EDD" w:rsidRPr="00141A88" w:rsidRDefault="00965EDD" w:rsidP="00965EDD">
            <w:pPr>
              <w:pStyle w:val="a5"/>
              <w:spacing w:before="0" w:beforeAutospacing="0" w:after="0" w:afterAutospacing="0"/>
              <w:jc w:val="center"/>
            </w:pPr>
            <w:r w:rsidRPr="00141A88">
              <w:t>г</w:t>
            </w:r>
          </w:p>
        </w:tc>
        <w:tc>
          <w:tcPr>
            <w:tcW w:w="1276" w:type="dxa"/>
          </w:tcPr>
          <w:p w:rsidR="00965EDD" w:rsidRPr="00141A88" w:rsidRDefault="00965EDD" w:rsidP="00965EDD">
            <w:pPr>
              <w:pStyle w:val="a5"/>
              <w:spacing w:before="0" w:beforeAutospacing="0" w:after="0" w:afterAutospacing="0"/>
              <w:rPr>
                <w:lang w:val="ky-KG"/>
              </w:rPr>
            </w:pPr>
            <w:r w:rsidRPr="00141A88">
              <w:rPr>
                <w:lang w:val="ky-KG"/>
              </w:rPr>
              <w:t>Орто</w:t>
            </w:r>
          </w:p>
          <w:p w:rsidR="00965EDD" w:rsidRPr="00141A88" w:rsidRDefault="00965EDD" w:rsidP="00965EDD">
            <w:pPr>
              <w:pStyle w:val="a5"/>
              <w:spacing w:before="0" w:beforeAutospacing="0" w:after="0" w:afterAutospacing="0"/>
            </w:pPr>
            <w:r w:rsidRPr="00141A88">
              <w:rPr>
                <w:lang w:val="ky-KG"/>
              </w:rPr>
              <w:t>Чоң</w:t>
            </w:r>
          </w:p>
        </w:tc>
        <w:tc>
          <w:tcPr>
            <w:tcW w:w="1134" w:type="dxa"/>
          </w:tcPr>
          <w:p w:rsidR="00965EDD" w:rsidRPr="00141A88" w:rsidRDefault="00965EDD" w:rsidP="00965EDD">
            <w:pPr>
              <w:pStyle w:val="a5"/>
              <w:spacing w:before="0" w:beforeAutospacing="0" w:after="0" w:afterAutospacing="0"/>
              <w:rPr>
                <w:lang w:val="ky-KG"/>
              </w:rPr>
            </w:pPr>
            <w:r w:rsidRPr="00141A88">
              <w:rPr>
                <w:lang w:val="ky-KG"/>
              </w:rPr>
              <w:t>Ачык</w:t>
            </w:r>
          </w:p>
          <w:p w:rsidR="00965EDD" w:rsidRPr="00141A88" w:rsidRDefault="00965EDD" w:rsidP="00965EDD">
            <w:pPr>
              <w:pStyle w:val="a5"/>
              <w:spacing w:before="0" w:beforeAutospacing="0" w:after="0" w:afterAutospacing="0"/>
              <w:jc w:val="center"/>
              <w:rPr>
                <w:lang w:val="ky-KG"/>
              </w:rPr>
            </w:pPr>
            <w:r w:rsidRPr="00141A88">
              <w:t>»</w:t>
            </w:r>
          </w:p>
          <w:p w:rsidR="00965EDD" w:rsidRPr="00141A88" w:rsidRDefault="00965EDD" w:rsidP="00965EDD">
            <w:pPr>
              <w:pStyle w:val="a5"/>
              <w:spacing w:before="0" w:beforeAutospacing="0" w:after="0" w:afterAutospacing="0"/>
            </w:pPr>
            <w:r w:rsidRPr="00141A88">
              <w:rPr>
                <w:lang w:val="ky-KG"/>
              </w:rPr>
              <w:t xml:space="preserve">Орто </w:t>
            </w:r>
          </w:p>
        </w:tc>
        <w:tc>
          <w:tcPr>
            <w:tcW w:w="850" w:type="dxa"/>
          </w:tcPr>
          <w:p w:rsidR="00965EDD" w:rsidRPr="00223DC3" w:rsidRDefault="00965EDD" w:rsidP="00965EDD">
            <w:pPr>
              <w:pStyle w:val="a5"/>
              <w:spacing w:before="0" w:beforeAutospacing="0" w:after="0" w:afterAutospacing="0"/>
              <w:jc w:val="center"/>
            </w:pPr>
            <w:r w:rsidRPr="00223DC3">
              <w:t>400</w:t>
            </w:r>
          </w:p>
        </w:tc>
        <w:tc>
          <w:tcPr>
            <w:tcW w:w="1134" w:type="dxa"/>
          </w:tcPr>
          <w:p w:rsidR="00965EDD" w:rsidRPr="00223DC3" w:rsidRDefault="00965EDD" w:rsidP="00965EDD">
            <w:pPr>
              <w:pStyle w:val="a5"/>
              <w:spacing w:before="0" w:beforeAutospacing="0" w:after="0" w:afterAutospacing="0"/>
              <w:jc w:val="center"/>
            </w:pPr>
            <w:r w:rsidRPr="00223DC3">
              <w:t>200</w:t>
            </w:r>
          </w:p>
        </w:tc>
        <w:tc>
          <w:tcPr>
            <w:tcW w:w="993" w:type="dxa"/>
          </w:tcPr>
          <w:p w:rsidR="00965EDD" w:rsidRPr="00223DC3" w:rsidRDefault="00965EDD" w:rsidP="00965EDD">
            <w:pPr>
              <w:pStyle w:val="a5"/>
              <w:spacing w:before="0" w:beforeAutospacing="0" w:after="0" w:afterAutospacing="0"/>
              <w:jc w:val="center"/>
            </w:pPr>
            <w:r w:rsidRPr="00223DC3">
              <w:t>200</w:t>
            </w:r>
          </w:p>
        </w:tc>
        <w:tc>
          <w:tcPr>
            <w:tcW w:w="1134" w:type="dxa"/>
          </w:tcPr>
          <w:p w:rsidR="00965EDD" w:rsidRPr="00223DC3" w:rsidRDefault="00965EDD" w:rsidP="00965EDD">
            <w:pPr>
              <w:pStyle w:val="a5"/>
              <w:spacing w:before="0" w:beforeAutospacing="0" w:after="0" w:afterAutospacing="0"/>
              <w:jc w:val="center"/>
            </w:pPr>
            <w:r w:rsidRPr="00223DC3">
              <w:t>25</w:t>
            </w:r>
          </w:p>
        </w:tc>
        <w:tc>
          <w:tcPr>
            <w:tcW w:w="992" w:type="dxa"/>
          </w:tcPr>
          <w:p w:rsidR="00965EDD" w:rsidRPr="00223DC3" w:rsidRDefault="00965EDD" w:rsidP="00965EDD">
            <w:pPr>
              <w:pStyle w:val="a5"/>
              <w:spacing w:before="0" w:beforeAutospacing="0" w:after="0" w:afterAutospacing="0"/>
              <w:jc w:val="center"/>
            </w:pPr>
            <w:r w:rsidRPr="00223DC3">
              <w:t>15</w:t>
            </w:r>
          </w:p>
        </w:tc>
        <w:tc>
          <w:tcPr>
            <w:tcW w:w="992" w:type="dxa"/>
            <w:vMerge/>
            <w:tcBorders>
              <w:bottom w:val="single" w:sz="4" w:space="0" w:color="auto"/>
            </w:tcBorders>
          </w:tcPr>
          <w:p w:rsidR="00965EDD" w:rsidRPr="00223DC3" w:rsidRDefault="00965EDD" w:rsidP="00965EDD">
            <w:pPr>
              <w:pStyle w:val="a5"/>
              <w:spacing w:before="0" w:beforeAutospacing="0" w:after="0" w:afterAutospacing="0"/>
              <w:jc w:val="center"/>
            </w:pPr>
          </w:p>
        </w:tc>
        <w:tc>
          <w:tcPr>
            <w:tcW w:w="851" w:type="dxa"/>
            <w:vMerge/>
            <w:tcBorders>
              <w:bottom w:val="single" w:sz="4" w:space="0" w:color="auto"/>
            </w:tcBorders>
          </w:tcPr>
          <w:p w:rsidR="00965EDD" w:rsidRPr="00223DC3" w:rsidRDefault="00965EDD" w:rsidP="00965EDD">
            <w:pPr>
              <w:pStyle w:val="a5"/>
              <w:spacing w:before="0" w:beforeAutospacing="0" w:after="0" w:afterAutospacing="0"/>
              <w:jc w:val="center"/>
            </w:pPr>
          </w:p>
        </w:tc>
        <w:tc>
          <w:tcPr>
            <w:tcW w:w="992" w:type="dxa"/>
            <w:vMerge/>
            <w:tcBorders>
              <w:bottom w:val="single" w:sz="4" w:space="0" w:color="auto"/>
            </w:tcBorders>
          </w:tcPr>
          <w:p w:rsidR="00965EDD" w:rsidRPr="00223DC3" w:rsidRDefault="00965EDD" w:rsidP="00965EDD">
            <w:pPr>
              <w:pStyle w:val="a5"/>
              <w:spacing w:before="0" w:beforeAutospacing="0" w:after="0" w:afterAutospacing="0"/>
              <w:jc w:val="center"/>
            </w:pPr>
          </w:p>
        </w:tc>
        <w:tc>
          <w:tcPr>
            <w:tcW w:w="850" w:type="dxa"/>
            <w:vMerge/>
            <w:tcBorders>
              <w:bottom w:val="single" w:sz="4" w:space="0" w:color="auto"/>
            </w:tcBorders>
          </w:tcPr>
          <w:p w:rsidR="00965EDD" w:rsidRPr="00223DC3" w:rsidRDefault="00965EDD" w:rsidP="00965EDD">
            <w:pPr>
              <w:pStyle w:val="a5"/>
              <w:spacing w:before="0" w:beforeAutospacing="0" w:after="0" w:afterAutospacing="0"/>
              <w:jc w:val="center"/>
            </w:pPr>
          </w:p>
        </w:tc>
      </w:tr>
      <w:tr w:rsidR="00965EDD" w:rsidRPr="00223DC3" w:rsidTr="00965EDD">
        <w:tc>
          <w:tcPr>
            <w:tcW w:w="993" w:type="dxa"/>
            <w:vMerge w:val="restart"/>
            <w:tcBorders>
              <w:bottom w:val="nil"/>
            </w:tcBorders>
          </w:tcPr>
          <w:p w:rsidR="00965EDD" w:rsidRPr="00141A88" w:rsidRDefault="00965EDD" w:rsidP="00965EDD">
            <w:pPr>
              <w:pStyle w:val="a5"/>
              <w:spacing w:before="0" w:beforeAutospacing="0" w:after="0" w:afterAutospacing="0"/>
              <w:ind w:left="-103" w:right="-111"/>
              <w:jc w:val="center"/>
              <w:rPr>
                <w:lang w:val="ky-KG"/>
              </w:rPr>
            </w:pPr>
            <w:r w:rsidRPr="00141A88">
              <w:rPr>
                <w:lang w:val="ky-KG"/>
              </w:rPr>
              <w:t>Орточо тактык менен</w:t>
            </w:r>
          </w:p>
        </w:tc>
        <w:tc>
          <w:tcPr>
            <w:tcW w:w="992" w:type="dxa"/>
            <w:vMerge w:val="restart"/>
            <w:tcBorders>
              <w:bottom w:val="nil"/>
            </w:tcBorders>
          </w:tcPr>
          <w:p w:rsidR="00965EDD" w:rsidRPr="00141A88" w:rsidRDefault="00965EDD" w:rsidP="00965EDD">
            <w:pPr>
              <w:pStyle w:val="a5"/>
              <w:spacing w:before="0" w:beforeAutospacing="0" w:after="0" w:afterAutospacing="0"/>
              <w:ind w:left="-109"/>
              <w:jc w:val="center"/>
              <w:rPr>
                <w:lang w:val="ky-KG"/>
              </w:rPr>
            </w:pPr>
            <w:r w:rsidRPr="00141A88">
              <w:t>0,05</w:t>
            </w:r>
            <w:r w:rsidRPr="00141A88">
              <w:rPr>
                <w:lang w:val="ky-KG"/>
              </w:rPr>
              <w:t>тен</w:t>
            </w:r>
            <w:r w:rsidRPr="00141A88">
              <w:t xml:space="preserve"> 1,0</w:t>
            </w:r>
            <w:r w:rsidRPr="00141A88">
              <w:rPr>
                <w:lang w:val="ky-KG"/>
              </w:rPr>
              <w:t xml:space="preserve"> чейин</w:t>
            </w:r>
          </w:p>
        </w:tc>
        <w:tc>
          <w:tcPr>
            <w:tcW w:w="709" w:type="dxa"/>
            <w:vMerge w:val="restart"/>
            <w:tcBorders>
              <w:bottom w:val="nil"/>
            </w:tcBorders>
          </w:tcPr>
          <w:p w:rsidR="00965EDD" w:rsidRPr="00141A88" w:rsidRDefault="00965EDD" w:rsidP="00965EDD">
            <w:pPr>
              <w:pStyle w:val="a5"/>
              <w:spacing w:before="0" w:beforeAutospacing="0" w:after="0" w:afterAutospacing="0"/>
              <w:jc w:val="center"/>
              <w:rPr>
                <w:lang w:val="en-US"/>
              </w:rPr>
            </w:pPr>
            <w:r w:rsidRPr="00141A88">
              <w:rPr>
                <w:lang w:val="en-US"/>
              </w:rPr>
              <w:t>IV</w:t>
            </w:r>
          </w:p>
        </w:tc>
        <w:tc>
          <w:tcPr>
            <w:tcW w:w="850" w:type="dxa"/>
          </w:tcPr>
          <w:p w:rsidR="00965EDD" w:rsidRPr="00141A88" w:rsidRDefault="00965EDD" w:rsidP="00965EDD">
            <w:pPr>
              <w:pStyle w:val="a5"/>
              <w:spacing w:before="0" w:beforeAutospacing="0" w:after="0" w:afterAutospacing="0"/>
              <w:jc w:val="center"/>
            </w:pPr>
            <w:r w:rsidRPr="00141A88">
              <w:t>а</w:t>
            </w:r>
          </w:p>
        </w:tc>
        <w:tc>
          <w:tcPr>
            <w:tcW w:w="1276" w:type="dxa"/>
          </w:tcPr>
          <w:p w:rsidR="00965EDD" w:rsidRPr="00141A88" w:rsidRDefault="00965EDD" w:rsidP="00965EDD">
            <w:pPr>
              <w:pStyle w:val="a5"/>
              <w:spacing w:before="0" w:beforeAutospacing="0" w:after="0" w:afterAutospacing="0"/>
              <w:rPr>
                <w:lang w:val="ky-KG"/>
              </w:rPr>
            </w:pPr>
            <w:r w:rsidRPr="00141A88">
              <w:rPr>
                <w:lang w:val="ky-KG"/>
              </w:rPr>
              <w:t>Кичине</w:t>
            </w:r>
          </w:p>
        </w:tc>
        <w:tc>
          <w:tcPr>
            <w:tcW w:w="1134" w:type="dxa"/>
          </w:tcPr>
          <w:p w:rsidR="00965EDD" w:rsidRPr="00141A88" w:rsidRDefault="00965EDD" w:rsidP="00965EDD">
            <w:pPr>
              <w:pStyle w:val="a5"/>
              <w:spacing w:before="0" w:beforeAutospacing="0" w:after="0" w:afterAutospacing="0"/>
            </w:pPr>
            <w:r w:rsidRPr="00141A88">
              <w:rPr>
                <w:lang w:val="ky-KG"/>
              </w:rPr>
              <w:t>Күңүрт</w:t>
            </w:r>
          </w:p>
        </w:tc>
        <w:tc>
          <w:tcPr>
            <w:tcW w:w="850" w:type="dxa"/>
          </w:tcPr>
          <w:p w:rsidR="00965EDD" w:rsidRPr="00223DC3" w:rsidRDefault="00965EDD" w:rsidP="00965EDD">
            <w:pPr>
              <w:pStyle w:val="a5"/>
              <w:spacing w:before="0" w:beforeAutospacing="0" w:after="0" w:afterAutospacing="0"/>
              <w:jc w:val="center"/>
            </w:pPr>
            <w:r w:rsidRPr="00223DC3">
              <w:t>7500</w:t>
            </w:r>
          </w:p>
        </w:tc>
        <w:tc>
          <w:tcPr>
            <w:tcW w:w="1134" w:type="dxa"/>
          </w:tcPr>
          <w:p w:rsidR="00965EDD" w:rsidRPr="00223DC3" w:rsidRDefault="00965EDD" w:rsidP="00965EDD">
            <w:pPr>
              <w:pStyle w:val="a5"/>
              <w:spacing w:before="0" w:beforeAutospacing="0" w:after="0" w:afterAutospacing="0"/>
              <w:jc w:val="center"/>
            </w:pPr>
            <w:r w:rsidRPr="00223DC3">
              <w:t>200</w:t>
            </w:r>
          </w:p>
        </w:tc>
        <w:tc>
          <w:tcPr>
            <w:tcW w:w="993" w:type="dxa"/>
          </w:tcPr>
          <w:p w:rsidR="00965EDD" w:rsidRPr="00223DC3" w:rsidRDefault="00965EDD" w:rsidP="00965EDD">
            <w:pPr>
              <w:pStyle w:val="a5"/>
              <w:spacing w:before="0" w:beforeAutospacing="0" w:after="0" w:afterAutospacing="0"/>
              <w:jc w:val="center"/>
            </w:pPr>
            <w:r w:rsidRPr="00223DC3">
              <w:t>400</w:t>
            </w:r>
          </w:p>
        </w:tc>
        <w:tc>
          <w:tcPr>
            <w:tcW w:w="1134" w:type="dxa"/>
          </w:tcPr>
          <w:p w:rsidR="00965EDD" w:rsidRPr="00223DC3" w:rsidRDefault="00965EDD" w:rsidP="00965EDD">
            <w:pPr>
              <w:pStyle w:val="a5"/>
              <w:spacing w:before="0" w:beforeAutospacing="0" w:after="0" w:afterAutospacing="0"/>
              <w:jc w:val="center"/>
            </w:pPr>
            <w:r w:rsidRPr="00223DC3">
              <w:t>25</w:t>
            </w:r>
          </w:p>
        </w:tc>
        <w:tc>
          <w:tcPr>
            <w:tcW w:w="992" w:type="dxa"/>
          </w:tcPr>
          <w:p w:rsidR="00965EDD" w:rsidRPr="00223DC3" w:rsidRDefault="00965EDD" w:rsidP="00965EDD">
            <w:pPr>
              <w:pStyle w:val="a5"/>
              <w:spacing w:before="0" w:beforeAutospacing="0" w:after="0" w:afterAutospacing="0"/>
              <w:jc w:val="center"/>
            </w:pPr>
            <w:r w:rsidRPr="00223DC3">
              <w:t>20</w:t>
            </w:r>
          </w:p>
        </w:tc>
        <w:tc>
          <w:tcPr>
            <w:tcW w:w="992" w:type="dxa"/>
            <w:vMerge w:val="restart"/>
            <w:tcBorders>
              <w:bottom w:val="nil"/>
            </w:tcBorders>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4,0</w:t>
            </w:r>
          </w:p>
          <w:p w:rsidR="00965EDD" w:rsidRPr="00223DC3" w:rsidRDefault="00965EDD" w:rsidP="00965EDD">
            <w:pPr>
              <w:pStyle w:val="a5"/>
              <w:spacing w:before="0" w:beforeAutospacing="0" w:after="0" w:afterAutospacing="0"/>
              <w:jc w:val="center"/>
            </w:pPr>
          </w:p>
        </w:tc>
        <w:tc>
          <w:tcPr>
            <w:tcW w:w="851" w:type="dxa"/>
            <w:vMerge w:val="restart"/>
            <w:tcBorders>
              <w:bottom w:val="nil"/>
            </w:tcBorders>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1,5</w:t>
            </w:r>
          </w:p>
        </w:tc>
        <w:tc>
          <w:tcPr>
            <w:tcW w:w="992" w:type="dxa"/>
            <w:vMerge w:val="restart"/>
            <w:tcBorders>
              <w:bottom w:val="nil"/>
            </w:tcBorders>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2,4</w:t>
            </w:r>
          </w:p>
        </w:tc>
        <w:tc>
          <w:tcPr>
            <w:tcW w:w="850" w:type="dxa"/>
            <w:vMerge w:val="restart"/>
            <w:tcBorders>
              <w:bottom w:val="nil"/>
            </w:tcBorders>
          </w:tcPr>
          <w:p w:rsidR="00965EDD" w:rsidRPr="00223DC3" w:rsidRDefault="00965EDD" w:rsidP="00965EDD">
            <w:pPr>
              <w:pStyle w:val="a5"/>
              <w:spacing w:before="0" w:beforeAutospacing="0" w:after="0" w:afterAutospacing="0"/>
              <w:jc w:val="center"/>
            </w:pPr>
          </w:p>
          <w:p w:rsidR="00965EDD" w:rsidRDefault="00965EDD" w:rsidP="00965EDD">
            <w:pPr>
              <w:pStyle w:val="a5"/>
              <w:spacing w:before="0" w:beforeAutospacing="0" w:after="0" w:afterAutospacing="0"/>
              <w:jc w:val="center"/>
            </w:pPr>
            <w:r w:rsidRPr="00223DC3">
              <w:t>0,9</w:t>
            </w:r>
          </w:p>
          <w:p w:rsidR="00965EDD" w:rsidRPr="003E46B1" w:rsidRDefault="00965EDD" w:rsidP="00965EDD"/>
          <w:p w:rsidR="00965EDD" w:rsidRPr="003E46B1" w:rsidRDefault="00965EDD" w:rsidP="00965EDD"/>
          <w:p w:rsidR="00965EDD" w:rsidRPr="003E46B1" w:rsidRDefault="00965EDD" w:rsidP="00965EDD"/>
          <w:p w:rsidR="00965EDD" w:rsidRPr="003E46B1" w:rsidRDefault="00965EDD" w:rsidP="00965EDD"/>
        </w:tc>
      </w:tr>
      <w:tr w:rsidR="00965EDD" w:rsidRPr="00223DC3" w:rsidTr="00965EDD">
        <w:tc>
          <w:tcPr>
            <w:tcW w:w="993" w:type="dxa"/>
            <w:vMerge/>
            <w:tcBorders>
              <w:bottom w:val="nil"/>
            </w:tcBorders>
          </w:tcPr>
          <w:p w:rsidR="00965EDD" w:rsidRPr="00141A88" w:rsidRDefault="00965EDD" w:rsidP="00965EDD">
            <w:pPr>
              <w:pStyle w:val="a5"/>
              <w:spacing w:before="0" w:beforeAutospacing="0" w:after="0" w:afterAutospacing="0"/>
              <w:jc w:val="center"/>
            </w:pPr>
          </w:p>
        </w:tc>
        <w:tc>
          <w:tcPr>
            <w:tcW w:w="992" w:type="dxa"/>
            <w:vMerge/>
            <w:tcBorders>
              <w:bottom w:val="nil"/>
            </w:tcBorders>
          </w:tcPr>
          <w:p w:rsidR="00965EDD" w:rsidRPr="00141A88" w:rsidRDefault="00965EDD" w:rsidP="00965EDD">
            <w:pPr>
              <w:pStyle w:val="a5"/>
              <w:spacing w:before="0" w:beforeAutospacing="0" w:after="0" w:afterAutospacing="0"/>
              <w:ind w:left="-109"/>
              <w:jc w:val="center"/>
            </w:pPr>
          </w:p>
        </w:tc>
        <w:tc>
          <w:tcPr>
            <w:tcW w:w="709" w:type="dxa"/>
            <w:vMerge/>
            <w:tcBorders>
              <w:bottom w:val="nil"/>
            </w:tcBorders>
          </w:tcPr>
          <w:p w:rsidR="00965EDD" w:rsidRPr="00141A88" w:rsidRDefault="00965EDD" w:rsidP="00965EDD">
            <w:pPr>
              <w:pStyle w:val="a5"/>
              <w:spacing w:before="0" w:beforeAutospacing="0" w:after="0" w:afterAutospacing="0"/>
              <w:jc w:val="center"/>
            </w:pPr>
          </w:p>
        </w:tc>
        <w:tc>
          <w:tcPr>
            <w:tcW w:w="850" w:type="dxa"/>
          </w:tcPr>
          <w:p w:rsidR="00965EDD" w:rsidRPr="00141A88" w:rsidRDefault="00965EDD" w:rsidP="00965EDD">
            <w:pPr>
              <w:pStyle w:val="a5"/>
              <w:spacing w:before="0" w:beforeAutospacing="0" w:after="0" w:afterAutospacing="0"/>
              <w:jc w:val="center"/>
            </w:pPr>
            <w:r w:rsidRPr="00141A88">
              <w:t>б</w:t>
            </w:r>
          </w:p>
        </w:tc>
        <w:tc>
          <w:tcPr>
            <w:tcW w:w="1276" w:type="dxa"/>
          </w:tcPr>
          <w:p w:rsidR="00965EDD" w:rsidRPr="00141A88" w:rsidRDefault="00965EDD" w:rsidP="00965EDD">
            <w:pPr>
              <w:pStyle w:val="a5"/>
              <w:spacing w:before="0" w:beforeAutospacing="0" w:after="0" w:afterAutospacing="0"/>
              <w:rPr>
                <w:lang w:val="ky-KG"/>
              </w:rPr>
            </w:pPr>
            <w:r w:rsidRPr="00141A88">
              <w:rPr>
                <w:lang w:val="ky-KG"/>
              </w:rPr>
              <w:t>Кичине</w:t>
            </w:r>
          </w:p>
          <w:p w:rsidR="00965EDD" w:rsidRPr="00141A88" w:rsidRDefault="00965EDD" w:rsidP="00965EDD">
            <w:pPr>
              <w:pStyle w:val="a5"/>
              <w:spacing w:before="0" w:beforeAutospacing="0" w:after="0" w:afterAutospacing="0"/>
              <w:rPr>
                <w:lang w:val="ky-KG"/>
              </w:rPr>
            </w:pPr>
            <w:r w:rsidRPr="00141A88">
              <w:rPr>
                <w:lang w:val="ky-KG"/>
              </w:rPr>
              <w:t>Орто</w:t>
            </w:r>
          </w:p>
        </w:tc>
        <w:tc>
          <w:tcPr>
            <w:tcW w:w="1134" w:type="dxa"/>
          </w:tcPr>
          <w:p w:rsidR="00965EDD" w:rsidRPr="00141A88" w:rsidRDefault="00965EDD" w:rsidP="00965EDD">
            <w:pPr>
              <w:pStyle w:val="a5"/>
              <w:spacing w:before="0" w:beforeAutospacing="0" w:after="0" w:afterAutospacing="0"/>
            </w:pPr>
            <w:r w:rsidRPr="00141A88">
              <w:rPr>
                <w:lang w:val="ky-KG"/>
              </w:rPr>
              <w:t>Орто Күңүрт</w:t>
            </w:r>
          </w:p>
        </w:tc>
        <w:tc>
          <w:tcPr>
            <w:tcW w:w="850" w:type="dxa"/>
          </w:tcPr>
          <w:p w:rsidR="00965EDD" w:rsidRPr="00223DC3" w:rsidRDefault="00965EDD" w:rsidP="00965EDD">
            <w:pPr>
              <w:pStyle w:val="a5"/>
              <w:spacing w:before="0" w:beforeAutospacing="0" w:after="0" w:afterAutospacing="0"/>
              <w:jc w:val="center"/>
            </w:pPr>
            <w:r w:rsidRPr="00223DC3">
              <w:t>500</w:t>
            </w:r>
          </w:p>
        </w:tc>
        <w:tc>
          <w:tcPr>
            <w:tcW w:w="1134" w:type="dxa"/>
          </w:tcPr>
          <w:p w:rsidR="00965EDD" w:rsidRPr="00223DC3" w:rsidRDefault="00965EDD" w:rsidP="00965EDD">
            <w:pPr>
              <w:pStyle w:val="a5"/>
              <w:spacing w:before="0" w:beforeAutospacing="0" w:after="0" w:afterAutospacing="0"/>
              <w:jc w:val="center"/>
            </w:pPr>
            <w:r w:rsidRPr="00223DC3">
              <w:t>200</w:t>
            </w:r>
          </w:p>
        </w:tc>
        <w:tc>
          <w:tcPr>
            <w:tcW w:w="993" w:type="dxa"/>
          </w:tcPr>
          <w:p w:rsidR="00965EDD" w:rsidRPr="00223DC3" w:rsidRDefault="00965EDD" w:rsidP="00965EDD">
            <w:pPr>
              <w:pStyle w:val="a5"/>
              <w:spacing w:before="0" w:beforeAutospacing="0" w:after="0" w:afterAutospacing="0"/>
              <w:jc w:val="center"/>
            </w:pPr>
            <w:r w:rsidRPr="00223DC3">
              <w:t>300</w:t>
            </w:r>
          </w:p>
        </w:tc>
        <w:tc>
          <w:tcPr>
            <w:tcW w:w="1134" w:type="dxa"/>
          </w:tcPr>
          <w:p w:rsidR="00965EDD" w:rsidRPr="00223DC3" w:rsidRDefault="00965EDD" w:rsidP="00965EDD">
            <w:pPr>
              <w:pStyle w:val="a5"/>
              <w:spacing w:before="0" w:beforeAutospacing="0" w:after="0" w:afterAutospacing="0"/>
              <w:jc w:val="center"/>
            </w:pPr>
            <w:r w:rsidRPr="00223DC3">
              <w:t>25</w:t>
            </w:r>
          </w:p>
        </w:tc>
        <w:tc>
          <w:tcPr>
            <w:tcW w:w="992" w:type="dxa"/>
          </w:tcPr>
          <w:p w:rsidR="00965EDD" w:rsidRPr="00223DC3" w:rsidRDefault="00965EDD" w:rsidP="00965EDD">
            <w:pPr>
              <w:pStyle w:val="a5"/>
              <w:spacing w:before="0" w:beforeAutospacing="0" w:after="0" w:afterAutospacing="0"/>
              <w:jc w:val="center"/>
            </w:pPr>
            <w:r w:rsidRPr="00223DC3">
              <w:t>20</w:t>
            </w:r>
          </w:p>
        </w:tc>
        <w:tc>
          <w:tcPr>
            <w:tcW w:w="992" w:type="dxa"/>
            <w:vMerge/>
            <w:tcBorders>
              <w:bottom w:val="nil"/>
            </w:tcBorders>
          </w:tcPr>
          <w:p w:rsidR="00965EDD" w:rsidRPr="00223DC3" w:rsidRDefault="00965EDD" w:rsidP="00965EDD">
            <w:pPr>
              <w:pStyle w:val="a5"/>
              <w:spacing w:before="0" w:beforeAutospacing="0" w:after="0" w:afterAutospacing="0"/>
              <w:jc w:val="center"/>
            </w:pPr>
          </w:p>
        </w:tc>
        <w:tc>
          <w:tcPr>
            <w:tcW w:w="851" w:type="dxa"/>
            <w:vMerge/>
            <w:tcBorders>
              <w:bottom w:val="nil"/>
            </w:tcBorders>
          </w:tcPr>
          <w:p w:rsidR="00965EDD" w:rsidRPr="00223DC3" w:rsidRDefault="00965EDD" w:rsidP="00965EDD">
            <w:pPr>
              <w:pStyle w:val="a5"/>
              <w:spacing w:before="0" w:beforeAutospacing="0" w:after="0" w:afterAutospacing="0"/>
              <w:jc w:val="center"/>
            </w:pPr>
          </w:p>
        </w:tc>
        <w:tc>
          <w:tcPr>
            <w:tcW w:w="992" w:type="dxa"/>
            <w:vMerge/>
            <w:tcBorders>
              <w:bottom w:val="nil"/>
            </w:tcBorders>
          </w:tcPr>
          <w:p w:rsidR="00965EDD" w:rsidRPr="00223DC3" w:rsidRDefault="00965EDD" w:rsidP="00965EDD">
            <w:pPr>
              <w:pStyle w:val="a5"/>
              <w:spacing w:before="0" w:beforeAutospacing="0" w:after="0" w:afterAutospacing="0"/>
              <w:jc w:val="center"/>
            </w:pPr>
          </w:p>
        </w:tc>
        <w:tc>
          <w:tcPr>
            <w:tcW w:w="850" w:type="dxa"/>
            <w:vMerge/>
            <w:tcBorders>
              <w:bottom w:val="nil"/>
            </w:tcBorders>
          </w:tcPr>
          <w:p w:rsidR="00965EDD" w:rsidRPr="00223DC3" w:rsidRDefault="00965EDD" w:rsidP="00965EDD">
            <w:pPr>
              <w:pStyle w:val="a5"/>
              <w:spacing w:before="0" w:beforeAutospacing="0" w:after="0" w:afterAutospacing="0"/>
              <w:jc w:val="center"/>
            </w:pPr>
          </w:p>
        </w:tc>
      </w:tr>
      <w:tr w:rsidR="00965EDD" w:rsidRPr="00223DC3" w:rsidTr="00965EDD">
        <w:tc>
          <w:tcPr>
            <w:tcW w:w="993" w:type="dxa"/>
            <w:vMerge/>
            <w:tcBorders>
              <w:bottom w:val="nil"/>
            </w:tcBorders>
          </w:tcPr>
          <w:p w:rsidR="00965EDD" w:rsidRPr="00141A88" w:rsidRDefault="00965EDD" w:rsidP="00965EDD">
            <w:pPr>
              <w:pStyle w:val="a5"/>
              <w:spacing w:before="0" w:beforeAutospacing="0" w:after="0" w:afterAutospacing="0"/>
              <w:jc w:val="center"/>
            </w:pPr>
          </w:p>
        </w:tc>
        <w:tc>
          <w:tcPr>
            <w:tcW w:w="992" w:type="dxa"/>
            <w:vMerge/>
            <w:tcBorders>
              <w:bottom w:val="nil"/>
            </w:tcBorders>
          </w:tcPr>
          <w:p w:rsidR="00965EDD" w:rsidRPr="00141A88" w:rsidRDefault="00965EDD" w:rsidP="00965EDD">
            <w:pPr>
              <w:pStyle w:val="a5"/>
              <w:spacing w:before="0" w:beforeAutospacing="0" w:after="0" w:afterAutospacing="0"/>
              <w:ind w:left="-109"/>
              <w:jc w:val="center"/>
            </w:pPr>
          </w:p>
        </w:tc>
        <w:tc>
          <w:tcPr>
            <w:tcW w:w="709" w:type="dxa"/>
            <w:vMerge/>
            <w:tcBorders>
              <w:bottom w:val="nil"/>
            </w:tcBorders>
          </w:tcPr>
          <w:p w:rsidR="00965EDD" w:rsidRPr="00141A88" w:rsidRDefault="00965EDD" w:rsidP="00965EDD">
            <w:pPr>
              <w:pStyle w:val="a5"/>
              <w:spacing w:before="0" w:beforeAutospacing="0" w:after="0" w:afterAutospacing="0"/>
              <w:jc w:val="center"/>
            </w:pPr>
          </w:p>
        </w:tc>
        <w:tc>
          <w:tcPr>
            <w:tcW w:w="850" w:type="dxa"/>
            <w:tcBorders>
              <w:bottom w:val="single" w:sz="4" w:space="0" w:color="auto"/>
            </w:tcBorders>
          </w:tcPr>
          <w:p w:rsidR="00965EDD" w:rsidRPr="00141A88" w:rsidRDefault="00965EDD" w:rsidP="00965EDD">
            <w:pPr>
              <w:pStyle w:val="a5"/>
              <w:spacing w:before="0" w:beforeAutospacing="0" w:after="0" w:afterAutospacing="0"/>
              <w:jc w:val="center"/>
            </w:pPr>
            <w:r w:rsidRPr="00141A88">
              <w:t>в</w:t>
            </w:r>
          </w:p>
        </w:tc>
        <w:tc>
          <w:tcPr>
            <w:tcW w:w="1276" w:type="dxa"/>
            <w:tcBorders>
              <w:bottom w:val="single" w:sz="4" w:space="0" w:color="auto"/>
            </w:tcBorders>
          </w:tcPr>
          <w:p w:rsidR="00965EDD" w:rsidRPr="00141A88" w:rsidRDefault="00965EDD" w:rsidP="00965EDD">
            <w:pPr>
              <w:pStyle w:val="a5"/>
              <w:spacing w:before="0" w:beforeAutospacing="0" w:after="0" w:afterAutospacing="0"/>
              <w:rPr>
                <w:lang w:val="ky-KG"/>
              </w:rPr>
            </w:pPr>
            <w:r w:rsidRPr="00141A88">
              <w:rPr>
                <w:lang w:val="ky-KG"/>
              </w:rPr>
              <w:t>Кичине</w:t>
            </w:r>
          </w:p>
          <w:p w:rsidR="00965EDD" w:rsidRPr="00141A88" w:rsidRDefault="00965EDD" w:rsidP="00965EDD">
            <w:pPr>
              <w:pStyle w:val="a5"/>
              <w:spacing w:before="0" w:beforeAutospacing="0" w:after="0" w:afterAutospacing="0"/>
              <w:rPr>
                <w:lang w:val="ky-KG"/>
              </w:rPr>
            </w:pPr>
            <w:r w:rsidRPr="00141A88">
              <w:rPr>
                <w:lang w:val="ky-KG"/>
              </w:rPr>
              <w:t>Орто</w:t>
            </w:r>
          </w:p>
          <w:p w:rsidR="00965EDD" w:rsidRPr="00141A88" w:rsidRDefault="00965EDD" w:rsidP="00965EDD">
            <w:pPr>
              <w:pStyle w:val="a5"/>
              <w:spacing w:before="0" w:beforeAutospacing="0" w:after="0" w:afterAutospacing="0"/>
            </w:pPr>
            <w:r w:rsidRPr="00141A88">
              <w:rPr>
                <w:lang w:val="ky-KG"/>
              </w:rPr>
              <w:t>Чоң</w:t>
            </w:r>
          </w:p>
        </w:tc>
        <w:tc>
          <w:tcPr>
            <w:tcW w:w="1134" w:type="dxa"/>
            <w:tcBorders>
              <w:bottom w:val="single" w:sz="4" w:space="0" w:color="auto"/>
            </w:tcBorders>
          </w:tcPr>
          <w:p w:rsidR="00965EDD" w:rsidRPr="00141A88" w:rsidRDefault="00965EDD" w:rsidP="00965EDD">
            <w:pPr>
              <w:pStyle w:val="a5"/>
              <w:spacing w:before="0" w:beforeAutospacing="0" w:after="0" w:afterAutospacing="0"/>
            </w:pPr>
            <w:r w:rsidRPr="00141A88">
              <w:rPr>
                <w:lang w:val="ky-KG"/>
              </w:rPr>
              <w:t xml:space="preserve">Ачык Орто Күңүрт  </w:t>
            </w:r>
          </w:p>
        </w:tc>
        <w:tc>
          <w:tcPr>
            <w:tcW w:w="850" w:type="dxa"/>
            <w:tcBorders>
              <w:bottom w:val="single" w:sz="4" w:space="0" w:color="auto"/>
            </w:tcBorders>
          </w:tcPr>
          <w:p w:rsidR="00965EDD" w:rsidRPr="00223DC3" w:rsidRDefault="00965EDD" w:rsidP="00965EDD">
            <w:pPr>
              <w:pStyle w:val="a5"/>
              <w:spacing w:before="0" w:beforeAutospacing="0" w:after="0" w:afterAutospacing="0"/>
              <w:jc w:val="center"/>
            </w:pPr>
            <w:r w:rsidRPr="00223DC3">
              <w:t>400</w:t>
            </w:r>
          </w:p>
        </w:tc>
        <w:tc>
          <w:tcPr>
            <w:tcW w:w="1134" w:type="dxa"/>
            <w:tcBorders>
              <w:bottom w:val="single" w:sz="4" w:space="0" w:color="auto"/>
            </w:tcBorders>
          </w:tcPr>
          <w:p w:rsidR="00965EDD" w:rsidRPr="00223DC3" w:rsidRDefault="00965EDD" w:rsidP="00965EDD">
            <w:pPr>
              <w:pStyle w:val="a5"/>
              <w:spacing w:before="0" w:beforeAutospacing="0" w:after="0" w:afterAutospacing="0"/>
              <w:jc w:val="center"/>
            </w:pPr>
            <w:r w:rsidRPr="00223DC3">
              <w:t>200</w:t>
            </w:r>
          </w:p>
        </w:tc>
        <w:tc>
          <w:tcPr>
            <w:tcW w:w="993" w:type="dxa"/>
            <w:tcBorders>
              <w:bottom w:val="single" w:sz="4" w:space="0" w:color="auto"/>
            </w:tcBorders>
          </w:tcPr>
          <w:p w:rsidR="00965EDD" w:rsidRPr="00223DC3" w:rsidRDefault="00965EDD" w:rsidP="00965EDD">
            <w:pPr>
              <w:pStyle w:val="a5"/>
              <w:spacing w:before="0" w:beforeAutospacing="0" w:after="0" w:afterAutospacing="0"/>
              <w:jc w:val="center"/>
            </w:pPr>
            <w:r w:rsidRPr="00223DC3">
              <w:t>200</w:t>
            </w:r>
          </w:p>
        </w:tc>
        <w:tc>
          <w:tcPr>
            <w:tcW w:w="1134" w:type="dxa"/>
            <w:tcBorders>
              <w:bottom w:val="single" w:sz="4" w:space="0" w:color="auto"/>
            </w:tcBorders>
          </w:tcPr>
          <w:p w:rsidR="00965EDD" w:rsidRPr="00223DC3" w:rsidRDefault="00965EDD" w:rsidP="00965EDD">
            <w:pPr>
              <w:pStyle w:val="a5"/>
              <w:spacing w:before="0" w:beforeAutospacing="0" w:after="0" w:afterAutospacing="0"/>
              <w:jc w:val="center"/>
            </w:pPr>
            <w:r w:rsidRPr="00223DC3">
              <w:t>25</w:t>
            </w:r>
          </w:p>
        </w:tc>
        <w:tc>
          <w:tcPr>
            <w:tcW w:w="992" w:type="dxa"/>
            <w:tcBorders>
              <w:bottom w:val="single" w:sz="4" w:space="0" w:color="auto"/>
            </w:tcBorders>
          </w:tcPr>
          <w:p w:rsidR="00965EDD" w:rsidRPr="00223DC3" w:rsidRDefault="00965EDD" w:rsidP="00965EDD">
            <w:pPr>
              <w:pStyle w:val="a5"/>
              <w:spacing w:before="0" w:beforeAutospacing="0" w:after="0" w:afterAutospacing="0"/>
              <w:jc w:val="center"/>
            </w:pPr>
            <w:r w:rsidRPr="00223DC3">
              <w:t>20</w:t>
            </w:r>
          </w:p>
        </w:tc>
        <w:tc>
          <w:tcPr>
            <w:tcW w:w="992" w:type="dxa"/>
            <w:vMerge/>
            <w:tcBorders>
              <w:bottom w:val="nil"/>
            </w:tcBorders>
          </w:tcPr>
          <w:p w:rsidR="00965EDD" w:rsidRPr="00223DC3" w:rsidRDefault="00965EDD" w:rsidP="00965EDD">
            <w:pPr>
              <w:pStyle w:val="a5"/>
              <w:spacing w:before="0" w:beforeAutospacing="0" w:after="0" w:afterAutospacing="0"/>
              <w:jc w:val="center"/>
            </w:pPr>
          </w:p>
        </w:tc>
        <w:tc>
          <w:tcPr>
            <w:tcW w:w="851" w:type="dxa"/>
            <w:vMerge/>
            <w:tcBorders>
              <w:bottom w:val="nil"/>
            </w:tcBorders>
          </w:tcPr>
          <w:p w:rsidR="00965EDD" w:rsidRPr="00223DC3" w:rsidRDefault="00965EDD" w:rsidP="00965EDD">
            <w:pPr>
              <w:pStyle w:val="a5"/>
              <w:spacing w:before="0" w:beforeAutospacing="0" w:after="0" w:afterAutospacing="0"/>
              <w:jc w:val="center"/>
            </w:pPr>
          </w:p>
        </w:tc>
        <w:tc>
          <w:tcPr>
            <w:tcW w:w="992" w:type="dxa"/>
            <w:vMerge/>
            <w:tcBorders>
              <w:bottom w:val="nil"/>
            </w:tcBorders>
          </w:tcPr>
          <w:p w:rsidR="00965EDD" w:rsidRPr="00223DC3" w:rsidRDefault="00965EDD" w:rsidP="00965EDD">
            <w:pPr>
              <w:pStyle w:val="a5"/>
              <w:spacing w:before="0" w:beforeAutospacing="0" w:after="0" w:afterAutospacing="0"/>
              <w:jc w:val="center"/>
            </w:pPr>
          </w:p>
        </w:tc>
        <w:tc>
          <w:tcPr>
            <w:tcW w:w="850" w:type="dxa"/>
            <w:vMerge/>
            <w:tcBorders>
              <w:bottom w:val="nil"/>
            </w:tcBorders>
          </w:tcPr>
          <w:p w:rsidR="00965EDD" w:rsidRPr="00223DC3" w:rsidRDefault="00965EDD" w:rsidP="00965EDD">
            <w:pPr>
              <w:pStyle w:val="a5"/>
              <w:spacing w:before="0" w:beforeAutospacing="0" w:after="0" w:afterAutospacing="0"/>
              <w:jc w:val="center"/>
            </w:pPr>
          </w:p>
        </w:tc>
      </w:tr>
      <w:tr w:rsidR="00965EDD" w:rsidRPr="00223DC3" w:rsidTr="00965EDD">
        <w:tc>
          <w:tcPr>
            <w:tcW w:w="993" w:type="dxa"/>
            <w:vMerge/>
            <w:tcBorders>
              <w:bottom w:val="nil"/>
            </w:tcBorders>
          </w:tcPr>
          <w:p w:rsidR="00965EDD" w:rsidRPr="00223DC3" w:rsidRDefault="00965EDD" w:rsidP="00965EDD">
            <w:pPr>
              <w:pStyle w:val="a5"/>
              <w:spacing w:before="0" w:beforeAutospacing="0" w:after="0" w:afterAutospacing="0"/>
              <w:jc w:val="center"/>
            </w:pPr>
          </w:p>
        </w:tc>
        <w:tc>
          <w:tcPr>
            <w:tcW w:w="992" w:type="dxa"/>
            <w:vMerge/>
            <w:tcBorders>
              <w:bottom w:val="nil"/>
            </w:tcBorders>
          </w:tcPr>
          <w:p w:rsidR="00965EDD" w:rsidRPr="00223DC3" w:rsidRDefault="00965EDD" w:rsidP="00965EDD">
            <w:pPr>
              <w:pStyle w:val="a5"/>
              <w:spacing w:before="0" w:beforeAutospacing="0" w:after="0" w:afterAutospacing="0"/>
              <w:ind w:left="-109"/>
              <w:jc w:val="center"/>
            </w:pPr>
          </w:p>
        </w:tc>
        <w:tc>
          <w:tcPr>
            <w:tcW w:w="709" w:type="dxa"/>
            <w:vMerge/>
            <w:tcBorders>
              <w:bottom w:val="nil"/>
            </w:tcBorders>
          </w:tcPr>
          <w:p w:rsidR="00965EDD" w:rsidRPr="00223DC3" w:rsidRDefault="00965EDD" w:rsidP="00965EDD">
            <w:pPr>
              <w:pStyle w:val="a5"/>
              <w:spacing w:before="0" w:beforeAutospacing="0" w:after="0" w:afterAutospacing="0"/>
              <w:jc w:val="center"/>
            </w:pPr>
          </w:p>
        </w:tc>
        <w:tc>
          <w:tcPr>
            <w:tcW w:w="850" w:type="dxa"/>
            <w:tcBorders>
              <w:bottom w:val="nil"/>
            </w:tcBorders>
          </w:tcPr>
          <w:p w:rsidR="00965EDD" w:rsidRPr="00223DC3" w:rsidRDefault="00965EDD" w:rsidP="00965EDD">
            <w:pPr>
              <w:pStyle w:val="a5"/>
              <w:spacing w:before="0" w:beforeAutospacing="0" w:after="0" w:afterAutospacing="0"/>
              <w:jc w:val="center"/>
            </w:pPr>
            <w:r w:rsidRPr="00223DC3">
              <w:t>г</w:t>
            </w:r>
          </w:p>
        </w:tc>
        <w:tc>
          <w:tcPr>
            <w:tcW w:w="1276" w:type="dxa"/>
            <w:tcBorders>
              <w:bottom w:val="nil"/>
            </w:tcBorders>
          </w:tcPr>
          <w:p w:rsidR="00965EDD" w:rsidRDefault="00965EDD" w:rsidP="00965EDD">
            <w:pPr>
              <w:pStyle w:val="a5"/>
              <w:spacing w:before="0" w:beforeAutospacing="0" w:after="0" w:afterAutospacing="0"/>
              <w:rPr>
                <w:lang w:val="ky-KG"/>
              </w:rPr>
            </w:pPr>
            <w:r>
              <w:rPr>
                <w:lang w:val="ky-KG"/>
              </w:rPr>
              <w:t>Орто</w:t>
            </w:r>
          </w:p>
          <w:p w:rsidR="00965EDD" w:rsidRPr="00223DC3" w:rsidRDefault="00965EDD" w:rsidP="00965EDD">
            <w:pPr>
              <w:pStyle w:val="a5"/>
              <w:spacing w:before="0" w:beforeAutospacing="0" w:after="0" w:afterAutospacing="0"/>
            </w:pPr>
            <w:r>
              <w:rPr>
                <w:lang w:val="ky-KG"/>
              </w:rPr>
              <w:t>Чоң</w:t>
            </w:r>
          </w:p>
        </w:tc>
        <w:tc>
          <w:tcPr>
            <w:tcW w:w="1134" w:type="dxa"/>
            <w:tcBorders>
              <w:bottom w:val="nil"/>
            </w:tcBorders>
          </w:tcPr>
          <w:p w:rsidR="00965EDD" w:rsidRDefault="00965EDD" w:rsidP="00965EDD">
            <w:pPr>
              <w:pStyle w:val="a5"/>
              <w:spacing w:before="0" w:beforeAutospacing="0" w:after="0" w:afterAutospacing="0"/>
              <w:rPr>
                <w:lang w:val="ky-KG"/>
              </w:rPr>
            </w:pPr>
            <w:r>
              <w:rPr>
                <w:lang w:val="ky-KG"/>
              </w:rPr>
              <w:t xml:space="preserve">Ачык </w:t>
            </w:r>
          </w:p>
          <w:p w:rsidR="00965EDD" w:rsidRDefault="00965EDD" w:rsidP="00965EDD">
            <w:pPr>
              <w:pStyle w:val="a5"/>
              <w:spacing w:before="0" w:beforeAutospacing="0" w:after="0" w:afterAutospacing="0"/>
              <w:jc w:val="center"/>
              <w:rPr>
                <w:lang w:val="ky-KG"/>
              </w:rPr>
            </w:pPr>
            <w:r>
              <w:rPr>
                <w:lang w:val="ky-KG"/>
              </w:rPr>
              <w:t>“</w:t>
            </w:r>
          </w:p>
          <w:p w:rsidR="00965EDD" w:rsidRPr="00223DC3" w:rsidRDefault="00965EDD" w:rsidP="00965EDD">
            <w:pPr>
              <w:pStyle w:val="a5"/>
              <w:spacing w:before="0" w:beforeAutospacing="0" w:after="0" w:afterAutospacing="0"/>
            </w:pPr>
            <w:r>
              <w:rPr>
                <w:lang w:val="ky-KG"/>
              </w:rPr>
              <w:t>Орто</w:t>
            </w:r>
          </w:p>
        </w:tc>
        <w:tc>
          <w:tcPr>
            <w:tcW w:w="850" w:type="dxa"/>
            <w:tcBorders>
              <w:bottom w:val="nil"/>
            </w:tcBorders>
          </w:tcPr>
          <w:p w:rsidR="00965EDD" w:rsidRPr="00223DC3" w:rsidRDefault="00965EDD" w:rsidP="00965EDD">
            <w:pPr>
              <w:pStyle w:val="a5"/>
              <w:spacing w:before="0" w:beforeAutospacing="0" w:after="0" w:afterAutospacing="0"/>
              <w:jc w:val="center"/>
            </w:pPr>
            <w:r w:rsidRPr="00223DC3">
              <w:t>-</w:t>
            </w:r>
          </w:p>
        </w:tc>
        <w:tc>
          <w:tcPr>
            <w:tcW w:w="1134" w:type="dxa"/>
            <w:tcBorders>
              <w:bottom w:val="nil"/>
            </w:tcBorders>
          </w:tcPr>
          <w:p w:rsidR="00965EDD" w:rsidRPr="00223DC3" w:rsidRDefault="00965EDD" w:rsidP="00965EDD">
            <w:pPr>
              <w:pStyle w:val="a5"/>
              <w:spacing w:before="0" w:beforeAutospacing="0" w:after="0" w:afterAutospacing="0"/>
              <w:jc w:val="center"/>
            </w:pPr>
            <w:r w:rsidRPr="00223DC3">
              <w:t>-</w:t>
            </w:r>
          </w:p>
        </w:tc>
        <w:tc>
          <w:tcPr>
            <w:tcW w:w="993" w:type="dxa"/>
            <w:tcBorders>
              <w:bottom w:val="nil"/>
            </w:tcBorders>
          </w:tcPr>
          <w:p w:rsidR="00965EDD" w:rsidRPr="00223DC3" w:rsidRDefault="00965EDD" w:rsidP="00965EDD">
            <w:pPr>
              <w:pStyle w:val="a5"/>
              <w:spacing w:before="0" w:beforeAutospacing="0" w:after="0" w:afterAutospacing="0"/>
              <w:jc w:val="center"/>
            </w:pPr>
            <w:r w:rsidRPr="00223DC3">
              <w:t>200</w:t>
            </w:r>
          </w:p>
        </w:tc>
        <w:tc>
          <w:tcPr>
            <w:tcW w:w="1134" w:type="dxa"/>
            <w:tcBorders>
              <w:bottom w:val="nil"/>
            </w:tcBorders>
          </w:tcPr>
          <w:p w:rsidR="00965EDD" w:rsidRPr="00223DC3" w:rsidRDefault="00965EDD" w:rsidP="00965EDD">
            <w:pPr>
              <w:pStyle w:val="a5"/>
              <w:spacing w:before="0" w:beforeAutospacing="0" w:after="0" w:afterAutospacing="0"/>
              <w:jc w:val="center"/>
            </w:pPr>
            <w:r w:rsidRPr="00223DC3">
              <w:t>25</w:t>
            </w:r>
          </w:p>
        </w:tc>
        <w:tc>
          <w:tcPr>
            <w:tcW w:w="992" w:type="dxa"/>
            <w:tcBorders>
              <w:bottom w:val="nil"/>
            </w:tcBorders>
          </w:tcPr>
          <w:p w:rsidR="00965EDD" w:rsidRPr="00223DC3" w:rsidRDefault="00965EDD" w:rsidP="00965EDD">
            <w:pPr>
              <w:pStyle w:val="a5"/>
              <w:spacing w:before="0" w:beforeAutospacing="0" w:after="0" w:afterAutospacing="0"/>
              <w:jc w:val="center"/>
            </w:pPr>
            <w:r w:rsidRPr="00223DC3">
              <w:t>20</w:t>
            </w:r>
          </w:p>
        </w:tc>
        <w:tc>
          <w:tcPr>
            <w:tcW w:w="992" w:type="dxa"/>
            <w:vMerge/>
            <w:tcBorders>
              <w:bottom w:val="nil"/>
            </w:tcBorders>
          </w:tcPr>
          <w:p w:rsidR="00965EDD" w:rsidRPr="00223DC3" w:rsidRDefault="00965EDD" w:rsidP="00965EDD">
            <w:pPr>
              <w:pStyle w:val="a5"/>
              <w:spacing w:before="0" w:beforeAutospacing="0" w:after="0" w:afterAutospacing="0"/>
              <w:jc w:val="center"/>
            </w:pPr>
          </w:p>
        </w:tc>
        <w:tc>
          <w:tcPr>
            <w:tcW w:w="851" w:type="dxa"/>
            <w:vMerge/>
            <w:tcBorders>
              <w:bottom w:val="nil"/>
            </w:tcBorders>
          </w:tcPr>
          <w:p w:rsidR="00965EDD" w:rsidRPr="00223DC3" w:rsidRDefault="00965EDD" w:rsidP="00965EDD">
            <w:pPr>
              <w:pStyle w:val="a5"/>
              <w:spacing w:before="0" w:beforeAutospacing="0" w:after="0" w:afterAutospacing="0"/>
              <w:jc w:val="center"/>
            </w:pPr>
          </w:p>
        </w:tc>
        <w:tc>
          <w:tcPr>
            <w:tcW w:w="992" w:type="dxa"/>
            <w:vMerge/>
            <w:tcBorders>
              <w:bottom w:val="nil"/>
            </w:tcBorders>
          </w:tcPr>
          <w:p w:rsidR="00965EDD" w:rsidRPr="00223DC3" w:rsidRDefault="00965EDD" w:rsidP="00965EDD">
            <w:pPr>
              <w:pStyle w:val="a5"/>
              <w:spacing w:before="0" w:beforeAutospacing="0" w:after="0" w:afterAutospacing="0"/>
              <w:jc w:val="center"/>
            </w:pPr>
          </w:p>
        </w:tc>
        <w:tc>
          <w:tcPr>
            <w:tcW w:w="850" w:type="dxa"/>
            <w:vMerge/>
            <w:tcBorders>
              <w:bottom w:val="nil"/>
            </w:tcBorders>
          </w:tcPr>
          <w:p w:rsidR="00965EDD" w:rsidRPr="00223DC3" w:rsidRDefault="00965EDD" w:rsidP="00965EDD">
            <w:pPr>
              <w:pStyle w:val="a5"/>
              <w:spacing w:before="0" w:beforeAutospacing="0" w:after="0" w:afterAutospacing="0"/>
              <w:jc w:val="center"/>
            </w:pPr>
          </w:p>
        </w:tc>
      </w:tr>
    </w:tbl>
    <w:p w:rsidR="00965EDD" w:rsidRDefault="00965EDD" w:rsidP="00965EDD">
      <w:pPr>
        <w:pStyle w:val="a5"/>
        <w:spacing w:before="0" w:beforeAutospacing="0" w:after="0" w:afterAutospacing="0"/>
        <w:rPr>
          <w:i/>
          <w:sz w:val="28"/>
          <w:szCs w:val="28"/>
          <w:lang w:val="ky-KG"/>
        </w:rPr>
      </w:pPr>
      <w:r w:rsidRPr="0017100B">
        <w:rPr>
          <w:i/>
          <w:sz w:val="28"/>
          <w:szCs w:val="28"/>
          <w:lang w:val="ky-KG"/>
        </w:rPr>
        <w:lastRenderedPageBreak/>
        <w:t>Л.2 т</w:t>
      </w:r>
      <w:r w:rsidRPr="0017100B">
        <w:rPr>
          <w:i/>
          <w:sz w:val="28"/>
          <w:szCs w:val="28"/>
        </w:rPr>
        <w:t>аблиц</w:t>
      </w:r>
      <w:r w:rsidRPr="0017100B">
        <w:rPr>
          <w:i/>
          <w:sz w:val="28"/>
          <w:szCs w:val="28"/>
          <w:lang w:val="ky-KG"/>
        </w:rPr>
        <w:t>асынын уландысы</w:t>
      </w:r>
    </w:p>
    <w:tbl>
      <w:tblPr>
        <w:tblW w:w="147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709"/>
        <w:gridCol w:w="850"/>
        <w:gridCol w:w="1276"/>
        <w:gridCol w:w="1134"/>
        <w:gridCol w:w="850"/>
        <w:gridCol w:w="1134"/>
        <w:gridCol w:w="993"/>
        <w:gridCol w:w="1134"/>
        <w:gridCol w:w="992"/>
        <w:gridCol w:w="992"/>
        <w:gridCol w:w="851"/>
        <w:gridCol w:w="992"/>
        <w:gridCol w:w="850"/>
      </w:tblGrid>
      <w:tr w:rsidR="00965EDD" w:rsidRPr="00A54E32" w:rsidTr="00965EDD">
        <w:tc>
          <w:tcPr>
            <w:tcW w:w="993" w:type="dxa"/>
            <w:vMerge w:val="restart"/>
            <w:vAlign w:val="center"/>
          </w:tcPr>
          <w:p w:rsidR="00965EDD" w:rsidRPr="00A42A86" w:rsidRDefault="00965EDD" w:rsidP="00965EDD">
            <w:pPr>
              <w:pStyle w:val="a5"/>
              <w:spacing w:before="0" w:beforeAutospacing="0" w:after="0" w:afterAutospacing="0" w:line="220" w:lineRule="exact"/>
              <w:ind w:left="-109" w:right="-36" w:hanging="4"/>
              <w:jc w:val="center"/>
              <w:rPr>
                <w:sz w:val="22"/>
                <w:szCs w:val="22"/>
                <w:lang w:val="ky-KG"/>
              </w:rPr>
            </w:pPr>
            <w:r w:rsidRPr="00A42A86">
              <w:rPr>
                <w:sz w:val="22"/>
                <w:szCs w:val="22"/>
                <w:lang w:val="ky-KG"/>
              </w:rPr>
              <w:t>Көрүү</w:t>
            </w:r>
          </w:p>
          <w:p w:rsidR="00965EDD" w:rsidRPr="00A42A86" w:rsidRDefault="00965EDD" w:rsidP="00965EDD">
            <w:pPr>
              <w:pStyle w:val="a5"/>
              <w:spacing w:before="0" w:beforeAutospacing="0" w:after="0" w:afterAutospacing="0" w:line="220" w:lineRule="exact"/>
              <w:ind w:left="-109" w:right="-36" w:hanging="4"/>
              <w:jc w:val="center"/>
              <w:rPr>
                <w:sz w:val="22"/>
                <w:szCs w:val="22"/>
                <w:lang w:val="ky-KG"/>
              </w:rPr>
            </w:pPr>
            <w:r w:rsidRPr="00A42A86">
              <w:rPr>
                <w:sz w:val="22"/>
                <w:szCs w:val="22"/>
                <w:lang w:val="ky-KG"/>
              </w:rPr>
              <w:t>ишинин</w:t>
            </w:r>
          </w:p>
          <w:p w:rsidR="00965EDD" w:rsidRPr="00A42A86" w:rsidRDefault="00965EDD" w:rsidP="00965EDD">
            <w:pPr>
              <w:pStyle w:val="a5"/>
              <w:spacing w:before="0" w:beforeAutospacing="0" w:after="0" w:afterAutospacing="0" w:line="220" w:lineRule="exact"/>
              <w:ind w:left="-109" w:right="-36" w:hanging="4"/>
              <w:jc w:val="center"/>
              <w:rPr>
                <w:sz w:val="22"/>
                <w:szCs w:val="22"/>
                <w:lang w:val="ky-KG"/>
              </w:rPr>
            </w:pPr>
            <w:r w:rsidRPr="00A42A86">
              <w:rPr>
                <w:sz w:val="22"/>
                <w:szCs w:val="22"/>
                <w:lang w:val="ky-KG"/>
              </w:rPr>
              <w:t>мүнөз</w:t>
            </w:r>
            <w:r>
              <w:rPr>
                <w:sz w:val="22"/>
                <w:szCs w:val="22"/>
                <w:lang w:val="ky-KG"/>
              </w:rPr>
              <w:t>-</w:t>
            </w:r>
            <w:r w:rsidRPr="00A42A86">
              <w:rPr>
                <w:sz w:val="22"/>
                <w:szCs w:val="22"/>
                <w:lang w:val="ky-KG"/>
              </w:rPr>
              <w:t>дөмөсү</w:t>
            </w:r>
          </w:p>
        </w:tc>
        <w:tc>
          <w:tcPr>
            <w:tcW w:w="992" w:type="dxa"/>
            <w:vMerge w:val="restart"/>
            <w:vAlign w:val="center"/>
          </w:tcPr>
          <w:p w:rsidR="00965EDD" w:rsidRPr="00DC7317" w:rsidRDefault="00965EDD" w:rsidP="00965EDD">
            <w:pPr>
              <w:pStyle w:val="a5"/>
              <w:spacing w:before="0" w:beforeAutospacing="0" w:after="0" w:afterAutospacing="0" w:line="220" w:lineRule="exact"/>
              <w:ind w:left="-89" w:right="-109"/>
              <w:jc w:val="center"/>
              <w:rPr>
                <w:sz w:val="22"/>
                <w:szCs w:val="22"/>
              </w:rPr>
            </w:pPr>
            <w:r w:rsidRPr="00DC7317">
              <w:rPr>
                <w:sz w:val="22"/>
                <w:szCs w:val="22"/>
                <w:lang w:val="ky-KG"/>
              </w:rPr>
              <w:t xml:space="preserve">Айыр-малоо объек-тисинин эң кичине же экви-валент өлчөмү,  </w:t>
            </w:r>
            <w:r w:rsidRPr="00DC7317">
              <w:rPr>
                <w:sz w:val="22"/>
                <w:szCs w:val="22"/>
              </w:rPr>
              <w:t xml:space="preserve"> мм</w:t>
            </w:r>
          </w:p>
        </w:tc>
        <w:tc>
          <w:tcPr>
            <w:tcW w:w="709" w:type="dxa"/>
            <w:vMerge w:val="restart"/>
            <w:vAlign w:val="center"/>
          </w:tcPr>
          <w:p w:rsidR="00965EDD" w:rsidRPr="00DC7317" w:rsidRDefault="00965EDD" w:rsidP="00965EDD">
            <w:pPr>
              <w:pStyle w:val="a5"/>
              <w:spacing w:before="0" w:beforeAutospacing="0" w:after="0" w:afterAutospacing="0" w:line="220" w:lineRule="exact"/>
              <w:ind w:left="-111" w:right="-113"/>
              <w:jc w:val="center"/>
              <w:rPr>
                <w:sz w:val="22"/>
                <w:szCs w:val="22"/>
                <w:lang w:val="ky-KG"/>
              </w:rPr>
            </w:pPr>
            <w:r w:rsidRPr="00DC7317">
              <w:rPr>
                <w:sz w:val="22"/>
                <w:szCs w:val="22"/>
                <w:lang w:val="ky-KG"/>
              </w:rPr>
              <w:t>Көзгө көрү-нүп турган иштин р</w:t>
            </w:r>
            <w:r w:rsidRPr="00DC7317">
              <w:rPr>
                <w:sz w:val="22"/>
                <w:szCs w:val="22"/>
              </w:rPr>
              <w:t>аз-ряды</w:t>
            </w:r>
          </w:p>
          <w:p w:rsidR="00965EDD" w:rsidRPr="00DC7317" w:rsidRDefault="00965EDD" w:rsidP="00965EDD">
            <w:pPr>
              <w:pStyle w:val="a5"/>
              <w:spacing w:before="0" w:beforeAutospacing="0" w:after="0" w:afterAutospacing="0" w:line="220" w:lineRule="exact"/>
              <w:ind w:hanging="14"/>
              <w:jc w:val="center"/>
              <w:rPr>
                <w:sz w:val="22"/>
                <w:szCs w:val="22"/>
                <w:lang w:val="ky-KG"/>
              </w:rPr>
            </w:pPr>
          </w:p>
          <w:p w:rsidR="00965EDD" w:rsidRPr="00DC7317" w:rsidRDefault="00965EDD" w:rsidP="00965EDD">
            <w:pPr>
              <w:pStyle w:val="a5"/>
              <w:spacing w:before="0" w:beforeAutospacing="0" w:after="0" w:afterAutospacing="0" w:line="220" w:lineRule="exact"/>
              <w:ind w:hanging="14"/>
              <w:jc w:val="center"/>
              <w:rPr>
                <w:sz w:val="22"/>
                <w:szCs w:val="22"/>
                <w:lang w:val="ky-KG"/>
              </w:rPr>
            </w:pPr>
          </w:p>
        </w:tc>
        <w:tc>
          <w:tcPr>
            <w:tcW w:w="850" w:type="dxa"/>
            <w:vMerge w:val="restart"/>
            <w:vAlign w:val="center"/>
          </w:tcPr>
          <w:p w:rsidR="00965EDD" w:rsidRPr="00DC7317" w:rsidRDefault="00965EDD" w:rsidP="00965EDD">
            <w:pPr>
              <w:pStyle w:val="a5"/>
              <w:spacing w:before="0" w:beforeAutospacing="0" w:after="0" w:afterAutospacing="0" w:line="220" w:lineRule="exact"/>
              <w:ind w:hanging="113"/>
              <w:jc w:val="center"/>
              <w:rPr>
                <w:sz w:val="22"/>
                <w:szCs w:val="22"/>
                <w:lang w:val="ky-KG"/>
              </w:rPr>
            </w:pPr>
            <w:r w:rsidRPr="00DC7317">
              <w:rPr>
                <w:sz w:val="22"/>
                <w:szCs w:val="22"/>
                <w:lang w:val="ky-KG"/>
              </w:rPr>
              <w:t>Көзгө көрү-нүп</w:t>
            </w:r>
          </w:p>
          <w:p w:rsidR="00965EDD" w:rsidRPr="00DC7317" w:rsidRDefault="00965EDD" w:rsidP="00965EDD">
            <w:pPr>
              <w:pStyle w:val="a5"/>
              <w:spacing w:before="0" w:beforeAutospacing="0" w:after="0" w:afterAutospacing="0" w:line="220" w:lineRule="exact"/>
              <w:ind w:left="-107" w:right="-111" w:hanging="113"/>
              <w:jc w:val="center"/>
              <w:rPr>
                <w:sz w:val="22"/>
                <w:szCs w:val="22"/>
                <w:lang w:val="ky-KG"/>
              </w:rPr>
            </w:pPr>
            <w:r w:rsidRPr="00DC7317">
              <w:rPr>
                <w:sz w:val="22"/>
                <w:szCs w:val="22"/>
                <w:lang w:val="ky-KG"/>
              </w:rPr>
              <w:t>турган иштин р</w:t>
            </w:r>
            <w:r w:rsidRPr="00DC7317">
              <w:rPr>
                <w:sz w:val="22"/>
                <w:szCs w:val="22"/>
              </w:rPr>
              <w:t>азряд-</w:t>
            </w:r>
            <w:r w:rsidRPr="00DC7317">
              <w:rPr>
                <w:sz w:val="22"/>
                <w:szCs w:val="22"/>
                <w:lang w:val="ky-KG"/>
              </w:rPr>
              <w:t>часы</w:t>
            </w:r>
          </w:p>
          <w:p w:rsidR="00965EDD" w:rsidRPr="00DC7317" w:rsidRDefault="00965EDD" w:rsidP="00965EDD">
            <w:pPr>
              <w:pStyle w:val="a5"/>
              <w:spacing w:before="0" w:beforeAutospacing="0" w:after="0" w:afterAutospacing="0" w:line="220" w:lineRule="exact"/>
              <w:ind w:right="-109" w:hanging="102"/>
              <w:jc w:val="center"/>
              <w:rPr>
                <w:sz w:val="22"/>
                <w:szCs w:val="22"/>
                <w:lang w:val="ky-KG"/>
              </w:rPr>
            </w:pPr>
          </w:p>
        </w:tc>
        <w:tc>
          <w:tcPr>
            <w:tcW w:w="1276" w:type="dxa"/>
            <w:vMerge w:val="restart"/>
            <w:vAlign w:val="center"/>
          </w:tcPr>
          <w:p w:rsidR="00965EDD" w:rsidRPr="00DC7317" w:rsidRDefault="00965EDD" w:rsidP="00965EDD">
            <w:pPr>
              <w:pStyle w:val="a5"/>
              <w:spacing w:before="0" w:beforeAutospacing="0" w:after="0" w:afterAutospacing="0" w:line="220" w:lineRule="exact"/>
              <w:ind w:left="-109" w:right="-108"/>
              <w:jc w:val="center"/>
              <w:rPr>
                <w:sz w:val="22"/>
                <w:szCs w:val="22"/>
                <w:lang w:val="ky-KG"/>
              </w:rPr>
            </w:pPr>
            <w:r w:rsidRPr="00DC7317">
              <w:rPr>
                <w:sz w:val="22"/>
                <w:szCs w:val="22"/>
                <w:lang w:val="ky-KG"/>
              </w:rPr>
              <w:t>Объекттин фон менен карама-каршылыгы</w:t>
            </w:r>
          </w:p>
          <w:p w:rsidR="00965EDD" w:rsidRPr="00DC7317" w:rsidRDefault="00965EDD" w:rsidP="00965EDD">
            <w:pPr>
              <w:pStyle w:val="a5"/>
              <w:spacing w:before="0" w:beforeAutospacing="0" w:after="0" w:afterAutospacing="0" w:line="220" w:lineRule="exact"/>
              <w:jc w:val="center"/>
              <w:rPr>
                <w:sz w:val="22"/>
                <w:szCs w:val="22"/>
                <w:lang w:val="ky-KG"/>
              </w:rPr>
            </w:pPr>
          </w:p>
          <w:p w:rsidR="00965EDD" w:rsidRPr="00DC7317" w:rsidRDefault="00965EDD" w:rsidP="00965EDD">
            <w:pPr>
              <w:pStyle w:val="a5"/>
              <w:spacing w:before="0" w:beforeAutospacing="0" w:after="0" w:afterAutospacing="0" w:line="220" w:lineRule="exact"/>
              <w:jc w:val="center"/>
              <w:rPr>
                <w:sz w:val="22"/>
                <w:szCs w:val="22"/>
              </w:rPr>
            </w:pPr>
          </w:p>
        </w:tc>
        <w:tc>
          <w:tcPr>
            <w:tcW w:w="1134" w:type="dxa"/>
            <w:vMerge w:val="restart"/>
            <w:vAlign w:val="center"/>
          </w:tcPr>
          <w:p w:rsidR="00965EDD" w:rsidRPr="00DC7317" w:rsidRDefault="00965EDD" w:rsidP="00965EDD">
            <w:pPr>
              <w:pStyle w:val="a5"/>
              <w:spacing w:before="0" w:beforeAutospacing="0" w:after="0" w:afterAutospacing="0" w:line="220" w:lineRule="exact"/>
              <w:jc w:val="center"/>
              <w:rPr>
                <w:sz w:val="22"/>
                <w:szCs w:val="22"/>
                <w:lang w:val="ky-KG"/>
              </w:rPr>
            </w:pPr>
            <w:r w:rsidRPr="00DC7317">
              <w:rPr>
                <w:sz w:val="22"/>
                <w:szCs w:val="22"/>
              </w:rPr>
              <w:t xml:space="preserve"> Фон</w:t>
            </w:r>
            <w:r w:rsidRPr="00DC7317">
              <w:rPr>
                <w:sz w:val="22"/>
                <w:szCs w:val="22"/>
                <w:lang w:val="ky-KG"/>
              </w:rPr>
              <w:t>дун</w:t>
            </w:r>
          </w:p>
          <w:p w:rsidR="00965EDD" w:rsidRPr="00DC7317" w:rsidRDefault="00965EDD" w:rsidP="00965EDD">
            <w:pPr>
              <w:pStyle w:val="a5"/>
              <w:spacing w:before="0" w:beforeAutospacing="0" w:after="0" w:afterAutospacing="0" w:line="220" w:lineRule="exact"/>
              <w:jc w:val="center"/>
              <w:rPr>
                <w:sz w:val="22"/>
                <w:szCs w:val="22"/>
              </w:rPr>
            </w:pPr>
            <w:r w:rsidRPr="00DC7317">
              <w:rPr>
                <w:sz w:val="22"/>
                <w:szCs w:val="22"/>
                <w:lang w:val="ky-KG"/>
              </w:rPr>
              <w:t>мүнөз-дөлүшү</w:t>
            </w:r>
          </w:p>
          <w:p w:rsidR="00965EDD" w:rsidRPr="00DC7317" w:rsidRDefault="00965EDD" w:rsidP="00965EDD">
            <w:pPr>
              <w:pStyle w:val="a5"/>
              <w:spacing w:before="0" w:beforeAutospacing="0" w:after="0" w:afterAutospacing="0" w:line="220" w:lineRule="exact"/>
              <w:jc w:val="center"/>
              <w:rPr>
                <w:sz w:val="22"/>
                <w:szCs w:val="22"/>
              </w:rPr>
            </w:pPr>
          </w:p>
          <w:p w:rsidR="00965EDD" w:rsidRPr="00DC7317" w:rsidRDefault="00965EDD" w:rsidP="00965EDD">
            <w:pPr>
              <w:pStyle w:val="a5"/>
              <w:spacing w:before="0" w:beforeAutospacing="0" w:after="0" w:afterAutospacing="0" w:line="220" w:lineRule="exact"/>
              <w:jc w:val="center"/>
              <w:rPr>
                <w:sz w:val="22"/>
                <w:szCs w:val="22"/>
              </w:rPr>
            </w:pPr>
          </w:p>
        </w:tc>
        <w:tc>
          <w:tcPr>
            <w:tcW w:w="5103" w:type="dxa"/>
            <w:gridSpan w:val="5"/>
            <w:vAlign w:val="center"/>
          </w:tcPr>
          <w:p w:rsidR="00965EDD" w:rsidRPr="00DC7317" w:rsidRDefault="00965EDD" w:rsidP="00965EDD">
            <w:pPr>
              <w:pStyle w:val="a5"/>
              <w:spacing w:before="0" w:beforeAutospacing="0" w:after="0" w:afterAutospacing="0" w:line="220" w:lineRule="exact"/>
              <w:jc w:val="center"/>
              <w:rPr>
                <w:sz w:val="22"/>
                <w:szCs w:val="22"/>
                <w:lang w:val="ky-KG"/>
              </w:rPr>
            </w:pPr>
            <w:r w:rsidRPr="00DC7317">
              <w:rPr>
                <w:sz w:val="22"/>
                <w:szCs w:val="22"/>
                <w:lang w:val="ky-KG"/>
              </w:rPr>
              <w:t>Жасалма жарык берүү</w:t>
            </w:r>
          </w:p>
        </w:tc>
        <w:tc>
          <w:tcPr>
            <w:tcW w:w="1843" w:type="dxa"/>
            <w:gridSpan w:val="2"/>
            <w:vAlign w:val="center"/>
          </w:tcPr>
          <w:p w:rsidR="00965EDD" w:rsidRPr="00DC7317" w:rsidRDefault="00965EDD" w:rsidP="00965EDD">
            <w:pPr>
              <w:pStyle w:val="a5"/>
              <w:spacing w:before="0" w:beforeAutospacing="0" w:after="0" w:afterAutospacing="0" w:line="220" w:lineRule="exact"/>
              <w:jc w:val="center"/>
              <w:rPr>
                <w:sz w:val="22"/>
                <w:szCs w:val="22"/>
                <w:lang w:val="ky-KG"/>
              </w:rPr>
            </w:pPr>
            <w:r w:rsidRPr="00DC7317">
              <w:rPr>
                <w:sz w:val="22"/>
                <w:szCs w:val="22"/>
                <w:lang w:val="ky-KG"/>
              </w:rPr>
              <w:t>Табигый жарык</w:t>
            </w:r>
          </w:p>
        </w:tc>
        <w:tc>
          <w:tcPr>
            <w:tcW w:w="1842" w:type="dxa"/>
            <w:gridSpan w:val="2"/>
            <w:vAlign w:val="center"/>
          </w:tcPr>
          <w:p w:rsidR="00965EDD" w:rsidRPr="00DC7317" w:rsidRDefault="00965EDD" w:rsidP="00965EDD">
            <w:pPr>
              <w:pStyle w:val="a5"/>
              <w:spacing w:before="0" w:beforeAutospacing="0" w:after="0" w:afterAutospacing="0" w:line="220" w:lineRule="exact"/>
              <w:jc w:val="center"/>
              <w:rPr>
                <w:sz w:val="22"/>
                <w:szCs w:val="22"/>
                <w:lang w:val="ky-KG"/>
              </w:rPr>
            </w:pPr>
            <w:r w:rsidRPr="00DC7317">
              <w:rPr>
                <w:sz w:val="22"/>
                <w:szCs w:val="22"/>
                <w:lang w:val="ky-KG"/>
              </w:rPr>
              <w:t>Айкалышкан жарык</w:t>
            </w:r>
          </w:p>
        </w:tc>
      </w:tr>
      <w:tr w:rsidR="00965EDD" w:rsidRPr="00223DC3" w:rsidTr="00965EDD">
        <w:trPr>
          <w:trHeight w:val="177"/>
        </w:trPr>
        <w:tc>
          <w:tcPr>
            <w:tcW w:w="993" w:type="dxa"/>
            <w:vMerge/>
            <w:vAlign w:val="center"/>
          </w:tcPr>
          <w:p w:rsidR="00965EDD" w:rsidRPr="00A42A86" w:rsidRDefault="00965EDD" w:rsidP="00965EDD">
            <w:pPr>
              <w:pStyle w:val="a5"/>
              <w:spacing w:before="0" w:beforeAutospacing="0" w:after="0" w:afterAutospacing="0" w:line="220" w:lineRule="exact"/>
              <w:ind w:left="-109" w:right="-18" w:hanging="4"/>
              <w:jc w:val="center"/>
              <w:rPr>
                <w:sz w:val="22"/>
                <w:szCs w:val="22"/>
              </w:rPr>
            </w:pPr>
          </w:p>
        </w:tc>
        <w:tc>
          <w:tcPr>
            <w:tcW w:w="992" w:type="dxa"/>
            <w:vMerge/>
            <w:vAlign w:val="center"/>
          </w:tcPr>
          <w:p w:rsidR="00965EDD" w:rsidRPr="00DC7317" w:rsidRDefault="00965EDD" w:rsidP="00965EDD">
            <w:pPr>
              <w:pStyle w:val="a5"/>
              <w:spacing w:before="0" w:beforeAutospacing="0" w:after="0" w:afterAutospacing="0" w:line="220" w:lineRule="exact"/>
              <w:jc w:val="center"/>
              <w:rPr>
                <w:sz w:val="22"/>
                <w:szCs w:val="22"/>
              </w:rPr>
            </w:pPr>
          </w:p>
        </w:tc>
        <w:tc>
          <w:tcPr>
            <w:tcW w:w="709" w:type="dxa"/>
            <w:vMerge/>
            <w:vAlign w:val="center"/>
          </w:tcPr>
          <w:p w:rsidR="00965EDD" w:rsidRPr="00DC7317" w:rsidRDefault="00965EDD" w:rsidP="00965EDD">
            <w:pPr>
              <w:pStyle w:val="a5"/>
              <w:spacing w:before="0" w:beforeAutospacing="0" w:after="0" w:afterAutospacing="0" w:line="220" w:lineRule="exact"/>
              <w:ind w:hanging="14"/>
              <w:jc w:val="center"/>
              <w:rPr>
                <w:sz w:val="22"/>
                <w:szCs w:val="22"/>
              </w:rPr>
            </w:pPr>
          </w:p>
        </w:tc>
        <w:tc>
          <w:tcPr>
            <w:tcW w:w="850" w:type="dxa"/>
            <w:vMerge/>
            <w:vAlign w:val="center"/>
          </w:tcPr>
          <w:p w:rsidR="00965EDD" w:rsidRPr="00DC7317" w:rsidRDefault="00965EDD" w:rsidP="00965EDD">
            <w:pPr>
              <w:pStyle w:val="a5"/>
              <w:spacing w:before="0" w:beforeAutospacing="0" w:after="0" w:afterAutospacing="0" w:line="220" w:lineRule="exact"/>
              <w:jc w:val="center"/>
              <w:rPr>
                <w:sz w:val="22"/>
                <w:szCs w:val="22"/>
              </w:rPr>
            </w:pPr>
          </w:p>
        </w:tc>
        <w:tc>
          <w:tcPr>
            <w:tcW w:w="1276" w:type="dxa"/>
            <w:vMerge/>
            <w:vAlign w:val="center"/>
          </w:tcPr>
          <w:p w:rsidR="00965EDD" w:rsidRPr="00DC7317" w:rsidRDefault="00965EDD" w:rsidP="00965EDD">
            <w:pPr>
              <w:pStyle w:val="a5"/>
              <w:spacing w:before="0" w:beforeAutospacing="0" w:after="0" w:afterAutospacing="0" w:line="220" w:lineRule="exact"/>
              <w:jc w:val="center"/>
              <w:rPr>
                <w:sz w:val="22"/>
                <w:szCs w:val="22"/>
              </w:rPr>
            </w:pPr>
          </w:p>
        </w:tc>
        <w:tc>
          <w:tcPr>
            <w:tcW w:w="1134" w:type="dxa"/>
            <w:vMerge/>
            <w:vAlign w:val="center"/>
          </w:tcPr>
          <w:p w:rsidR="00965EDD" w:rsidRPr="00DC7317" w:rsidRDefault="00965EDD" w:rsidP="00965EDD">
            <w:pPr>
              <w:pStyle w:val="a5"/>
              <w:spacing w:before="0" w:beforeAutospacing="0" w:after="0" w:afterAutospacing="0" w:line="220" w:lineRule="exact"/>
              <w:jc w:val="center"/>
              <w:rPr>
                <w:sz w:val="22"/>
                <w:szCs w:val="22"/>
              </w:rPr>
            </w:pPr>
          </w:p>
        </w:tc>
        <w:tc>
          <w:tcPr>
            <w:tcW w:w="2977" w:type="dxa"/>
            <w:gridSpan w:val="3"/>
            <w:vAlign w:val="center"/>
          </w:tcPr>
          <w:p w:rsidR="00965EDD" w:rsidRPr="00DC7317" w:rsidRDefault="00965EDD" w:rsidP="00965EDD">
            <w:pPr>
              <w:pStyle w:val="a5"/>
              <w:spacing w:before="0" w:beforeAutospacing="0" w:after="0" w:afterAutospacing="0" w:line="220" w:lineRule="exact"/>
              <w:jc w:val="center"/>
              <w:rPr>
                <w:sz w:val="22"/>
                <w:szCs w:val="22"/>
              </w:rPr>
            </w:pPr>
            <w:r w:rsidRPr="00A42A86">
              <w:rPr>
                <w:sz w:val="22"/>
                <w:szCs w:val="22"/>
                <w:lang w:val="ky-KG"/>
              </w:rPr>
              <w:t>Жарыкт</w:t>
            </w:r>
            <w:r>
              <w:rPr>
                <w:sz w:val="22"/>
                <w:szCs w:val="22"/>
                <w:lang w:val="ky-KG"/>
              </w:rPr>
              <w:t>андыруу</w:t>
            </w:r>
            <w:r w:rsidRPr="00DC7317">
              <w:rPr>
                <w:sz w:val="22"/>
                <w:szCs w:val="22"/>
              </w:rPr>
              <w:t>, лк</w:t>
            </w:r>
          </w:p>
        </w:tc>
        <w:tc>
          <w:tcPr>
            <w:tcW w:w="2126" w:type="dxa"/>
            <w:gridSpan w:val="2"/>
            <w:vMerge w:val="restart"/>
            <w:vAlign w:val="center"/>
          </w:tcPr>
          <w:p w:rsidR="00965EDD" w:rsidRPr="00DC7317" w:rsidRDefault="00965EDD" w:rsidP="00965EDD">
            <w:pPr>
              <w:pStyle w:val="a5"/>
              <w:spacing w:before="0" w:beforeAutospacing="0" w:after="0" w:afterAutospacing="0" w:line="220" w:lineRule="exact"/>
              <w:ind w:right="-109"/>
              <w:jc w:val="center"/>
              <w:rPr>
                <w:sz w:val="22"/>
                <w:szCs w:val="22"/>
              </w:rPr>
            </w:pPr>
            <w:r w:rsidRPr="00DC7317">
              <w:rPr>
                <w:sz w:val="22"/>
                <w:szCs w:val="22"/>
              </w:rPr>
              <w:t>Дискомфорт</w:t>
            </w:r>
            <w:r w:rsidRPr="00DC7317">
              <w:rPr>
                <w:sz w:val="22"/>
                <w:szCs w:val="22"/>
                <w:lang w:val="ky-KG"/>
              </w:rPr>
              <w:t>тун би</w:t>
            </w:r>
            <w:r>
              <w:rPr>
                <w:sz w:val="22"/>
                <w:szCs w:val="22"/>
                <w:lang w:val="ky-KG"/>
              </w:rPr>
              <w:t>-</w:t>
            </w:r>
            <w:r w:rsidRPr="00DC7317">
              <w:rPr>
                <w:sz w:val="22"/>
                <w:szCs w:val="22"/>
                <w:lang w:val="ky-KG"/>
              </w:rPr>
              <w:t>риккен көрсөткү</w:t>
            </w:r>
            <w:r>
              <w:rPr>
                <w:sz w:val="22"/>
                <w:szCs w:val="22"/>
                <w:lang w:val="ky-KG"/>
              </w:rPr>
              <w:t>-</w:t>
            </w:r>
            <w:r w:rsidRPr="00DC7317">
              <w:rPr>
                <w:sz w:val="22"/>
                <w:szCs w:val="22"/>
                <w:lang w:val="ky-KG"/>
              </w:rPr>
              <w:t xml:space="preserve">чүнүн </w:t>
            </w:r>
            <w:r w:rsidRPr="00DC7317">
              <w:rPr>
                <w:sz w:val="22"/>
                <w:szCs w:val="22"/>
              </w:rPr>
              <w:t>UGR</w:t>
            </w:r>
            <w:r w:rsidRPr="00DC7317">
              <w:rPr>
                <w:sz w:val="22"/>
                <w:szCs w:val="22"/>
                <w:lang w:val="ky-KG"/>
              </w:rPr>
              <w:t xml:space="preserve"> жана пульс коэффициен</w:t>
            </w:r>
            <w:r>
              <w:rPr>
                <w:sz w:val="22"/>
                <w:szCs w:val="22"/>
                <w:lang w:val="ky-KG"/>
              </w:rPr>
              <w:t>-</w:t>
            </w:r>
            <w:r w:rsidRPr="00DC7317">
              <w:rPr>
                <w:sz w:val="22"/>
                <w:szCs w:val="22"/>
                <w:lang w:val="ky-KG"/>
              </w:rPr>
              <w:t>тинин ченемделген чоңдуктарынын айкалышы</w:t>
            </w:r>
          </w:p>
        </w:tc>
        <w:tc>
          <w:tcPr>
            <w:tcW w:w="3685" w:type="dxa"/>
            <w:gridSpan w:val="4"/>
            <w:vAlign w:val="center"/>
          </w:tcPr>
          <w:p w:rsidR="00965EDD" w:rsidRPr="00DC7317" w:rsidRDefault="00965EDD" w:rsidP="00965EDD">
            <w:pPr>
              <w:pStyle w:val="a5"/>
              <w:spacing w:before="0" w:beforeAutospacing="0" w:after="0" w:afterAutospacing="0" w:line="220" w:lineRule="exact"/>
              <w:jc w:val="center"/>
              <w:rPr>
                <w:sz w:val="22"/>
                <w:szCs w:val="22"/>
              </w:rPr>
            </w:pPr>
            <w:r w:rsidRPr="00DC7317">
              <w:rPr>
                <w:sz w:val="22"/>
                <w:szCs w:val="22"/>
                <w:lang w:val="ky-KG"/>
              </w:rPr>
              <w:t>ТЖК</w:t>
            </w:r>
            <w:r w:rsidRPr="00DC7317">
              <w:rPr>
                <w:sz w:val="22"/>
                <w:szCs w:val="22"/>
              </w:rPr>
              <w:t xml:space="preserve"> е</w:t>
            </w:r>
            <w:r w:rsidRPr="00DC7317">
              <w:rPr>
                <w:sz w:val="22"/>
                <w:szCs w:val="22"/>
                <w:vertAlign w:val="subscript"/>
              </w:rPr>
              <w:t>н</w:t>
            </w:r>
            <w:r w:rsidRPr="00DC7317">
              <w:rPr>
                <w:sz w:val="22"/>
                <w:szCs w:val="22"/>
              </w:rPr>
              <w:t>, %</w:t>
            </w:r>
          </w:p>
        </w:tc>
      </w:tr>
      <w:tr w:rsidR="00965EDD" w:rsidRPr="00223DC3" w:rsidTr="00965EDD">
        <w:trPr>
          <w:trHeight w:val="708"/>
        </w:trPr>
        <w:tc>
          <w:tcPr>
            <w:tcW w:w="993" w:type="dxa"/>
            <w:vMerge/>
            <w:vAlign w:val="center"/>
          </w:tcPr>
          <w:p w:rsidR="00965EDD" w:rsidRPr="00A42A86" w:rsidRDefault="00965EDD" w:rsidP="00965EDD">
            <w:pPr>
              <w:pStyle w:val="a5"/>
              <w:spacing w:before="0" w:beforeAutospacing="0" w:after="0" w:afterAutospacing="0" w:line="220" w:lineRule="exact"/>
              <w:ind w:left="-109" w:right="-18" w:hanging="4"/>
              <w:jc w:val="center"/>
              <w:rPr>
                <w:sz w:val="22"/>
                <w:szCs w:val="22"/>
              </w:rPr>
            </w:pPr>
          </w:p>
        </w:tc>
        <w:tc>
          <w:tcPr>
            <w:tcW w:w="992" w:type="dxa"/>
            <w:vMerge/>
            <w:vAlign w:val="center"/>
          </w:tcPr>
          <w:p w:rsidR="00965EDD" w:rsidRPr="00DC7317" w:rsidRDefault="00965EDD" w:rsidP="00965EDD">
            <w:pPr>
              <w:pStyle w:val="a5"/>
              <w:spacing w:before="0" w:beforeAutospacing="0" w:after="0" w:afterAutospacing="0" w:line="220" w:lineRule="exact"/>
              <w:jc w:val="center"/>
              <w:rPr>
                <w:sz w:val="22"/>
                <w:szCs w:val="22"/>
              </w:rPr>
            </w:pPr>
          </w:p>
        </w:tc>
        <w:tc>
          <w:tcPr>
            <w:tcW w:w="709" w:type="dxa"/>
            <w:vMerge/>
            <w:vAlign w:val="center"/>
          </w:tcPr>
          <w:p w:rsidR="00965EDD" w:rsidRPr="00DC7317" w:rsidRDefault="00965EDD" w:rsidP="00965EDD">
            <w:pPr>
              <w:pStyle w:val="a5"/>
              <w:spacing w:before="0" w:beforeAutospacing="0" w:after="0" w:afterAutospacing="0" w:line="220" w:lineRule="exact"/>
              <w:ind w:hanging="14"/>
              <w:jc w:val="center"/>
              <w:rPr>
                <w:sz w:val="22"/>
                <w:szCs w:val="22"/>
              </w:rPr>
            </w:pPr>
          </w:p>
        </w:tc>
        <w:tc>
          <w:tcPr>
            <w:tcW w:w="850" w:type="dxa"/>
            <w:vMerge/>
            <w:vAlign w:val="center"/>
          </w:tcPr>
          <w:p w:rsidR="00965EDD" w:rsidRPr="00DC7317" w:rsidRDefault="00965EDD" w:rsidP="00965EDD">
            <w:pPr>
              <w:pStyle w:val="a5"/>
              <w:spacing w:before="0" w:beforeAutospacing="0" w:after="0" w:afterAutospacing="0" w:line="220" w:lineRule="exact"/>
              <w:jc w:val="center"/>
              <w:rPr>
                <w:sz w:val="22"/>
                <w:szCs w:val="22"/>
              </w:rPr>
            </w:pPr>
          </w:p>
        </w:tc>
        <w:tc>
          <w:tcPr>
            <w:tcW w:w="1276" w:type="dxa"/>
            <w:vMerge/>
            <w:vAlign w:val="center"/>
          </w:tcPr>
          <w:p w:rsidR="00965EDD" w:rsidRPr="00DC7317" w:rsidRDefault="00965EDD" w:rsidP="00965EDD">
            <w:pPr>
              <w:pStyle w:val="a5"/>
              <w:spacing w:before="0" w:beforeAutospacing="0" w:after="0" w:afterAutospacing="0" w:line="220" w:lineRule="exact"/>
              <w:jc w:val="center"/>
              <w:rPr>
                <w:sz w:val="22"/>
                <w:szCs w:val="22"/>
              </w:rPr>
            </w:pPr>
          </w:p>
        </w:tc>
        <w:tc>
          <w:tcPr>
            <w:tcW w:w="1134" w:type="dxa"/>
            <w:vMerge/>
            <w:vAlign w:val="center"/>
          </w:tcPr>
          <w:p w:rsidR="00965EDD" w:rsidRPr="00DC7317" w:rsidRDefault="00965EDD" w:rsidP="00965EDD">
            <w:pPr>
              <w:pStyle w:val="a5"/>
              <w:spacing w:before="0" w:beforeAutospacing="0" w:after="0" w:afterAutospacing="0" w:line="220" w:lineRule="exact"/>
              <w:jc w:val="center"/>
              <w:rPr>
                <w:sz w:val="22"/>
                <w:szCs w:val="22"/>
              </w:rPr>
            </w:pPr>
          </w:p>
        </w:tc>
        <w:tc>
          <w:tcPr>
            <w:tcW w:w="1984" w:type="dxa"/>
            <w:gridSpan w:val="2"/>
            <w:vAlign w:val="center"/>
          </w:tcPr>
          <w:p w:rsidR="00965EDD" w:rsidRPr="00DC7317" w:rsidRDefault="00965EDD" w:rsidP="00965EDD">
            <w:pPr>
              <w:pStyle w:val="a5"/>
              <w:spacing w:before="0" w:beforeAutospacing="0" w:after="0" w:afterAutospacing="0" w:line="220" w:lineRule="exact"/>
              <w:jc w:val="center"/>
              <w:rPr>
                <w:sz w:val="22"/>
                <w:szCs w:val="22"/>
                <w:lang w:val="ky-KG"/>
              </w:rPr>
            </w:pPr>
            <w:r w:rsidRPr="00DC7317">
              <w:rPr>
                <w:sz w:val="22"/>
                <w:szCs w:val="22"/>
                <w:lang w:val="ky-KG"/>
              </w:rPr>
              <w:t>айкалышкан жарык тутумунда</w:t>
            </w:r>
          </w:p>
        </w:tc>
        <w:tc>
          <w:tcPr>
            <w:tcW w:w="993" w:type="dxa"/>
            <w:vMerge w:val="restart"/>
            <w:vAlign w:val="center"/>
          </w:tcPr>
          <w:p w:rsidR="00965EDD" w:rsidRPr="00DC7317" w:rsidRDefault="00965EDD" w:rsidP="00965EDD">
            <w:pPr>
              <w:pStyle w:val="a5"/>
              <w:spacing w:before="0" w:beforeAutospacing="0" w:after="0" w:afterAutospacing="0" w:line="220" w:lineRule="exact"/>
              <w:jc w:val="center"/>
              <w:rPr>
                <w:sz w:val="22"/>
                <w:szCs w:val="22"/>
                <w:lang w:val="ky-KG"/>
              </w:rPr>
            </w:pPr>
            <w:r w:rsidRPr="00DC7317">
              <w:rPr>
                <w:sz w:val="22"/>
                <w:szCs w:val="22"/>
                <w:lang w:val="ky-KG"/>
              </w:rPr>
              <w:t>жалпы жарык туту-мунда</w:t>
            </w:r>
          </w:p>
          <w:p w:rsidR="00965EDD" w:rsidRPr="00DC7317" w:rsidRDefault="00965EDD" w:rsidP="00965EDD">
            <w:pPr>
              <w:pStyle w:val="a5"/>
              <w:spacing w:before="0" w:beforeAutospacing="0" w:after="0" w:afterAutospacing="0" w:line="220" w:lineRule="exact"/>
              <w:jc w:val="center"/>
              <w:rPr>
                <w:sz w:val="22"/>
                <w:szCs w:val="22"/>
                <w:lang w:val="ky-KG"/>
              </w:rPr>
            </w:pPr>
          </w:p>
        </w:tc>
        <w:tc>
          <w:tcPr>
            <w:tcW w:w="2126" w:type="dxa"/>
            <w:gridSpan w:val="2"/>
            <w:vMerge/>
            <w:vAlign w:val="center"/>
          </w:tcPr>
          <w:p w:rsidR="00965EDD" w:rsidRPr="00DC7317" w:rsidRDefault="00965EDD" w:rsidP="00965EDD">
            <w:pPr>
              <w:pStyle w:val="a5"/>
              <w:spacing w:before="0" w:beforeAutospacing="0" w:after="0" w:afterAutospacing="0" w:line="220" w:lineRule="exact"/>
              <w:jc w:val="center"/>
              <w:rPr>
                <w:sz w:val="22"/>
                <w:szCs w:val="22"/>
              </w:rPr>
            </w:pPr>
          </w:p>
        </w:tc>
        <w:tc>
          <w:tcPr>
            <w:tcW w:w="992" w:type="dxa"/>
            <w:vMerge w:val="restart"/>
            <w:vAlign w:val="center"/>
          </w:tcPr>
          <w:p w:rsidR="00965EDD" w:rsidRPr="00A42A86" w:rsidRDefault="00965EDD" w:rsidP="00965EDD">
            <w:pPr>
              <w:pStyle w:val="a5"/>
              <w:spacing w:before="0" w:beforeAutospacing="0" w:after="0" w:afterAutospacing="0" w:line="220" w:lineRule="exact"/>
              <w:ind w:left="-115" w:right="-108"/>
              <w:jc w:val="center"/>
              <w:rPr>
                <w:sz w:val="22"/>
                <w:szCs w:val="22"/>
                <w:lang w:val="ky-KG"/>
              </w:rPr>
            </w:pPr>
            <w:r w:rsidRPr="00A42A86">
              <w:rPr>
                <w:sz w:val="22"/>
                <w:szCs w:val="22"/>
                <w:lang w:val="ky-KG"/>
              </w:rPr>
              <w:t>үстүнкү же аралаш жарыкта</w:t>
            </w:r>
          </w:p>
        </w:tc>
        <w:tc>
          <w:tcPr>
            <w:tcW w:w="851" w:type="dxa"/>
            <w:vMerge w:val="restart"/>
            <w:vAlign w:val="center"/>
          </w:tcPr>
          <w:p w:rsidR="00965EDD" w:rsidRPr="00A42A86" w:rsidRDefault="00965EDD" w:rsidP="00965EDD">
            <w:pPr>
              <w:pStyle w:val="a5"/>
              <w:spacing w:before="0" w:beforeAutospacing="0" w:after="0" w:afterAutospacing="0" w:line="220" w:lineRule="exact"/>
              <w:ind w:left="-112" w:right="-106"/>
              <w:jc w:val="center"/>
              <w:rPr>
                <w:sz w:val="22"/>
                <w:szCs w:val="22"/>
                <w:lang w:val="ky-KG"/>
              </w:rPr>
            </w:pPr>
            <w:r w:rsidRPr="00A42A86">
              <w:rPr>
                <w:sz w:val="22"/>
                <w:szCs w:val="22"/>
                <w:lang w:val="ky-KG"/>
              </w:rPr>
              <w:t>каптал жарыкта</w:t>
            </w:r>
          </w:p>
        </w:tc>
        <w:tc>
          <w:tcPr>
            <w:tcW w:w="992" w:type="dxa"/>
            <w:vMerge w:val="restart"/>
            <w:vAlign w:val="center"/>
          </w:tcPr>
          <w:p w:rsidR="00965EDD" w:rsidRPr="00A42A86" w:rsidRDefault="00965EDD" w:rsidP="00965EDD">
            <w:pPr>
              <w:pStyle w:val="a5"/>
              <w:spacing w:before="0" w:beforeAutospacing="0" w:after="0" w:afterAutospacing="0" w:line="220" w:lineRule="exact"/>
              <w:ind w:left="-115" w:right="-108"/>
              <w:jc w:val="center"/>
              <w:rPr>
                <w:sz w:val="22"/>
                <w:szCs w:val="22"/>
              </w:rPr>
            </w:pPr>
            <w:r w:rsidRPr="00A42A86">
              <w:rPr>
                <w:sz w:val="22"/>
                <w:szCs w:val="22"/>
                <w:lang w:val="ky-KG"/>
              </w:rPr>
              <w:t>үстүнкү же аралаш жарыкта</w:t>
            </w:r>
          </w:p>
        </w:tc>
        <w:tc>
          <w:tcPr>
            <w:tcW w:w="850" w:type="dxa"/>
            <w:vMerge w:val="restart"/>
            <w:vAlign w:val="center"/>
          </w:tcPr>
          <w:p w:rsidR="00965EDD" w:rsidRPr="00DC7317" w:rsidRDefault="00965EDD" w:rsidP="00965EDD">
            <w:pPr>
              <w:pStyle w:val="a5"/>
              <w:spacing w:before="0" w:beforeAutospacing="0" w:after="0" w:afterAutospacing="0" w:line="220" w:lineRule="exact"/>
              <w:ind w:left="-111" w:right="-101"/>
              <w:jc w:val="center"/>
              <w:rPr>
                <w:sz w:val="22"/>
                <w:szCs w:val="22"/>
              </w:rPr>
            </w:pPr>
            <w:r w:rsidRPr="00DC7317">
              <w:rPr>
                <w:sz w:val="22"/>
                <w:szCs w:val="22"/>
                <w:lang w:val="ky-KG"/>
              </w:rPr>
              <w:t>каптал жарыкта</w:t>
            </w:r>
          </w:p>
        </w:tc>
      </w:tr>
      <w:tr w:rsidR="00965EDD" w:rsidRPr="00790452" w:rsidTr="00965EDD">
        <w:trPr>
          <w:trHeight w:val="635"/>
        </w:trPr>
        <w:tc>
          <w:tcPr>
            <w:tcW w:w="993" w:type="dxa"/>
            <w:vMerge/>
            <w:tcBorders>
              <w:bottom w:val="double" w:sz="4" w:space="0" w:color="auto"/>
            </w:tcBorders>
            <w:vAlign w:val="center"/>
          </w:tcPr>
          <w:p w:rsidR="00965EDD" w:rsidRPr="00A42A86" w:rsidRDefault="00965EDD" w:rsidP="00965EDD">
            <w:pPr>
              <w:pStyle w:val="a5"/>
              <w:spacing w:before="0" w:beforeAutospacing="0" w:after="0" w:afterAutospacing="0"/>
              <w:ind w:left="-109" w:right="-18" w:hanging="4"/>
              <w:jc w:val="center"/>
              <w:rPr>
                <w:sz w:val="22"/>
                <w:szCs w:val="22"/>
              </w:rPr>
            </w:pPr>
          </w:p>
        </w:tc>
        <w:tc>
          <w:tcPr>
            <w:tcW w:w="992" w:type="dxa"/>
            <w:vMerge/>
            <w:tcBorders>
              <w:bottom w:val="double" w:sz="4" w:space="0" w:color="auto"/>
            </w:tcBorders>
            <w:vAlign w:val="center"/>
          </w:tcPr>
          <w:p w:rsidR="00965EDD" w:rsidRPr="002810F0" w:rsidRDefault="00965EDD" w:rsidP="00965EDD">
            <w:pPr>
              <w:pStyle w:val="a5"/>
              <w:spacing w:before="0" w:beforeAutospacing="0" w:after="0" w:afterAutospacing="0"/>
              <w:jc w:val="center"/>
              <w:rPr>
                <w:sz w:val="22"/>
                <w:szCs w:val="22"/>
              </w:rPr>
            </w:pPr>
          </w:p>
        </w:tc>
        <w:tc>
          <w:tcPr>
            <w:tcW w:w="709" w:type="dxa"/>
            <w:vMerge/>
            <w:tcBorders>
              <w:bottom w:val="double" w:sz="4" w:space="0" w:color="auto"/>
            </w:tcBorders>
            <w:vAlign w:val="center"/>
          </w:tcPr>
          <w:p w:rsidR="00965EDD" w:rsidRPr="002810F0" w:rsidRDefault="00965EDD" w:rsidP="00965EDD">
            <w:pPr>
              <w:pStyle w:val="a5"/>
              <w:spacing w:before="0" w:beforeAutospacing="0" w:after="0" w:afterAutospacing="0"/>
              <w:ind w:hanging="14"/>
              <w:jc w:val="center"/>
              <w:rPr>
                <w:sz w:val="22"/>
                <w:szCs w:val="22"/>
              </w:rPr>
            </w:pPr>
          </w:p>
        </w:tc>
        <w:tc>
          <w:tcPr>
            <w:tcW w:w="850" w:type="dxa"/>
            <w:vMerge/>
            <w:tcBorders>
              <w:bottom w:val="double" w:sz="4" w:space="0" w:color="auto"/>
            </w:tcBorders>
            <w:vAlign w:val="center"/>
          </w:tcPr>
          <w:p w:rsidR="00965EDD" w:rsidRPr="002810F0" w:rsidRDefault="00965EDD" w:rsidP="00965EDD">
            <w:pPr>
              <w:pStyle w:val="a5"/>
              <w:spacing w:before="0" w:beforeAutospacing="0" w:after="0" w:afterAutospacing="0"/>
              <w:jc w:val="center"/>
              <w:rPr>
                <w:sz w:val="22"/>
                <w:szCs w:val="22"/>
              </w:rPr>
            </w:pPr>
          </w:p>
        </w:tc>
        <w:tc>
          <w:tcPr>
            <w:tcW w:w="1276" w:type="dxa"/>
            <w:vMerge/>
            <w:tcBorders>
              <w:bottom w:val="double" w:sz="4" w:space="0" w:color="auto"/>
            </w:tcBorders>
            <w:vAlign w:val="center"/>
          </w:tcPr>
          <w:p w:rsidR="00965EDD" w:rsidRPr="002810F0" w:rsidRDefault="00965EDD" w:rsidP="00965EDD">
            <w:pPr>
              <w:pStyle w:val="a5"/>
              <w:spacing w:before="0" w:beforeAutospacing="0" w:after="0" w:afterAutospacing="0"/>
              <w:jc w:val="center"/>
              <w:rPr>
                <w:sz w:val="22"/>
                <w:szCs w:val="22"/>
              </w:rPr>
            </w:pPr>
          </w:p>
        </w:tc>
        <w:tc>
          <w:tcPr>
            <w:tcW w:w="1134" w:type="dxa"/>
            <w:vMerge/>
            <w:tcBorders>
              <w:bottom w:val="double" w:sz="4" w:space="0" w:color="auto"/>
            </w:tcBorders>
            <w:vAlign w:val="center"/>
          </w:tcPr>
          <w:p w:rsidR="00965EDD" w:rsidRPr="002810F0" w:rsidRDefault="00965EDD" w:rsidP="00965EDD">
            <w:pPr>
              <w:pStyle w:val="a5"/>
              <w:spacing w:before="0" w:beforeAutospacing="0" w:after="0" w:afterAutospacing="0"/>
              <w:jc w:val="center"/>
              <w:rPr>
                <w:sz w:val="22"/>
                <w:szCs w:val="22"/>
              </w:rPr>
            </w:pPr>
          </w:p>
        </w:tc>
        <w:tc>
          <w:tcPr>
            <w:tcW w:w="850" w:type="dxa"/>
            <w:tcBorders>
              <w:bottom w:val="double" w:sz="4" w:space="0" w:color="auto"/>
            </w:tcBorders>
            <w:vAlign w:val="center"/>
          </w:tcPr>
          <w:p w:rsidR="00965EDD" w:rsidRPr="002810F0" w:rsidRDefault="00965EDD" w:rsidP="00965EDD">
            <w:pPr>
              <w:pStyle w:val="a5"/>
              <w:spacing w:before="0" w:beforeAutospacing="0" w:after="0" w:afterAutospacing="0"/>
              <w:rPr>
                <w:sz w:val="22"/>
                <w:szCs w:val="22"/>
                <w:lang w:val="ky-KG"/>
              </w:rPr>
            </w:pPr>
            <w:r w:rsidRPr="002810F0">
              <w:rPr>
                <w:sz w:val="22"/>
                <w:szCs w:val="22"/>
                <w:lang w:val="ky-KG"/>
              </w:rPr>
              <w:t>Баары</w:t>
            </w:r>
          </w:p>
        </w:tc>
        <w:tc>
          <w:tcPr>
            <w:tcW w:w="1134" w:type="dxa"/>
            <w:tcBorders>
              <w:bottom w:val="double" w:sz="4" w:space="0" w:color="auto"/>
            </w:tcBorders>
            <w:vAlign w:val="center"/>
          </w:tcPr>
          <w:p w:rsidR="00965EDD" w:rsidRPr="002810F0" w:rsidRDefault="00965EDD" w:rsidP="00965EDD">
            <w:pPr>
              <w:pStyle w:val="a5"/>
              <w:spacing w:before="0" w:beforeAutospacing="0" w:after="0" w:afterAutospacing="0" w:line="220" w:lineRule="exact"/>
              <w:ind w:left="-113" w:right="-102"/>
              <w:jc w:val="center"/>
              <w:rPr>
                <w:sz w:val="22"/>
                <w:szCs w:val="22"/>
                <w:lang w:val="ky-KG"/>
              </w:rPr>
            </w:pPr>
            <w:r w:rsidRPr="002810F0">
              <w:rPr>
                <w:sz w:val="22"/>
                <w:szCs w:val="22"/>
                <w:lang w:val="ky-KG"/>
              </w:rPr>
              <w:t>А</w:t>
            </w:r>
            <w:r>
              <w:rPr>
                <w:sz w:val="22"/>
                <w:szCs w:val="22"/>
                <w:lang w:val="ky-KG"/>
              </w:rPr>
              <w:t xml:space="preserve">.и. </w:t>
            </w:r>
            <w:r w:rsidRPr="002810F0">
              <w:rPr>
                <w:sz w:val="22"/>
                <w:szCs w:val="22"/>
                <w:lang w:val="ky-KG"/>
              </w:rPr>
              <w:t xml:space="preserve"> жалпы</w:t>
            </w:r>
            <w:r>
              <w:rPr>
                <w:sz w:val="22"/>
                <w:szCs w:val="22"/>
                <w:lang w:val="ky-KG"/>
              </w:rPr>
              <w:t>-</w:t>
            </w:r>
            <w:r w:rsidRPr="002810F0">
              <w:rPr>
                <w:sz w:val="22"/>
                <w:szCs w:val="22"/>
                <w:lang w:val="ky-KG"/>
              </w:rPr>
              <w:t>сынан</w:t>
            </w:r>
          </w:p>
        </w:tc>
        <w:tc>
          <w:tcPr>
            <w:tcW w:w="993" w:type="dxa"/>
            <w:vMerge/>
            <w:tcBorders>
              <w:bottom w:val="double" w:sz="4" w:space="0" w:color="auto"/>
            </w:tcBorders>
            <w:vAlign w:val="center"/>
          </w:tcPr>
          <w:p w:rsidR="00965EDD" w:rsidRPr="00790452" w:rsidRDefault="00965EDD" w:rsidP="00965EDD">
            <w:pPr>
              <w:pStyle w:val="a5"/>
              <w:spacing w:before="0" w:beforeAutospacing="0" w:after="0" w:afterAutospacing="0"/>
              <w:jc w:val="center"/>
              <w:rPr>
                <w:sz w:val="22"/>
                <w:szCs w:val="22"/>
                <w:lang w:val="ky-KG"/>
              </w:rPr>
            </w:pPr>
          </w:p>
        </w:tc>
        <w:tc>
          <w:tcPr>
            <w:tcW w:w="1134" w:type="dxa"/>
            <w:tcBorders>
              <w:bottom w:val="double" w:sz="4" w:space="0" w:color="auto"/>
            </w:tcBorders>
            <w:vAlign w:val="center"/>
          </w:tcPr>
          <w:p w:rsidR="00965EDD" w:rsidRPr="002810F0" w:rsidRDefault="00965EDD" w:rsidP="00965EDD">
            <w:pPr>
              <w:pStyle w:val="a5"/>
              <w:spacing w:before="0" w:beforeAutospacing="0" w:after="0" w:afterAutospacing="0" w:line="220" w:lineRule="exact"/>
              <w:jc w:val="center"/>
              <w:rPr>
                <w:sz w:val="22"/>
                <w:szCs w:val="22"/>
                <w:lang w:val="ky-KG"/>
              </w:rPr>
            </w:pPr>
            <w:r w:rsidRPr="00790452">
              <w:rPr>
                <w:sz w:val="22"/>
                <w:szCs w:val="22"/>
                <w:lang w:val="ky-KG"/>
              </w:rPr>
              <w:t xml:space="preserve">UGR, </w:t>
            </w:r>
            <w:r w:rsidRPr="002810F0">
              <w:rPr>
                <w:sz w:val="22"/>
                <w:szCs w:val="22"/>
                <w:lang w:val="ky-KG"/>
              </w:rPr>
              <w:t>көп эмес</w:t>
            </w:r>
          </w:p>
        </w:tc>
        <w:tc>
          <w:tcPr>
            <w:tcW w:w="992" w:type="dxa"/>
            <w:tcBorders>
              <w:bottom w:val="double" w:sz="4" w:space="0" w:color="auto"/>
            </w:tcBorders>
            <w:vAlign w:val="center"/>
          </w:tcPr>
          <w:p w:rsidR="00965EDD" w:rsidRPr="002810F0" w:rsidRDefault="00965EDD" w:rsidP="00965EDD">
            <w:pPr>
              <w:pStyle w:val="a5"/>
              <w:spacing w:before="0" w:beforeAutospacing="0" w:after="0" w:afterAutospacing="0" w:line="220" w:lineRule="exact"/>
              <w:jc w:val="center"/>
              <w:rPr>
                <w:sz w:val="22"/>
                <w:szCs w:val="22"/>
                <w:lang w:val="ky-KG"/>
              </w:rPr>
            </w:pPr>
            <w:r w:rsidRPr="00790452">
              <w:rPr>
                <w:sz w:val="22"/>
                <w:szCs w:val="22"/>
                <w:lang w:val="ky-KG"/>
              </w:rPr>
              <w:t>К</w:t>
            </w:r>
            <w:r w:rsidRPr="00790452">
              <w:rPr>
                <w:sz w:val="22"/>
                <w:szCs w:val="22"/>
                <w:vertAlign w:val="subscript"/>
                <w:lang w:val="ky-KG"/>
              </w:rPr>
              <w:t>п</w:t>
            </w:r>
            <w:r w:rsidRPr="00790452">
              <w:rPr>
                <w:sz w:val="22"/>
                <w:szCs w:val="22"/>
                <w:lang w:val="ky-KG"/>
              </w:rPr>
              <w:t xml:space="preserve">, %, </w:t>
            </w:r>
            <w:r w:rsidRPr="002810F0">
              <w:rPr>
                <w:sz w:val="22"/>
                <w:szCs w:val="22"/>
                <w:lang w:val="ky-KG"/>
              </w:rPr>
              <w:t xml:space="preserve"> көп эмес</w:t>
            </w:r>
          </w:p>
        </w:tc>
        <w:tc>
          <w:tcPr>
            <w:tcW w:w="992" w:type="dxa"/>
            <w:vMerge/>
            <w:tcBorders>
              <w:bottom w:val="double" w:sz="4" w:space="0" w:color="auto"/>
            </w:tcBorders>
            <w:vAlign w:val="center"/>
          </w:tcPr>
          <w:p w:rsidR="00965EDD" w:rsidRPr="00790452" w:rsidRDefault="00965EDD" w:rsidP="00965EDD">
            <w:pPr>
              <w:pStyle w:val="a5"/>
              <w:spacing w:before="0" w:beforeAutospacing="0" w:after="0" w:afterAutospacing="0"/>
              <w:jc w:val="center"/>
              <w:rPr>
                <w:sz w:val="22"/>
                <w:szCs w:val="22"/>
                <w:lang w:val="ky-KG"/>
              </w:rPr>
            </w:pPr>
          </w:p>
        </w:tc>
        <w:tc>
          <w:tcPr>
            <w:tcW w:w="851" w:type="dxa"/>
            <w:vMerge/>
            <w:tcBorders>
              <w:bottom w:val="double" w:sz="4" w:space="0" w:color="auto"/>
            </w:tcBorders>
            <w:vAlign w:val="center"/>
          </w:tcPr>
          <w:p w:rsidR="00965EDD" w:rsidRPr="00790452" w:rsidRDefault="00965EDD" w:rsidP="00965EDD">
            <w:pPr>
              <w:pStyle w:val="a5"/>
              <w:spacing w:before="0" w:beforeAutospacing="0" w:after="0" w:afterAutospacing="0"/>
              <w:jc w:val="center"/>
              <w:rPr>
                <w:sz w:val="22"/>
                <w:szCs w:val="22"/>
                <w:lang w:val="ky-KG"/>
              </w:rPr>
            </w:pPr>
          </w:p>
        </w:tc>
        <w:tc>
          <w:tcPr>
            <w:tcW w:w="992" w:type="dxa"/>
            <w:vMerge/>
            <w:tcBorders>
              <w:bottom w:val="double" w:sz="4" w:space="0" w:color="auto"/>
            </w:tcBorders>
            <w:vAlign w:val="center"/>
          </w:tcPr>
          <w:p w:rsidR="00965EDD" w:rsidRPr="00790452" w:rsidRDefault="00965EDD" w:rsidP="00965EDD">
            <w:pPr>
              <w:pStyle w:val="a5"/>
              <w:spacing w:before="0" w:beforeAutospacing="0" w:after="0" w:afterAutospacing="0"/>
              <w:jc w:val="center"/>
              <w:rPr>
                <w:sz w:val="22"/>
                <w:szCs w:val="22"/>
                <w:lang w:val="ky-KG"/>
              </w:rPr>
            </w:pPr>
          </w:p>
        </w:tc>
        <w:tc>
          <w:tcPr>
            <w:tcW w:w="850" w:type="dxa"/>
            <w:vMerge/>
            <w:tcBorders>
              <w:bottom w:val="double" w:sz="4" w:space="0" w:color="auto"/>
            </w:tcBorders>
            <w:vAlign w:val="center"/>
          </w:tcPr>
          <w:p w:rsidR="00965EDD" w:rsidRPr="00790452" w:rsidRDefault="00965EDD" w:rsidP="00965EDD">
            <w:pPr>
              <w:pStyle w:val="a5"/>
              <w:spacing w:before="0" w:beforeAutospacing="0" w:after="0" w:afterAutospacing="0"/>
              <w:jc w:val="center"/>
              <w:rPr>
                <w:sz w:val="22"/>
                <w:szCs w:val="22"/>
                <w:lang w:val="ky-KG"/>
              </w:rPr>
            </w:pPr>
          </w:p>
        </w:tc>
      </w:tr>
      <w:tr w:rsidR="00965EDD" w:rsidRPr="00630B96" w:rsidTr="00965EDD">
        <w:tc>
          <w:tcPr>
            <w:tcW w:w="993" w:type="dxa"/>
            <w:vMerge w:val="restart"/>
            <w:tcBorders>
              <w:top w:val="double" w:sz="4" w:space="0" w:color="auto"/>
            </w:tcBorders>
          </w:tcPr>
          <w:p w:rsidR="00965EDD" w:rsidRPr="00A42A86" w:rsidRDefault="00965EDD" w:rsidP="00965EDD">
            <w:pPr>
              <w:pStyle w:val="a5"/>
              <w:spacing w:before="0" w:beforeAutospacing="0" w:after="0" w:afterAutospacing="0" w:line="16" w:lineRule="atLeast"/>
              <w:ind w:left="-103" w:right="-111"/>
              <w:jc w:val="center"/>
              <w:rPr>
                <w:sz w:val="22"/>
                <w:szCs w:val="22"/>
                <w:lang w:val="ky-KG"/>
              </w:rPr>
            </w:pPr>
            <w:r w:rsidRPr="00A42A86">
              <w:rPr>
                <w:sz w:val="22"/>
                <w:szCs w:val="22"/>
                <w:lang w:val="ky-KG"/>
              </w:rPr>
              <w:t>Төмөнкү тактыкта</w:t>
            </w:r>
          </w:p>
        </w:tc>
        <w:tc>
          <w:tcPr>
            <w:tcW w:w="992" w:type="dxa"/>
            <w:vMerge w:val="restart"/>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lang w:val="ky-KG"/>
              </w:rPr>
            </w:pPr>
            <w:r w:rsidRPr="00630B96">
              <w:rPr>
                <w:sz w:val="22"/>
                <w:szCs w:val="22"/>
                <w:lang w:val="ky-KG"/>
              </w:rPr>
              <w:t>1 ден ашуун 5 ке чейин</w:t>
            </w:r>
          </w:p>
        </w:tc>
        <w:tc>
          <w:tcPr>
            <w:tcW w:w="709" w:type="dxa"/>
            <w:vMerge w:val="restart"/>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lang w:val="ky-KG"/>
              </w:rPr>
            </w:pPr>
          </w:p>
          <w:p w:rsidR="00965EDD" w:rsidRPr="00630B96" w:rsidRDefault="00965EDD" w:rsidP="00965EDD">
            <w:pPr>
              <w:pStyle w:val="a5"/>
              <w:spacing w:before="0" w:beforeAutospacing="0" w:after="0" w:afterAutospacing="0" w:line="16" w:lineRule="atLeast"/>
              <w:jc w:val="center"/>
              <w:rPr>
                <w:sz w:val="22"/>
                <w:szCs w:val="22"/>
                <w:lang w:val="ky-KG"/>
              </w:rPr>
            </w:pPr>
            <w:r w:rsidRPr="00630B96">
              <w:rPr>
                <w:sz w:val="22"/>
                <w:szCs w:val="22"/>
                <w:lang w:val="ky-KG"/>
              </w:rPr>
              <w:t>V</w:t>
            </w:r>
          </w:p>
        </w:tc>
        <w:tc>
          <w:tcPr>
            <w:tcW w:w="850" w:type="dxa"/>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lang w:val="ky-KG"/>
              </w:rPr>
            </w:pPr>
            <w:r w:rsidRPr="00630B96">
              <w:rPr>
                <w:sz w:val="22"/>
                <w:szCs w:val="22"/>
                <w:lang w:val="ky-KG"/>
              </w:rPr>
              <w:t>а</w:t>
            </w:r>
          </w:p>
        </w:tc>
        <w:tc>
          <w:tcPr>
            <w:tcW w:w="1276" w:type="dxa"/>
            <w:tcBorders>
              <w:top w:val="double" w:sz="4" w:space="0" w:color="auto"/>
            </w:tcBorders>
          </w:tcPr>
          <w:p w:rsidR="00965EDD" w:rsidRPr="00630B96" w:rsidRDefault="00965EDD" w:rsidP="00965EDD">
            <w:pPr>
              <w:pStyle w:val="a5"/>
              <w:spacing w:before="0" w:beforeAutospacing="0" w:after="0" w:afterAutospacing="0" w:line="16" w:lineRule="atLeast"/>
              <w:rPr>
                <w:sz w:val="22"/>
                <w:szCs w:val="22"/>
                <w:lang w:val="ky-KG"/>
              </w:rPr>
            </w:pPr>
            <w:r w:rsidRPr="00630B96">
              <w:rPr>
                <w:sz w:val="22"/>
                <w:szCs w:val="22"/>
                <w:lang w:val="ky-KG"/>
              </w:rPr>
              <w:t>Кичине</w:t>
            </w:r>
          </w:p>
        </w:tc>
        <w:tc>
          <w:tcPr>
            <w:tcW w:w="1134" w:type="dxa"/>
            <w:tcBorders>
              <w:top w:val="double" w:sz="4" w:space="0" w:color="auto"/>
            </w:tcBorders>
          </w:tcPr>
          <w:p w:rsidR="00965EDD" w:rsidRPr="00A42A86" w:rsidRDefault="00965EDD" w:rsidP="00965EDD">
            <w:pPr>
              <w:pStyle w:val="a5"/>
              <w:spacing w:before="0" w:beforeAutospacing="0" w:after="0" w:afterAutospacing="0" w:line="16" w:lineRule="atLeast"/>
              <w:rPr>
                <w:sz w:val="22"/>
                <w:szCs w:val="22"/>
                <w:lang w:val="ky-KG"/>
              </w:rPr>
            </w:pPr>
            <w:r w:rsidRPr="00A42A86">
              <w:rPr>
                <w:sz w:val="22"/>
                <w:szCs w:val="22"/>
                <w:lang w:val="ky-KG"/>
              </w:rPr>
              <w:t xml:space="preserve">Күңүрт  </w:t>
            </w:r>
          </w:p>
        </w:tc>
        <w:tc>
          <w:tcPr>
            <w:tcW w:w="850" w:type="dxa"/>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lang w:val="ky-KG"/>
              </w:rPr>
            </w:pPr>
            <w:r w:rsidRPr="00630B96">
              <w:rPr>
                <w:sz w:val="22"/>
                <w:szCs w:val="22"/>
                <w:lang w:val="ky-KG"/>
              </w:rPr>
              <w:t>400</w:t>
            </w:r>
          </w:p>
        </w:tc>
        <w:tc>
          <w:tcPr>
            <w:tcW w:w="1134" w:type="dxa"/>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lang w:val="ky-KG"/>
              </w:rPr>
              <w:t>2</w:t>
            </w:r>
            <w:r w:rsidRPr="00630B96">
              <w:rPr>
                <w:sz w:val="22"/>
                <w:szCs w:val="22"/>
              </w:rPr>
              <w:t>00</w:t>
            </w:r>
          </w:p>
        </w:tc>
        <w:tc>
          <w:tcPr>
            <w:tcW w:w="993" w:type="dxa"/>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300</w:t>
            </w:r>
          </w:p>
        </w:tc>
        <w:tc>
          <w:tcPr>
            <w:tcW w:w="1134" w:type="dxa"/>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25</w:t>
            </w:r>
          </w:p>
        </w:tc>
        <w:tc>
          <w:tcPr>
            <w:tcW w:w="992" w:type="dxa"/>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20</w:t>
            </w:r>
          </w:p>
        </w:tc>
        <w:tc>
          <w:tcPr>
            <w:tcW w:w="992" w:type="dxa"/>
            <w:vMerge w:val="restart"/>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3,0</w:t>
            </w:r>
          </w:p>
          <w:p w:rsidR="00965EDD" w:rsidRPr="00630B96" w:rsidRDefault="00965EDD" w:rsidP="00965EDD">
            <w:pPr>
              <w:pStyle w:val="a5"/>
              <w:spacing w:before="0" w:beforeAutospacing="0" w:after="0" w:afterAutospacing="0" w:line="16" w:lineRule="atLeast"/>
              <w:jc w:val="center"/>
              <w:rPr>
                <w:sz w:val="22"/>
                <w:szCs w:val="22"/>
              </w:rPr>
            </w:pPr>
          </w:p>
        </w:tc>
        <w:tc>
          <w:tcPr>
            <w:tcW w:w="851" w:type="dxa"/>
            <w:vMerge w:val="restart"/>
            <w:tcBorders>
              <w:top w:val="doub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1,0</w:t>
            </w:r>
          </w:p>
        </w:tc>
        <w:tc>
          <w:tcPr>
            <w:tcW w:w="992" w:type="dxa"/>
            <w:vMerge w:val="restart"/>
            <w:tcBorders>
              <w:top w:val="double" w:sz="4" w:space="0" w:color="auto"/>
            </w:tcBorders>
          </w:tcPr>
          <w:p w:rsidR="00965EDD" w:rsidRPr="00630B96" w:rsidRDefault="00965EDD" w:rsidP="00965EDD">
            <w:pPr>
              <w:pStyle w:val="a5"/>
              <w:spacing w:before="0" w:beforeAutospacing="0" w:after="0" w:afterAutospacing="0"/>
              <w:jc w:val="center"/>
              <w:rPr>
                <w:sz w:val="22"/>
                <w:szCs w:val="22"/>
              </w:rPr>
            </w:pPr>
          </w:p>
          <w:p w:rsidR="00965EDD" w:rsidRPr="00630B96" w:rsidRDefault="00965EDD" w:rsidP="00965EDD">
            <w:pPr>
              <w:pStyle w:val="a5"/>
              <w:spacing w:before="0" w:beforeAutospacing="0" w:after="0" w:afterAutospacing="0"/>
              <w:jc w:val="center"/>
              <w:rPr>
                <w:sz w:val="22"/>
                <w:szCs w:val="22"/>
              </w:rPr>
            </w:pPr>
            <w:r w:rsidRPr="00630B96">
              <w:rPr>
                <w:sz w:val="22"/>
                <w:szCs w:val="22"/>
              </w:rPr>
              <w:t>1,8</w:t>
            </w:r>
          </w:p>
        </w:tc>
        <w:tc>
          <w:tcPr>
            <w:tcW w:w="850" w:type="dxa"/>
            <w:vMerge w:val="restart"/>
            <w:tcBorders>
              <w:top w:val="double" w:sz="4" w:space="0" w:color="auto"/>
            </w:tcBorders>
          </w:tcPr>
          <w:p w:rsidR="00965EDD" w:rsidRPr="00630B96" w:rsidRDefault="00965EDD" w:rsidP="00965EDD">
            <w:pPr>
              <w:pStyle w:val="a5"/>
              <w:spacing w:before="0" w:beforeAutospacing="0" w:after="0" w:afterAutospacing="0"/>
              <w:jc w:val="center"/>
              <w:rPr>
                <w:sz w:val="22"/>
                <w:szCs w:val="22"/>
              </w:rPr>
            </w:pPr>
          </w:p>
          <w:p w:rsidR="00965EDD" w:rsidRPr="00630B96" w:rsidRDefault="00965EDD" w:rsidP="00965EDD">
            <w:pPr>
              <w:pStyle w:val="a5"/>
              <w:spacing w:before="0" w:beforeAutospacing="0" w:after="0" w:afterAutospacing="0"/>
              <w:jc w:val="center"/>
              <w:rPr>
                <w:sz w:val="22"/>
                <w:szCs w:val="22"/>
              </w:rPr>
            </w:pPr>
            <w:r w:rsidRPr="00630B96">
              <w:rPr>
                <w:sz w:val="22"/>
                <w:szCs w:val="22"/>
              </w:rPr>
              <w:t>0,6</w:t>
            </w:r>
          </w:p>
        </w:tc>
      </w:tr>
      <w:tr w:rsidR="00965EDD" w:rsidRPr="00630B96" w:rsidTr="00965EDD">
        <w:tc>
          <w:tcPr>
            <w:tcW w:w="993"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992"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709"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850"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б</w:t>
            </w:r>
          </w:p>
        </w:tc>
        <w:tc>
          <w:tcPr>
            <w:tcW w:w="1276" w:type="dxa"/>
          </w:tcPr>
          <w:p w:rsidR="00965EDD" w:rsidRPr="00630B96" w:rsidRDefault="00965EDD" w:rsidP="00965EDD">
            <w:pPr>
              <w:pStyle w:val="a5"/>
              <w:spacing w:before="0" w:beforeAutospacing="0" w:after="0" w:afterAutospacing="0" w:line="16" w:lineRule="atLeast"/>
              <w:rPr>
                <w:sz w:val="22"/>
                <w:szCs w:val="22"/>
                <w:lang w:val="ky-KG"/>
              </w:rPr>
            </w:pPr>
            <w:r w:rsidRPr="00630B96">
              <w:rPr>
                <w:sz w:val="22"/>
                <w:szCs w:val="22"/>
                <w:lang w:val="ky-KG"/>
              </w:rPr>
              <w:t>Кичине</w:t>
            </w:r>
          </w:p>
          <w:p w:rsidR="00965EDD" w:rsidRPr="00630B96" w:rsidRDefault="00965EDD" w:rsidP="00965EDD">
            <w:pPr>
              <w:pStyle w:val="a5"/>
              <w:spacing w:before="0" w:beforeAutospacing="0" w:after="0" w:afterAutospacing="0" w:line="16" w:lineRule="atLeast"/>
              <w:rPr>
                <w:sz w:val="22"/>
                <w:szCs w:val="22"/>
                <w:lang w:val="ky-KG"/>
              </w:rPr>
            </w:pPr>
            <w:r w:rsidRPr="00630B96">
              <w:rPr>
                <w:sz w:val="22"/>
                <w:szCs w:val="22"/>
                <w:lang w:val="ky-KG"/>
              </w:rPr>
              <w:t>Орто</w:t>
            </w:r>
          </w:p>
        </w:tc>
        <w:tc>
          <w:tcPr>
            <w:tcW w:w="1134" w:type="dxa"/>
          </w:tcPr>
          <w:p w:rsidR="00965EDD" w:rsidRPr="00A42A86" w:rsidRDefault="00965EDD" w:rsidP="00965EDD">
            <w:pPr>
              <w:pStyle w:val="a5"/>
              <w:spacing w:before="0" w:beforeAutospacing="0" w:after="0" w:afterAutospacing="0" w:line="16" w:lineRule="atLeast"/>
              <w:rPr>
                <w:sz w:val="22"/>
                <w:szCs w:val="22"/>
              </w:rPr>
            </w:pPr>
            <w:r w:rsidRPr="00A42A86">
              <w:rPr>
                <w:sz w:val="22"/>
                <w:szCs w:val="22"/>
                <w:lang w:val="ky-KG"/>
              </w:rPr>
              <w:t xml:space="preserve">Орто Күңүрт  </w:t>
            </w:r>
          </w:p>
        </w:tc>
        <w:tc>
          <w:tcPr>
            <w:tcW w:w="850"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w:t>
            </w:r>
          </w:p>
        </w:tc>
        <w:tc>
          <w:tcPr>
            <w:tcW w:w="1134"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w:t>
            </w:r>
          </w:p>
        </w:tc>
        <w:tc>
          <w:tcPr>
            <w:tcW w:w="993"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200</w:t>
            </w:r>
          </w:p>
        </w:tc>
        <w:tc>
          <w:tcPr>
            <w:tcW w:w="1134"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25</w:t>
            </w:r>
          </w:p>
        </w:tc>
        <w:tc>
          <w:tcPr>
            <w:tcW w:w="992"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20</w:t>
            </w:r>
          </w:p>
        </w:tc>
        <w:tc>
          <w:tcPr>
            <w:tcW w:w="992"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851"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992" w:type="dxa"/>
            <w:vMerge/>
          </w:tcPr>
          <w:p w:rsidR="00965EDD" w:rsidRPr="00630B96" w:rsidRDefault="00965EDD" w:rsidP="00965EDD">
            <w:pPr>
              <w:pStyle w:val="a5"/>
              <w:spacing w:before="0" w:beforeAutospacing="0" w:after="0" w:afterAutospacing="0"/>
              <w:jc w:val="center"/>
              <w:rPr>
                <w:sz w:val="22"/>
                <w:szCs w:val="22"/>
              </w:rPr>
            </w:pPr>
          </w:p>
        </w:tc>
        <w:tc>
          <w:tcPr>
            <w:tcW w:w="850" w:type="dxa"/>
            <w:vMerge/>
          </w:tcPr>
          <w:p w:rsidR="00965EDD" w:rsidRPr="00630B96" w:rsidRDefault="00965EDD" w:rsidP="00965EDD">
            <w:pPr>
              <w:pStyle w:val="a5"/>
              <w:spacing w:before="0" w:beforeAutospacing="0" w:after="0" w:afterAutospacing="0"/>
              <w:jc w:val="center"/>
              <w:rPr>
                <w:sz w:val="22"/>
                <w:szCs w:val="22"/>
              </w:rPr>
            </w:pPr>
          </w:p>
        </w:tc>
      </w:tr>
      <w:tr w:rsidR="00965EDD" w:rsidRPr="00630B96" w:rsidTr="00965EDD">
        <w:tc>
          <w:tcPr>
            <w:tcW w:w="993"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992"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709"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850"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в</w:t>
            </w:r>
          </w:p>
        </w:tc>
        <w:tc>
          <w:tcPr>
            <w:tcW w:w="1276" w:type="dxa"/>
          </w:tcPr>
          <w:p w:rsidR="00965EDD" w:rsidRPr="00630B96" w:rsidRDefault="00965EDD" w:rsidP="00965EDD">
            <w:pPr>
              <w:pStyle w:val="a5"/>
              <w:spacing w:before="0" w:beforeAutospacing="0" w:after="0" w:afterAutospacing="0" w:line="16" w:lineRule="atLeast"/>
              <w:rPr>
                <w:sz w:val="22"/>
                <w:szCs w:val="22"/>
                <w:lang w:val="ky-KG"/>
              </w:rPr>
            </w:pPr>
            <w:r w:rsidRPr="00630B96">
              <w:rPr>
                <w:sz w:val="22"/>
                <w:szCs w:val="22"/>
                <w:lang w:val="ky-KG"/>
              </w:rPr>
              <w:t>Кичине</w:t>
            </w:r>
          </w:p>
          <w:p w:rsidR="00965EDD" w:rsidRDefault="00965EDD" w:rsidP="00965EDD">
            <w:pPr>
              <w:pStyle w:val="a5"/>
              <w:spacing w:before="0" w:beforeAutospacing="0" w:after="0" w:afterAutospacing="0" w:line="16" w:lineRule="atLeast"/>
              <w:rPr>
                <w:sz w:val="22"/>
                <w:szCs w:val="22"/>
                <w:lang w:val="ky-KG"/>
              </w:rPr>
            </w:pPr>
            <w:r w:rsidRPr="00630B96">
              <w:rPr>
                <w:sz w:val="22"/>
                <w:szCs w:val="22"/>
                <w:lang w:val="ky-KG"/>
              </w:rPr>
              <w:t>Орто</w:t>
            </w:r>
          </w:p>
          <w:p w:rsidR="00965EDD" w:rsidRPr="00630B96" w:rsidRDefault="00965EDD" w:rsidP="00965EDD">
            <w:pPr>
              <w:pStyle w:val="a5"/>
              <w:spacing w:before="0" w:beforeAutospacing="0" w:after="0" w:afterAutospacing="0" w:line="16" w:lineRule="atLeast"/>
              <w:rPr>
                <w:sz w:val="22"/>
                <w:szCs w:val="22"/>
              </w:rPr>
            </w:pPr>
            <w:r w:rsidRPr="00630B96">
              <w:rPr>
                <w:sz w:val="22"/>
                <w:szCs w:val="22"/>
                <w:lang w:val="ky-KG"/>
              </w:rPr>
              <w:t>Чоң</w:t>
            </w:r>
          </w:p>
        </w:tc>
        <w:tc>
          <w:tcPr>
            <w:tcW w:w="1134" w:type="dxa"/>
          </w:tcPr>
          <w:p w:rsidR="00965EDD" w:rsidRPr="00A42A86" w:rsidRDefault="00965EDD" w:rsidP="00965EDD">
            <w:pPr>
              <w:pStyle w:val="a5"/>
              <w:spacing w:before="0" w:beforeAutospacing="0" w:after="0" w:afterAutospacing="0" w:line="16" w:lineRule="atLeast"/>
              <w:rPr>
                <w:sz w:val="22"/>
                <w:szCs w:val="22"/>
              </w:rPr>
            </w:pPr>
            <w:r w:rsidRPr="00A42A86">
              <w:rPr>
                <w:sz w:val="22"/>
                <w:szCs w:val="22"/>
                <w:lang w:val="ky-KG"/>
              </w:rPr>
              <w:t xml:space="preserve">Ачык Орто Күңүрт  </w:t>
            </w:r>
          </w:p>
        </w:tc>
        <w:tc>
          <w:tcPr>
            <w:tcW w:w="850"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w:t>
            </w:r>
          </w:p>
        </w:tc>
        <w:tc>
          <w:tcPr>
            <w:tcW w:w="1134"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w:t>
            </w:r>
          </w:p>
        </w:tc>
        <w:tc>
          <w:tcPr>
            <w:tcW w:w="993"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200</w:t>
            </w:r>
          </w:p>
        </w:tc>
        <w:tc>
          <w:tcPr>
            <w:tcW w:w="1134"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25</w:t>
            </w:r>
          </w:p>
        </w:tc>
        <w:tc>
          <w:tcPr>
            <w:tcW w:w="992" w:type="dxa"/>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20</w:t>
            </w:r>
          </w:p>
        </w:tc>
        <w:tc>
          <w:tcPr>
            <w:tcW w:w="992"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851" w:type="dxa"/>
            <w:vMerge/>
          </w:tcPr>
          <w:p w:rsidR="00965EDD" w:rsidRPr="00630B96" w:rsidRDefault="00965EDD" w:rsidP="00965EDD">
            <w:pPr>
              <w:pStyle w:val="a5"/>
              <w:spacing w:before="0" w:beforeAutospacing="0" w:after="0" w:afterAutospacing="0" w:line="16" w:lineRule="atLeast"/>
              <w:jc w:val="center"/>
              <w:rPr>
                <w:sz w:val="22"/>
                <w:szCs w:val="22"/>
              </w:rPr>
            </w:pPr>
          </w:p>
        </w:tc>
        <w:tc>
          <w:tcPr>
            <w:tcW w:w="992" w:type="dxa"/>
            <w:vMerge/>
          </w:tcPr>
          <w:p w:rsidR="00965EDD" w:rsidRPr="00630B96" w:rsidRDefault="00965EDD" w:rsidP="00965EDD">
            <w:pPr>
              <w:pStyle w:val="a5"/>
              <w:spacing w:before="0" w:beforeAutospacing="0" w:after="0" w:afterAutospacing="0"/>
              <w:jc w:val="center"/>
              <w:rPr>
                <w:sz w:val="22"/>
                <w:szCs w:val="22"/>
              </w:rPr>
            </w:pPr>
          </w:p>
        </w:tc>
        <w:tc>
          <w:tcPr>
            <w:tcW w:w="850" w:type="dxa"/>
            <w:vMerge/>
          </w:tcPr>
          <w:p w:rsidR="00965EDD" w:rsidRPr="00630B96" w:rsidRDefault="00965EDD" w:rsidP="00965EDD">
            <w:pPr>
              <w:pStyle w:val="a5"/>
              <w:spacing w:before="0" w:beforeAutospacing="0" w:after="0" w:afterAutospacing="0"/>
              <w:jc w:val="center"/>
              <w:rPr>
                <w:sz w:val="22"/>
                <w:szCs w:val="22"/>
              </w:rPr>
            </w:pPr>
          </w:p>
        </w:tc>
      </w:tr>
      <w:tr w:rsidR="00965EDD" w:rsidRPr="00630B96" w:rsidTr="00965EDD">
        <w:tc>
          <w:tcPr>
            <w:tcW w:w="993" w:type="dxa"/>
            <w:vMerge/>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tc>
        <w:tc>
          <w:tcPr>
            <w:tcW w:w="992" w:type="dxa"/>
            <w:vMerge/>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tc>
        <w:tc>
          <w:tcPr>
            <w:tcW w:w="709" w:type="dxa"/>
            <w:vMerge/>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tc>
        <w:tc>
          <w:tcPr>
            <w:tcW w:w="850"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г</w:t>
            </w:r>
          </w:p>
        </w:tc>
        <w:tc>
          <w:tcPr>
            <w:tcW w:w="1276" w:type="dxa"/>
            <w:tcBorders>
              <w:bottom w:val="single" w:sz="4" w:space="0" w:color="auto"/>
            </w:tcBorders>
          </w:tcPr>
          <w:p w:rsidR="00965EDD" w:rsidRPr="00630B96" w:rsidRDefault="00965EDD" w:rsidP="00965EDD">
            <w:pPr>
              <w:pStyle w:val="a5"/>
              <w:spacing w:before="0" w:beforeAutospacing="0" w:after="0" w:afterAutospacing="0" w:line="16" w:lineRule="atLeast"/>
              <w:rPr>
                <w:sz w:val="22"/>
                <w:szCs w:val="22"/>
                <w:lang w:val="ky-KG"/>
              </w:rPr>
            </w:pPr>
            <w:r w:rsidRPr="00630B96">
              <w:rPr>
                <w:sz w:val="22"/>
                <w:szCs w:val="22"/>
                <w:lang w:val="ky-KG"/>
              </w:rPr>
              <w:t>Орто</w:t>
            </w:r>
          </w:p>
          <w:p w:rsidR="00965EDD" w:rsidRPr="00630B96" w:rsidRDefault="00965EDD" w:rsidP="00965EDD">
            <w:pPr>
              <w:pStyle w:val="a5"/>
              <w:spacing w:before="0" w:beforeAutospacing="0" w:after="0" w:afterAutospacing="0" w:line="16" w:lineRule="atLeast"/>
              <w:rPr>
                <w:sz w:val="22"/>
                <w:szCs w:val="22"/>
              </w:rPr>
            </w:pPr>
            <w:r w:rsidRPr="00630B96">
              <w:rPr>
                <w:sz w:val="22"/>
                <w:szCs w:val="22"/>
                <w:lang w:val="ky-KG"/>
              </w:rPr>
              <w:t>Чоң</w:t>
            </w:r>
          </w:p>
        </w:tc>
        <w:tc>
          <w:tcPr>
            <w:tcW w:w="1134" w:type="dxa"/>
            <w:tcBorders>
              <w:bottom w:val="single" w:sz="4" w:space="0" w:color="auto"/>
            </w:tcBorders>
          </w:tcPr>
          <w:p w:rsidR="00965EDD" w:rsidRPr="00630B96" w:rsidRDefault="00965EDD" w:rsidP="00965EDD">
            <w:pPr>
              <w:pStyle w:val="a5"/>
              <w:spacing w:before="0" w:beforeAutospacing="0" w:after="0" w:afterAutospacing="0" w:line="16" w:lineRule="atLeast"/>
              <w:rPr>
                <w:sz w:val="22"/>
                <w:szCs w:val="22"/>
              </w:rPr>
            </w:pPr>
            <w:r w:rsidRPr="00630B96">
              <w:rPr>
                <w:sz w:val="22"/>
                <w:szCs w:val="22"/>
                <w:lang w:val="ky-KG"/>
              </w:rPr>
              <w:t>Ачык</w:t>
            </w:r>
            <w:r w:rsidRPr="00630B96">
              <w:rPr>
                <w:sz w:val="22"/>
                <w:szCs w:val="22"/>
              </w:rPr>
              <w:t>»</w:t>
            </w:r>
          </w:p>
          <w:p w:rsidR="00965EDD" w:rsidRPr="00630B96" w:rsidRDefault="00965EDD" w:rsidP="00965EDD">
            <w:pPr>
              <w:pStyle w:val="a5"/>
              <w:spacing w:before="0" w:beforeAutospacing="0" w:after="0" w:afterAutospacing="0" w:line="16" w:lineRule="atLeast"/>
              <w:rPr>
                <w:sz w:val="22"/>
                <w:szCs w:val="22"/>
              </w:rPr>
            </w:pPr>
            <w:r w:rsidRPr="00630B96">
              <w:rPr>
                <w:sz w:val="22"/>
                <w:szCs w:val="22"/>
                <w:lang w:val="ky-KG"/>
              </w:rPr>
              <w:t>Орто</w:t>
            </w:r>
          </w:p>
        </w:tc>
        <w:tc>
          <w:tcPr>
            <w:tcW w:w="850"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w:t>
            </w:r>
          </w:p>
        </w:tc>
        <w:tc>
          <w:tcPr>
            <w:tcW w:w="1134"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w:t>
            </w:r>
          </w:p>
        </w:tc>
        <w:tc>
          <w:tcPr>
            <w:tcW w:w="993"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200</w:t>
            </w:r>
          </w:p>
        </w:tc>
        <w:tc>
          <w:tcPr>
            <w:tcW w:w="1134"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25</w:t>
            </w:r>
          </w:p>
        </w:tc>
        <w:tc>
          <w:tcPr>
            <w:tcW w:w="992"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20</w:t>
            </w:r>
          </w:p>
        </w:tc>
        <w:tc>
          <w:tcPr>
            <w:tcW w:w="992" w:type="dxa"/>
            <w:vMerge/>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tc>
        <w:tc>
          <w:tcPr>
            <w:tcW w:w="851" w:type="dxa"/>
            <w:vMerge/>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tc>
        <w:tc>
          <w:tcPr>
            <w:tcW w:w="992" w:type="dxa"/>
            <w:vMerge/>
            <w:tcBorders>
              <w:bottom w:val="single" w:sz="4" w:space="0" w:color="auto"/>
            </w:tcBorders>
          </w:tcPr>
          <w:p w:rsidR="00965EDD" w:rsidRPr="00630B96" w:rsidRDefault="00965EDD" w:rsidP="00965EDD">
            <w:pPr>
              <w:pStyle w:val="a5"/>
              <w:spacing w:before="0" w:beforeAutospacing="0" w:after="0" w:afterAutospacing="0"/>
              <w:jc w:val="center"/>
              <w:rPr>
                <w:sz w:val="22"/>
                <w:szCs w:val="22"/>
              </w:rPr>
            </w:pPr>
          </w:p>
        </w:tc>
        <w:tc>
          <w:tcPr>
            <w:tcW w:w="850" w:type="dxa"/>
            <w:vMerge/>
            <w:tcBorders>
              <w:bottom w:val="single" w:sz="4" w:space="0" w:color="auto"/>
            </w:tcBorders>
          </w:tcPr>
          <w:p w:rsidR="00965EDD" w:rsidRPr="00630B96" w:rsidRDefault="00965EDD" w:rsidP="00965EDD">
            <w:pPr>
              <w:pStyle w:val="a5"/>
              <w:spacing w:before="0" w:beforeAutospacing="0" w:after="0" w:afterAutospacing="0"/>
              <w:jc w:val="center"/>
              <w:rPr>
                <w:sz w:val="22"/>
                <w:szCs w:val="22"/>
              </w:rPr>
            </w:pPr>
          </w:p>
        </w:tc>
      </w:tr>
      <w:tr w:rsidR="00965EDD" w:rsidRPr="00630B96" w:rsidTr="00965EDD">
        <w:trPr>
          <w:trHeight w:val="647"/>
        </w:trPr>
        <w:tc>
          <w:tcPr>
            <w:tcW w:w="993" w:type="dxa"/>
            <w:tcBorders>
              <w:bottom w:val="single" w:sz="4" w:space="0" w:color="auto"/>
            </w:tcBorders>
          </w:tcPr>
          <w:p w:rsidR="00965EDD" w:rsidRPr="00630B96" w:rsidRDefault="00965EDD" w:rsidP="00965EDD">
            <w:pPr>
              <w:pStyle w:val="a5"/>
              <w:spacing w:before="0" w:beforeAutospacing="0" w:after="0" w:afterAutospacing="0" w:line="16" w:lineRule="atLeast"/>
              <w:ind w:left="-103" w:right="-111"/>
              <w:jc w:val="center"/>
              <w:rPr>
                <w:sz w:val="22"/>
                <w:szCs w:val="22"/>
              </w:rPr>
            </w:pPr>
            <w:r w:rsidRPr="00630B96">
              <w:rPr>
                <w:sz w:val="22"/>
                <w:szCs w:val="22"/>
                <w:lang w:val="ky-KG"/>
              </w:rPr>
              <w:t xml:space="preserve">Одоно </w:t>
            </w:r>
          </w:p>
          <w:p w:rsidR="00965EDD" w:rsidRPr="00630B96" w:rsidRDefault="00965EDD" w:rsidP="00965EDD">
            <w:pPr>
              <w:pStyle w:val="a5"/>
              <w:spacing w:before="0" w:beforeAutospacing="0" w:after="0" w:afterAutospacing="0" w:line="16" w:lineRule="atLeast"/>
              <w:ind w:left="-103" w:right="-111"/>
              <w:jc w:val="center"/>
              <w:rPr>
                <w:sz w:val="22"/>
                <w:szCs w:val="22"/>
              </w:rPr>
            </w:pPr>
            <w:r w:rsidRPr="00141A88">
              <w:rPr>
                <w:sz w:val="22"/>
                <w:szCs w:val="22"/>
              </w:rPr>
              <w:t>(</w:t>
            </w:r>
            <w:r w:rsidRPr="00141A88">
              <w:rPr>
                <w:sz w:val="22"/>
                <w:szCs w:val="22"/>
                <w:lang w:val="ky-KG"/>
              </w:rPr>
              <w:t>эң төмөн</w:t>
            </w:r>
            <w:r>
              <w:rPr>
                <w:sz w:val="22"/>
                <w:szCs w:val="22"/>
                <w:lang w:val="ky-KG"/>
              </w:rPr>
              <w:t>-</w:t>
            </w:r>
            <w:r w:rsidRPr="00141A88">
              <w:rPr>
                <w:sz w:val="22"/>
                <w:szCs w:val="22"/>
                <w:lang w:val="ky-KG"/>
              </w:rPr>
              <w:t>күтак</w:t>
            </w:r>
            <w:r>
              <w:rPr>
                <w:sz w:val="22"/>
                <w:szCs w:val="22"/>
                <w:lang w:val="ky-KG"/>
              </w:rPr>
              <w:t>-</w:t>
            </w:r>
            <w:r w:rsidRPr="00141A88">
              <w:rPr>
                <w:sz w:val="22"/>
                <w:szCs w:val="22"/>
                <w:lang w:val="ky-KG"/>
              </w:rPr>
              <w:t xml:space="preserve">тыкта)  </w:t>
            </w:r>
          </w:p>
        </w:tc>
        <w:tc>
          <w:tcPr>
            <w:tcW w:w="992"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 xml:space="preserve">5 </w:t>
            </w:r>
            <w:r w:rsidRPr="00630B96">
              <w:rPr>
                <w:sz w:val="22"/>
                <w:szCs w:val="22"/>
                <w:lang w:val="ky-KG"/>
              </w:rPr>
              <w:t>тен көп</w:t>
            </w:r>
          </w:p>
        </w:tc>
        <w:tc>
          <w:tcPr>
            <w:tcW w:w="709"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lang w:val="en-US"/>
              </w:rPr>
            </w:pPr>
          </w:p>
          <w:p w:rsidR="00965EDD" w:rsidRPr="00630B96" w:rsidRDefault="00965EDD" w:rsidP="00965EDD">
            <w:pPr>
              <w:pStyle w:val="a5"/>
              <w:spacing w:before="0" w:beforeAutospacing="0" w:after="0" w:afterAutospacing="0" w:line="16" w:lineRule="atLeast"/>
              <w:jc w:val="center"/>
              <w:rPr>
                <w:sz w:val="22"/>
                <w:szCs w:val="22"/>
                <w:lang w:val="en-US"/>
              </w:rPr>
            </w:pPr>
            <w:r w:rsidRPr="00630B96">
              <w:rPr>
                <w:sz w:val="22"/>
                <w:szCs w:val="22"/>
                <w:lang w:val="en-US"/>
              </w:rPr>
              <w:t>VI</w:t>
            </w:r>
          </w:p>
        </w:tc>
        <w:tc>
          <w:tcPr>
            <w:tcW w:w="850"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w:t>
            </w:r>
          </w:p>
        </w:tc>
        <w:tc>
          <w:tcPr>
            <w:tcW w:w="2410" w:type="dxa"/>
            <w:gridSpan w:val="2"/>
            <w:tcBorders>
              <w:bottom w:val="single" w:sz="4" w:space="0" w:color="auto"/>
            </w:tcBorders>
          </w:tcPr>
          <w:p w:rsidR="00965EDD" w:rsidRPr="00630B96" w:rsidRDefault="00965EDD" w:rsidP="00965EDD">
            <w:pPr>
              <w:pStyle w:val="a5"/>
              <w:spacing w:before="0" w:beforeAutospacing="0" w:after="0" w:afterAutospacing="0" w:line="16" w:lineRule="atLeast"/>
              <w:ind w:left="-100" w:right="-107"/>
              <w:jc w:val="center"/>
              <w:rPr>
                <w:sz w:val="22"/>
                <w:szCs w:val="22"/>
              </w:rPr>
            </w:pPr>
            <w:r w:rsidRPr="00630B96">
              <w:rPr>
                <w:sz w:val="22"/>
                <w:szCs w:val="22"/>
                <w:lang w:val="ky-KG"/>
              </w:rPr>
              <w:t>Фондун мүнөздөлүшүнө жана объекттин фон менен карама-каршылы</w:t>
            </w:r>
            <w:r>
              <w:rPr>
                <w:sz w:val="22"/>
                <w:szCs w:val="22"/>
                <w:lang w:val="ky-KG"/>
              </w:rPr>
              <w:t>-</w:t>
            </w:r>
            <w:r w:rsidRPr="00630B96">
              <w:rPr>
                <w:sz w:val="22"/>
                <w:szCs w:val="22"/>
                <w:lang w:val="ky-KG"/>
              </w:rPr>
              <w:t>гына көз карандысыз</w:t>
            </w:r>
          </w:p>
        </w:tc>
        <w:tc>
          <w:tcPr>
            <w:tcW w:w="850"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w:t>
            </w:r>
          </w:p>
        </w:tc>
        <w:tc>
          <w:tcPr>
            <w:tcW w:w="1134"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w:t>
            </w:r>
          </w:p>
        </w:tc>
        <w:tc>
          <w:tcPr>
            <w:tcW w:w="993"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200</w:t>
            </w:r>
          </w:p>
        </w:tc>
        <w:tc>
          <w:tcPr>
            <w:tcW w:w="1134"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 xml:space="preserve"> 25</w:t>
            </w:r>
          </w:p>
        </w:tc>
        <w:tc>
          <w:tcPr>
            <w:tcW w:w="992"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p>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20</w:t>
            </w:r>
          </w:p>
        </w:tc>
        <w:tc>
          <w:tcPr>
            <w:tcW w:w="992"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 xml:space="preserve">             3,0</w:t>
            </w:r>
          </w:p>
          <w:p w:rsidR="00965EDD" w:rsidRPr="00630B96" w:rsidRDefault="00965EDD" w:rsidP="00965EDD">
            <w:pPr>
              <w:pStyle w:val="a5"/>
              <w:spacing w:before="0" w:beforeAutospacing="0" w:after="0" w:afterAutospacing="0" w:line="16" w:lineRule="atLeast"/>
              <w:jc w:val="center"/>
              <w:rPr>
                <w:sz w:val="22"/>
                <w:szCs w:val="22"/>
              </w:rPr>
            </w:pPr>
          </w:p>
        </w:tc>
        <w:tc>
          <w:tcPr>
            <w:tcW w:w="851" w:type="dxa"/>
            <w:tcBorders>
              <w:bottom w:val="single" w:sz="4" w:space="0" w:color="auto"/>
            </w:tcBorders>
          </w:tcPr>
          <w:p w:rsidR="00965EDD" w:rsidRPr="00630B96" w:rsidRDefault="00965EDD" w:rsidP="00965EDD">
            <w:pPr>
              <w:pStyle w:val="a5"/>
              <w:spacing w:before="0" w:beforeAutospacing="0" w:after="0" w:afterAutospacing="0" w:line="16" w:lineRule="atLeast"/>
              <w:jc w:val="center"/>
              <w:rPr>
                <w:sz w:val="22"/>
                <w:szCs w:val="22"/>
              </w:rPr>
            </w:pPr>
            <w:r w:rsidRPr="00630B96">
              <w:rPr>
                <w:sz w:val="22"/>
                <w:szCs w:val="22"/>
              </w:rPr>
              <w:t xml:space="preserve">        1,0</w:t>
            </w:r>
          </w:p>
        </w:tc>
        <w:tc>
          <w:tcPr>
            <w:tcW w:w="992" w:type="dxa"/>
            <w:tcBorders>
              <w:bottom w:val="single" w:sz="4" w:space="0" w:color="auto"/>
            </w:tcBorders>
          </w:tcPr>
          <w:p w:rsidR="00965EDD" w:rsidRPr="00630B96" w:rsidRDefault="00965EDD" w:rsidP="00965EDD">
            <w:pPr>
              <w:pStyle w:val="a5"/>
              <w:spacing w:before="0" w:beforeAutospacing="0" w:after="0" w:afterAutospacing="0"/>
              <w:jc w:val="center"/>
              <w:rPr>
                <w:sz w:val="22"/>
                <w:szCs w:val="22"/>
              </w:rPr>
            </w:pPr>
          </w:p>
          <w:p w:rsidR="00965EDD" w:rsidRPr="00630B96" w:rsidRDefault="00965EDD" w:rsidP="00965EDD">
            <w:pPr>
              <w:pStyle w:val="a5"/>
              <w:spacing w:before="0" w:beforeAutospacing="0" w:after="0" w:afterAutospacing="0"/>
              <w:jc w:val="center"/>
              <w:rPr>
                <w:sz w:val="22"/>
                <w:szCs w:val="22"/>
              </w:rPr>
            </w:pPr>
            <w:r w:rsidRPr="00630B96">
              <w:rPr>
                <w:sz w:val="22"/>
                <w:szCs w:val="22"/>
              </w:rPr>
              <w:t>1,8</w:t>
            </w:r>
          </w:p>
        </w:tc>
        <w:tc>
          <w:tcPr>
            <w:tcW w:w="850" w:type="dxa"/>
            <w:tcBorders>
              <w:bottom w:val="single" w:sz="4" w:space="0" w:color="auto"/>
            </w:tcBorders>
          </w:tcPr>
          <w:p w:rsidR="00965EDD" w:rsidRPr="00630B96" w:rsidRDefault="00965EDD" w:rsidP="00965EDD">
            <w:pPr>
              <w:pStyle w:val="a5"/>
              <w:spacing w:before="0" w:beforeAutospacing="0" w:after="0" w:afterAutospacing="0"/>
              <w:jc w:val="center"/>
              <w:rPr>
                <w:sz w:val="22"/>
                <w:szCs w:val="22"/>
              </w:rPr>
            </w:pPr>
            <w:r w:rsidRPr="00630B96">
              <w:rPr>
                <w:sz w:val="22"/>
                <w:szCs w:val="22"/>
              </w:rPr>
              <w:t xml:space="preserve">        0,6</w:t>
            </w:r>
          </w:p>
          <w:p w:rsidR="00965EDD" w:rsidRPr="00630B96" w:rsidRDefault="00965EDD" w:rsidP="00965EDD">
            <w:pPr>
              <w:pStyle w:val="a5"/>
              <w:spacing w:before="0" w:beforeAutospacing="0" w:after="0" w:afterAutospacing="0"/>
              <w:jc w:val="center"/>
              <w:rPr>
                <w:sz w:val="22"/>
                <w:szCs w:val="22"/>
              </w:rPr>
            </w:pPr>
          </w:p>
        </w:tc>
      </w:tr>
      <w:tr w:rsidR="00965EDD" w:rsidRPr="00223DC3" w:rsidTr="00965EDD">
        <w:trPr>
          <w:trHeight w:val="647"/>
        </w:trPr>
        <w:tc>
          <w:tcPr>
            <w:tcW w:w="993" w:type="dxa"/>
            <w:tcBorders>
              <w:bottom w:val="nil"/>
            </w:tcBorders>
          </w:tcPr>
          <w:p w:rsidR="00965EDD" w:rsidRPr="00B73038" w:rsidRDefault="00965EDD" w:rsidP="00965EDD">
            <w:pPr>
              <w:pStyle w:val="a5"/>
              <w:spacing w:before="0" w:beforeAutospacing="0" w:after="0" w:afterAutospacing="0" w:line="16" w:lineRule="atLeast"/>
              <w:ind w:left="-105" w:right="-108"/>
              <w:jc w:val="center"/>
              <w:rPr>
                <w:sz w:val="22"/>
                <w:szCs w:val="22"/>
                <w:lang w:val="ky-KG"/>
              </w:rPr>
            </w:pPr>
            <w:r>
              <w:rPr>
                <w:sz w:val="22"/>
                <w:szCs w:val="22"/>
                <w:lang w:val="ky-KG"/>
              </w:rPr>
              <w:t xml:space="preserve">Күйүүчү цехтерде жарык бе-рип ту-руучу материал-дар жана буюмдар менен иштөө  </w:t>
            </w:r>
          </w:p>
        </w:tc>
        <w:tc>
          <w:tcPr>
            <w:tcW w:w="992" w:type="dxa"/>
            <w:tcBorders>
              <w:bottom w:val="nil"/>
            </w:tcBorders>
          </w:tcPr>
          <w:p w:rsidR="00965EDD" w:rsidRPr="00B73038" w:rsidRDefault="00965EDD" w:rsidP="00965EDD">
            <w:pPr>
              <w:pStyle w:val="a5"/>
              <w:spacing w:before="0" w:beforeAutospacing="0" w:after="0" w:afterAutospacing="0" w:line="16" w:lineRule="atLeast"/>
              <w:jc w:val="center"/>
              <w:rPr>
                <w:sz w:val="22"/>
                <w:szCs w:val="22"/>
                <w:lang w:val="ky-KG"/>
              </w:rPr>
            </w:pPr>
            <w:r w:rsidRPr="00141A88">
              <w:rPr>
                <w:sz w:val="22"/>
                <w:szCs w:val="22"/>
              </w:rPr>
              <w:t xml:space="preserve">0,5тен </w:t>
            </w:r>
            <w:r>
              <w:rPr>
                <w:sz w:val="22"/>
                <w:szCs w:val="22"/>
                <w:lang w:val="ky-KG"/>
              </w:rPr>
              <w:t>көп</w:t>
            </w:r>
          </w:p>
        </w:tc>
        <w:tc>
          <w:tcPr>
            <w:tcW w:w="709" w:type="dxa"/>
            <w:tcBorders>
              <w:bottom w:val="nil"/>
            </w:tcBorders>
          </w:tcPr>
          <w:p w:rsidR="00965EDD" w:rsidRDefault="00965EDD" w:rsidP="00965EDD">
            <w:pPr>
              <w:pStyle w:val="a5"/>
              <w:spacing w:before="0" w:beforeAutospacing="0" w:after="0" w:afterAutospacing="0" w:line="16" w:lineRule="atLeast"/>
              <w:jc w:val="center"/>
              <w:rPr>
                <w:sz w:val="22"/>
                <w:szCs w:val="22"/>
                <w:lang w:val="en-US"/>
              </w:rPr>
            </w:pPr>
          </w:p>
          <w:p w:rsidR="00965EDD" w:rsidRPr="00E46E04" w:rsidRDefault="00965EDD" w:rsidP="00965EDD">
            <w:pPr>
              <w:pStyle w:val="a5"/>
              <w:spacing w:before="0" w:beforeAutospacing="0" w:after="0" w:afterAutospacing="0" w:line="16" w:lineRule="atLeast"/>
              <w:jc w:val="center"/>
              <w:rPr>
                <w:sz w:val="22"/>
                <w:szCs w:val="22"/>
                <w:lang w:val="en-US"/>
              </w:rPr>
            </w:pPr>
            <w:r w:rsidRPr="00E46E04">
              <w:rPr>
                <w:sz w:val="22"/>
                <w:szCs w:val="22"/>
                <w:lang w:val="en-US"/>
              </w:rPr>
              <w:t>VII</w:t>
            </w:r>
          </w:p>
        </w:tc>
        <w:tc>
          <w:tcPr>
            <w:tcW w:w="850" w:type="dxa"/>
            <w:tcBorders>
              <w:bottom w:val="nil"/>
            </w:tcBorders>
          </w:tcPr>
          <w:p w:rsidR="00965EDD" w:rsidRPr="00E46E04" w:rsidRDefault="00965EDD" w:rsidP="00965EDD">
            <w:pPr>
              <w:pStyle w:val="a5"/>
              <w:spacing w:before="0" w:beforeAutospacing="0" w:after="0" w:afterAutospacing="0" w:line="16" w:lineRule="atLeast"/>
              <w:jc w:val="center"/>
              <w:rPr>
                <w:sz w:val="22"/>
                <w:szCs w:val="22"/>
              </w:rPr>
            </w:pPr>
            <w:r w:rsidRPr="00E46E04">
              <w:rPr>
                <w:sz w:val="22"/>
                <w:szCs w:val="22"/>
                <w:lang w:val="en-US"/>
              </w:rPr>
              <w:t>-</w:t>
            </w:r>
          </w:p>
        </w:tc>
        <w:tc>
          <w:tcPr>
            <w:tcW w:w="2410" w:type="dxa"/>
            <w:gridSpan w:val="2"/>
            <w:tcBorders>
              <w:bottom w:val="nil"/>
            </w:tcBorders>
          </w:tcPr>
          <w:p w:rsidR="00965EDD" w:rsidRPr="00B73038" w:rsidRDefault="00965EDD" w:rsidP="00965EDD">
            <w:pPr>
              <w:pStyle w:val="a5"/>
              <w:spacing w:before="0" w:beforeAutospacing="0" w:after="0" w:afterAutospacing="0" w:line="16" w:lineRule="atLeast"/>
              <w:jc w:val="center"/>
              <w:rPr>
                <w:sz w:val="22"/>
                <w:szCs w:val="22"/>
                <w:lang w:val="ky-KG"/>
              </w:rPr>
            </w:pPr>
            <w:r>
              <w:rPr>
                <w:sz w:val="22"/>
                <w:szCs w:val="22"/>
                <w:lang w:val="ky-KG"/>
              </w:rPr>
              <w:t>Ошол эле</w:t>
            </w:r>
          </w:p>
        </w:tc>
        <w:tc>
          <w:tcPr>
            <w:tcW w:w="850" w:type="dxa"/>
            <w:tcBorders>
              <w:bottom w:val="nil"/>
            </w:tcBorders>
          </w:tcPr>
          <w:p w:rsidR="00965EDD" w:rsidRPr="00E46E04" w:rsidRDefault="00965EDD" w:rsidP="00965EDD">
            <w:pPr>
              <w:pStyle w:val="a5"/>
              <w:spacing w:before="0" w:beforeAutospacing="0" w:after="0" w:afterAutospacing="0" w:line="16" w:lineRule="atLeast"/>
              <w:jc w:val="center"/>
              <w:rPr>
                <w:sz w:val="22"/>
                <w:szCs w:val="22"/>
              </w:rPr>
            </w:pPr>
          </w:p>
          <w:p w:rsidR="00965EDD" w:rsidRPr="00E46E04" w:rsidRDefault="00965EDD" w:rsidP="00965EDD">
            <w:pPr>
              <w:pStyle w:val="a5"/>
              <w:spacing w:before="0" w:beforeAutospacing="0" w:after="0" w:afterAutospacing="0" w:line="16" w:lineRule="atLeast"/>
              <w:jc w:val="center"/>
              <w:rPr>
                <w:sz w:val="22"/>
                <w:szCs w:val="22"/>
              </w:rPr>
            </w:pPr>
            <w:r w:rsidRPr="00E46E04">
              <w:rPr>
                <w:sz w:val="22"/>
                <w:szCs w:val="22"/>
              </w:rPr>
              <w:t xml:space="preserve"> -</w:t>
            </w:r>
          </w:p>
        </w:tc>
        <w:tc>
          <w:tcPr>
            <w:tcW w:w="1134" w:type="dxa"/>
            <w:tcBorders>
              <w:bottom w:val="nil"/>
            </w:tcBorders>
          </w:tcPr>
          <w:p w:rsidR="00965EDD" w:rsidRDefault="00965EDD" w:rsidP="00965EDD">
            <w:pPr>
              <w:pStyle w:val="a5"/>
              <w:spacing w:before="0" w:beforeAutospacing="0" w:after="0" w:afterAutospacing="0" w:line="16" w:lineRule="atLeast"/>
              <w:jc w:val="center"/>
              <w:rPr>
                <w:sz w:val="22"/>
                <w:szCs w:val="22"/>
              </w:rPr>
            </w:pPr>
          </w:p>
          <w:p w:rsidR="00965EDD" w:rsidRPr="00E46E04" w:rsidRDefault="00965EDD" w:rsidP="00965EDD">
            <w:pPr>
              <w:pStyle w:val="a5"/>
              <w:spacing w:before="0" w:beforeAutospacing="0" w:after="0" w:afterAutospacing="0" w:line="16" w:lineRule="atLeast"/>
              <w:jc w:val="center"/>
              <w:rPr>
                <w:sz w:val="22"/>
                <w:szCs w:val="22"/>
              </w:rPr>
            </w:pPr>
            <w:r w:rsidRPr="00E46E04">
              <w:rPr>
                <w:sz w:val="22"/>
                <w:szCs w:val="22"/>
              </w:rPr>
              <w:t>-</w:t>
            </w:r>
          </w:p>
        </w:tc>
        <w:tc>
          <w:tcPr>
            <w:tcW w:w="993" w:type="dxa"/>
            <w:tcBorders>
              <w:bottom w:val="nil"/>
            </w:tcBorders>
          </w:tcPr>
          <w:p w:rsidR="00965EDD" w:rsidRDefault="00965EDD" w:rsidP="00965EDD">
            <w:pPr>
              <w:pStyle w:val="a5"/>
              <w:spacing w:before="0" w:beforeAutospacing="0" w:after="0" w:afterAutospacing="0" w:line="16" w:lineRule="atLeast"/>
              <w:jc w:val="center"/>
              <w:rPr>
                <w:sz w:val="22"/>
                <w:szCs w:val="22"/>
              </w:rPr>
            </w:pPr>
          </w:p>
          <w:p w:rsidR="00965EDD" w:rsidRPr="00E46E04" w:rsidRDefault="00965EDD" w:rsidP="00965EDD">
            <w:pPr>
              <w:pStyle w:val="a5"/>
              <w:spacing w:before="0" w:beforeAutospacing="0" w:after="0" w:afterAutospacing="0" w:line="16" w:lineRule="atLeast"/>
              <w:jc w:val="center"/>
              <w:rPr>
                <w:sz w:val="22"/>
                <w:szCs w:val="22"/>
              </w:rPr>
            </w:pPr>
            <w:r w:rsidRPr="00E46E04">
              <w:rPr>
                <w:sz w:val="22"/>
                <w:szCs w:val="22"/>
              </w:rPr>
              <w:t>200</w:t>
            </w:r>
          </w:p>
        </w:tc>
        <w:tc>
          <w:tcPr>
            <w:tcW w:w="1134" w:type="dxa"/>
            <w:tcBorders>
              <w:bottom w:val="nil"/>
            </w:tcBorders>
          </w:tcPr>
          <w:p w:rsidR="00965EDD" w:rsidRPr="00E46E04" w:rsidRDefault="00965EDD" w:rsidP="00965EDD">
            <w:pPr>
              <w:pStyle w:val="a5"/>
              <w:spacing w:before="0" w:beforeAutospacing="0" w:after="0" w:afterAutospacing="0" w:line="16" w:lineRule="atLeast"/>
              <w:jc w:val="center"/>
              <w:rPr>
                <w:sz w:val="22"/>
                <w:szCs w:val="22"/>
              </w:rPr>
            </w:pPr>
          </w:p>
          <w:p w:rsidR="00965EDD" w:rsidRPr="00E46E04" w:rsidRDefault="00965EDD" w:rsidP="00965EDD">
            <w:pPr>
              <w:pStyle w:val="a5"/>
              <w:spacing w:before="0" w:beforeAutospacing="0" w:after="0" w:afterAutospacing="0" w:line="16" w:lineRule="atLeast"/>
              <w:jc w:val="center"/>
              <w:rPr>
                <w:sz w:val="22"/>
                <w:szCs w:val="22"/>
              </w:rPr>
            </w:pPr>
            <w:r w:rsidRPr="00E46E04">
              <w:rPr>
                <w:sz w:val="22"/>
                <w:szCs w:val="22"/>
              </w:rPr>
              <w:t xml:space="preserve"> 25</w:t>
            </w:r>
          </w:p>
        </w:tc>
        <w:tc>
          <w:tcPr>
            <w:tcW w:w="992" w:type="dxa"/>
            <w:tcBorders>
              <w:bottom w:val="nil"/>
            </w:tcBorders>
          </w:tcPr>
          <w:p w:rsidR="00965EDD" w:rsidRDefault="00965EDD" w:rsidP="00965EDD">
            <w:pPr>
              <w:pStyle w:val="a5"/>
              <w:spacing w:before="0" w:beforeAutospacing="0" w:after="0" w:afterAutospacing="0" w:line="16" w:lineRule="atLeast"/>
              <w:jc w:val="center"/>
              <w:rPr>
                <w:sz w:val="22"/>
                <w:szCs w:val="22"/>
              </w:rPr>
            </w:pPr>
          </w:p>
          <w:p w:rsidR="00965EDD" w:rsidRPr="00E46E04" w:rsidRDefault="00965EDD" w:rsidP="00965EDD">
            <w:pPr>
              <w:pStyle w:val="a5"/>
              <w:spacing w:before="0" w:beforeAutospacing="0" w:after="0" w:afterAutospacing="0" w:line="16" w:lineRule="atLeast"/>
              <w:jc w:val="center"/>
              <w:rPr>
                <w:sz w:val="22"/>
                <w:szCs w:val="22"/>
              </w:rPr>
            </w:pPr>
            <w:r w:rsidRPr="00E46E04">
              <w:rPr>
                <w:sz w:val="22"/>
                <w:szCs w:val="22"/>
              </w:rPr>
              <w:t>20</w:t>
            </w:r>
          </w:p>
        </w:tc>
        <w:tc>
          <w:tcPr>
            <w:tcW w:w="992" w:type="dxa"/>
            <w:tcBorders>
              <w:bottom w:val="nil"/>
            </w:tcBorders>
          </w:tcPr>
          <w:p w:rsidR="00965EDD" w:rsidRPr="00E46E04" w:rsidRDefault="00965EDD" w:rsidP="00965EDD">
            <w:pPr>
              <w:pStyle w:val="a5"/>
              <w:spacing w:before="0" w:beforeAutospacing="0" w:after="0" w:afterAutospacing="0" w:line="16" w:lineRule="atLeast"/>
              <w:jc w:val="center"/>
              <w:rPr>
                <w:sz w:val="22"/>
                <w:szCs w:val="22"/>
              </w:rPr>
            </w:pPr>
            <w:r w:rsidRPr="00E46E04">
              <w:rPr>
                <w:sz w:val="22"/>
                <w:szCs w:val="22"/>
              </w:rPr>
              <w:t xml:space="preserve">            3,0</w:t>
            </w:r>
          </w:p>
          <w:p w:rsidR="00965EDD" w:rsidRPr="00E46E04" w:rsidRDefault="00965EDD" w:rsidP="00965EDD">
            <w:pPr>
              <w:pStyle w:val="a5"/>
              <w:spacing w:before="0" w:beforeAutospacing="0" w:after="0" w:afterAutospacing="0" w:line="16" w:lineRule="atLeast"/>
              <w:jc w:val="center"/>
              <w:rPr>
                <w:sz w:val="22"/>
                <w:szCs w:val="22"/>
              </w:rPr>
            </w:pPr>
          </w:p>
        </w:tc>
        <w:tc>
          <w:tcPr>
            <w:tcW w:w="851" w:type="dxa"/>
            <w:tcBorders>
              <w:bottom w:val="nil"/>
            </w:tcBorders>
          </w:tcPr>
          <w:p w:rsidR="00965EDD" w:rsidRPr="00E46E04" w:rsidRDefault="00965EDD" w:rsidP="00965EDD">
            <w:pPr>
              <w:pStyle w:val="a5"/>
              <w:spacing w:before="0" w:beforeAutospacing="0" w:after="0" w:afterAutospacing="0" w:line="16" w:lineRule="atLeast"/>
              <w:jc w:val="center"/>
              <w:rPr>
                <w:sz w:val="22"/>
                <w:szCs w:val="22"/>
              </w:rPr>
            </w:pPr>
            <w:r w:rsidRPr="00E46E04">
              <w:rPr>
                <w:sz w:val="22"/>
                <w:szCs w:val="22"/>
              </w:rPr>
              <w:t xml:space="preserve">         1,0</w:t>
            </w:r>
          </w:p>
        </w:tc>
        <w:tc>
          <w:tcPr>
            <w:tcW w:w="992" w:type="dxa"/>
            <w:tcBorders>
              <w:bottom w:val="nil"/>
            </w:tcBorders>
          </w:tcPr>
          <w:p w:rsidR="00965EDD" w:rsidRPr="00E46E04" w:rsidRDefault="00965EDD" w:rsidP="00965EDD">
            <w:pPr>
              <w:pStyle w:val="a5"/>
              <w:spacing w:before="0" w:beforeAutospacing="0" w:after="0" w:afterAutospacing="0"/>
              <w:jc w:val="center"/>
              <w:rPr>
                <w:sz w:val="22"/>
                <w:szCs w:val="22"/>
              </w:rPr>
            </w:pPr>
          </w:p>
          <w:p w:rsidR="00965EDD" w:rsidRPr="00E46E04" w:rsidRDefault="00965EDD" w:rsidP="00965EDD">
            <w:pPr>
              <w:pStyle w:val="a5"/>
              <w:spacing w:before="0" w:beforeAutospacing="0" w:after="0" w:afterAutospacing="0"/>
              <w:jc w:val="center"/>
              <w:rPr>
                <w:sz w:val="22"/>
                <w:szCs w:val="22"/>
              </w:rPr>
            </w:pPr>
            <w:r w:rsidRPr="00E46E04">
              <w:rPr>
                <w:sz w:val="22"/>
                <w:szCs w:val="22"/>
              </w:rPr>
              <w:t xml:space="preserve"> 1,8</w:t>
            </w:r>
          </w:p>
        </w:tc>
        <w:tc>
          <w:tcPr>
            <w:tcW w:w="850" w:type="dxa"/>
            <w:tcBorders>
              <w:bottom w:val="nil"/>
            </w:tcBorders>
          </w:tcPr>
          <w:p w:rsidR="00965EDD" w:rsidRPr="00E46E04" w:rsidRDefault="00965EDD" w:rsidP="00965EDD">
            <w:pPr>
              <w:pStyle w:val="a5"/>
              <w:spacing w:before="0" w:beforeAutospacing="0" w:after="0" w:afterAutospacing="0"/>
              <w:jc w:val="center"/>
              <w:rPr>
                <w:sz w:val="22"/>
                <w:szCs w:val="22"/>
              </w:rPr>
            </w:pPr>
            <w:r w:rsidRPr="00E46E04">
              <w:rPr>
                <w:sz w:val="22"/>
                <w:szCs w:val="22"/>
              </w:rPr>
              <w:t xml:space="preserve">        0,6</w:t>
            </w:r>
          </w:p>
        </w:tc>
      </w:tr>
    </w:tbl>
    <w:p w:rsidR="00965EDD" w:rsidRDefault="00965EDD" w:rsidP="00965EDD">
      <w:pPr>
        <w:pStyle w:val="a5"/>
        <w:spacing w:before="0" w:beforeAutospacing="0" w:after="0" w:afterAutospacing="0"/>
        <w:rPr>
          <w:i/>
          <w:sz w:val="28"/>
          <w:szCs w:val="28"/>
          <w:lang w:val="ky-KG"/>
        </w:rPr>
      </w:pPr>
    </w:p>
    <w:p w:rsidR="00965EDD" w:rsidRDefault="00965EDD" w:rsidP="00965EDD">
      <w:pPr>
        <w:pStyle w:val="a5"/>
        <w:spacing w:before="0" w:beforeAutospacing="0" w:after="0" w:afterAutospacing="0"/>
        <w:rPr>
          <w:i/>
          <w:sz w:val="28"/>
          <w:szCs w:val="28"/>
          <w:lang w:val="ky-KG"/>
        </w:rPr>
      </w:pPr>
    </w:p>
    <w:p w:rsidR="00965EDD" w:rsidRPr="0017100B" w:rsidRDefault="00965EDD" w:rsidP="00965EDD">
      <w:pPr>
        <w:pStyle w:val="a5"/>
        <w:spacing w:before="0" w:beforeAutospacing="0" w:after="0" w:afterAutospacing="0"/>
        <w:rPr>
          <w:i/>
          <w:sz w:val="28"/>
          <w:szCs w:val="28"/>
        </w:rPr>
      </w:pPr>
      <w:r w:rsidRPr="0017100B">
        <w:rPr>
          <w:i/>
          <w:sz w:val="28"/>
          <w:szCs w:val="28"/>
          <w:lang w:val="ky-KG"/>
        </w:rPr>
        <w:lastRenderedPageBreak/>
        <w:t>Л.2 т</w:t>
      </w:r>
      <w:r w:rsidRPr="0017100B">
        <w:rPr>
          <w:i/>
          <w:sz w:val="28"/>
          <w:szCs w:val="28"/>
        </w:rPr>
        <w:t>аблиц</w:t>
      </w:r>
      <w:r w:rsidRPr="0017100B">
        <w:rPr>
          <w:i/>
          <w:sz w:val="28"/>
          <w:szCs w:val="28"/>
          <w:lang w:val="ky-KG"/>
        </w:rPr>
        <w:t>асынын уландысы</w:t>
      </w:r>
    </w:p>
    <w:p w:rsidR="00965EDD" w:rsidRPr="00223DC3" w:rsidRDefault="00965EDD" w:rsidP="00965EDD">
      <w:pPr>
        <w:pStyle w:val="a5"/>
        <w:spacing w:before="0" w:beforeAutospacing="0" w:after="0" w:afterAutospacing="0"/>
        <w:rPr>
          <w:i/>
          <w:sz w:val="16"/>
          <w:szCs w:val="16"/>
        </w:rPr>
      </w:pPr>
    </w:p>
    <w:tbl>
      <w:tblPr>
        <w:tblW w:w="148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9"/>
        <w:gridCol w:w="990"/>
        <w:gridCol w:w="708"/>
        <w:gridCol w:w="849"/>
        <w:gridCol w:w="1134"/>
        <w:gridCol w:w="1142"/>
        <w:gridCol w:w="851"/>
        <w:gridCol w:w="851"/>
        <w:gridCol w:w="990"/>
        <w:gridCol w:w="1134"/>
        <w:gridCol w:w="1138"/>
        <w:gridCol w:w="851"/>
        <w:gridCol w:w="850"/>
        <w:gridCol w:w="9"/>
        <w:gridCol w:w="842"/>
        <w:gridCol w:w="850"/>
      </w:tblGrid>
      <w:tr w:rsidR="00965EDD" w:rsidRPr="002852D8" w:rsidTr="00965EDD">
        <w:tc>
          <w:tcPr>
            <w:tcW w:w="1699" w:type="dxa"/>
            <w:vMerge w:val="restart"/>
            <w:vAlign w:val="center"/>
          </w:tcPr>
          <w:p w:rsidR="00965EDD" w:rsidRPr="00A42A86" w:rsidRDefault="00965EDD" w:rsidP="00965EDD">
            <w:pPr>
              <w:pStyle w:val="a5"/>
              <w:spacing w:before="0" w:beforeAutospacing="0" w:after="0" w:afterAutospacing="0"/>
              <w:ind w:left="-109" w:right="-36" w:hanging="4"/>
              <w:jc w:val="center"/>
              <w:rPr>
                <w:sz w:val="22"/>
                <w:szCs w:val="22"/>
                <w:lang w:val="ky-KG"/>
              </w:rPr>
            </w:pPr>
            <w:r w:rsidRPr="00A42A86">
              <w:rPr>
                <w:sz w:val="22"/>
                <w:szCs w:val="22"/>
                <w:lang w:val="ky-KG"/>
              </w:rPr>
              <w:t>Көрүү</w:t>
            </w:r>
          </w:p>
          <w:p w:rsidR="00965EDD" w:rsidRPr="00A42A86" w:rsidRDefault="00965EDD" w:rsidP="00965EDD">
            <w:pPr>
              <w:pStyle w:val="a5"/>
              <w:spacing w:before="0" w:beforeAutospacing="0" w:after="0" w:afterAutospacing="0"/>
              <w:ind w:left="-109" w:right="-36" w:hanging="4"/>
              <w:jc w:val="center"/>
              <w:rPr>
                <w:sz w:val="22"/>
                <w:szCs w:val="22"/>
                <w:lang w:val="ky-KG"/>
              </w:rPr>
            </w:pPr>
            <w:r w:rsidRPr="00A42A86">
              <w:rPr>
                <w:sz w:val="22"/>
                <w:szCs w:val="22"/>
                <w:lang w:val="ky-KG"/>
              </w:rPr>
              <w:t>ишинин</w:t>
            </w:r>
          </w:p>
          <w:p w:rsidR="00965EDD" w:rsidRPr="002852D8" w:rsidRDefault="00965EDD" w:rsidP="00965EDD">
            <w:pPr>
              <w:pStyle w:val="a5"/>
              <w:spacing w:before="0" w:beforeAutospacing="0" w:after="0" w:afterAutospacing="0"/>
              <w:ind w:left="-109" w:right="-36" w:hanging="4"/>
              <w:jc w:val="center"/>
              <w:rPr>
                <w:color w:val="FF0000"/>
                <w:sz w:val="22"/>
                <w:szCs w:val="22"/>
                <w:lang w:val="ky-KG"/>
              </w:rPr>
            </w:pPr>
            <w:r w:rsidRPr="00A42A86">
              <w:rPr>
                <w:sz w:val="22"/>
                <w:szCs w:val="22"/>
                <w:lang w:val="ky-KG"/>
              </w:rPr>
              <w:t>мүнөздөмөсү</w:t>
            </w:r>
          </w:p>
        </w:tc>
        <w:tc>
          <w:tcPr>
            <w:tcW w:w="990" w:type="dxa"/>
            <w:vMerge w:val="restart"/>
            <w:vAlign w:val="center"/>
          </w:tcPr>
          <w:p w:rsidR="00965EDD" w:rsidRPr="002852D8" w:rsidRDefault="00965EDD" w:rsidP="00965EDD">
            <w:pPr>
              <w:pStyle w:val="a5"/>
              <w:spacing w:before="0" w:beforeAutospacing="0" w:after="0" w:afterAutospacing="0"/>
              <w:ind w:left="-89" w:right="-109"/>
              <w:jc w:val="center"/>
              <w:rPr>
                <w:sz w:val="22"/>
                <w:szCs w:val="22"/>
              </w:rPr>
            </w:pPr>
            <w:r w:rsidRPr="002852D8">
              <w:rPr>
                <w:sz w:val="22"/>
                <w:szCs w:val="22"/>
                <w:lang w:val="ky-KG"/>
              </w:rPr>
              <w:t xml:space="preserve">Айыр-малоо объек-тисинин эң кичине же экви-валент өлчөмү,  </w:t>
            </w:r>
            <w:r w:rsidRPr="002852D8">
              <w:rPr>
                <w:sz w:val="22"/>
                <w:szCs w:val="22"/>
              </w:rPr>
              <w:t xml:space="preserve"> мм</w:t>
            </w:r>
          </w:p>
        </w:tc>
        <w:tc>
          <w:tcPr>
            <w:tcW w:w="708" w:type="dxa"/>
            <w:vMerge w:val="restart"/>
            <w:vAlign w:val="center"/>
          </w:tcPr>
          <w:p w:rsidR="00965EDD" w:rsidRPr="002852D8" w:rsidRDefault="00965EDD" w:rsidP="00965EDD">
            <w:pPr>
              <w:pStyle w:val="a5"/>
              <w:spacing w:before="0" w:beforeAutospacing="0" w:after="0" w:afterAutospacing="0"/>
              <w:ind w:left="-111" w:right="-113"/>
              <w:jc w:val="center"/>
              <w:rPr>
                <w:sz w:val="22"/>
                <w:szCs w:val="22"/>
                <w:lang w:val="ky-KG"/>
              </w:rPr>
            </w:pPr>
            <w:r w:rsidRPr="002852D8">
              <w:rPr>
                <w:sz w:val="22"/>
                <w:szCs w:val="22"/>
                <w:lang w:val="ky-KG"/>
              </w:rPr>
              <w:t>Көзгө көрү-нүп турган иштин р</w:t>
            </w:r>
            <w:r w:rsidRPr="002852D8">
              <w:rPr>
                <w:sz w:val="22"/>
                <w:szCs w:val="22"/>
              </w:rPr>
              <w:t>аз-ряды</w:t>
            </w:r>
          </w:p>
          <w:p w:rsidR="00965EDD" w:rsidRPr="002852D8" w:rsidRDefault="00965EDD" w:rsidP="00965EDD">
            <w:pPr>
              <w:pStyle w:val="a5"/>
              <w:spacing w:before="0" w:beforeAutospacing="0" w:after="0" w:afterAutospacing="0"/>
              <w:ind w:hanging="14"/>
              <w:jc w:val="center"/>
              <w:rPr>
                <w:sz w:val="22"/>
                <w:szCs w:val="22"/>
                <w:lang w:val="ky-KG"/>
              </w:rPr>
            </w:pPr>
          </w:p>
          <w:p w:rsidR="00965EDD" w:rsidRPr="002852D8" w:rsidRDefault="00965EDD" w:rsidP="00965EDD">
            <w:pPr>
              <w:pStyle w:val="a5"/>
              <w:spacing w:before="0" w:beforeAutospacing="0" w:after="0" w:afterAutospacing="0"/>
              <w:ind w:hanging="14"/>
              <w:jc w:val="center"/>
              <w:rPr>
                <w:sz w:val="22"/>
                <w:szCs w:val="22"/>
                <w:lang w:val="ky-KG"/>
              </w:rPr>
            </w:pPr>
          </w:p>
        </w:tc>
        <w:tc>
          <w:tcPr>
            <w:tcW w:w="849" w:type="dxa"/>
            <w:vMerge w:val="restart"/>
            <w:vAlign w:val="center"/>
          </w:tcPr>
          <w:p w:rsidR="00965EDD" w:rsidRPr="002852D8" w:rsidRDefault="00965EDD" w:rsidP="00965EDD">
            <w:pPr>
              <w:pStyle w:val="a5"/>
              <w:spacing w:before="0" w:beforeAutospacing="0" w:after="0" w:afterAutospacing="0"/>
              <w:ind w:hanging="113"/>
              <w:jc w:val="center"/>
              <w:rPr>
                <w:sz w:val="22"/>
                <w:szCs w:val="22"/>
                <w:lang w:val="ky-KG"/>
              </w:rPr>
            </w:pPr>
            <w:r w:rsidRPr="002852D8">
              <w:rPr>
                <w:sz w:val="22"/>
                <w:szCs w:val="22"/>
                <w:lang w:val="ky-KG"/>
              </w:rPr>
              <w:t>Көзгө көрү-нүп</w:t>
            </w:r>
          </w:p>
          <w:p w:rsidR="00965EDD" w:rsidRPr="002852D8" w:rsidRDefault="00965EDD" w:rsidP="00965EDD">
            <w:pPr>
              <w:pStyle w:val="a5"/>
              <w:spacing w:before="0" w:beforeAutospacing="0" w:after="0" w:afterAutospacing="0"/>
              <w:ind w:left="-107" w:right="-111" w:hanging="113"/>
              <w:jc w:val="center"/>
              <w:rPr>
                <w:sz w:val="22"/>
                <w:szCs w:val="22"/>
                <w:lang w:val="ky-KG"/>
              </w:rPr>
            </w:pPr>
            <w:r w:rsidRPr="002852D8">
              <w:rPr>
                <w:sz w:val="22"/>
                <w:szCs w:val="22"/>
                <w:lang w:val="ky-KG"/>
              </w:rPr>
              <w:t>турган иштин р</w:t>
            </w:r>
            <w:r w:rsidRPr="002852D8">
              <w:rPr>
                <w:sz w:val="22"/>
                <w:szCs w:val="22"/>
              </w:rPr>
              <w:t>азряд-</w:t>
            </w:r>
            <w:r w:rsidRPr="002852D8">
              <w:rPr>
                <w:sz w:val="22"/>
                <w:szCs w:val="22"/>
                <w:lang w:val="ky-KG"/>
              </w:rPr>
              <w:t>часы</w:t>
            </w:r>
          </w:p>
          <w:p w:rsidR="00965EDD" w:rsidRPr="002852D8" w:rsidRDefault="00965EDD" w:rsidP="00965EDD">
            <w:pPr>
              <w:pStyle w:val="a5"/>
              <w:spacing w:before="0" w:beforeAutospacing="0" w:after="0" w:afterAutospacing="0"/>
              <w:ind w:right="-109" w:hanging="102"/>
              <w:jc w:val="center"/>
              <w:rPr>
                <w:sz w:val="22"/>
                <w:szCs w:val="22"/>
                <w:lang w:val="ky-KG"/>
              </w:rPr>
            </w:pPr>
          </w:p>
        </w:tc>
        <w:tc>
          <w:tcPr>
            <w:tcW w:w="1134" w:type="dxa"/>
            <w:vMerge w:val="restart"/>
            <w:vAlign w:val="center"/>
          </w:tcPr>
          <w:p w:rsidR="00965EDD" w:rsidRPr="002852D8" w:rsidRDefault="00965EDD" w:rsidP="00965EDD">
            <w:pPr>
              <w:pStyle w:val="a5"/>
              <w:spacing w:before="0" w:beforeAutospacing="0" w:after="0" w:afterAutospacing="0"/>
              <w:ind w:left="-109" w:right="-108"/>
              <w:jc w:val="center"/>
              <w:rPr>
                <w:sz w:val="22"/>
                <w:szCs w:val="22"/>
                <w:lang w:val="ky-KG"/>
              </w:rPr>
            </w:pPr>
            <w:r w:rsidRPr="002852D8">
              <w:rPr>
                <w:sz w:val="22"/>
                <w:szCs w:val="22"/>
                <w:lang w:val="ky-KG"/>
              </w:rPr>
              <w:t>Объекттин фон менен карама-каршылыгы</w:t>
            </w:r>
          </w:p>
          <w:p w:rsidR="00965EDD" w:rsidRPr="002852D8" w:rsidRDefault="00965EDD" w:rsidP="00965EDD">
            <w:pPr>
              <w:pStyle w:val="a5"/>
              <w:spacing w:before="0" w:beforeAutospacing="0" w:after="0" w:afterAutospacing="0"/>
              <w:jc w:val="center"/>
              <w:rPr>
                <w:sz w:val="22"/>
                <w:szCs w:val="22"/>
                <w:lang w:val="ky-KG"/>
              </w:rPr>
            </w:pPr>
          </w:p>
          <w:p w:rsidR="00965EDD" w:rsidRPr="002852D8" w:rsidRDefault="00965EDD" w:rsidP="00965EDD">
            <w:pPr>
              <w:pStyle w:val="a5"/>
              <w:spacing w:before="0" w:beforeAutospacing="0" w:after="0" w:afterAutospacing="0"/>
              <w:jc w:val="center"/>
              <w:rPr>
                <w:sz w:val="22"/>
                <w:szCs w:val="22"/>
              </w:rPr>
            </w:pPr>
          </w:p>
        </w:tc>
        <w:tc>
          <w:tcPr>
            <w:tcW w:w="1142" w:type="dxa"/>
            <w:vMerge w:val="restart"/>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rPr>
              <w:t>Фон</w:t>
            </w:r>
            <w:r w:rsidRPr="002852D8">
              <w:rPr>
                <w:sz w:val="22"/>
                <w:szCs w:val="22"/>
                <w:lang w:val="ky-KG"/>
              </w:rPr>
              <w:t>дун</w:t>
            </w:r>
          </w:p>
          <w:p w:rsidR="00965EDD" w:rsidRPr="002852D8" w:rsidRDefault="00965EDD" w:rsidP="00965EDD">
            <w:pPr>
              <w:pStyle w:val="a5"/>
              <w:spacing w:before="0" w:beforeAutospacing="0" w:after="0" w:afterAutospacing="0"/>
              <w:jc w:val="center"/>
              <w:rPr>
                <w:sz w:val="22"/>
                <w:szCs w:val="22"/>
              </w:rPr>
            </w:pPr>
            <w:r w:rsidRPr="002852D8">
              <w:rPr>
                <w:sz w:val="22"/>
                <w:szCs w:val="22"/>
                <w:lang w:val="ky-KG"/>
              </w:rPr>
              <w:t>мүнөз-дөлүшү</w:t>
            </w:r>
          </w:p>
          <w:p w:rsidR="00965EDD" w:rsidRPr="002852D8" w:rsidRDefault="00965EDD" w:rsidP="00965EDD">
            <w:pPr>
              <w:pStyle w:val="a5"/>
              <w:spacing w:before="0" w:beforeAutospacing="0" w:after="0" w:afterAutospacing="0"/>
              <w:jc w:val="center"/>
              <w:rPr>
                <w:sz w:val="22"/>
                <w:szCs w:val="22"/>
              </w:rPr>
            </w:pPr>
          </w:p>
          <w:p w:rsidR="00965EDD" w:rsidRPr="002852D8" w:rsidRDefault="00965EDD" w:rsidP="00965EDD">
            <w:pPr>
              <w:pStyle w:val="a5"/>
              <w:spacing w:before="0" w:beforeAutospacing="0" w:after="0" w:afterAutospacing="0"/>
              <w:jc w:val="center"/>
              <w:rPr>
                <w:sz w:val="22"/>
                <w:szCs w:val="22"/>
              </w:rPr>
            </w:pPr>
          </w:p>
        </w:tc>
        <w:tc>
          <w:tcPr>
            <w:tcW w:w="4964" w:type="dxa"/>
            <w:gridSpan w:val="5"/>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Жасалма жарык берүү</w:t>
            </w:r>
          </w:p>
        </w:tc>
        <w:tc>
          <w:tcPr>
            <w:tcW w:w="1710" w:type="dxa"/>
            <w:gridSpan w:val="3"/>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Табигый жарык</w:t>
            </w:r>
          </w:p>
        </w:tc>
        <w:tc>
          <w:tcPr>
            <w:tcW w:w="1692" w:type="dxa"/>
            <w:gridSpan w:val="2"/>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Айкалышкан жарык</w:t>
            </w:r>
          </w:p>
        </w:tc>
      </w:tr>
      <w:tr w:rsidR="00965EDD" w:rsidRPr="002852D8" w:rsidTr="00965EDD">
        <w:trPr>
          <w:trHeight w:val="177"/>
        </w:trPr>
        <w:tc>
          <w:tcPr>
            <w:tcW w:w="1699" w:type="dxa"/>
            <w:vMerge/>
            <w:vAlign w:val="center"/>
          </w:tcPr>
          <w:p w:rsidR="00965EDD" w:rsidRPr="002852D8" w:rsidRDefault="00965EDD" w:rsidP="00965EDD">
            <w:pPr>
              <w:pStyle w:val="a5"/>
              <w:spacing w:before="0" w:beforeAutospacing="0" w:after="0" w:afterAutospacing="0"/>
              <w:ind w:left="-109" w:right="-18" w:hanging="4"/>
              <w:jc w:val="center"/>
              <w:rPr>
                <w:sz w:val="22"/>
                <w:szCs w:val="22"/>
              </w:rPr>
            </w:pPr>
          </w:p>
        </w:tc>
        <w:tc>
          <w:tcPr>
            <w:tcW w:w="990" w:type="dxa"/>
            <w:vMerge/>
            <w:vAlign w:val="center"/>
          </w:tcPr>
          <w:p w:rsidR="00965EDD" w:rsidRPr="002852D8" w:rsidRDefault="00965EDD" w:rsidP="00965EDD">
            <w:pPr>
              <w:pStyle w:val="a5"/>
              <w:spacing w:before="0" w:beforeAutospacing="0" w:after="0" w:afterAutospacing="0"/>
              <w:jc w:val="center"/>
              <w:rPr>
                <w:sz w:val="22"/>
                <w:szCs w:val="22"/>
              </w:rPr>
            </w:pPr>
          </w:p>
        </w:tc>
        <w:tc>
          <w:tcPr>
            <w:tcW w:w="708" w:type="dxa"/>
            <w:vMerge/>
            <w:vAlign w:val="center"/>
          </w:tcPr>
          <w:p w:rsidR="00965EDD" w:rsidRPr="002852D8" w:rsidRDefault="00965EDD" w:rsidP="00965EDD">
            <w:pPr>
              <w:pStyle w:val="a5"/>
              <w:spacing w:before="0" w:beforeAutospacing="0" w:after="0" w:afterAutospacing="0"/>
              <w:ind w:hanging="14"/>
              <w:jc w:val="center"/>
              <w:rPr>
                <w:sz w:val="22"/>
                <w:szCs w:val="22"/>
              </w:rPr>
            </w:pPr>
          </w:p>
        </w:tc>
        <w:tc>
          <w:tcPr>
            <w:tcW w:w="849" w:type="dxa"/>
            <w:vMerge/>
            <w:vAlign w:val="center"/>
          </w:tcPr>
          <w:p w:rsidR="00965EDD" w:rsidRPr="002852D8" w:rsidRDefault="00965EDD" w:rsidP="00965EDD">
            <w:pPr>
              <w:pStyle w:val="a5"/>
              <w:spacing w:before="0" w:beforeAutospacing="0" w:after="0" w:afterAutospacing="0"/>
              <w:jc w:val="center"/>
              <w:rPr>
                <w:sz w:val="22"/>
                <w:szCs w:val="22"/>
              </w:rPr>
            </w:pPr>
          </w:p>
        </w:tc>
        <w:tc>
          <w:tcPr>
            <w:tcW w:w="1134" w:type="dxa"/>
            <w:vMerge/>
            <w:vAlign w:val="center"/>
          </w:tcPr>
          <w:p w:rsidR="00965EDD" w:rsidRPr="002852D8" w:rsidRDefault="00965EDD" w:rsidP="00965EDD">
            <w:pPr>
              <w:pStyle w:val="a5"/>
              <w:spacing w:before="0" w:beforeAutospacing="0" w:after="0" w:afterAutospacing="0"/>
              <w:jc w:val="center"/>
              <w:rPr>
                <w:sz w:val="22"/>
                <w:szCs w:val="22"/>
              </w:rPr>
            </w:pPr>
          </w:p>
        </w:tc>
        <w:tc>
          <w:tcPr>
            <w:tcW w:w="1142" w:type="dxa"/>
            <w:vMerge/>
            <w:vAlign w:val="center"/>
          </w:tcPr>
          <w:p w:rsidR="00965EDD" w:rsidRPr="002852D8" w:rsidRDefault="00965EDD" w:rsidP="00965EDD">
            <w:pPr>
              <w:pStyle w:val="a5"/>
              <w:spacing w:before="0" w:beforeAutospacing="0" w:after="0" w:afterAutospacing="0"/>
              <w:jc w:val="center"/>
              <w:rPr>
                <w:sz w:val="22"/>
                <w:szCs w:val="22"/>
              </w:rPr>
            </w:pPr>
          </w:p>
        </w:tc>
        <w:tc>
          <w:tcPr>
            <w:tcW w:w="2692" w:type="dxa"/>
            <w:gridSpan w:val="3"/>
            <w:vAlign w:val="center"/>
          </w:tcPr>
          <w:p w:rsidR="00965EDD" w:rsidRPr="002852D8" w:rsidRDefault="00965EDD" w:rsidP="00965EDD">
            <w:pPr>
              <w:pStyle w:val="a5"/>
              <w:spacing w:before="0" w:beforeAutospacing="0" w:after="0" w:afterAutospacing="0"/>
              <w:jc w:val="center"/>
              <w:rPr>
                <w:sz w:val="22"/>
                <w:szCs w:val="22"/>
              </w:rPr>
            </w:pPr>
            <w:r w:rsidRPr="00A42A86">
              <w:rPr>
                <w:sz w:val="22"/>
                <w:szCs w:val="22"/>
                <w:lang w:val="ky-KG"/>
              </w:rPr>
              <w:t>Жарыктандыруу</w:t>
            </w:r>
            <w:r w:rsidRPr="00A42A86">
              <w:rPr>
                <w:sz w:val="22"/>
                <w:szCs w:val="22"/>
              </w:rPr>
              <w:t>, лк</w:t>
            </w:r>
          </w:p>
        </w:tc>
        <w:tc>
          <w:tcPr>
            <w:tcW w:w="2272" w:type="dxa"/>
            <w:gridSpan w:val="2"/>
            <w:vMerge w:val="restart"/>
            <w:vAlign w:val="center"/>
          </w:tcPr>
          <w:p w:rsidR="00965EDD" w:rsidRPr="002852D8" w:rsidRDefault="00965EDD" w:rsidP="00965EDD">
            <w:pPr>
              <w:pStyle w:val="a5"/>
              <w:spacing w:before="0" w:beforeAutospacing="0" w:after="0" w:afterAutospacing="0"/>
              <w:ind w:right="-109"/>
              <w:jc w:val="center"/>
              <w:rPr>
                <w:sz w:val="22"/>
                <w:szCs w:val="22"/>
              </w:rPr>
            </w:pPr>
            <w:r w:rsidRPr="002852D8">
              <w:rPr>
                <w:sz w:val="22"/>
                <w:szCs w:val="22"/>
              </w:rPr>
              <w:t>Дискомфорт</w:t>
            </w:r>
            <w:r w:rsidRPr="002852D8">
              <w:rPr>
                <w:sz w:val="22"/>
                <w:szCs w:val="22"/>
                <w:lang w:val="ky-KG"/>
              </w:rPr>
              <w:t xml:space="preserve">тун би-риккен көрсөткүчүнүн </w:t>
            </w:r>
            <w:r w:rsidRPr="002852D8">
              <w:rPr>
                <w:sz w:val="22"/>
                <w:szCs w:val="22"/>
              </w:rPr>
              <w:t>UGR</w:t>
            </w:r>
            <w:r w:rsidRPr="002852D8">
              <w:rPr>
                <w:sz w:val="22"/>
                <w:szCs w:val="22"/>
                <w:lang w:val="ky-KG"/>
              </w:rPr>
              <w:t xml:space="preserve"> жана пульс коэффициентинин ченемделген чоңдук-тарынын айкалышы</w:t>
            </w:r>
          </w:p>
        </w:tc>
        <w:tc>
          <w:tcPr>
            <w:tcW w:w="3402" w:type="dxa"/>
            <w:gridSpan w:val="5"/>
            <w:vAlign w:val="center"/>
          </w:tcPr>
          <w:p w:rsidR="00965EDD" w:rsidRPr="002852D8" w:rsidRDefault="00965EDD" w:rsidP="00965EDD">
            <w:pPr>
              <w:pStyle w:val="a5"/>
              <w:spacing w:before="0" w:beforeAutospacing="0" w:after="0" w:afterAutospacing="0"/>
              <w:jc w:val="center"/>
              <w:rPr>
                <w:sz w:val="22"/>
                <w:szCs w:val="22"/>
              </w:rPr>
            </w:pPr>
            <w:r w:rsidRPr="002852D8">
              <w:rPr>
                <w:sz w:val="22"/>
                <w:szCs w:val="22"/>
                <w:lang w:val="ky-KG"/>
              </w:rPr>
              <w:t>ТЖК</w:t>
            </w:r>
            <w:r w:rsidRPr="002852D8">
              <w:rPr>
                <w:sz w:val="22"/>
                <w:szCs w:val="22"/>
              </w:rPr>
              <w:t xml:space="preserve"> е</w:t>
            </w:r>
            <w:r w:rsidRPr="002852D8">
              <w:rPr>
                <w:sz w:val="22"/>
                <w:szCs w:val="22"/>
                <w:vertAlign w:val="subscript"/>
              </w:rPr>
              <w:t>н</w:t>
            </w:r>
            <w:r w:rsidRPr="002852D8">
              <w:rPr>
                <w:sz w:val="22"/>
                <w:szCs w:val="22"/>
              </w:rPr>
              <w:t>, %</w:t>
            </w:r>
          </w:p>
        </w:tc>
      </w:tr>
      <w:tr w:rsidR="00965EDD" w:rsidRPr="002852D8" w:rsidTr="00965EDD">
        <w:trPr>
          <w:trHeight w:val="708"/>
        </w:trPr>
        <w:tc>
          <w:tcPr>
            <w:tcW w:w="1699" w:type="dxa"/>
            <w:vMerge/>
            <w:vAlign w:val="center"/>
          </w:tcPr>
          <w:p w:rsidR="00965EDD" w:rsidRPr="002852D8" w:rsidRDefault="00965EDD" w:rsidP="00965EDD">
            <w:pPr>
              <w:pStyle w:val="a5"/>
              <w:spacing w:before="0" w:beforeAutospacing="0" w:after="0" w:afterAutospacing="0"/>
              <w:ind w:left="-109" w:right="-18" w:hanging="4"/>
              <w:jc w:val="center"/>
              <w:rPr>
                <w:sz w:val="22"/>
                <w:szCs w:val="22"/>
              </w:rPr>
            </w:pPr>
          </w:p>
        </w:tc>
        <w:tc>
          <w:tcPr>
            <w:tcW w:w="990" w:type="dxa"/>
            <w:vMerge/>
            <w:vAlign w:val="center"/>
          </w:tcPr>
          <w:p w:rsidR="00965EDD" w:rsidRPr="002852D8" w:rsidRDefault="00965EDD" w:rsidP="00965EDD">
            <w:pPr>
              <w:pStyle w:val="a5"/>
              <w:spacing w:before="0" w:beforeAutospacing="0" w:after="0" w:afterAutospacing="0"/>
              <w:jc w:val="center"/>
              <w:rPr>
                <w:sz w:val="22"/>
                <w:szCs w:val="22"/>
              </w:rPr>
            </w:pPr>
          </w:p>
        </w:tc>
        <w:tc>
          <w:tcPr>
            <w:tcW w:w="708" w:type="dxa"/>
            <w:vMerge/>
            <w:vAlign w:val="center"/>
          </w:tcPr>
          <w:p w:rsidR="00965EDD" w:rsidRPr="002852D8" w:rsidRDefault="00965EDD" w:rsidP="00965EDD">
            <w:pPr>
              <w:pStyle w:val="a5"/>
              <w:spacing w:before="0" w:beforeAutospacing="0" w:after="0" w:afterAutospacing="0"/>
              <w:ind w:hanging="14"/>
              <w:jc w:val="center"/>
              <w:rPr>
                <w:sz w:val="22"/>
                <w:szCs w:val="22"/>
              </w:rPr>
            </w:pPr>
          </w:p>
        </w:tc>
        <w:tc>
          <w:tcPr>
            <w:tcW w:w="849" w:type="dxa"/>
            <w:vMerge/>
            <w:vAlign w:val="center"/>
          </w:tcPr>
          <w:p w:rsidR="00965EDD" w:rsidRPr="002852D8" w:rsidRDefault="00965EDD" w:rsidP="00965EDD">
            <w:pPr>
              <w:pStyle w:val="a5"/>
              <w:spacing w:before="0" w:beforeAutospacing="0" w:after="0" w:afterAutospacing="0"/>
              <w:jc w:val="center"/>
              <w:rPr>
                <w:sz w:val="22"/>
                <w:szCs w:val="22"/>
              </w:rPr>
            </w:pPr>
          </w:p>
        </w:tc>
        <w:tc>
          <w:tcPr>
            <w:tcW w:w="1134" w:type="dxa"/>
            <w:vMerge/>
            <w:vAlign w:val="center"/>
          </w:tcPr>
          <w:p w:rsidR="00965EDD" w:rsidRPr="002852D8" w:rsidRDefault="00965EDD" w:rsidP="00965EDD">
            <w:pPr>
              <w:pStyle w:val="a5"/>
              <w:spacing w:before="0" w:beforeAutospacing="0" w:after="0" w:afterAutospacing="0"/>
              <w:jc w:val="center"/>
              <w:rPr>
                <w:sz w:val="22"/>
                <w:szCs w:val="22"/>
              </w:rPr>
            </w:pPr>
          </w:p>
        </w:tc>
        <w:tc>
          <w:tcPr>
            <w:tcW w:w="1142" w:type="dxa"/>
            <w:vMerge/>
            <w:vAlign w:val="center"/>
          </w:tcPr>
          <w:p w:rsidR="00965EDD" w:rsidRPr="002852D8" w:rsidRDefault="00965EDD" w:rsidP="00965EDD">
            <w:pPr>
              <w:pStyle w:val="a5"/>
              <w:spacing w:before="0" w:beforeAutospacing="0" w:after="0" w:afterAutospacing="0"/>
              <w:jc w:val="center"/>
              <w:rPr>
                <w:sz w:val="22"/>
                <w:szCs w:val="22"/>
              </w:rPr>
            </w:pPr>
          </w:p>
        </w:tc>
        <w:tc>
          <w:tcPr>
            <w:tcW w:w="1702" w:type="dxa"/>
            <w:gridSpan w:val="2"/>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айкалышкан жарык тутумунда</w:t>
            </w:r>
          </w:p>
        </w:tc>
        <w:tc>
          <w:tcPr>
            <w:tcW w:w="990" w:type="dxa"/>
            <w:vMerge w:val="restart"/>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жалпы жарык туту-мунда</w:t>
            </w:r>
          </w:p>
          <w:p w:rsidR="00965EDD" w:rsidRPr="002852D8" w:rsidRDefault="00965EDD" w:rsidP="00965EDD">
            <w:pPr>
              <w:pStyle w:val="a5"/>
              <w:spacing w:before="0" w:beforeAutospacing="0" w:after="0" w:afterAutospacing="0"/>
              <w:jc w:val="center"/>
              <w:rPr>
                <w:sz w:val="22"/>
                <w:szCs w:val="22"/>
                <w:lang w:val="ky-KG"/>
              </w:rPr>
            </w:pPr>
          </w:p>
        </w:tc>
        <w:tc>
          <w:tcPr>
            <w:tcW w:w="2272" w:type="dxa"/>
            <w:gridSpan w:val="2"/>
            <w:vMerge/>
            <w:vAlign w:val="center"/>
          </w:tcPr>
          <w:p w:rsidR="00965EDD" w:rsidRPr="002852D8" w:rsidRDefault="00965EDD" w:rsidP="00965EDD">
            <w:pPr>
              <w:pStyle w:val="a5"/>
              <w:spacing w:before="0" w:beforeAutospacing="0" w:after="0" w:afterAutospacing="0"/>
              <w:jc w:val="center"/>
              <w:rPr>
                <w:sz w:val="22"/>
                <w:szCs w:val="22"/>
              </w:rPr>
            </w:pPr>
          </w:p>
        </w:tc>
        <w:tc>
          <w:tcPr>
            <w:tcW w:w="851" w:type="dxa"/>
            <w:vMerge w:val="restart"/>
            <w:vAlign w:val="center"/>
          </w:tcPr>
          <w:p w:rsidR="00965EDD" w:rsidRPr="00A42A86" w:rsidRDefault="00965EDD" w:rsidP="00965EDD">
            <w:pPr>
              <w:pStyle w:val="a5"/>
              <w:spacing w:before="0" w:beforeAutospacing="0" w:after="0" w:afterAutospacing="0"/>
              <w:ind w:left="-115" w:right="-108"/>
              <w:jc w:val="center"/>
              <w:rPr>
                <w:sz w:val="22"/>
                <w:szCs w:val="22"/>
                <w:lang w:val="ky-KG"/>
              </w:rPr>
            </w:pPr>
            <w:r w:rsidRPr="00A42A86">
              <w:rPr>
                <w:sz w:val="22"/>
                <w:szCs w:val="22"/>
                <w:lang w:val="ky-KG"/>
              </w:rPr>
              <w:t>үстүнкү же аралаш жарыкта</w:t>
            </w:r>
          </w:p>
        </w:tc>
        <w:tc>
          <w:tcPr>
            <w:tcW w:w="850" w:type="dxa"/>
            <w:vMerge w:val="restart"/>
            <w:vAlign w:val="center"/>
          </w:tcPr>
          <w:p w:rsidR="00965EDD" w:rsidRPr="00A42A86" w:rsidRDefault="00965EDD" w:rsidP="00965EDD">
            <w:pPr>
              <w:pStyle w:val="a5"/>
              <w:spacing w:before="0" w:beforeAutospacing="0" w:after="0" w:afterAutospacing="0"/>
              <w:ind w:left="-112" w:right="-106"/>
              <w:jc w:val="center"/>
              <w:rPr>
                <w:sz w:val="22"/>
                <w:szCs w:val="22"/>
                <w:lang w:val="ky-KG"/>
              </w:rPr>
            </w:pPr>
            <w:r w:rsidRPr="00A42A86">
              <w:rPr>
                <w:sz w:val="22"/>
                <w:szCs w:val="22"/>
                <w:lang w:val="ky-KG"/>
              </w:rPr>
              <w:t>каптал жарыкта</w:t>
            </w:r>
          </w:p>
        </w:tc>
        <w:tc>
          <w:tcPr>
            <w:tcW w:w="851" w:type="dxa"/>
            <w:gridSpan w:val="2"/>
            <w:vMerge w:val="restart"/>
            <w:vAlign w:val="center"/>
          </w:tcPr>
          <w:p w:rsidR="00965EDD" w:rsidRPr="00A42A86" w:rsidRDefault="00965EDD" w:rsidP="00965EDD">
            <w:pPr>
              <w:pStyle w:val="a5"/>
              <w:spacing w:before="0" w:beforeAutospacing="0" w:after="0" w:afterAutospacing="0"/>
              <w:ind w:left="-115" w:right="-108"/>
              <w:jc w:val="center"/>
              <w:rPr>
                <w:sz w:val="22"/>
                <w:szCs w:val="22"/>
              </w:rPr>
            </w:pPr>
            <w:r w:rsidRPr="00A42A86">
              <w:rPr>
                <w:sz w:val="22"/>
                <w:szCs w:val="22"/>
                <w:lang w:val="ky-KG"/>
              </w:rPr>
              <w:t>үстүнкү же аралаш жарыкта</w:t>
            </w:r>
          </w:p>
        </w:tc>
        <w:tc>
          <w:tcPr>
            <w:tcW w:w="850" w:type="dxa"/>
            <w:vMerge w:val="restart"/>
            <w:vAlign w:val="center"/>
          </w:tcPr>
          <w:p w:rsidR="00965EDD" w:rsidRPr="002852D8" w:rsidRDefault="00965EDD" w:rsidP="00965EDD">
            <w:pPr>
              <w:pStyle w:val="a5"/>
              <w:spacing w:before="0" w:beforeAutospacing="0" w:after="0" w:afterAutospacing="0"/>
              <w:ind w:left="-111" w:right="-101"/>
              <w:jc w:val="center"/>
              <w:rPr>
                <w:sz w:val="22"/>
                <w:szCs w:val="22"/>
              </w:rPr>
            </w:pPr>
            <w:r w:rsidRPr="002852D8">
              <w:rPr>
                <w:sz w:val="22"/>
                <w:szCs w:val="22"/>
                <w:lang w:val="ky-KG"/>
              </w:rPr>
              <w:t>каптал жарыкта</w:t>
            </w:r>
          </w:p>
        </w:tc>
      </w:tr>
      <w:tr w:rsidR="00965EDD" w:rsidRPr="002852D8" w:rsidTr="00965EDD">
        <w:trPr>
          <w:trHeight w:val="635"/>
        </w:trPr>
        <w:tc>
          <w:tcPr>
            <w:tcW w:w="1699" w:type="dxa"/>
            <w:vMerge/>
            <w:tcBorders>
              <w:bottom w:val="double" w:sz="4" w:space="0" w:color="auto"/>
            </w:tcBorders>
            <w:vAlign w:val="center"/>
          </w:tcPr>
          <w:p w:rsidR="00965EDD" w:rsidRPr="002852D8" w:rsidRDefault="00965EDD" w:rsidP="00965EDD">
            <w:pPr>
              <w:pStyle w:val="a5"/>
              <w:spacing w:before="0" w:beforeAutospacing="0" w:after="0" w:afterAutospacing="0"/>
              <w:ind w:left="-109" w:right="-18" w:hanging="4"/>
              <w:jc w:val="center"/>
              <w:rPr>
                <w:sz w:val="22"/>
                <w:szCs w:val="22"/>
              </w:rPr>
            </w:pPr>
          </w:p>
        </w:tc>
        <w:tc>
          <w:tcPr>
            <w:tcW w:w="990"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rPr>
            </w:pPr>
          </w:p>
        </w:tc>
        <w:tc>
          <w:tcPr>
            <w:tcW w:w="708" w:type="dxa"/>
            <w:vMerge/>
            <w:tcBorders>
              <w:bottom w:val="double" w:sz="4" w:space="0" w:color="auto"/>
            </w:tcBorders>
            <w:vAlign w:val="center"/>
          </w:tcPr>
          <w:p w:rsidR="00965EDD" w:rsidRPr="002852D8" w:rsidRDefault="00965EDD" w:rsidP="00965EDD">
            <w:pPr>
              <w:pStyle w:val="a5"/>
              <w:spacing w:before="0" w:beforeAutospacing="0" w:after="0" w:afterAutospacing="0"/>
              <w:ind w:hanging="14"/>
              <w:jc w:val="center"/>
              <w:rPr>
                <w:sz w:val="22"/>
                <w:szCs w:val="22"/>
              </w:rPr>
            </w:pPr>
          </w:p>
        </w:tc>
        <w:tc>
          <w:tcPr>
            <w:tcW w:w="849"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rPr>
            </w:pPr>
          </w:p>
        </w:tc>
        <w:tc>
          <w:tcPr>
            <w:tcW w:w="1134"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rPr>
            </w:pPr>
          </w:p>
        </w:tc>
        <w:tc>
          <w:tcPr>
            <w:tcW w:w="1142"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rPr>
            </w:pPr>
          </w:p>
        </w:tc>
        <w:tc>
          <w:tcPr>
            <w:tcW w:w="851" w:type="dxa"/>
            <w:tcBorders>
              <w:bottom w:val="double" w:sz="4" w:space="0" w:color="auto"/>
            </w:tcBorders>
            <w:vAlign w:val="center"/>
          </w:tcPr>
          <w:p w:rsidR="00965EDD" w:rsidRPr="002852D8" w:rsidRDefault="00965EDD" w:rsidP="00965EDD">
            <w:pPr>
              <w:pStyle w:val="a5"/>
              <w:spacing w:before="0" w:beforeAutospacing="0" w:after="0" w:afterAutospacing="0"/>
              <w:rPr>
                <w:sz w:val="22"/>
                <w:szCs w:val="22"/>
                <w:lang w:val="ky-KG"/>
              </w:rPr>
            </w:pPr>
            <w:r w:rsidRPr="002852D8">
              <w:rPr>
                <w:sz w:val="22"/>
                <w:szCs w:val="22"/>
                <w:lang w:val="ky-KG"/>
              </w:rPr>
              <w:t>Баары</w:t>
            </w:r>
          </w:p>
        </w:tc>
        <w:tc>
          <w:tcPr>
            <w:tcW w:w="851" w:type="dxa"/>
            <w:tcBorders>
              <w:bottom w:val="double" w:sz="4" w:space="0" w:color="auto"/>
            </w:tcBorders>
            <w:vAlign w:val="center"/>
          </w:tcPr>
          <w:p w:rsidR="00965EDD" w:rsidRPr="002852D8" w:rsidRDefault="00965EDD" w:rsidP="00965EDD">
            <w:pPr>
              <w:pStyle w:val="a5"/>
              <w:spacing w:before="0" w:beforeAutospacing="0" w:after="0" w:afterAutospacing="0"/>
              <w:ind w:left="-115" w:right="-102"/>
              <w:jc w:val="center"/>
              <w:rPr>
                <w:sz w:val="22"/>
                <w:szCs w:val="22"/>
                <w:lang w:val="ky-KG"/>
              </w:rPr>
            </w:pPr>
            <w:r w:rsidRPr="002852D8">
              <w:rPr>
                <w:sz w:val="22"/>
                <w:szCs w:val="22"/>
                <w:lang w:val="ky-KG"/>
              </w:rPr>
              <w:t>А.и. жалпы-сынан</w:t>
            </w:r>
          </w:p>
        </w:tc>
        <w:tc>
          <w:tcPr>
            <w:tcW w:w="990"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c>
          <w:tcPr>
            <w:tcW w:w="1134" w:type="dxa"/>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UGR, көп эмес</w:t>
            </w:r>
          </w:p>
        </w:tc>
        <w:tc>
          <w:tcPr>
            <w:tcW w:w="1138" w:type="dxa"/>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К</w:t>
            </w:r>
            <w:r w:rsidRPr="002852D8">
              <w:rPr>
                <w:sz w:val="22"/>
                <w:szCs w:val="22"/>
                <w:vertAlign w:val="subscript"/>
                <w:lang w:val="ky-KG"/>
              </w:rPr>
              <w:t>п</w:t>
            </w:r>
            <w:r w:rsidRPr="002852D8">
              <w:rPr>
                <w:sz w:val="22"/>
                <w:szCs w:val="22"/>
                <w:lang w:val="ky-KG"/>
              </w:rPr>
              <w:t>, %, көп эмес</w:t>
            </w:r>
          </w:p>
        </w:tc>
        <w:tc>
          <w:tcPr>
            <w:tcW w:w="851"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c>
          <w:tcPr>
            <w:tcW w:w="850"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c>
          <w:tcPr>
            <w:tcW w:w="851" w:type="dxa"/>
            <w:gridSpan w:val="2"/>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c>
          <w:tcPr>
            <w:tcW w:w="850"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r>
      <w:tr w:rsidR="00965EDD" w:rsidRPr="002852D8" w:rsidTr="00965EDD">
        <w:trPr>
          <w:trHeight w:val="525"/>
        </w:trPr>
        <w:tc>
          <w:tcPr>
            <w:tcW w:w="1699" w:type="dxa"/>
          </w:tcPr>
          <w:p w:rsidR="00965EDD" w:rsidRDefault="00965EDD" w:rsidP="00965EDD">
            <w:pPr>
              <w:pStyle w:val="a5"/>
              <w:spacing w:before="0" w:after="0"/>
              <w:ind w:right="-105"/>
              <w:rPr>
                <w:sz w:val="22"/>
                <w:szCs w:val="22"/>
                <w:lang w:val="ky-KG"/>
              </w:rPr>
            </w:pPr>
            <w:r w:rsidRPr="002852D8">
              <w:rPr>
                <w:sz w:val="22"/>
                <w:szCs w:val="22"/>
                <w:lang w:val="ky-KG"/>
              </w:rPr>
              <w:t>Өндүрүш процессинин жүрүшүнө жалпы байкоо жүргүзүү:</w:t>
            </w:r>
            <w:r w:rsidRPr="002852D8">
              <w:rPr>
                <w:sz w:val="22"/>
                <w:szCs w:val="22"/>
                <w:lang w:val="ky-KG"/>
              </w:rPr>
              <w:br/>
              <w:t xml:space="preserve">ар дайым; </w:t>
            </w:r>
          </w:p>
          <w:p w:rsidR="00965EDD" w:rsidRPr="002852D8" w:rsidRDefault="00965EDD" w:rsidP="00965EDD">
            <w:pPr>
              <w:pStyle w:val="a5"/>
              <w:spacing w:before="0" w:after="0"/>
              <w:ind w:right="-105"/>
              <w:rPr>
                <w:sz w:val="22"/>
                <w:szCs w:val="22"/>
                <w:lang w:val="ky-KG"/>
              </w:rPr>
            </w:pPr>
          </w:p>
        </w:tc>
        <w:tc>
          <w:tcPr>
            <w:tcW w:w="990"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lang w:val="ky-KG"/>
              </w:rPr>
            </w:pPr>
          </w:p>
          <w:p w:rsidR="00965EDD" w:rsidRPr="002852D8" w:rsidRDefault="00965EDD" w:rsidP="00965EDD">
            <w:pPr>
              <w:pStyle w:val="a5"/>
              <w:spacing w:before="0" w:beforeAutospacing="0" w:after="0" w:afterAutospacing="0"/>
              <w:jc w:val="center"/>
              <w:rPr>
                <w:sz w:val="22"/>
                <w:szCs w:val="22"/>
                <w:lang w:val="ky-KG"/>
              </w:rPr>
            </w:pPr>
          </w:p>
        </w:tc>
        <w:tc>
          <w:tcPr>
            <w:tcW w:w="708"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lang w:val="ky-KG"/>
              </w:rPr>
            </w:pPr>
          </w:p>
          <w:p w:rsidR="00965EDD" w:rsidRPr="002852D8" w:rsidRDefault="00965EDD" w:rsidP="00965EDD">
            <w:pPr>
              <w:pStyle w:val="a5"/>
              <w:spacing w:before="0" w:beforeAutospacing="0" w:after="0" w:afterAutospacing="0"/>
              <w:jc w:val="center"/>
              <w:rPr>
                <w:sz w:val="22"/>
                <w:szCs w:val="22"/>
                <w:lang w:val="en-US"/>
              </w:rPr>
            </w:pPr>
            <w:r w:rsidRPr="002852D8">
              <w:rPr>
                <w:sz w:val="22"/>
                <w:szCs w:val="22"/>
                <w:lang w:val="en-US"/>
              </w:rPr>
              <w:t>VIII</w:t>
            </w:r>
          </w:p>
          <w:p w:rsidR="00965EDD" w:rsidRPr="002852D8" w:rsidRDefault="00965EDD" w:rsidP="00965EDD">
            <w:pPr>
              <w:pStyle w:val="a5"/>
              <w:spacing w:before="0" w:beforeAutospacing="0" w:after="0" w:afterAutospacing="0"/>
              <w:jc w:val="center"/>
              <w:rPr>
                <w:sz w:val="22"/>
                <w:szCs w:val="22"/>
                <w:lang w:val="en-US"/>
              </w:rPr>
            </w:pPr>
          </w:p>
        </w:tc>
        <w:tc>
          <w:tcPr>
            <w:tcW w:w="849" w:type="dxa"/>
          </w:tcPr>
          <w:p w:rsidR="00965EDD" w:rsidRDefault="00965EDD" w:rsidP="00965EDD">
            <w:pPr>
              <w:pStyle w:val="a5"/>
              <w:spacing w:before="0" w:beforeAutospacing="0" w:after="0" w:afterAutospacing="0"/>
              <w:jc w:val="center"/>
              <w:rPr>
                <w:sz w:val="22"/>
                <w:szCs w:val="22"/>
              </w:rPr>
            </w:pPr>
          </w:p>
          <w:p w:rsidR="00965EDD" w:rsidRPr="002852D8" w:rsidRDefault="00965EDD" w:rsidP="00965EDD">
            <w:pPr>
              <w:pStyle w:val="a5"/>
              <w:spacing w:before="0" w:beforeAutospacing="0" w:after="0" w:afterAutospacing="0"/>
              <w:jc w:val="center"/>
              <w:rPr>
                <w:sz w:val="22"/>
                <w:szCs w:val="22"/>
              </w:rPr>
            </w:pPr>
            <w:r w:rsidRPr="002852D8">
              <w:rPr>
                <w:sz w:val="22"/>
                <w:szCs w:val="22"/>
              </w:rPr>
              <w:t>а</w:t>
            </w:r>
          </w:p>
        </w:tc>
        <w:tc>
          <w:tcPr>
            <w:tcW w:w="2276" w:type="dxa"/>
            <w:gridSpan w:val="2"/>
          </w:tcPr>
          <w:p w:rsidR="00965EDD" w:rsidRPr="002852D8" w:rsidRDefault="00965EDD" w:rsidP="00965EDD">
            <w:pPr>
              <w:pStyle w:val="a5"/>
              <w:spacing w:before="0" w:beforeAutospacing="0" w:after="0" w:afterAutospacing="0"/>
              <w:jc w:val="center"/>
              <w:rPr>
                <w:sz w:val="22"/>
                <w:szCs w:val="22"/>
              </w:rPr>
            </w:pPr>
            <w:r w:rsidRPr="00630B96">
              <w:rPr>
                <w:sz w:val="22"/>
                <w:szCs w:val="22"/>
                <w:lang w:val="ky-KG"/>
              </w:rPr>
              <w:t>Объектти</w:t>
            </w:r>
            <w:r w:rsidRPr="002852D8">
              <w:rPr>
                <w:sz w:val="22"/>
                <w:szCs w:val="22"/>
                <w:lang w:val="ky-KG"/>
              </w:rPr>
              <w:t xml:space="preserve">н фон менен карама-каршылыгына жана фондун мүнөздөлүшүнө карабастан. </w:t>
            </w:r>
          </w:p>
        </w:tc>
        <w:tc>
          <w:tcPr>
            <w:tcW w:w="851"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851"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990"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200</w:t>
            </w:r>
          </w:p>
        </w:tc>
        <w:tc>
          <w:tcPr>
            <w:tcW w:w="1134"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28</w:t>
            </w:r>
          </w:p>
        </w:tc>
        <w:tc>
          <w:tcPr>
            <w:tcW w:w="1138"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20</w:t>
            </w:r>
          </w:p>
        </w:tc>
        <w:tc>
          <w:tcPr>
            <w:tcW w:w="851"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3,0</w:t>
            </w:r>
          </w:p>
          <w:p w:rsidR="00965EDD" w:rsidRPr="002852D8" w:rsidRDefault="00965EDD" w:rsidP="00965EDD">
            <w:pPr>
              <w:pStyle w:val="a5"/>
              <w:spacing w:before="0" w:beforeAutospacing="0" w:after="0" w:afterAutospacing="0"/>
              <w:jc w:val="center"/>
              <w:rPr>
                <w:sz w:val="22"/>
                <w:szCs w:val="22"/>
              </w:rPr>
            </w:pPr>
          </w:p>
        </w:tc>
        <w:tc>
          <w:tcPr>
            <w:tcW w:w="850" w:type="dxa"/>
          </w:tcPr>
          <w:p w:rsidR="00965EDD" w:rsidRPr="002852D8" w:rsidRDefault="00965EDD" w:rsidP="00965EDD">
            <w:pPr>
              <w:pStyle w:val="a5"/>
              <w:spacing w:before="0" w:beforeAutospacing="0" w:after="0" w:afterAutospacing="0"/>
              <w:rPr>
                <w:sz w:val="22"/>
                <w:szCs w:val="22"/>
              </w:rPr>
            </w:pPr>
            <w:r w:rsidRPr="002852D8">
              <w:rPr>
                <w:sz w:val="22"/>
                <w:szCs w:val="22"/>
              </w:rPr>
              <w:t>1,0</w:t>
            </w:r>
          </w:p>
        </w:tc>
        <w:tc>
          <w:tcPr>
            <w:tcW w:w="851" w:type="dxa"/>
            <w:gridSpan w:val="2"/>
          </w:tcPr>
          <w:p w:rsidR="00965EDD" w:rsidRPr="002852D8" w:rsidRDefault="00965EDD" w:rsidP="00965EDD">
            <w:pPr>
              <w:pStyle w:val="a5"/>
              <w:spacing w:before="0" w:beforeAutospacing="0" w:after="0" w:afterAutospacing="0"/>
              <w:jc w:val="center"/>
              <w:rPr>
                <w:sz w:val="22"/>
                <w:szCs w:val="22"/>
              </w:rPr>
            </w:pPr>
            <w:r w:rsidRPr="002852D8">
              <w:rPr>
                <w:sz w:val="22"/>
                <w:szCs w:val="22"/>
              </w:rPr>
              <w:t>1,8</w:t>
            </w:r>
          </w:p>
        </w:tc>
        <w:tc>
          <w:tcPr>
            <w:tcW w:w="850"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 xml:space="preserve">        0,6</w:t>
            </w:r>
          </w:p>
          <w:p w:rsidR="00965EDD" w:rsidRPr="002852D8" w:rsidRDefault="00965EDD" w:rsidP="00965EDD">
            <w:pPr>
              <w:pStyle w:val="a5"/>
              <w:spacing w:before="0" w:beforeAutospacing="0" w:after="0" w:afterAutospacing="0"/>
              <w:jc w:val="center"/>
              <w:rPr>
                <w:sz w:val="22"/>
                <w:szCs w:val="22"/>
              </w:rPr>
            </w:pPr>
          </w:p>
        </w:tc>
      </w:tr>
      <w:tr w:rsidR="00965EDD" w:rsidRPr="002852D8" w:rsidTr="00965EDD">
        <w:trPr>
          <w:trHeight w:val="379"/>
        </w:trPr>
        <w:tc>
          <w:tcPr>
            <w:tcW w:w="1699" w:type="dxa"/>
            <w:tcBorders>
              <w:bottom w:val="single" w:sz="4" w:space="0" w:color="auto"/>
            </w:tcBorders>
          </w:tcPr>
          <w:p w:rsidR="00965EDD" w:rsidRDefault="00965EDD" w:rsidP="00965EDD">
            <w:pPr>
              <w:pStyle w:val="a5"/>
              <w:spacing w:before="0" w:beforeAutospacing="0" w:after="0" w:afterAutospacing="0"/>
              <w:ind w:right="-105"/>
              <w:rPr>
                <w:sz w:val="22"/>
                <w:szCs w:val="22"/>
                <w:lang w:val="ky-KG"/>
              </w:rPr>
            </w:pPr>
            <w:r w:rsidRPr="002852D8">
              <w:rPr>
                <w:sz w:val="22"/>
                <w:szCs w:val="22"/>
                <w:lang w:val="ky-KG"/>
              </w:rPr>
              <w:t>жайда ар дайым адамдар болгон учурда мезгил-мезгил сайын;мезгил-мезгил сайын болгондо</w:t>
            </w:r>
          </w:p>
          <w:p w:rsidR="00965EDD" w:rsidRPr="002852D8" w:rsidRDefault="00965EDD" w:rsidP="00965EDD">
            <w:pPr>
              <w:pStyle w:val="a5"/>
              <w:spacing w:before="0" w:beforeAutospacing="0" w:after="0" w:afterAutospacing="0"/>
              <w:ind w:right="-105"/>
              <w:rPr>
                <w:sz w:val="22"/>
                <w:szCs w:val="22"/>
              </w:rPr>
            </w:pPr>
          </w:p>
        </w:tc>
        <w:tc>
          <w:tcPr>
            <w:tcW w:w="990" w:type="dxa"/>
            <w:vMerge w:val="restart"/>
            <w:tcBorders>
              <w:bottom w:val="nil"/>
            </w:tcBorders>
          </w:tcPr>
          <w:p w:rsidR="00965EDD" w:rsidRPr="002852D8" w:rsidRDefault="00965EDD" w:rsidP="00965EDD">
            <w:pPr>
              <w:pStyle w:val="a5"/>
              <w:spacing w:before="0" w:after="0"/>
              <w:jc w:val="center"/>
              <w:rPr>
                <w:sz w:val="22"/>
                <w:szCs w:val="22"/>
              </w:rPr>
            </w:pPr>
          </w:p>
        </w:tc>
        <w:tc>
          <w:tcPr>
            <w:tcW w:w="708" w:type="dxa"/>
            <w:vMerge w:val="restart"/>
            <w:tcBorders>
              <w:bottom w:val="nil"/>
            </w:tcBorders>
          </w:tcPr>
          <w:p w:rsidR="00965EDD" w:rsidRPr="002852D8" w:rsidRDefault="00965EDD" w:rsidP="00965EDD">
            <w:pPr>
              <w:pStyle w:val="a5"/>
              <w:spacing w:before="0" w:after="0"/>
              <w:jc w:val="center"/>
              <w:rPr>
                <w:sz w:val="22"/>
                <w:szCs w:val="22"/>
              </w:rPr>
            </w:pPr>
          </w:p>
        </w:tc>
        <w:tc>
          <w:tcPr>
            <w:tcW w:w="849" w:type="dxa"/>
            <w:tcBorders>
              <w:bottom w:val="single" w:sz="4" w:space="0" w:color="auto"/>
            </w:tcBorders>
          </w:tcPr>
          <w:p w:rsidR="00965EDD" w:rsidRDefault="00965EDD" w:rsidP="00965EDD">
            <w:pPr>
              <w:pStyle w:val="a5"/>
              <w:spacing w:before="0" w:beforeAutospacing="0" w:after="0" w:afterAutospacing="0"/>
              <w:jc w:val="center"/>
              <w:rPr>
                <w:sz w:val="22"/>
                <w:szCs w:val="22"/>
              </w:rPr>
            </w:pPr>
            <w:r w:rsidRPr="002852D8">
              <w:rPr>
                <w:sz w:val="22"/>
                <w:szCs w:val="22"/>
              </w:rPr>
              <w:t>б</w:t>
            </w:r>
          </w:p>
          <w:p w:rsidR="00965EDD" w:rsidRDefault="00965EDD" w:rsidP="00965EDD">
            <w:pPr>
              <w:pStyle w:val="a5"/>
              <w:spacing w:before="0" w:beforeAutospacing="0" w:after="0" w:afterAutospacing="0"/>
              <w:jc w:val="center"/>
              <w:rPr>
                <w:sz w:val="22"/>
                <w:szCs w:val="22"/>
              </w:rPr>
            </w:pPr>
          </w:p>
          <w:p w:rsidR="00965EDD" w:rsidRDefault="00965EDD" w:rsidP="00965EDD">
            <w:pPr>
              <w:pStyle w:val="a5"/>
              <w:spacing w:before="0" w:beforeAutospacing="0" w:after="0" w:afterAutospacing="0"/>
              <w:jc w:val="center"/>
              <w:rPr>
                <w:sz w:val="22"/>
                <w:szCs w:val="22"/>
              </w:rPr>
            </w:pPr>
          </w:p>
          <w:p w:rsidR="00965EDD" w:rsidRPr="002852D8" w:rsidRDefault="00965EDD" w:rsidP="00965EDD">
            <w:pPr>
              <w:pStyle w:val="a5"/>
              <w:spacing w:before="0" w:beforeAutospacing="0" w:after="0" w:afterAutospacing="0"/>
              <w:jc w:val="center"/>
              <w:rPr>
                <w:sz w:val="22"/>
                <w:szCs w:val="22"/>
              </w:rPr>
            </w:pPr>
          </w:p>
        </w:tc>
        <w:tc>
          <w:tcPr>
            <w:tcW w:w="2276" w:type="dxa"/>
            <w:gridSpan w:val="2"/>
            <w:tcBorders>
              <w:bottom w:val="single" w:sz="4" w:space="0" w:color="auto"/>
            </w:tcBorders>
          </w:tcPr>
          <w:p w:rsidR="00965EDD" w:rsidRDefault="00965EDD" w:rsidP="00965EDD">
            <w:pPr>
              <w:pStyle w:val="a5"/>
              <w:spacing w:before="0" w:beforeAutospacing="0" w:after="0" w:afterAutospacing="0"/>
              <w:jc w:val="center"/>
              <w:rPr>
                <w:sz w:val="22"/>
                <w:szCs w:val="22"/>
                <w:lang w:val="ky-KG"/>
              </w:rPr>
            </w:pPr>
            <w:r w:rsidRPr="002852D8">
              <w:rPr>
                <w:sz w:val="22"/>
                <w:szCs w:val="22"/>
                <w:lang w:val="ky-KG"/>
              </w:rPr>
              <w:t>Ошол эле</w:t>
            </w:r>
          </w:p>
          <w:p w:rsidR="00965EDD" w:rsidRDefault="00965EDD" w:rsidP="00965EDD">
            <w:pPr>
              <w:pStyle w:val="a5"/>
              <w:spacing w:before="0" w:beforeAutospacing="0" w:after="0" w:afterAutospacing="0"/>
              <w:jc w:val="center"/>
              <w:rPr>
                <w:sz w:val="22"/>
                <w:szCs w:val="22"/>
                <w:lang w:val="ky-KG"/>
              </w:rPr>
            </w:pPr>
          </w:p>
          <w:p w:rsidR="00965EDD" w:rsidRDefault="00965EDD" w:rsidP="00965EDD">
            <w:pPr>
              <w:pStyle w:val="a5"/>
              <w:spacing w:before="0" w:beforeAutospacing="0" w:after="0" w:afterAutospacing="0"/>
              <w:jc w:val="center"/>
              <w:rPr>
                <w:sz w:val="22"/>
                <w:szCs w:val="22"/>
                <w:lang w:val="ky-KG"/>
              </w:rPr>
            </w:pPr>
          </w:p>
          <w:p w:rsidR="00965EDD" w:rsidRDefault="00965EDD" w:rsidP="00965EDD">
            <w:pPr>
              <w:pStyle w:val="a5"/>
              <w:spacing w:before="0" w:beforeAutospacing="0" w:after="0" w:afterAutospacing="0"/>
              <w:jc w:val="center"/>
              <w:rPr>
                <w:sz w:val="22"/>
                <w:szCs w:val="22"/>
                <w:lang w:val="ky-KG"/>
              </w:rPr>
            </w:pPr>
          </w:p>
          <w:p w:rsidR="00965EDD" w:rsidRPr="002852D8" w:rsidRDefault="00965EDD" w:rsidP="00965EDD">
            <w:pPr>
              <w:pStyle w:val="a5"/>
              <w:spacing w:before="0" w:beforeAutospacing="0" w:after="0" w:afterAutospacing="0"/>
              <w:jc w:val="center"/>
              <w:rPr>
                <w:sz w:val="22"/>
                <w:szCs w:val="22"/>
                <w:lang w:val="ky-KG"/>
              </w:rPr>
            </w:pPr>
          </w:p>
        </w:tc>
        <w:tc>
          <w:tcPr>
            <w:tcW w:w="851"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851"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990"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75</w:t>
            </w:r>
          </w:p>
        </w:tc>
        <w:tc>
          <w:tcPr>
            <w:tcW w:w="1134"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28</w:t>
            </w:r>
          </w:p>
        </w:tc>
        <w:tc>
          <w:tcPr>
            <w:tcW w:w="1138"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851"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1,0</w:t>
            </w:r>
          </w:p>
        </w:tc>
        <w:tc>
          <w:tcPr>
            <w:tcW w:w="850"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0,3</w:t>
            </w:r>
          </w:p>
        </w:tc>
        <w:tc>
          <w:tcPr>
            <w:tcW w:w="851" w:type="dxa"/>
            <w:gridSpan w:val="2"/>
            <w:tcBorders>
              <w:bottom w:val="single" w:sz="4" w:space="0" w:color="auto"/>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0,7</w:t>
            </w:r>
          </w:p>
        </w:tc>
        <w:tc>
          <w:tcPr>
            <w:tcW w:w="850" w:type="dxa"/>
            <w:tcBorders>
              <w:bottom w:val="single" w:sz="4" w:space="0" w:color="auto"/>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0,2</w:t>
            </w:r>
          </w:p>
        </w:tc>
      </w:tr>
      <w:tr w:rsidR="00965EDD" w:rsidRPr="002852D8" w:rsidTr="00965EDD">
        <w:trPr>
          <w:trHeight w:val="253"/>
        </w:trPr>
        <w:tc>
          <w:tcPr>
            <w:tcW w:w="1699" w:type="dxa"/>
            <w:tcBorders>
              <w:bottom w:val="nil"/>
            </w:tcBorders>
          </w:tcPr>
          <w:p w:rsidR="00965EDD" w:rsidRPr="002852D8" w:rsidRDefault="00965EDD" w:rsidP="00965EDD">
            <w:pPr>
              <w:pStyle w:val="a5"/>
              <w:spacing w:before="0" w:after="0"/>
              <w:jc w:val="both"/>
              <w:rPr>
                <w:sz w:val="22"/>
                <w:szCs w:val="22"/>
              </w:rPr>
            </w:pPr>
            <w:r w:rsidRPr="002852D8">
              <w:rPr>
                <w:sz w:val="22"/>
                <w:szCs w:val="22"/>
                <w:lang w:val="ky-KG"/>
              </w:rPr>
              <w:t xml:space="preserve">ошол эле;мезгил-мезгил сайын; </w:t>
            </w:r>
          </w:p>
        </w:tc>
        <w:tc>
          <w:tcPr>
            <w:tcW w:w="990" w:type="dxa"/>
            <w:vMerge/>
            <w:tcBorders>
              <w:bottom w:val="nil"/>
            </w:tcBorders>
          </w:tcPr>
          <w:p w:rsidR="00965EDD" w:rsidRPr="002852D8" w:rsidRDefault="00965EDD" w:rsidP="00965EDD">
            <w:pPr>
              <w:pStyle w:val="a5"/>
              <w:spacing w:before="0" w:beforeAutospacing="0" w:after="0" w:afterAutospacing="0"/>
              <w:jc w:val="center"/>
              <w:rPr>
                <w:sz w:val="22"/>
                <w:szCs w:val="22"/>
              </w:rPr>
            </w:pPr>
          </w:p>
        </w:tc>
        <w:tc>
          <w:tcPr>
            <w:tcW w:w="708" w:type="dxa"/>
            <w:vMerge/>
            <w:tcBorders>
              <w:bottom w:val="nil"/>
            </w:tcBorders>
          </w:tcPr>
          <w:p w:rsidR="00965EDD" w:rsidRPr="002852D8" w:rsidRDefault="00965EDD" w:rsidP="00965EDD">
            <w:pPr>
              <w:pStyle w:val="a5"/>
              <w:spacing w:before="0" w:beforeAutospacing="0" w:after="0" w:afterAutospacing="0"/>
              <w:jc w:val="center"/>
              <w:rPr>
                <w:sz w:val="22"/>
                <w:szCs w:val="22"/>
              </w:rPr>
            </w:pPr>
          </w:p>
        </w:tc>
        <w:tc>
          <w:tcPr>
            <w:tcW w:w="849" w:type="dxa"/>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в</w:t>
            </w:r>
          </w:p>
        </w:tc>
        <w:tc>
          <w:tcPr>
            <w:tcW w:w="2276" w:type="dxa"/>
            <w:gridSpan w:val="2"/>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851" w:type="dxa"/>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851" w:type="dxa"/>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990" w:type="dxa"/>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50</w:t>
            </w:r>
          </w:p>
        </w:tc>
        <w:tc>
          <w:tcPr>
            <w:tcW w:w="1134" w:type="dxa"/>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1138" w:type="dxa"/>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851" w:type="dxa"/>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0,7</w:t>
            </w:r>
          </w:p>
        </w:tc>
        <w:tc>
          <w:tcPr>
            <w:tcW w:w="850" w:type="dxa"/>
            <w:tcBorders>
              <w:bottom w:val="nil"/>
            </w:tcBorders>
          </w:tcPr>
          <w:p w:rsidR="00965EDD" w:rsidRPr="002852D8" w:rsidRDefault="00965EDD" w:rsidP="00965EDD">
            <w:pPr>
              <w:pStyle w:val="a5"/>
              <w:spacing w:before="0" w:beforeAutospacing="0" w:after="0" w:afterAutospacing="0"/>
              <w:rPr>
                <w:sz w:val="22"/>
                <w:szCs w:val="22"/>
              </w:rPr>
            </w:pPr>
            <w:r w:rsidRPr="002852D8">
              <w:rPr>
                <w:sz w:val="22"/>
                <w:szCs w:val="22"/>
              </w:rPr>
              <w:t>0,2</w:t>
            </w:r>
          </w:p>
        </w:tc>
        <w:tc>
          <w:tcPr>
            <w:tcW w:w="851" w:type="dxa"/>
            <w:gridSpan w:val="2"/>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0,5</w:t>
            </w:r>
          </w:p>
        </w:tc>
        <w:tc>
          <w:tcPr>
            <w:tcW w:w="850" w:type="dxa"/>
            <w:tcBorders>
              <w:bottom w:val="nil"/>
            </w:tcBorders>
          </w:tcPr>
          <w:p w:rsidR="00965EDD" w:rsidRPr="002852D8" w:rsidRDefault="00965EDD" w:rsidP="00965EDD">
            <w:pPr>
              <w:pStyle w:val="a5"/>
              <w:spacing w:before="0" w:beforeAutospacing="0" w:after="0" w:afterAutospacing="0"/>
              <w:jc w:val="center"/>
              <w:rPr>
                <w:sz w:val="22"/>
                <w:szCs w:val="22"/>
              </w:rPr>
            </w:pPr>
            <w:r w:rsidRPr="002852D8">
              <w:rPr>
                <w:sz w:val="22"/>
                <w:szCs w:val="22"/>
              </w:rPr>
              <w:t>0,2</w:t>
            </w:r>
          </w:p>
        </w:tc>
      </w:tr>
    </w:tbl>
    <w:p w:rsidR="00965EDD" w:rsidRDefault="00965EDD" w:rsidP="00965EDD">
      <w:pPr>
        <w:pStyle w:val="a5"/>
        <w:spacing w:before="0" w:beforeAutospacing="0" w:after="0" w:afterAutospacing="0"/>
        <w:rPr>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Pr="0017100B" w:rsidRDefault="00965EDD" w:rsidP="00965EDD">
      <w:pPr>
        <w:pStyle w:val="a5"/>
        <w:spacing w:before="0" w:beforeAutospacing="0" w:after="0" w:afterAutospacing="0"/>
        <w:rPr>
          <w:i/>
          <w:sz w:val="28"/>
          <w:szCs w:val="28"/>
          <w:lang w:val="ky-KG"/>
        </w:rPr>
      </w:pPr>
      <w:r w:rsidRPr="0017100B">
        <w:rPr>
          <w:i/>
          <w:sz w:val="28"/>
          <w:szCs w:val="28"/>
          <w:lang w:val="ky-KG"/>
        </w:rPr>
        <w:lastRenderedPageBreak/>
        <w:t>Л.2 т</w:t>
      </w:r>
      <w:r w:rsidRPr="0017100B">
        <w:rPr>
          <w:i/>
          <w:sz w:val="28"/>
          <w:szCs w:val="28"/>
        </w:rPr>
        <w:t>аблиц</w:t>
      </w:r>
      <w:r>
        <w:rPr>
          <w:i/>
          <w:sz w:val="28"/>
          <w:szCs w:val="28"/>
          <w:lang w:val="ky-KG"/>
        </w:rPr>
        <w:t>асынын</w:t>
      </w:r>
      <w:r w:rsidRPr="0017100B">
        <w:rPr>
          <w:i/>
          <w:sz w:val="28"/>
          <w:szCs w:val="28"/>
          <w:lang w:val="ky-KG"/>
        </w:rPr>
        <w:t xml:space="preserve"> аягы</w:t>
      </w:r>
    </w:p>
    <w:p w:rsidR="00965EDD" w:rsidRDefault="00965EDD" w:rsidP="00965EDD">
      <w:pPr>
        <w:pStyle w:val="a5"/>
        <w:spacing w:before="0" w:beforeAutospacing="0" w:after="0" w:afterAutospacing="0"/>
        <w:rPr>
          <w:i/>
          <w:sz w:val="16"/>
          <w:szCs w:val="16"/>
        </w:rPr>
      </w:pPr>
    </w:p>
    <w:tbl>
      <w:tblPr>
        <w:tblW w:w="148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9"/>
        <w:gridCol w:w="990"/>
        <w:gridCol w:w="708"/>
        <w:gridCol w:w="849"/>
        <w:gridCol w:w="1134"/>
        <w:gridCol w:w="1142"/>
        <w:gridCol w:w="851"/>
        <w:gridCol w:w="851"/>
        <w:gridCol w:w="991"/>
        <w:gridCol w:w="12"/>
        <w:gridCol w:w="1121"/>
        <w:gridCol w:w="1138"/>
        <w:gridCol w:w="851"/>
        <w:gridCol w:w="850"/>
        <w:gridCol w:w="9"/>
        <w:gridCol w:w="842"/>
        <w:gridCol w:w="850"/>
      </w:tblGrid>
      <w:tr w:rsidR="00965EDD" w:rsidRPr="002852D8" w:rsidTr="00965EDD">
        <w:tc>
          <w:tcPr>
            <w:tcW w:w="1699" w:type="dxa"/>
            <w:vMerge w:val="restart"/>
            <w:vAlign w:val="center"/>
          </w:tcPr>
          <w:p w:rsidR="00965EDD" w:rsidRPr="00A42A86" w:rsidRDefault="00965EDD" w:rsidP="00965EDD">
            <w:pPr>
              <w:pStyle w:val="a5"/>
              <w:spacing w:before="0" w:beforeAutospacing="0" w:after="0" w:afterAutospacing="0"/>
              <w:ind w:left="-109" w:right="-36" w:hanging="4"/>
              <w:jc w:val="center"/>
              <w:rPr>
                <w:sz w:val="22"/>
                <w:szCs w:val="22"/>
                <w:lang w:val="ky-KG"/>
              </w:rPr>
            </w:pPr>
            <w:r w:rsidRPr="00A42A86">
              <w:rPr>
                <w:sz w:val="22"/>
                <w:szCs w:val="22"/>
                <w:lang w:val="ky-KG"/>
              </w:rPr>
              <w:t>Көрүү</w:t>
            </w:r>
          </w:p>
          <w:p w:rsidR="00965EDD" w:rsidRPr="00A42A86" w:rsidRDefault="00965EDD" w:rsidP="00965EDD">
            <w:pPr>
              <w:pStyle w:val="a5"/>
              <w:spacing w:before="0" w:beforeAutospacing="0" w:after="0" w:afterAutospacing="0"/>
              <w:ind w:left="-109" w:right="-36" w:hanging="4"/>
              <w:jc w:val="center"/>
              <w:rPr>
                <w:sz w:val="22"/>
                <w:szCs w:val="22"/>
                <w:lang w:val="ky-KG"/>
              </w:rPr>
            </w:pPr>
            <w:r w:rsidRPr="00A42A86">
              <w:rPr>
                <w:sz w:val="22"/>
                <w:szCs w:val="22"/>
                <w:lang w:val="ky-KG"/>
              </w:rPr>
              <w:t>ишинин</w:t>
            </w:r>
          </w:p>
          <w:p w:rsidR="00965EDD" w:rsidRPr="002852D8" w:rsidRDefault="00965EDD" w:rsidP="00965EDD">
            <w:pPr>
              <w:pStyle w:val="a5"/>
              <w:spacing w:before="0" w:beforeAutospacing="0" w:after="0" w:afterAutospacing="0"/>
              <w:ind w:left="-109" w:right="-36" w:hanging="4"/>
              <w:jc w:val="center"/>
              <w:rPr>
                <w:color w:val="FF0000"/>
                <w:sz w:val="22"/>
                <w:szCs w:val="22"/>
                <w:lang w:val="ky-KG"/>
              </w:rPr>
            </w:pPr>
            <w:r w:rsidRPr="00A42A86">
              <w:rPr>
                <w:sz w:val="22"/>
                <w:szCs w:val="22"/>
                <w:lang w:val="ky-KG"/>
              </w:rPr>
              <w:t>мүнөздөмөсү</w:t>
            </w:r>
          </w:p>
        </w:tc>
        <w:tc>
          <w:tcPr>
            <w:tcW w:w="990" w:type="dxa"/>
            <w:vMerge w:val="restart"/>
            <w:vAlign w:val="center"/>
          </w:tcPr>
          <w:p w:rsidR="00965EDD" w:rsidRPr="002852D8" w:rsidRDefault="00965EDD" w:rsidP="00965EDD">
            <w:pPr>
              <w:pStyle w:val="a5"/>
              <w:spacing w:before="0" w:beforeAutospacing="0" w:after="0" w:afterAutospacing="0"/>
              <w:ind w:left="-89" w:right="-109"/>
              <w:jc w:val="center"/>
              <w:rPr>
                <w:sz w:val="22"/>
                <w:szCs w:val="22"/>
              </w:rPr>
            </w:pPr>
            <w:r w:rsidRPr="002852D8">
              <w:rPr>
                <w:sz w:val="22"/>
                <w:szCs w:val="22"/>
                <w:lang w:val="ky-KG"/>
              </w:rPr>
              <w:t xml:space="preserve">Айыр-малоо объек-тисинин эң кичине же экви-валент өлчөмү, </w:t>
            </w:r>
            <w:r w:rsidRPr="002852D8">
              <w:rPr>
                <w:sz w:val="22"/>
                <w:szCs w:val="22"/>
              </w:rPr>
              <w:t xml:space="preserve"> мм</w:t>
            </w:r>
          </w:p>
        </w:tc>
        <w:tc>
          <w:tcPr>
            <w:tcW w:w="708" w:type="dxa"/>
            <w:vMerge w:val="restart"/>
            <w:vAlign w:val="center"/>
          </w:tcPr>
          <w:p w:rsidR="00965EDD" w:rsidRPr="002852D8" w:rsidRDefault="00965EDD" w:rsidP="00965EDD">
            <w:pPr>
              <w:pStyle w:val="a5"/>
              <w:spacing w:before="0" w:beforeAutospacing="0" w:after="0" w:afterAutospacing="0"/>
              <w:ind w:left="-111" w:right="-113"/>
              <w:jc w:val="center"/>
              <w:rPr>
                <w:sz w:val="22"/>
                <w:szCs w:val="22"/>
                <w:lang w:val="ky-KG"/>
              </w:rPr>
            </w:pPr>
            <w:r w:rsidRPr="002852D8">
              <w:rPr>
                <w:sz w:val="22"/>
                <w:szCs w:val="22"/>
                <w:lang w:val="ky-KG"/>
              </w:rPr>
              <w:t>Көзгө көрү-нүп турган иштин р</w:t>
            </w:r>
            <w:r w:rsidRPr="002852D8">
              <w:rPr>
                <w:sz w:val="22"/>
                <w:szCs w:val="22"/>
              </w:rPr>
              <w:t>аз-ряды</w:t>
            </w:r>
          </w:p>
        </w:tc>
        <w:tc>
          <w:tcPr>
            <w:tcW w:w="849" w:type="dxa"/>
            <w:vMerge w:val="restart"/>
            <w:vAlign w:val="center"/>
          </w:tcPr>
          <w:p w:rsidR="00965EDD" w:rsidRPr="002852D8" w:rsidRDefault="00965EDD" w:rsidP="00965EDD">
            <w:pPr>
              <w:pStyle w:val="a5"/>
              <w:spacing w:before="0" w:beforeAutospacing="0" w:after="0" w:afterAutospacing="0"/>
              <w:ind w:hanging="113"/>
              <w:jc w:val="center"/>
              <w:rPr>
                <w:sz w:val="22"/>
                <w:szCs w:val="22"/>
                <w:lang w:val="ky-KG"/>
              </w:rPr>
            </w:pPr>
            <w:r w:rsidRPr="002852D8">
              <w:rPr>
                <w:sz w:val="22"/>
                <w:szCs w:val="22"/>
                <w:lang w:val="ky-KG"/>
              </w:rPr>
              <w:t>Көзгө көрү-нүп</w:t>
            </w:r>
          </w:p>
          <w:p w:rsidR="00965EDD" w:rsidRPr="002852D8" w:rsidRDefault="00965EDD" w:rsidP="00965EDD">
            <w:pPr>
              <w:pStyle w:val="a5"/>
              <w:spacing w:before="0" w:beforeAutospacing="0" w:after="0" w:afterAutospacing="0"/>
              <w:ind w:left="-107" w:right="-111" w:hanging="113"/>
              <w:jc w:val="center"/>
              <w:rPr>
                <w:sz w:val="22"/>
                <w:szCs w:val="22"/>
                <w:lang w:val="ky-KG"/>
              </w:rPr>
            </w:pPr>
            <w:r w:rsidRPr="002852D8">
              <w:rPr>
                <w:sz w:val="22"/>
                <w:szCs w:val="22"/>
                <w:lang w:val="ky-KG"/>
              </w:rPr>
              <w:t>турган иштин р</w:t>
            </w:r>
            <w:r w:rsidRPr="002852D8">
              <w:rPr>
                <w:sz w:val="22"/>
                <w:szCs w:val="22"/>
              </w:rPr>
              <w:t>азряд-</w:t>
            </w:r>
            <w:r w:rsidRPr="002852D8">
              <w:rPr>
                <w:sz w:val="22"/>
                <w:szCs w:val="22"/>
                <w:lang w:val="ky-KG"/>
              </w:rPr>
              <w:t>часы</w:t>
            </w:r>
          </w:p>
        </w:tc>
        <w:tc>
          <w:tcPr>
            <w:tcW w:w="1134" w:type="dxa"/>
            <w:vMerge w:val="restart"/>
            <w:vAlign w:val="center"/>
          </w:tcPr>
          <w:p w:rsidR="00965EDD" w:rsidRPr="002852D8" w:rsidRDefault="00965EDD" w:rsidP="00965EDD">
            <w:pPr>
              <w:pStyle w:val="a5"/>
              <w:spacing w:before="0" w:beforeAutospacing="0" w:after="0" w:afterAutospacing="0"/>
              <w:ind w:left="-109" w:right="-108"/>
              <w:jc w:val="center"/>
              <w:rPr>
                <w:sz w:val="22"/>
                <w:szCs w:val="22"/>
              </w:rPr>
            </w:pPr>
            <w:r w:rsidRPr="002852D8">
              <w:rPr>
                <w:sz w:val="22"/>
                <w:szCs w:val="22"/>
                <w:lang w:val="ky-KG"/>
              </w:rPr>
              <w:t>Объекттин фон менен карама-каршылыгы</w:t>
            </w:r>
          </w:p>
        </w:tc>
        <w:tc>
          <w:tcPr>
            <w:tcW w:w="1142" w:type="dxa"/>
            <w:vMerge w:val="restart"/>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rPr>
              <w:t>Фон</w:t>
            </w:r>
            <w:r w:rsidRPr="002852D8">
              <w:rPr>
                <w:sz w:val="22"/>
                <w:szCs w:val="22"/>
                <w:lang w:val="ky-KG"/>
              </w:rPr>
              <w:t>дун</w:t>
            </w:r>
          </w:p>
          <w:p w:rsidR="00965EDD" w:rsidRPr="002852D8" w:rsidRDefault="00965EDD" w:rsidP="00965EDD">
            <w:pPr>
              <w:pStyle w:val="a5"/>
              <w:spacing w:before="0" w:beforeAutospacing="0" w:after="0" w:afterAutospacing="0"/>
              <w:jc w:val="center"/>
              <w:rPr>
                <w:sz w:val="22"/>
                <w:szCs w:val="22"/>
              </w:rPr>
            </w:pPr>
            <w:r w:rsidRPr="002852D8">
              <w:rPr>
                <w:sz w:val="22"/>
                <w:szCs w:val="22"/>
                <w:lang w:val="ky-KG"/>
              </w:rPr>
              <w:t>мүнөз-дөлүшү</w:t>
            </w:r>
          </w:p>
        </w:tc>
        <w:tc>
          <w:tcPr>
            <w:tcW w:w="4964" w:type="dxa"/>
            <w:gridSpan w:val="6"/>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Жасалма жарык берүү</w:t>
            </w:r>
          </w:p>
        </w:tc>
        <w:tc>
          <w:tcPr>
            <w:tcW w:w="1710" w:type="dxa"/>
            <w:gridSpan w:val="3"/>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Табигый жарык</w:t>
            </w:r>
          </w:p>
        </w:tc>
        <w:tc>
          <w:tcPr>
            <w:tcW w:w="1692" w:type="dxa"/>
            <w:gridSpan w:val="2"/>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Айкалышкан жарык</w:t>
            </w:r>
          </w:p>
        </w:tc>
      </w:tr>
      <w:tr w:rsidR="00965EDD" w:rsidRPr="002852D8" w:rsidTr="00965EDD">
        <w:trPr>
          <w:trHeight w:val="177"/>
        </w:trPr>
        <w:tc>
          <w:tcPr>
            <w:tcW w:w="1699" w:type="dxa"/>
            <w:vMerge/>
            <w:vAlign w:val="center"/>
          </w:tcPr>
          <w:p w:rsidR="00965EDD" w:rsidRPr="002852D8" w:rsidRDefault="00965EDD" w:rsidP="00965EDD">
            <w:pPr>
              <w:pStyle w:val="a5"/>
              <w:spacing w:before="0" w:beforeAutospacing="0" w:after="0" w:afterAutospacing="0"/>
              <w:ind w:left="-109" w:right="-18" w:hanging="4"/>
              <w:jc w:val="center"/>
              <w:rPr>
                <w:sz w:val="22"/>
                <w:szCs w:val="22"/>
              </w:rPr>
            </w:pPr>
          </w:p>
        </w:tc>
        <w:tc>
          <w:tcPr>
            <w:tcW w:w="990" w:type="dxa"/>
            <w:vMerge/>
            <w:vAlign w:val="center"/>
          </w:tcPr>
          <w:p w:rsidR="00965EDD" w:rsidRPr="002852D8" w:rsidRDefault="00965EDD" w:rsidP="00965EDD">
            <w:pPr>
              <w:pStyle w:val="a5"/>
              <w:spacing w:before="0" w:beforeAutospacing="0" w:after="0" w:afterAutospacing="0"/>
              <w:jc w:val="center"/>
              <w:rPr>
                <w:sz w:val="22"/>
                <w:szCs w:val="22"/>
              </w:rPr>
            </w:pPr>
          </w:p>
        </w:tc>
        <w:tc>
          <w:tcPr>
            <w:tcW w:w="708" w:type="dxa"/>
            <w:vMerge/>
            <w:vAlign w:val="center"/>
          </w:tcPr>
          <w:p w:rsidR="00965EDD" w:rsidRPr="002852D8" w:rsidRDefault="00965EDD" w:rsidP="00965EDD">
            <w:pPr>
              <w:pStyle w:val="a5"/>
              <w:spacing w:before="0" w:beforeAutospacing="0" w:after="0" w:afterAutospacing="0"/>
              <w:ind w:hanging="14"/>
              <w:jc w:val="center"/>
              <w:rPr>
                <w:sz w:val="22"/>
                <w:szCs w:val="22"/>
              </w:rPr>
            </w:pPr>
          </w:p>
        </w:tc>
        <w:tc>
          <w:tcPr>
            <w:tcW w:w="849" w:type="dxa"/>
            <w:vMerge/>
            <w:vAlign w:val="center"/>
          </w:tcPr>
          <w:p w:rsidR="00965EDD" w:rsidRPr="002852D8" w:rsidRDefault="00965EDD" w:rsidP="00965EDD">
            <w:pPr>
              <w:pStyle w:val="a5"/>
              <w:spacing w:before="0" w:beforeAutospacing="0" w:after="0" w:afterAutospacing="0"/>
              <w:jc w:val="center"/>
              <w:rPr>
                <w:sz w:val="22"/>
                <w:szCs w:val="22"/>
              </w:rPr>
            </w:pPr>
          </w:p>
        </w:tc>
        <w:tc>
          <w:tcPr>
            <w:tcW w:w="1134" w:type="dxa"/>
            <w:vMerge/>
            <w:vAlign w:val="center"/>
          </w:tcPr>
          <w:p w:rsidR="00965EDD" w:rsidRPr="002852D8" w:rsidRDefault="00965EDD" w:rsidP="00965EDD">
            <w:pPr>
              <w:pStyle w:val="a5"/>
              <w:spacing w:before="0" w:beforeAutospacing="0" w:after="0" w:afterAutospacing="0"/>
              <w:jc w:val="center"/>
              <w:rPr>
                <w:sz w:val="22"/>
                <w:szCs w:val="22"/>
              </w:rPr>
            </w:pPr>
          </w:p>
        </w:tc>
        <w:tc>
          <w:tcPr>
            <w:tcW w:w="1142" w:type="dxa"/>
            <w:vMerge/>
            <w:vAlign w:val="center"/>
          </w:tcPr>
          <w:p w:rsidR="00965EDD" w:rsidRPr="002852D8" w:rsidRDefault="00965EDD" w:rsidP="00965EDD">
            <w:pPr>
              <w:pStyle w:val="a5"/>
              <w:spacing w:before="0" w:beforeAutospacing="0" w:after="0" w:afterAutospacing="0"/>
              <w:jc w:val="center"/>
              <w:rPr>
                <w:sz w:val="22"/>
                <w:szCs w:val="22"/>
              </w:rPr>
            </w:pPr>
          </w:p>
        </w:tc>
        <w:tc>
          <w:tcPr>
            <w:tcW w:w="2705" w:type="dxa"/>
            <w:gridSpan w:val="4"/>
            <w:vAlign w:val="center"/>
          </w:tcPr>
          <w:p w:rsidR="00965EDD" w:rsidRPr="002852D8" w:rsidRDefault="00965EDD" w:rsidP="00965EDD">
            <w:pPr>
              <w:pStyle w:val="a5"/>
              <w:spacing w:before="0" w:beforeAutospacing="0" w:after="0" w:afterAutospacing="0"/>
              <w:jc w:val="center"/>
              <w:rPr>
                <w:sz w:val="22"/>
                <w:szCs w:val="22"/>
              </w:rPr>
            </w:pPr>
            <w:r w:rsidRPr="00A42A86">
              <w:rPr>
                <w:sz w:val="22"/>
                <w:szCs w:val="22"/>
                <w:lang w:val="ky-KG"/>
              </w:rPr>
              <w:t>Жарык</w:t>
            </w:r>
            <w:r w:rsidRPr="002852D8">
              <w:rPr>
                <w:sz w:val="22"/>
                <w:szCs w:val="22"/>
                <w:lang w:val="ky-KG"/>
              </w:rPr>
              <w:t>т</w:t>
            </w:r>
            <w:r>
              <w:rPr>
                <w:sz w:val="22"/>
                <w:szCs w:val="22"/>
                <w:lang w:val="ky-KG"/>
              </w:rPr>
              <w:t>андыруу</w:t>
            </w:r>
            <w:r w:rsidRPr="002852D8">
              <w:rPr>
                <w:sz w:val="22"/>
                <w:szCs w:val="22"/>
              </w:rPr>
              <w:t>, лк</w:t>
            </w:r>
          </w:p>
        </w:tc>
        <w:tc>
          <w:tcPr>
            <w:tcW w:w="2259" w:type="dxa"/>
            <w:gridSpan w:val="2"/>
            <w:vAlign w:val="center"/>
          </w:tcPr>
          <w:p w:rsidR="00965EDD" w:rsidRPr="002852D8" w:rsidRDefault="00965EDD" w:rsidP="00965EDD">
            <w:pPr>
              <w:pStyle w:val="a5"/>
              <w:spacing w:before="0" w:beforeAutospacing="0" w:after="0" w:afterAutospacing="0"/>
              <w:ind w:right="-109"/>
              <w:jc w:val="center"/>
              <w:rPr>
                <w:sz w:val="22"/>
                <w:szCs w:val="22"/>
              </w:rPr>
            </w:pPr>
            <w:r w:rsidRPr="002852D8">
              <w:rPr>
                <w:sz w:val="22"/>
                <w:szCs w:val="22"/>
              </w:rPr>
              <w:t>Дискомфорт</w:t>
            </w:r>
            <w:r w:rsidRPr="002852D8">
              <w:rPr>
                <w:sz w:val="22"/>
                <w:szCs w:val="22"/>
                <w:lang w:val="ky-KG"/>
              </w:rPr>
              <w:t xml:space="preserve">тун би-риккен көрсөткүчүнүн </w:t>
            </w:r>
            <w:r w:rsidRPr="002852D8">
              <w:rPr>
                <w:sz w:val="22"/>
                <w:szCs w:val="22"/>
              </w:rPr>
              <w:t>UGR</w:t>
            </w:r>
            <w:r w:rsidRPr="002852D8">
              <w:rPr>
                <w:sz w:val="22"/>
                <w:szCs w:val="22"/>
                <w:lang w:val="ky-KG"/>
              </w:rPr>
              <w:t xml:space="preserve"> жана пульс коэффициентинин ченемделген чоңдук-тарынын айкалышы</w:t>
            </w:r>
          </w:p>
        </w:tc>
        <w:tc>
          <w:tcPr>
            <w:tcW w:w="3402" w:type="dxa"/>
            <w:gridSpan w:val="5"/>
            <w:vAlign w:val="center"/>
          </w:tcPr>
          <w:p w:rsidR="00965EDD" w:rsidRPr="002852D8" w:rsidRDefault="00965EDD" w:rsidP="00965EDD">
            <w:pPr>
              <w:pStyle w:val="a5"/>
              <w:spacing w:before="0" w:beforeAutospacing="0" w:after="0" w:afterAutospacing="0"/>
              <w:jc w:val="center"/>
              <w:rPr>
                <w:sz w:val="22"/>
                <w:szCs w:val="22"/>
              </w:rPr>
            </w:pPr>
            <w:r w:rsidRPr="002852D8">
              <w:rPr>
                <w:sz w:val="22"/>
                <w:szCs w:val="22"/>
                <w:lang w:val="ky-KG"/>
              </w:rPr>
              <w:t>ТЖК</w:t>
            </w:r>
            <w:r w:rsidRPr="002852D8">
              <w:rPr>
                <w:sz w:val="22"/>
                <w:szCs w:val="22"/>
              </w:rPr>
              <w:t xml:space="preserve"> е</w:t>
            </w:r>
            <w:r w:rsidRPr="002852D8">
              <w:rPr>
                <w:sz w:val="22"/>
                <w:szCs w:val="22"/>
                <w:vertAlign w:val="subscript"/>
              </w:rPr>
              <w:t>н</w:t>
            </w:r>
            <w:r w:rsidRPr="002852D8">
              <w:rPr>
                <w:sz w:val="22"/>
                <w:szCs w:val="22"/>
              </w:rPr>
              <w:t>, %</w:t>
            </w:r>
          </w:p>
        </w:tc>
      </w:tr>
      <w:tr w:rsidR="00965EDD" w:rsidRPr="002852D8" w:rsidTr="00965EDD">
        <w:trPr>
          <w:trHeight w:val="708"/>
        </w:trPr>
        <w:tc>
          <w:tcPr>
            <w:tcW w:w="1699" w:type="dxa"/>
            <w:vMerge/>
            <w:vAlign w:val="center"/>
          </w:tcPr>
          <w:p w:rsidR="00965EDD" w:rsidRPr="002852D8" w:rsidRDefault="00965EDD" w:rsidP="00965EDD">
            <w:pPr>
              <w:pStyle w:val="a5"/>
              <w:spacing w:before="0" w:beforeAutospacing="0" w:after="0" w:afterAutospacing="0"/>
              <w:ind w:left="-109" w:right="-18" w:hanging="4"/>
              <w:jc w:val="center"/>
              <w:rPr>
                <w:sz w:val="22"/>
                <w:szCs w:val="22"/>
              </w:rPr>
            </w:pPr>
          </w:p>
        </w:tc>
        <w:tc>
          <w:tcPr>
            <w:tcW w:w="990" w:type="dxa"/>
            <w:vMerge/>
            <w:vAlign w:val="center"/>
          </w:tcPr>
          <w:p w:rsidR="00965EDD" w:rsidRPr="002852D8" w:rsidRDefault="00965EDD" w:rsidP="00965EDD">
            <w:pPr>
              <w:pStyle w:val="a5"/>
              <w:spacing w:before="0" w:beforeAutospacing="0" w:after="0" w:afterAutospacing="0"/>
              <w:jc w:val="center"/>
              <w:rPr>
                <w:sz w:val="22"/>
                <w:szCs w:val="22"/>
              </w:rPr>
            </w:pPr>
          </w:p>
        </w:tc>
        <w:tc>
          <w:tcPr>
            <w:tcW w:w="708" w:type="dxa"/>
            <w:vMerge/>
            <w:vAlign w:val="center"/>
          </w:tcPr>
          <w:p w:rsidR="00965EDD" w:rsidRPr="002852D8" w:rsidRDefault="00965EDD" w:rsidP="00965EDD">
            <w:pPr>
              <w:pStyle w:val="a5"/>
              <w:spacing w:before="0" w:beforeAutospacing="0" w:after="0" w:afterAutospacing="0"/>
              <w:ind w:hanging="14"/>
              <w:jc w:val="center"/>
              <w:rPr>
                <w:sz w:val="22"/>
                <w:szCs w:val="22"/>
              </w:rPr>
            </w:pPr>
          </w:p>
        </w:tc>
        <w:tc>
          <w:tcPr>
            <w:tcW w:w="849" w:type="dxa"/>
            <w:vMerge/>
            <w:vAlign w:val="center"/>
          </w:tcPr>
          <w:p w:rsidR="00965EDD" w:rsidRPr="002852D8" w:rsidRDefault="00965EDD" w:rsidP="00965EDD">
            <w:pPr>
              <w:pStyle w:val="a5"/>
              <w:spacing w:before="0" w:beforeAutospacing="0" w:after="0" w:afterAutospacing="0"/>
              <w:jc w:val="center"/>
              <w:rPr>
                <w:sz w:val="22"/>
                <w:szCs w:val="22"/>
              </w:rPr>
            </w:pPr>
          </w:p>
        </w:tc>
        <w:tc>
          <w:tcPr>
            <w:tcW w:w="1134" w:type="dxa"/>
            <w:vMerge/>
            <w:vAlign w:val="center"/>
          </w:tcPr>
          <w:p w:rsidR="00965EDD" w:rsidRPr="002852D8" w:rsidRDefault="00965EDD" w:rsidP="00965EDD">
            <w:pPr>
              <w:pStyle w:val="a5"/>
              <w:spacing w:before="0" w:beforeAutospacing="0" w:after="0" w:afterAutospacing="0"/>
              <w:jc w:val="center"/>
              <w:rPr>
                <w:sz w:val="22"/>
                <w:szCs w:val="22"/>
              </w:rPr>
            </w:pPr>
          </w:p>
        </w:tc>
        <w:tc>
          <w:tcPr>
            <w:tcW w:w="1142" w:type="dxa"/>
            <w:vMerge/>
            <w:vAlign w:val="center"/>
          </w:tcPr>
          <w:p w:rsidR="00965EDD" w:rsidRPr="002852D8" w:rsidRDefault="00965EDD" w:rsidP="00965EDD">
            <w:pPr>
              <w:pStyle w:val="a5"/>
              <w:spacing w:before="0" w:beforeAutospacing="0" w:after="0" w:afterAutospacing="0"/>
              <w:jc w:val="center"/>
              <w:rPr>
                <w:sz w:val="22"/>
                <w:szCs w:val="22"/>
              </w:rPr>
            </w:pPr>
          </w:p>
        </w:tc>
        <w:tc>
          <w:tcPr>
            <w:tcW w:w="1702" w:type="dxa"/>
            <w:gridSpan w:val="2"/>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айкалышкан жарык тутумунда</w:t>
            </w:r>
          </w:p>
        </w:tc>
        <w:tc>
          <w:tcPr>
            <w:tcW w:w="991" w:type="dxa"/>
            <w:vMerge w:val="restart"/>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жалпы жарык туту-мунда</w:t>
            </w:r>
          </w:p>
          <w:p w:rsidR="00965EDD" w:rsidRPr="002852D8" w:rsidRDefault="00965EDD" w:rsidP="00965EDD">
            <w:pPr>
              <w:pStyle w:val="a5"/>
              <w:spacing w:before="0" w:beforeAutospacing="0" w:after="0" w:afterAutospacing="0"/>
              <w:jc w:val="center"/>
              <w:rPr>
                <w:sz w:val="22"/>
                <w:szCs w:val="22"/>
                <w:lang w:val="ky-KG"/>
              </w:rPr>
            </w:pPr>
          </w:p>
        </w:tc>
        <w:tc>
          <w:tcPr>
            <w:tcW w:w="2271" w:type="dxa"/>
            <w:gridSpan w:val="3"/>
            <w:vAlign w:val="center"/>
          </w:tcPr>
          <w:p w:rsidR="00965EDD" w:rsidRPr="002852D8" w:rsidRDefault="00965EDD" w:rsidP="00965EDD">
            <w:pPr>
              <w:pStyle w:val="a5"/>
              <w:spacing w:before="0" w:beforeAutospacing="0" w:after="0" w:afterAutospacing="0"/>
              <w:jc w:val="center"/>
              <w:rPr>
                <w:sz w:val="22"/>
                <w:szCs w:val="22"/>
              </w:rPr>
            </w:pPr>
          </w:p>
        </w:tc>
        <w:tc>
          <w:tcPr>
            <w:tcW w:w="851" w:type="dxa"/>
            <w:vMerge w:val="restart"/>
            <w:vAlign w:val="center"/>
          </w:tcPr>
          <w:p w:rsidR="00965EDD" w:rsidRPr="00A42A86" w:rsidRDefault="00965EDD" w:rsidP="00965EDD">
            <w:pPr>
              <w:pStyle w:val="a5"/>
              <w:spacing w:before="0" w:beforeAutospacing="0" w:after="0" w:afterAutospacing="0"/>
              <w:ind w:left="-115" w:right="-108"/>
              <w:jc w:val="center"/>
              <w:rPr>
                <w:sz w:val="22"/>
                <w:szCs w:val="22"/>
                <w:lang w:val="ky-KG"/>
              </w:rPr>
            </w:pPr>
            <w:r w:rsidRPr="00A42A86">
              <w:rPr>
                <w:sz w:val="22"/>
                <w:szCs w:val="22"/>
                <w:lang w:val="ky-KG"/>
              </w:rPr>
              <w:t>үстүнкү же аралаш жарыкта</w:t>
            </w:r>
          </w:p>
        </w:tc>
        <w:tc>
          <w:tcPr>
            <w:tcW w:w="850" w:type="dxa"/>
            <w:vMerge w:val="restart"/>
            <w:vAlign w:val="center"/>
          </w:tcPr>
          <w:p w:rsidR="00965EDD" w:rsidRPr="00A42A86" w:rsidRDefault="00965EDD" w:rsidP="00965EDD">
            <w:pPr>
              <w:pStyle w:val="a5"/>
              <w:spacing w:before="0" w:beforeAutospacing="0" w:after="0" w:afterAutospacing="0"/>
              <w:ind w:left="-112" w:right="-106"/>
              <w:jc w:val="center"/>
              <w:rPr>
                <w:sz w:val="22"/>
                <w:szCs w:val="22"/>
                <w:lang w:val="ky-KG"/>
              </w:rPr>
            </w:pPr>
            <w:r w:rsidRPr="00A42A86">
              <w:rPr>
                <w:sz w:val="22"/>
                <w:szCs w:val="22"/>
                <w:lang w:val="ky-KG"/>
              </w:rPr>
              <w:t>каптал жарыкта</w:t>
            </w:r>
          </w:p>
        </w:tc>
        <w:tc>
          <w:tcPr>
            <w:tcW w:w="851" w:type="dxa"/>
            <w:gridSpan w:val="2"/>
            <w:vMerge w:val="restart"/>
            <w:vAlign w:val="center"/>
          </w:tcPr>
          <w:p w:rsidR="00965EDD" w:rsidRPr="00A42A86" w:rsidRDefault="00965EDD" w:rsidP="00965EDD">
            <w:pPr>
              <w:pStyle w:val="a5"/>
              <w:spacing w:before="0" w:beforeAutospacing="0" w:after="0" w:afterAutospacing="0"/>
              <w:ind w:left="-115" w:right="-108"/>
              <w:jc w:val="center"/>
              <w:rPr>
                <w:sz w:val="22"/>
                <w:szCs w:val="22"/>
              </w:rPr>
            </w:pPr>
            <w:r w:rsidRPr="00A42A86">
              <w:rPr>
                <w:sz w:val="22"/>
                <w:szCs w:val="22"/>
                <w:lang w:val="ky-KG"/>
              </w:rPr>
              <w:t>үстүнкү же аралаш жарыкта</w:t>
            </w:r>
          </w:p>
        </w:tc>
        <w:tc>
          <w:tcPr>
            <w:tcW w:w="850" w:type="dxa"/>
            <w:vMerge w:val="restart"/>
            <w:vAlign w:val="center"/>
          </w:tcPr>
          <w:p w:rsidR="00965EDD" w:rsidRPr="002852D8" w:rsidRDefault="00965EDD" w:rsidP="00965EDD">
            <w:pPr>
              <w:pStyle w:val="a5"/>
              <w:spacing w:before="0" w:beforeAutospacing="0" w:after="0" w:afterAutospacing="0"/>
              <w:ind w:left="-111" w:right="-101"/>
              <w:jc w:val="center"/>
              <w:rPr>
                <w:sz w:val="22"/>
                <w:szCs w:val="22"/>
              </w:rPr>
            </w:pPr>
            <w:r w:rsidRPr="002852D8">
              <w:rPr>
                <w:sz w:val="22"/>
                <w:szCs w:val="22"/>
                <w:lang w:val="ky-KG"/>
              </w:rPr>
              <w:t>каптал жарыкта</w:t>
            </w:r>
          </w:p>
        </w:tc>
      </w:tr>
      <w:tr w:rsidR="00965EDD" w:rsidRPr="002852D8" w:rsidTr="00965EDD">
        <w:trPr>
          <w:trHeight w:val="635"/>
        </w:trPr>
        <w:tc>
          <w:tcPr>
            <w:tcW w:w="1699" w:type="dxa"/>
            <w:vMerge/>
            <w:tcBorders>
              <w:bottom w:val="double" w:sz="4" w:space="0" w:color="auto"/>
            </w:tcBorders>
            <w:vAlign w:val="center"/>
          </w:tcPr>
          <w:p w:rsidR="00965EDD" w:rsidRPr="002852D8" w:rsidRDefault="00965EDD" w:rsidP="00965EDD">
            <w:pPr>
              <w:pStyle w:val="a5"/>
              <w:spacing w:before="0" w:beforeAutospacing="0" w:after="0" w:afterAutospacing="0"/>
              <w:ind w:left="-109" w:right="-18" w:hanging="4"/>
              <w:jc w:val="center"/>
              <w:rPr>
                <w:sz w:val="22"/>
                <w:szCs w:val="22"/>
              </w:rPr>
            </w:pPr>
          </w:p>
        </w:tc>
        <w:tc>
          <w:tcPr>
            <w:tcW w:w="990"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rPr>
            </w:pPr>
          </w:p>
        </w:tc>
        <w:tc>
          <w:tcPr>
            <w:tcW w:w="708" w:type="dxa"/>
            <w:vMerge/>
            <w:tcBorders>
              <w:bottom w:val="double" w:sz="4" w:space="0" w:color="auto"/>
            </w:tcBorders>
            <w:vAlign w:val="center"/>
          </w:tcPr>
          <w:p w:rsidR="00965EDD" w:rsidRPr="002852D8" w:rsidRDefault="00965EDD" w:rsidP="00965EDD">
            <w:pPr>
              <w:pStyle w:val="a5"/>
              <w:spacing w:before="0" w:beforeAutospacing="0" w:after="0" w:afterAutospacing="0"/>
              <w:ind w:hanging="14"/>
              <w:jc w:val="center"/>
              <w:rPr>
                <w:sz w:val="22"/>
                <w:szCs w:val="22"/>
              </w:rPr>
            </w:pPr>
          </w:p>
        </w:tc>
        <w:tc>
          <w:tcPr>
            <w:tcW w:w="849"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rPr>
            </w:pPr>
          </w:p>
        </w:tc>
        <w:tc>
          <w:tcPr>
            <w:tcW w:w="1134"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rPr>
            </w:pPr>
          </w:p>
        </w:tc>
        <w:tc>
          <w:tcPr>
            <w:tcW w:w="1142"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rPr>
            </w:pPr>
          </w:p>
        </w:tc>
        <w:tc>
          <w:tcPr>
            <w:tcW w:w="851" w:type="dxa"/>
            <w:tcBorders>
              <w:bottom w:val="double" w:sz="4" w:space="0" w:color="auto"/>
            </w:tcBorders>
            <w:vAlign w:val="center"/>
          </w:tcPr>
          <w:p w:rsidR="00965EDD" w:rsidRPr="002852D8" w:rsidRDefault="00965EDD" w:rsidP="00965EDD">
            <w:pPr>
              <w:pStyle w:val="a5"/>
              <w:spacing w:before="0" w:beforeAutospacing="0" w:after="0" w:afterAutospacing="0"/>
              <w:rPr>
                <w:sz w:val="22"/>
                <w:szCs w:val="22"/>
                <w:lang w:val="ky-KG"/>
              </w:rPr>
            </w:pPr>
            <w:r w:rsidRPr="002852D8">
              <w:rPr>
                <w:sz w:val="22"/>
                <w:szCs w:val="22"/>
                <w:lang w:val="ky-KG"/>
              </w:rPr>
              <w:t>Баары</w:t>
            </w:r>
          </w:p>
        </w:tc>
        <w:tc>
          <w:tcPr>
            <w:tcW w:w="851" w:type="dxa"/>
            <w:tcBorders>
              <w:bottom w:val="double" w:sz="4" w:space="0" w:color="auto"/>
            </w:tcBorders>
            <w:vAlign w:val="center"/>
          </w:tcPr>
          <w:p w:rsidR="00965EDD" w:rsidRPr="002852D8" w:rsidRDefault="00965EDD" w:rsidP="00965EDD">
            <w:pPr>
              <w:pStyle w:val="a5"/>
              <w:spacing w:before="0" w:beforeAutospacing="0" w:after="0" w:afterAutospacing="0"/>
              <w:ind w:left="-115" w:right="-102"/>
              <w:jc w:val="center"/>
              <w:rPr>
                <w:sz w:val="22"/>
                <w:szCs w:val="22"/>
                <w:lang w:val="ky-KG"/>
              </w:rPr>
            </w:pPr>
            <w:r w:rsidRPr="002852D8">
              <w:rPr>
                <w:sz w:val="22"/>
                <w:szCs w:val="22"/>
                <w:lang w:val="ky-KG"/>
              </w:rPr>
              <w:t>А.и. жалпы-сынан</w:t>
            </w:r>
          </w:p>
        </w:tc>
        <w:tc>
          <w:tcPr>
            <w:tcW w:w="991"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c>
          <w:tcPr>
            <w:tcW w:w="1133" w:type="dxa"/>
            <w:gridSpan w:val="2"/>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UGR, көп эмес</w:t>
            </w:r>
          </w:p>
        </w:tc>
        <w:tc>
          <w:tcPr>
            <w:tcW w:w="1138" w:type="dxa"/>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r w:rsidRPr="002852D8">
              <w:rPr>
                <w:sz w:val="22"/>
                <w:szCs w:val="22"/>
                <w:lang w:val="ky-KG"/>
              </w:rPr>
              <w:t>К</w:t>
            </w:r>
            <w:r w:rsidRPr="002852D8">
              <w:rPr>
                <w:sz w:val="22"/>
                <w:szCs w:val="22"/>
                <w:vertAlign w:val="subscript"/>
                <w:lang w:val="ky-KG"/>
              </w:rPr>
              <w:t>п</w:t>
            </w:r>
            <w:r w:rsidRPr="002852D8">
              <w:rPr>
                <w:sz w:val="22"/>
                <w:szCs w:val="22"/>
                <w:lang w:val="ky-KG"/>
              </w:rPr>
              <w:t>, %,  көп эмес</w:t>
            </w:r>
          </w:p>
        </w:tc>
        <w:tc>
          <w:tcPr>
            <w:tcW w:w="851"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c>
          <w:tcPr>
            <w:tcW w:w="850"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c>
          <w:tcPr>
            <w:tcW w:w="851" w:type="dxa"/>
            <w:gridSpan w:val="2"/>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c>
          <w:tcPr>
            <w:tcW w:w="850" w:type="dxa"/>
            <w:vMerge/>
            <w:tcBorders>
              <w:bottom w:val="double" w:sz="4" w:space="0" w:color="auto"/>
            </w:tcBorders>
            <w:vAlign w:val="center"/>
          </w:tcPr>
          <w:p w:rsidR="00965EDD" w:rsidRPr="002852D8" w:rsidRDefault="00965EDD" w:rsidP="00965EDD">
            <w:pPr>
              <w:pStyle w:val="a5"/>
              <w:spacing w:before="0" w:beforeAutospacing="0" w:after="0" w:afterAutospacing="0"/>
              <w:jc w:val="center"/>
              <w:rPr>
                <w:sz w:val="22"/>
                <w:szCs w:val="22"/>
                <w:lang w:val="ky-KG"/>
              </w:rPr>
            </w:pPr>
          </w:p>
        </w:tc>
      </w:tr>
      <w:tr w:rsidR="00965EDD" w:rsidRPr="002852D8" w:rsidTr="00965EDD">
        <w:trPr>
          <w:trHeight w:val="525"/>
        </w:trPr>
        <w:tc>
          <w:tcPr>
            <w:tcW w:w="1699" w:type="dxa"/>
          </w:tcPr>
          <w:p w:rsidR="00965EDD" w:rsidRPr="002852D8" w:rsidRDefault="00965EDD" w:rsidP="00965EDD">
            <w:pPr>
              <w:pStyle w:val="a5"/>
              <w:spacing w:before="0" w:after="0"/>
              <w:ind w:right="-105"/>
              <w:rPr>
                <w:sz w:val="22"/>
                <w:szCs w:val="22"/>
                <w:lang w:val="ky-KG"/>
              </w:rPr>
            </w:pPr>
            <w:r>
              <w:rPr>
                <w:sz w:val="22"/>
                <w:szCs w:val="22"/>
                <w:lang w:val="ky-KG"/>
              </w:rPr>
              <w:t>И</w:t>
            </w:r>
            <w:r w:rsidRPr="002852D8">
              <w:rPr>
                <w:sz w:val="22"/>
                <w:szCs w:val="22"/>
                <w:lang w:val="ky-KG"/>
              </w:rPr>
              <w:t xml:space="preserve">нженердик </w:t>
            </w:r>
            <w:r>
              <w:rPr>
                <w:sz w:val="22"/>
                <w:szCs w:val="22"/>
                <w:lang w:val="ky-KG"/>
              </w:rPr>
              <w:t>ко</w:t>
            </w:r>
            <w:r w:rsidRPr="002852D8">
              <w:rPr>
                <w:sz w:val="22"/>
                <w:szCs w:val="22"/>
                <w:lang w:val="ky-KG"/>
              </w:rPr>
              <w:t>ммуникациял</w:t>
            </w:r>
            <w:r>
              <w:rPr>
                <w:sz w:val="22"/>
                <w:szCs w:val="22"/>
                <w:lang w:val="ky-KG"/>
              </w:rPr>
              <w:t>а</w:t>
            </w:r>
            <w:r w:rsidRPr="002852D8">
              <w:rPr>
                <w:sz w:val="22"/>
                <w:szCs w:val="22"/>
                <w:lang w:val="ky-KG"/>
              </w:rPr>
              <w:t>рга жалпы бай</w:t>
            </w:r>
            <w:r>
              <w:rPr>
                <w:sz w:val="22"/>
                <w:szCs w:val="22"/>
                <w:lang w:val="ky-KG"/>
              </w:rPr>
              <w:t>-</w:t>
            </w:r>
            <w:r w:rsidRPr="002852D8">
              <w:rPr>
                <w:sz w:val="22"/>
                <w:szCs w:val="22"/>
                <w:lang w:val="ky-KG"/>
              </w:rPr>
              <w:t>коо жүргүзүү</w:t>
            </w:r>
          </w:p>
        </w:tc>
        <w:tc>
          <w:tcPr>
            <w:tcW w:w="990" w:type="dxa"/>
          </w:tcPr>
          <w:p w:rsidR="00965EDD" w:rsidRPr="002852D8" w:rsidRDefault="00965EDD" w:rsidP="00965EDD">
            <w:pPr>
              <w:pStyle w:val="a5"/>
              <w:spacing w:before="0" w:beforeAutospacing="0" w:after="0" w:afterAutospacing="0"/>
              <w:jc w:val="center"/>
              <w:rPr>
                <w:sz w:val="22"/>
                <w:szCs w:val="22"/>
                <w:lang w:val="ky-KG"/>
              </w:rPr>
            </w:pPr>
          </w:p>
        </w:tc>
        <w:tc>
          <w:tcPr>
            <w:tcW w:w="708" w:type="dxa"/>
          </w:tcPr>
          <w:p w:rsidR="00965EDD" w:rsidRPr="004F44BA" w:rsidRDefault="00965EDD" w:rsidP="00965EDD">
            <w:pPr>
              <w:pStyle w:val="a5"/>
              <w:spacing w:before="0" w:beforeAutospacing="0" w:after="0" w:afterAutospacing="0"/>
              <w:jc w:val="center"/>
              <w:rPr>
                <w:sz w:val="22"/>
                <w:szCs w:val="22"/>
              </w:rPr>
            </w:pPr>
          </w:p>
        </w:tc>
        <w:tc>
          <w:tcPr>
            <w:tcW w:w="849"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г</w:t>
            </w:r>
          </w:p>
        </w:tc>
        <w:tc>
          <w:tcPr>
            <w:tcW w:w="2276" w:type="dxa"/>
            <w:gridSpan w:val="2"/>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851"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851"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991"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20</w:t>
            </w:r>
          </w:p>
        </w:tc>
        <w:tc>
          <w:tcPr>
            <w:tcW w:w="1133" w:type="dxa"/>
            <w:gridSpan w:val="2"/>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1138"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w:t>
            </w:r>
          </w:p>
        </w:tc>
        <w:tc>
          <w:tcPr>
            <w:tcW w:w="851"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0,3</w:t>
            </w:r>
          </w:p>
        </w:tc>
        <w:tc>
          <w:tcPr>
            <w:tcW w:w="850" w:type="dxa"/>
          </w:tcPr>
          <w:p w:rsidR="00965EDD" w:rsidRPr="002852D8" w:rsidRDefault="00965EDD" w:rsidP="00965EDD">
            <w:pPr>
              <w:pStyle w:val="a5"/>
              <w:spacing w:before="0" w:beforeAutospacing="0" w:after="0" w:afterAutospacing="0"/>
              <w:rPr>
                <w:sz w:val="22"/>
                <w:szCs w:val="22"/>
              </w:rPr>
            </w:pPr>
            <w:r w:rsidRPr="002852D8">
              <w:rPr>
                <w:sz w:val="22"/>
                <w:szCs w:val="22"/>
              </w:rPr>
              <w:t>0,1</w:t>
            </w:r>
          </w:p>
        </w:tc>
        <w:tc>
          <w:tcPr>
            <w:tcW w:w="851" w:type="dxa"/>
            <w:gridSpan w:val="2"/>
          </w:tcPr>
          <w:p w:rsidR="00965EDD" w:rsidRPr="002852D8" w:rsidRDefault="00965EDD" w:rsidP="00965EDD">
            <w:pPr>
              <w:pStyle w:val="a5"/>
              <w:spacing w:before="0" w:beforeAutospacing="0" w:after="0" w:afterAutospacing="0"/>
              <w:jc w:val="center"/>
              <w:rPr>
                <w:sz w:val="22"/>
                <w:szCs w:val="22"/>
              </w:rPr>
            </w:pPr>
            <w:r w:rsidRPr="002852D8">
              <w:rPr>
                <w:sz w:val="22"/>
                <w:szCs w:val="22"/>
              </w:rPr>
              <w:t>0,2</w:t>
            </w:r>
          </w:p>
        </w:tc>
        <w:tc>
          <w:tcPr>
            <w:tcW w:w="850" w:type="dxa"/>
          </w:tcPr>
          <w:p w:rsidR="00965EDD" w:rsidRPr="002852D8" w:rsidRDefault="00965EDD" w:rsidP="00965EDD">
            <w:pPr>
              <w:pStyle w:val="a5"/>
              <w:spacing w:before="0" w:beforeAutospacing="0" w:after="0" w:afterAutospacing="0"/>
              <w:jc w:val="center"/>
              <w:rPr>
                <w:sz w:val="22"/>
                <w:szCs w:val="22"/>
              </w:rPr>
            </w:pPr>
            <w:r w:rsidRPr="002852D8">
              <w:rPr>
                <w:sz w:val="22"/>
                <w:szCs w:val="22"/>
              </w:rPr>
              <w:t>0,1</w:t>
            </w:r>
          </w:p>
        </w:tc>
      </w:tr>
      <w:tr w:rsidR="00965EDD" w:rsidRPr="00965EDD" w:rsidTr="00965EDD">
        <w:trPr>
          <w:trHeight w:val="785"/>
        </w:trPr>
        <w:tc>
          <w:tcPr>
            <w:tcW w:w="14888" w:type="dxa"/>
            <w:gridSpan w:val="17"/>
          </w:tcPr>
          <w:p w:rsidR="00965EDD" w:rsidRPr="002331C9" w:rsidRDefault="00965EDD" w:rsidP="00965EDD">
            <w:pPr>
              <w:pStyle w:val="a5"/>
              <w:spacing w:before="0" w:beforeAutospacing="0" w:after="0" w:afterAutospacing="0"/>
              <w:ind w:firstLine="179"/>
              <w:rPr>
                <w:sz w:val="20"/>
                <w:szCs w:val="20"/>
                <w:lang w:val="ky-KG"/>
              </w:rPr>
            </w:pPr>
            <w:r w:rsidRPr="002331C9">
              <w:rPr>
                <w:sz w:val="20"/>
                <w:szCs w:val="20"/>
                <w:lang w:val="ky-KG"/>
              </w:rPr>
              <w:t>Э с к е р т ү ү л ө р</w:t>
            </w:r>
          </w:p>
          <w:p w:rsidR="00965EDD" w:rsidRPr="002331C9" w:rsidRDefault="00965EDD" w:rsidP="00965EDD">
            <w:pPr>
              <w:pStyle w:val="a5"/>
              <w:spacing w:before="0" w:beforeAutospacing="0" w:after="0" w:afterAutospacing="0"/>
              <w:ind w:firstLine="179"/>
              <w:rPr>
                <w:sz w:val="20"/>
                <w:szCs w:val="20"/>
                <w:lang w:val="ky-KG"/>
              </w:rPr>
            </w:pPr>
            <w:r w:rsidRPr="002331C9">
              <w:rPr>
                <w:sz w:val="20"/>
                <w:szCs w:val="20"/>
              </w:rPr>
              <w:t>1</w:t>
            </w:r>
            <w:r w:rsidRPr="002331C9">
              <w:rPr>
                <w:sz w:val="20"/>
                <w:szCs w:val="20"/>
                <w:lang w:val="ky-KG"/>
              </w:rPr>
              <w:t xml:space="preserve"> Жарыкты </w:t>
            </w:r>
            <w:r w:rsidRPr="002331C9">
              <w:rPr>
                <w:sz w:val="20"/>
                <w:szCs w:val="20"/>
              </w:rPr>
              <w:t xml:space="preserve">8.2 </w:t>
            </w:r>
            <w:r w:rsidRPr="002331C9">
              <w:rPr>
                <w:sz w:val="20"/>
                <w:szCs w:val="20"/>
                <w:lang w:val="ky-KG"/>
              </w:rPr>
              <w:t>жана</w:t>
            </w:r>
            <w:r w:rsidRPr="002331C9">
              <w:rPr>
                <w:sz w:val="20"/>
                <w:szCs w:val="20"/>
              </w:rPr>
              <w:t>8.3</w:t>
            </w:r>
            <w:r w:rsidRPr="002331C9">
              <w:rPr>
                <w:sz w:val="20"/>
                <w:szCs w:val="20"/>
                <w:lang w:val="ky-KG"/>
              </w:rPr>
              <w:t xml:space="preserve"> эске алып кабыл алуу керек. </w:t>
            </w:r>
          </w:p>
          <w:p w:rsidR="00965EDD" w:rsidRPr="002331C9" w:rsidRDefault="00965EDD" w:rsidP="00965EDD">
            <w:pPr>
              <w:pStyle w:val="a5"/>
              <w:spacing w:before="0" w:beforeAutospacing="0" w:after="0" w:afterAutospacing="0"/>
              <w:ind w:firstLine="179"/>
              <w:jc w:val="both"/>
              <w:rPr>
                <w:sz w:val="20"/>
                <w:szCs w:val="20"/>
                <w:lang w:val="ky-KG"/>
              </w:rPr>
            </w:pPr>
            <w:r w:rsidRPr="002331C9">
              <w:rPr>
                <w:sz w:val="20"/>
                <w:szCs w:val="20"/>
                <w:lang w:val="ky-KG"/>
              </w:rPr>
              <w:t xml:space="preserve">2 Айырмалоо объектисинин эң кичине өлчөмү жана аларга ылайык келген көзгө көрүнүп турган иштин  разряды айырмалоо объектилери иштеп жаткандын көзүнөн 0,5м көп эмес аралыкта жайгашкан учурда аныкталган. Ушул аралыкты көбөйткөн учурда көзгө көрүнүп турган иштин разрядын В тиркемесине ылайык аныктоо керек. Көлөмдүү айырмалоо объектилери үчүн жарыктыктын ченемин аныктоодо Г тиркемесине ылайык эквивалент өлчөмү кабыл алынат. </w:t>
            </w:r>
          </w:p>
          <w:p w:rsidR="00965EDD" w:rsidRPr="002331C9" w:rsidRDefault="00965EDD" w:rsidP="00965EDD">
            <w:pPr>
              <w:pStyle w:val="a5"/>
              <w:spacing w:before="0" w:beforeAutospacing="0" w:after="0" w:afterAutospacing="0"/>
              <w:ind w:firstLine="179"/>
              <w:jc w:val="both"/>
              <w:rPr>
                <w:sz w:val="20"/>
                <w:szCs w:val="20"/>
                <w:lang w:val="ky-KG"/>
              </w:rPr>
            </w:pPr>
            <w:r w:rsidRPr="002331C9">
              <w:rPr>
                <w:sz w:val="20"/>
                <w:szCs w:val="20"/>
                <w:lang w:val="ky-KG"/>
              </w:rPr>
              <w:t xml:space="preserve"> 3.Өлчөмү 0,5 мм жана андан кичине болгон жарык берип туруучу объекттер менен иштөөдө жарыктыкты айырмалоо объектинин өлчөмүнө ылайык тандоо керек жана алар “в” разрядчасына кирет. </w:t>
            </w:r>
          </w:p>
          <w:p w:rsidR="00965EDD" w:rsidRPr="002331C9" w:rsidRDefault="00965EDD" w:rsidP="00965EDD">
            <w:pPr>
              <w:pStyle w:val="a5"/>
              <w:spacing w:before="0" w:beforeAutospacing="0" w:after="0" w:afterAutospacing="0"/>
              <w:ind w:firstLine="179"/>
              <w:jc w:val="both"/>
              <w:rPr>
                <w:sz w:val="20"/>
                <w:szCs w:val="20"/>
                <w:lang w:val="ky-KG"/>
              </w:rPr>
            </w:pPr>
            <w:r w:rsidRPr="002331C9">
              <w:rPr>
                <w:sz w:val="20"/>
                <w:szCs w:val="20"/>
                <w:lang w:val="ky-KG"/>
              </w:rPr>
              <w:t xml:space="preserve"> 4. Айкалышкан жарыктык тутумундагы жалпы жарык берүү үчүн же жеринде жарык берүүчү чырактыр үчүн К</w:t>
            </w:r>
            <w:r w:rsidRPr="002331C9">
              <w:rPr>
                <w:sz w:val="20"/>
                <w:szCs w:val="20"/>
                <w:vertAlign w:val="subscript"/>
                <w:lang w:val="ky-KG"/>
              </w:rPr>
              <w:t xml:space="preserve">п </w:t>
            </w:r>
            <w:r w:rsidRPr="002331C9">
              <w:rPr>
                <w:sz w:val="20"/>
                <w:szCs w:val="20"/>
                <w:lang w:val="ky-KG"/>
              </w:rPr>
              <w:t>пульс коэф</w:t>
            </w:r>
            <w:r>
              <w:rPr>
                <w:sz w:val="20"/>
                <w:szCs w:val="20"/>
                <w:lang w:val="ky-KG"/>
              </w:rPr>
              <w:t>ф</w:t>
            </w:r>
            <w:r w:rsidRPr="002331C9">
              <w:rPr>
                <w:sz w:val="20"/>
                <w:szCs w:val="20"/>
                <w:lang w:val="ky-KG"/>
              </w:rPr>
              <w:t>ициенти «К</w:t>
            </w:r>
            <w:r w:rsidRPr="002331C9">
              <w:rPr>
                <w:sz w:val="20"/>
                <w:szCs w:val="20"/>
                <w:vertAlign w:val="subscript"/>
                <w:lang w:val="ky-KG"/>
              </w:rPr>
              <w:t>п</w:t>
            </w:r>
            <w:r w:rsidRPr="002331C9">
              <w:rPr>
                <w:sz w:val="20"/>
                <w:szCs w:val="20"/>
                <w:lang w:val="ky-KG"/>
              </w:rPr>
              <w:t>», % көп эмес” графасында көрсөтүлгөн. Айкалышкан жарыктык тутумундагы жалпы жарыктыктан К</w:t>
            </w:r>
            <w:r w:rsidRPr="002331C9">
              <w:rPr>
                <w:sz w:val="20"/>
                <w:szCs w:val="20"/>
                <w:vertAlign w:val="subscript"/>
                <w:lang w:val="ky-KG"/>
              </w:rPr>
              <w:t xml:space="preserve">п </w:t>
            </w:r>
            <w:r w:rsidRPr="002331C9">
              <w:rPr>
                <w:sz w:val="20"/>
                <w:szCs w:val="20"/>
                <w:lang w:val="ky-KG"/>
              </w:rPr>
              <w:t xml:space="preserve">20%дан ашпоого тийиш. </w:t>
            </w:r>
          </w:p>
          <w:p w:rsidR="00965EDD" w:rsidRPr="002331C9" w:rsidRDefault="00965EDD" w:rsidP="00965EDD">
            <w:pPr>
              <w:pStyle w:val="a5"/>
              <w:spacing w:before="0" w:beforeAutospacing="0" w:after="0" w:afterAutospacing="0"/>
              <w:ind w:firstLine="179"/>
              <w:jc w:val="both"/>
              <w:rPr>
                <w:sz w:val="20"/>
                <w:szCs w:val="20"/>
                <w:lang w:val="ky-KG"/>
              </w:rPr>
            </w:pPr>
            <w:r w:rsidRPr="002331C9">
              <w:rPr>
                <w:sz w:val="20"/>
                <w:szCs w:val="20"/>
                <w:lang w:val="ky-KG"/>
              </w:rPr>
              <w:t>5 I-III, IVa, IVб, IVв, Va разряддары үчүн жалпы жарыктык тутумун караштырууга айкалышкан жарыктык тутумун колдонууга техникалык жактан мүмкүн болбогон гана учурда уруксат берилет.</w:t>
            </w:r>
          </w:p>
          <w:p w:rsidR="00965EDD" w:rsidRPr="002331C9" w:rsidRDefault="00965EDD" w:rsidP="00965EDD">
            <w:pPr>
              <w:pStyle w:val="a5"/>
              <w:spacing w:before="0" w:beforeAutospacing="0" w:after="0" w:afterAutospacing="0"/>
              <w:ind w:firstLine="179"/>
              <w:jc w:val="both"/>
              <w:rPr>
                <w:sz w:val="20"/>
                <w:szCs w:val="20"/>
                <w:lang w:val="ky-KG"/>
              </w:rPr>
            </w:pPr>
            <w:r w:rsidRPr="002331C9">
              <w:rPr>
                <w:sz w:val="20"/>
                <w:szCs w:val="20"/>
                <w:lang w:val="ky-KG"/>
              </w:rPr>
              <w:t>6 КЧжЭ 23-01 боюнча беш күндүн ичинде температура минус 28°С жана андан төмөн болгон  райондордо айкалышкан жарыктыкта ТЖКнын ченемделген маанисин 6.1. таблица боюнча кабыл алуу керек.</w:t>
            </w:r>
          </w:p>
          <w:p w:rsidR="00965EDD" w:rsidRPr="00DC4E01" w:rsidRDefault="00965EDD" w:rsidP="00965EDD">
            <w:pPr>
              <w:pStyle w:val="a5"/>
              <w:spacing w:before="0" w:beforeAutospacing="0" w:after="0" w:afterAutospacing="0"/>
              <w:ind w:firstLine="179"/>
              <w:jc w:val="both"/>
              <w:rPr>
                <w:sz w:val="20"/>
                <w:szCs w:val="20"/>
                <w:lang w:val="ky-KG"/>
              </w:rPr>
            </w:pPr>
            <w:r w:rsidRPr="002331C9">
              <w:rPr>
                <w:sz w:val="20"/>
                <w:szCs w:val="20"/>
                <w:lang w:val="ky-KG"/>
              </w:rPr>
              <w:t>7 Өспүрүмдөрдү өндүрүш окутуу жана иштетүү үчүн арналган атайын жайларда ТЖКнын ченемделген мааниси бир разрядга жогорулайт, бирок 1,0%дан кем болбошу керек.</w:t>
            </w:r>
          </w:p>
        </w:tc>
      </w:tr>
    </w:tbl>
    <w:p w:rsidR="00965EDD" w:rsidRPr="00DC4E01" w:rsidRDefault="00965EDD" w:rsidP="00965EDD">
      <w:pPr>
        <w:pStyle w:val="a5"/>
        <w:spacing w:before="0" w:beforeAutospacing="0" w:after="0" w:afterAutospacing="0"/>
        <w:rPr>
          <w:sz w:val="12"/>
          <w:szCs w:val="12"/>
          <w:lang w:val="ky-KG"/>
        </w:rPr>
      </w:pPr>
    </w:p>
    <w:p w:rsidR="009E7266" w:rsidRDefault="009E7266" w:rsidP="00965EDD">
      <w:pPr>
        <w:pStyle w:val="a5"/>
        <w:spacing w:before="0" w:beforeAutospacing="0" w:after="0" w:afterAutospacing="0"/>
        <w:ind w:firstLine="142"/>
        <w:rPr>
          <w:sz w:val="28"/>
          <w:szCs w:val="28"/>
          <w:lang w:val="ky-KG"/>
        </w:rPr>
      </w:pPr>
    </w:p>
    <w:p w:rsidR="009E7266" w:rsidRDefault="009E7266" w:rsidP="00965EDD">
      <w:pPr>
        <w:pStyle w:val="a5"/>
        <w:spacing w:before="0" w:beforeAutospacing="0" w:after="0" w:afterAutospacing="0"/>
        <w:ind w:firstLine="142"/>
        <w:rPr>
          <w:sz w:val="28"/>
          <w:szCs w:val="28"/>
          <w:lang w:val="ky-KG"/>
        </w:rPr>
      </w:pPr>
    </w:p>
    <w:p w:rsidR="00965EDD" w:rsidRDefault="00965EDD" w:rsidP="00965EDD">
      <w:pPr>
        <w:pStyle w:val="a5"/>
        <w:spacing w:before="0" w:beforeAutospacing="0" w:after="0" w:afterAutospacing="0"/>
        <w:ind w:firstLine="142"/>
        <w:rPr>
          <w:sz w:val="28"/>
          <w:szCs w:val="28"/>
          <w:lang w:val="ky-KG"/>
        </w:rPr>
      </w:pPr>
      <w:r>
        <w:rPr>
          <w:sz w:val="28"/>
          <w:szCs w:val="28"/>
          <w:lang w:val="ky-KG"/>
        </w:rPr>
        <w:lastRenderedPageBreak/>
        <w:t xml:space="preserve">Л.3 </w:t>
      </w:r>
      <w:r w:rsidRPr="009E7266">
        <w:rPr>
          <w:sz w:val="28"/>
          <w:szCs w:val="28"/>
          <w:lang w:val="ky-KG"/>
        </w:rPr>
        <w:t>т а б л и ц а с ы</w:t>
      </w:r>
      <w:r w:rsidRPr="00CB18E1">
        <w:rPr>
          <w:sz w:val="28"/>
          <w:szCs w:val="28"/>
        </w:rPr>
        <w:t xml:space="preserve"> </w:t>
      </w:r>
      <w:r w:rsidRPr="00CE19C6">
        <w:rPr>
          <w:sz w:val="28"/>
          <w:szCs w:val="28"/>
          <w:lang w:val="ky-KG"/>
        </w:rPr>
        <w:t>– Турак жана коомдук имараттардын бөлмөлөрүнө жарык берүү талаптары</w:t>
      </w:r>
    </w:p>
    <w:p w:rsidR="00965EDD" w:rsidRPr="00DC4E01" w:rsidRDefault="00965EDD" w:rsidP="00965EDD">
      <w:pPr>
        <w:pStyle w:val="a5"/>
        <w:spacing w:before="0" w:beforeAutospacing="0" w:after="0" w:afterAutospacing="0"/>
        <w:rPr>
          <w:sz w:val="16"/>
          <w:szCs w:val="16"/>
          <w:lang w:val="ky-KG"/>
        </w:rPr>
      </w:pPr>
    </w:p>
    <w:tbl>
      <w:tblPr>
        <w:tblW w:w="1474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276"/>
        <w:gridCol w:w="738"/>
        <w:gridCol w:w="680"/>
        <w:gridCol w:w="1701"/>
        <w:gridCol w:w="1446"/>
        <w:gridCol w:w="1559"/>
        <w:gridCol w:w="1418"/>
        <w:gridCol w:w="1275"/>
        <w:gridCol w:w="993"/>
        <w:gridCol w:w="850"/>
      </w:tblGrid>
      <w:tr w:rsidR="00965EDD" w:rsidRPr="00F418A9" w:rsidTr="00965EDD">
        <w:tc>
          <w:tcPr>
            <w:tcW w:w="2806" w:type="dxa"/>
            <w:vMerge w:val="restart"/>
            <w:vAlign w:val="center"/>
          </w:tcPr>
          <w:p w:rsidR="00965EDD" w:rsidRPr="000E3555" w:rsidRDefault="00965EDD" w:rsidP="00965EDD">
            <w:pPr>
              <w:pStyle w:val="a5"/>
              <w:spacing w:before="0" w:beforeAutospacing="0" w:after="0" w:afterAutospacing="0"/>
              <w:ind w:hanging="113"/>
              <w:jc w:val="center"/>
              <w:rPr>
                <w:sz w:val="20"/>
                <w:szCs w:val="20"/>
                <w:lang w:val="ky-KG"/>
              </w:rPr>
            </w:pPr>
            <w:r w:rsidRPr="000E3555">
              <w:rPr>
                <w:sz w:val="20"/>
                <w:szCs w:val="20"/>
                <w:lang w:val="ky-KG"/>
              </w:rPr>
              <w:t>Көрүү ишинин</w:t>
            </w:r>
          </w:p>
          <w:p w:rsidR="00965EDD" w:rsidRPr="000E3555" w:rsidRDefault="00965EDD" w:rsidP="00965EDD">
            <w:pPr>
              <w:pStyle w:val="a5"/>
              <w:spacing w:before="0" w:beforeAutospacing="0" w:after="0" w:afterAutospacing="0"/>
              <w:ind w:hanging="113"/>
              <w:jc w:val="center"/>
              <w:rPr>
                <w:color w:val="FF0000"/>
                <w:sz w:val="20"/>
                <w:szCs w:val="20"/>
                <w:lang w:val="ky-KG"/>
              </w:rPr>
            </w:pPr>
            <w:r w:rsidRPr="000E3555">
              <w:rPr>
                <w:sz w:val="20"/>
                <w:szCs w:val="20"/>
                <w:lang w:val="ky-KG"/>
              </w:rPr>
              <w:t>мүнөздөмөсү</w:t>
            </w:r>
          </w:p>
        </w:tc>
        <w:tc>
          <w:tcPr>
            <w:tcW w:w="1276" w:type="dxa"/>
            <w:vMerge w:val="restart"/>
            <w:tcBorders>
              <w:bottom w:val="nil"/>
            </w:tcBorders>
            <w:vAlign w:val="center"/>
          </w:tcPr>
          <w:p w:rsidR="00965EDD" w:rsidRPr="000E3555" w:rsidRDefault="00965EDD" w:rsidP="00965EDD">
            <w:pPr>
              <w:pStyle w:val="a5"/>
              <w:spacing w:before="0" w:beforeAutospacing="0" w:after="0" w:afterAutospacing="0"/>
              <w:ind w:left="-77" w:right="-141"/>
              <w:jc w:val="center"/>
              <w:rPr>
                <w:sz w:val="20"/>
                <w:szCs w:val="20"/>
              </w:rPr>
            </w:pPr>
            <w:r w:rsidRPr="000E3555">
              <w:rPr>
                <w:sz w:val="20"/>
                <w:szCs w:val="20"/>
                <w:lang w:val="ky-KG"/>
              </w:rPr>
              <w:t xml:space="preserve">Айырмалоо объектисинин эң кичине же эквивалент өлчөмү, </w:t>
            </w:r>
            <w:r w:rsidRPr="000E3555">
              <w:rPr>
                <w:sz w:val="20"/>
                <w:szCs w:val="20"/>
              </w:rPr>
              <w:t>мм</w:t>
            </w:r>
          </w:p>
        </w:tc>
        <w:tc>
          <w:tcPr>
            <w:tcW w:w="738" w:type="dxa"/>
            <w:vMerge w:val="restart"/>
            <w:tcBorders>
              <w:bottom w:val="nil"/>
            </w:tcBorders>
            <w:vAlign w:val="center"/>
          </w:tcPr>
          <w:p w:rsidR="00965EDD" w:rsidRPr="000E3555" w:rsidRDefault="00965EDD" w:rsidP="00965EDD">
            <w:pPr>
              <w:pStyle w:val="a5"/>
              <w:spacing w:before="0" w:beforeAutospacing="0" w:after="0" w:afterAutospacing="0"/>
              <w:ind w:left="-79" w:right="-112"/>
              <w:jc w:val="center"/>
              <w:rPr>
                <w:sz w:val="20"/>
                <w:szCs w:val="20"/>
                <w:lang w:val="ky-KG"/>
              </w:rPr>
            </w:pPr>
            <w:r w:rsidRPr="000E3555">
              <w:rPr>
                <w:sz w:val="20"/>
                <w:szCs w:val="20"/>
                <w:lang w:val="ky-KG"/>
              </w:rPr>
              <w:t>Көрүү</w:t>
            </w:r>
          </w:p>
          <w:p w:rsidR="00965EDD" w:rsidRPr="000E3555" w:rsidRDefault="00965EDD" w:rsidP="00965EDD">
            <w:pPr>
              <w:pStyle w:val="a5"/>
              <w:spacing w:before="0" w:beforeAutospacing="0" w:after="0" w:afterAutospacing="0"/>
              <w:ind w:left="-79" w:right="-112"/>
              <w:jc w:val="center"/>
              <w:rPr>
                <w:sz w:val="20"/>
                <w:szCs w:val="20"/>
                <w:lang w:val="ky-KG"/>
              </w:rPr>
            </w:pPr>
            <w:r>
              <w:rPr>
                <w:sz w:val="20"/>
                <w:szCs w:val="20"/>
                <w:lang w:val="ky-KG"/>
              </w:rPr>
              <w:t>и</w:t>
            </w:r>
            <w:r w:rsidRPr="000E3555">
              <w:rPr>
                <w:sz w:val="20"/>
                <w:szCs w:val="20"/>
                <w:lang w:val="ky-KG"/>
              </w:rPr>
              <w:t>шинин р</w:t>
            </w:r>
            <w:r w:rsidRPr="000E3555">
              <w:rPr>
                <w:sz w:val="20"/>
                <w:szCs w:val="20"/>
              </w:rPr>
              <w:t>азряд</w:t>
            </w:r>
            <w:r w:rsidRPr="000E3555">
              <w:rPr>
                <w:sz w:val="20"/>
                <w:szCs w:val="20"/>
                <w:lang w:val="ky-KG"/>
              </w:rPr>
              <w:t>ы</w:t>
            </w:r>
          </w:p>
          <w:p w:rsidR="00965EDD" w:rsidRPr="000E3555" w:rsidRDefault="00965EDD" w:rsidP="00965EDD">
            <w:pPr>
              <w:pStyle w:val="a5"/>
              <w:spacing w:before="0" w:beforeAutospacing="0" w:after="0" w:afterAutospacing="0"/>
              <w:ind w:left="-79" w:right="-112"/>
              <w:jc w:val="center"/>
              <w:rPr>
                <w:sz w:val="20"/>
                <w:szCs w:val="20"/>
                <w:lang w:val="ky-KG"/>
              </w:rPr>
            </w:pPr>
          </w:p>
          <w:p w:rsidR="00965EDD" w:rsidRPr="000E3555" w:rsidRDefault="00965EDD" w:rsidP="00965EDD">
            <w:pPr>
              <w:pStyle w:val="a5"/>
              <w:spacing w:before="0" w:beforeAutospacing="0" w:after="0" w:afterAutospacing="0"/>
              <w:ind w:right="-110"/>
              <w:jc w:val="center"/>
              <w:rPr>
                <w:sz w:val="20"/>
                <w:szCs w:val="20"/>
                <w:lang w:val="ky-KG"/>
              </w:rPr>
            </w:pPr>
          </w:p>
        </w:tc>
        <w:tc>
          <w:tcPr>
            <w:tcW w:w="680" w:type="dxa"/>
            <w:vMerge w:val="restart"/>
            <w:tcBorders>
              <w:bottom w:val="nil"/>
            </w:tcBorders>
            <w:vAlign w:val="center"/>
          </w:tcPr>
          <w:p w:rsidR="00965EDD" w:rsidRDefault="00965EDD" w:rsidP="00965EDD">
            <w:pPr>
              <w:pStyle w:val="a5"/>
              <w:spacing w:before="0" w:beforeAutospacing="0" w:after="0" w:afterAutospacing="0"/>
              <w:ind w:left="-108" w:right="-141"/>
              <w:jc w:val="center"/>
              <w:rPr>
                <w:sz w:val="20"/>
                <w:szCs w:val="20"/>
                <w:lang w:val="ky-KG"/>
              </w:rPr>
            </w:pPr>
            <w:r w:rsidRPr="000E3555">
              <w:rPr>
                <w:sz w:val="20"/>
                <w:szCs w:val="20"/>
                <w:lang w:val="ky-KG"/>
              </w:rPr>
              <w:t>Көрүү иши</w:t>
            </w:r>
            <w:r>
              <w:rPr>
                <w:sz w:val="20"/>
                <w:szCs w:val="20"/>
                <w:lang w:val="ky-KG"/>
              </w:rPr>
              <w:t>-</w:t>
            </w:r>
            <w:r w:rsidRPr="000E3555">
              <w:rPr>
                <w:sz w:val="20"/>
                <w:szCs w:val="20"/>
                <w:lang w:val="ky-KG"/>
              </w:rPr>
              <w:t>нин</w:t>
            </w:r>
          </w:p>
          <w:p w:rsidR="00965EDD" w:rsidRPr="000E3555" w:rsidRDefault="00965EDD" w:rsidP="00965EDD">
            <w:pPr>
              <w:pStyle w:val="a5"/>
              <w:spacing w:before="0" w:beforeAutospacing="0" w:after="0" w:afterAutospacing="0"/>
              <w:ind w:left="-108" w:right="-141"/>
              <w:jc w:val="center"/>
              <w:rPr>
                <w:sz w:val="20"/>
                <w:szCs w:val="20"/>
                <w:lang w:val="ky-KG"/>
              </w:rPr>
            </w:pPr>
            <w:r>
              <w:rPr>
                <w:sz w:val="20"/>
                <w:szCs w:val="20"/>
                <w:lang w:val="ky-KG"/>
              </w:rPr>
              <w:t>р</w:t>
            </w:r>
            <w:r w:rsidRPr="000E3555">
              <w:rPr>
                <w:sz w:val="20"/>
                <w:szCs w:val="20"/>
              </w:rPr>
              <w:t>азряд</w:t>
            </w:r>
            <w:r>
              <w:rPr>
                <w:sz w:val="20"/>
                <w:szCs w:val="20"/>
                <w:lang w:val="ky-KG"/>
              </w:rPr>
              <w:t>-</w:t>
            </w:r>
            <w:r w:rsidRPr="000E3555">
              <w:rPr>
                <w:sz w:val="20"/>
                <w:szCs w:val="20"/>
                <w:lang w:val="ky-KG"/>
              </w:rPr>
              <w:t>часы</w:t>
            </w:r>
          </w:p>
          <w:p w:rsidR="00965EDD" w:rsidRPr="000E3555" w:rsidRDefault="00965EDD" w:rsidP="00965EDD">
            <w:pPr>
              <w:pStyle w:val="a5"/>
              <w:spacing w:before="0" w:beforeAutospacing="0" w:after="0" w:afterAutospacing="0"/>
              <w:ind w:left="-108" w:right="-141" w:hanging="113"/>
              <w:jc w:val="center"/>
              <w:rPr>
                <w:sz w:val="20"/>
                <w:szCs w:val="20"/>
                <w:lang w:val="ky-KG"/>
              </w:rPr>
            </w:pPr>
          </w:p>
          <w:p w:rsidR="00965EDD" w:rsidRPr="000E3555" w:rsidRDefault="00965EDD" w:rsidP="00965EDD">
            <w:pPr>
              <w:pStyle w:val="a5"/>
              <w:spacing w:before="0" w:beforeAutospacing="0" w:after="0" w:afterAutospacing="0"/>
              <w:ind w:hanging="113"/>
              <w:jc w:val="center"/>
              <w:rPr>
                <w:color w:val="FF0000"/>
                <w:sz w:val="20"/>
                <w:szCs w:val="20"/>
                <w:lang w:val="ky-KG"/>
              </w:rPr>
            </w:pPr>
          </w:p>
        </w:tc>
        <w:tc>
          <w:tcPr>
            <w:tcW w:w="1701" w:type="dxa"/>
            <w:vMerge w:val="restart"/>
            <w:tcBorders>
              <w:bottom w:val="nil"/>
            </w:tcBorders>
            <w:vAlign w:val="center"/>
          </w:tcPr>
          <w:p w:rsidR="00965EDD" w:rsidRPr="000E3555" w:rsidRDefault="00965EDD" w:rsidP="00965EDD">
            <w:pPr>
              <w:pStyle w:val="a5"/>
              <w:spacing w:before="0" w:beforeAutospacing="0" w:after="0" w:afterAutospacing="0"/>
              <w:ind w:hanging="113"/>
              <w:jc w:val="center"/>
              <w:rPr>
                <w:sz w:val="20"/>
                <w:szCs w:val="20"/>
                <w:lang w:val="ky-KG"/>
              </w:rPr>
            </w:pPr>
            <w:r w:rsidRPr="000E3555">
              <w:rPr>
                <w:sz w:val="20"/>
                <w:szCs w:val="20"/>
                <w:lang w:val="ky-KG"/>
              </w:rPr>
              <w:t>Көрүүнү жумуш бетине бурган учурдакөрүү</w:t>
            </w:r>
          </w:p>
          <w:p w:rsidR="00965EDD" w:rsidRPr="000E3555" w:rsidRDefault="00965EDD" w:rsidP="00965EDD">
            <w:pPr>
              <w:pStyle w:val="a5"/>
              <w:spacing w:before="0" w:beforeAutospacing="0" w:after="0" w:afterAutospacing="0"/>
              <w:ind w:hanging="113"/>
              <w:jc w:val="center"/>
              <w:rPr>
                <w:sz w:val="20"/>
                <w:szCs w:val="20"/>
                <w:lang w:val="ky-KG"/>
              </w:rPr>
            </w:pPr>
            <w:r w:rsidRPr="000E3555">
              <w:rPr>
                <w:sz w:val="20"/>
                <w:szCs w:val="20"/>
                <w:lang w:val="ky-KG"/>
              </w:rPr>
              <w:t>ишинин</w:t>
            </w:r>
          </w:p>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салыштырма узактыгы</w:t>
            </w:r>
            <w:r>
              <w:rPr>
                <w:sz w:val="20"/>
                <w:szCs w:val="20"/>
                <w:lang w:val="ky-KG"/>
              </w:rPr>
              <w:t>,</w:t>
            </w:r>
            <w:r w:rsidRPr="00F418A9">
              <w:rPr>
                <w:sz w:val="20"/>
                <w:szCs w:val="20"/>
                <w:lang w:val="ky-KG"/>
              </w:rPr>
              <w:t>%</w:t>
            </w:r>
          </w:p>
          <w:p w:rsidR="00965EDD" w:rsidRPr="00F418A9" w:rsidRDefault="00965EDD" w:rsidP="00965EDD">
            <w:pPr>
              <w:pStyle w:val="a5"/>
              <w:spacing w:before="0" w:beforeAutospacing="0" w:after="0" w:afterAutospacing="0"/>
              <w:jc w:val="center"/>
              <w:rPr>
                <w:color w:val="FF0000"/>
                <w:sz w:val="20"/>
                <w:szCs w:val="20"/>
                <w:lang w:val="ky-KG"/>
              </w:rPr>
            </w:pPr>
          </w:p>
        </w:tc>
        <w:tc>
          <w:tcPr>
            <w:tcW w:w="5698" w:type="dxa"/>
            <w:gridSpan w:val="4"/>
            <w:tcBorders>
              <w:bottom w:val="nil"/>
            </w:tcBorders>
            <w:vAlign w:val="center"/>
          </w:tcPr>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Жасалма жарык берүү</w:t>
            </w:r>
          </w:p>
        </w:tc>
        <w:tc>
          <w:tcPr>
            <w:tcW w:w="1843" w:type="dxa"/>
            <w:gridSpan w:val="2"/>
            <w:vAlign w:val="center"/>
          </w:tcPr>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Табигый жарык</w:t>
            </w:r>
          </w:p>
        </w:tc>
      </w:tr>
      <w:tr w:rsidR="00965EDD" w:rsidRPr="00223DC3" w:rsidTr="00965EDD">
        <w:tc>
          <w:tcPr>
            <w:tcW w:w="2806" w:type="dxa"/>
            <w:vMerge/>
            <w:vAlign w:val="center"/>
          </w:tcPr>
          <w:p w:rsidR="00965EDD" w:rsidRPr="00F418A9" w:rsidRDefault="00965EDD" w:rsidP="00965EDD">
            <w:pPr>
              <w:pStyle w:val="a5"/>
              <w:spacing w:before="0" w:beforeAutospacing="0" w:after="0" w:afterAutospacing="0"/>
              <w:jc w:val="center"/>
              <w:rPr>
                <w:sz w:val="20"/>
                <w:szCs w:val="20"/>
                <w:lang w:val="ky-KG"/>
              </w:rPr>
            </w:pPr>
          </w:p>
        </w:tc>
        <w:tc>
          <w:tcPr>
            <w:tcW w:w="1276" w:type="dxa"/>
            <w:vMerge/>
            <w:tcBorders>
              <w:bottom w:val="nil"/>
            </w:tcBorders>
            <w:vAlign w:val="center"/>
          </w:tcPr>
          <w:p w:rsidR="00965EDD" w:rsidRPr="00F418A9" w:rsidRDefault="00965EDD" w:rsidP="00965EDD">
            <w:pPr>
              <w:pStyle w:val="a5"/>
              <w:spacing w:before="0" w:beforeAutospacing="0" w:after="0" w:afterAutospacing="0"/>
              <w:jc w:val="center"/>
              <w:rPr>
                <w:sz w:val="20"/>
                <w:szCs w:val="20"/>
                <w:lang w:val="ky-KG"/>
              </w:rPr>
            </w:pPr>
          </w:p>
        </w:tc>
        <w:tc>
          <w:tcPr>
            <w:tcW w:w="738" w:type="dxa"/>
            <w:vMerge/>
            <w:tcBorders>
              <w:bottom w:val="nil"/>
            </w:tcBorders>
            <w:vAlign w:val="center"/>
          </w:tcPr>
          <w:p w:rsidR="00965EDD" w:rsidRPr="00F418A9" w:rsidRDefault="00965EDD" w:rsidP="00965EDD">
            <w:pPr>
              <w:pStyle w:val="a5"/>
              <w:spacing w:before="0" w:beforeAutospacing="0" w:after="0" w:afterAutospacing="0"/>
              <w:jc w:val="center"/>
              <w:rPr>
                <w:sz w:val="20"/>
                <w:szCs w:val="20"/>
                <w:lang w:val="ky-KG"/>
              </w:rPr>
            </w:pPr>
          </w:p>
        </w:tc>
        <w:tc>
          <w:tcPr>
            <w:tcW w:w="680" w:type="dxa"/>
            <w:vMerge/>
            <w:tcBorders>
              <w:bottom w:val="nil"/>
            </w:tcBorders>
            <w:vAlign w:val="center"/>
          </w:tcPr>
          <w:p w:rsidR="00965EDD" w:rsidRPr="00F418A9" w:rsidRDefault="00965EDD" w:rsidP="00965EDD">
            <w:pPr>
              <w:pStyle w:val="a5"/>
              <w:spacing w:before="0" w:beforeAutospacing="0" w:after="0" w:afterAutospacing="0"/>
              <w:jc w:val="center"/>
              <w:rPr>
                <w:sz w:val="20"/>
                <w:szCs w:val="20"/>
                <w:lang w:val="ky-KG"/>
              </w:rPr>
            </w:pPr>
          </w:p>
        </w:tc>
        <w:tc>
          <w:tcPr>
            <w:tcW w:w="1701" w:type="dxa"/>
            <w:vMerge/>
            <w:tcBorders>
              <w:bottom w:val="nil"/>
            </w:tcBorders>
            <w:vAlign w:val="center"/>
          </w:tcPr>
          <w:p w:rsidR="00965EDD" w:rsidRPr="00F418A9" w:rsidRDefault="00965EDD" w:rsidP="00965EDD">
            <w:pPr>
              <w:pStyle w:val="a5"/>
              <w:spacing w:before="0" w:beforeAutospacing="0" w:after="0" w:afterAutospacing="0"/>
              <w:jc w:val="center"/>
              <w:rPr>
                <w:sz w:val="20"/>
                <w:szCs w:val="20"/>
                <w:lang w:val="ky-KG"/>
              </w:rPr>
            </w:pPr>
          </w:p>
        </w:tc>
        <w:tc>
          <w:tcPr>
            <w:tcW w:w="1446" w:type="dxa"/>
            <w:vMerge w:val="restart"/>
            <w:tcBorders>
              <w:bottom w:val="nil"/>
            </w:tcBorders>
            <w:vAlign w:val="center"/>
          </w:tcPr>
          <w:p w:rsidR="00965EDD" w:rsidRPr="000E3555" w:rsidRDefault="00965EDD" w:rsidP="00965EDD">
            <w:pPr>
              <w:pStyle w:val="a5"/>
              <w:spacing w:before="0" w:beforeAutospacing="0" w:after="0" w:afterAutospacing="0"/>
              <w:jc w:val="center"/>
              <w:rPr>
                <w:sz w:val="20"/>
                <w:szCs w:val="20"/>
                <w:lang w:val="ky-KG"/>
              </w:rPr>
            </w:pPr>
            <w:r>
              <w:rPr>
                <w:sz w:val="20"/>
                <w:szCs w:val="20"/>
                <w:lang w:val="ky-KG"/>
              </w:rPr>
              <w:t>ж</w:t>
            </w:r>
            <w:r w:rsidRPr="000E3555">
              <w:rPr>
                <w:sz w:val="20"/>
                <w:szCs w:val="20"/>
                <w:lang w:val="ky-KG"/>
              </w:rPr>
              <w:t>алпы жарыктанды</w:t>
            </w:r>
            <w:r>
              <w:rPr>
                <w:sz w:val="20"/>
                <w:szCs w:val="20"/>
                <w:lang w:val="ky-KG"/>
              </w:rPr>
              <w:t>-</w:t>
            </w:r>
            <w:r w:rsidRPr="000E3555">
              <w:rPr>
                <w:sz w:val="20"/>
                <w:szCs w:val="20"/>
                <w:lang w:val="ky-KG"/>
              </w:rPr>
              <w:t>руучу тутум</w:t>
            </w:r>
            <w:r>
              <w:rPr>
                <w:sz w:val="20"/>
                <w:szCs w:val="20"/>
                <w:lang w:val="ky-KG"/>
              </w:rPr>
              <w:t>-</w:t>
            </w:r>
            <w:r w:rsidRPr="000E3555">
              <w:rPr>
                <w:sz w:val="20"/>
                <w:szCs w:val="20"/>
                <w:lang w:val="ky-KG"/>
              </w:rPr>
              <w:t>дан жумушчу беттин үстүндөгү жарык, лк</w:t>
            </w:r>
          </w:p>
        </w:tc>
        <w:tc>
          <w:tcPr>
            <w:tcW w:w="1559" w:type="dxa"/>
            <w:vMerge w:val="restart"/>
            <w:vAlign w:val="center"/>
          </w:tcPr>
          <w:p w:rsidR="00965EDD" w:rsidRPr="000E3555" w:rsidRDefault="00965EDD" w:rsidP="00965EDD">
            <w:pPr>
              <w:pStyle w:val="a5"/>
              <w:spacing w:before="0" w:beforeAutospacing="0" w:after="0" w:afterAutospacing="0"/>
              <w:jc w:val="center"/>
              <w:rPr>
                <w:sz w:val="20"/>
                <w:szCs w:val="20"/>
                <w:lang w:val="ky-KG"/>
              </w:rPr>
            </w:pPr>
            <w:r w:rsidRPr="00F418A9">
              <w:rPr>
                <w:sz w:val="20"/>
                <w:szCs w:val="20"/>
                <w:lang w:val="ky-KG"/>
              </w:rPr>
              <w:t>цилиндр</w:t>
            </w:r>
            <w:r w:rsidRPr="000E3555">
              <w:rPr>
                <w:sz w:val="20"/>
                <w:szCs w:val="20"/>
                <w:lang w:val="ky-KG"/>
              </w:rPr>
              <w:t xml:space="preserve"> жарыктыгы,</w:t>
            </w:r>
          </w:p>
          <w:p w:rsidR="00965EDD" w:rsidRPr="000E3555" w:rsidRDefault="00965EDD" w:rsidP="00965EDD">
            <w:pPr>
              <w:pStyle w:val="a5"/>
              <w:spacing w:before="0" w:beforeAutospacing="0" w:after="0" w:afterAutospacing="0"/>
              <w:jc w:val="center"/>
              <w:rPr>
                <w:sz w:val="20"/>
                <w:szCs w:val="20"/>
              </w:rPr>
            </w:pPr>
            <w:r w:rsidRPr="000E3555">
              <w:rPr>
                <w:sz w:val="20"/>
                <w:szCs w:val="20"/>
              </w:rPr>
              <w:t>лк</w:t>
            </w:r>
          </w:p>
        </w:tc>
        <w:tc>
          <w:tcPr>
            <w:tcW w:w="1418" w:type="dxa"/>
            <w:vMerge w:val="restart"/>
            <w:vAlign w:val="center"/>
          </w:tcPr>
          <w:p w:rsidR="00965EDD" w:rsidRDefault="00965EDD" w:rsidP="00965EDD">
            <w:pPr>
              <w:pStyle w:val="a5"/>
              <w:spacing w:before="0" w:beforeAutospacing="0" w:after="0" w:afterAutospacing="0"/>
              <w:ind w:left="-107" w:right="-107"/>
              <w:jc w:val="center"/>
              <w:rPr>
                <w:sz w:val="20"/>
                <w:szCs w:val="20"/>
                <w:lang w:val="ky-KG"/>
              </w:rPr>
            </w:pPr>
            <w:r w:rsidRPr="000E3555">
              <w:rPr>
                <w:sz w:val="20"/>
                <w:szCs w:val="20"/>
              </w:rPr>
              <w:t xml:space="preserve">UGR </w:t>
            </w:r>
            <w:r w:rsidRPr="000E3555">
              <w:rPr>
                <w:sz w:val="20"/>
                <w:szCs w:val="20"/>
                <w:lang w:val="ky-KG"/>
              </w:rPr>
              <w:t xml:space="preserve">бириктирилген көрсөткүчү, </w:t>
            </w:r>
          </w:p>
          <w:p w:rsidR="00965EDD" w:rsidRPr="000E3555" w:rsidRDefault="00965EDD" w:rsidP="00965EDD">
            <w:pPr>
              <w:pStyle w:val="a5"/>
              <w:spacing w:before="0" w:beforeAutospacing="0" w:after="0" w:afterAutospacing="0"/>
              <w:ind w:left="-107" w:right="-107"/>
              <w:jc w:val="center"/>
              <w:rPr>
                <w:sz w:val="20"/>
                <w:szCs w:val="20"/>
                <w:lang w:val="ky-KG"/>
              </w:rPr>
            </w:pPr>
            <w:r w:rsidRPr="000E3555">
              <w:rPr>
                <w:sz w:val="20"/>
                <w:szCs w:val="20"/>
                <w:lang w:val="ky-KG"/>
              </w:rPr>
              <w:t>көп эмес</w:t>
            </w:r>
          </w:p>
          <w:p w:rsidR="00965EDD" w:rsidRPr="000E3555" w:rsidRDefault="00965EDD" w:rsidP="00965EDD">
            <w:pPr>
              <w:pStyle w:val="a5"/>
              <w:spacing w:before="0" w:beforeAutospacing="0" w:after="0" w:afterAutospacing="0"/>
              <w:jc w:val="center"/>
              <w:rPr>
                <w:sz w:val="20"/>
                <w:szCs w:val="20"/>
                <w:lang w:val="ky-KG"/>
              </w:rPr>
            </w:pPr>
          </w:p>
        </w:tc>
        <w:tc>
          <w:tcPr>
            <w:tcW w:w="1275" w:type="dxa"/>
            <w:vMerge w:val="restart"/>
            <w:vAlign w:val="center"/>
          </w:tcPr>
          <w:p w:rsidR="00965EDD" w:rsidRPr="000E3555" w:rsidRDefault="00965EDD" w:rsidP="00965EDD">
            <w:pPr>
              <w:pStyle w:val="a5"/>
              <w:spacing w:before="0" w:beforeAutospacing="0" w:after="0" w:afterAutospacing="0"/>
              <w:ind w:left="-106" w:right="-111" w:firstLine="106"/>
              <w:jc w:val="center"/>
              <w:rPr>
                <w:sz w:val="20"/>
                <w:szCs w:val="20"/>
                <w:lang w:val="ky-KG"/>
              </w:rPr>
            </w:pPr>
            <w:r w:rsidRPr="000E3555">
              <w:rPr>
                <w:sz w:val="20"/>
                <w:szCs w:val="20"/>
                <w:lang w:val="ky-KG"/>
              </w:rPr>
              <w:t>Жарыктык</w:t>
            </w:r>
            <w:r>
              <w:rPr>
                <w:sz w:val="20"/>
                <w:szCs w:val="20"/>
                <w:lang w:val="ky-KG"/>
              </w:rPr>
              <w:t>-</w:t>
            </w:r>
            <w:r w:rsidRPr="000E3555">
              <w:rPr>
                <w:sz w:val="20"/>
                <w:szCs w:val="20"/>
                <w:lang w:val="ky-KG"/>
              </w:rPr>
              <w:t>тын пульс коэф</w:t>
            </w:r>
            <w:r>
              <w:rPr>
                <w:sz w:val="20"/>
                <w:szCs w:val="20"/>
                <w:lang w:val="ky-KG"/>
              </w:rPr>
              <w:t>ф</w:t>
            </w:r>
            <w:r w:rsidRPr="000E3555">
              <w:rPr>
                <w:sz w:val="20"/>
                <w:szCs w:val="20"/>
                <w:lang w:val="ky-KG"/>
              </w:rPr>
              <w:t>ициенти</w:t>
            </w:r>
          </w:p>
          <w:p w:rsidR="00965EDD" w:rsidRDefault="00965EDD" w:rsidP="00965EDD">
            <w:pPr>
              <w:pStyle w:val="a5"/>
              <w:spacing w:before="0" w:beforeAutospacing="0" w:after="0" w:afterAutospacing="0"/>
              <w:jc w:val="center"/>
              <w:rPr>
                <w:sz w:val="20"/>
                <w:szCs w:val="20"/>
              </w:rPr>
            </w:pPr>
            <w:r w:rsidRPr="000E3555">
              <w:rPr>
                <w:sz w:val="20"/>
                <w:szCs w:val="20"/>
              </w:rPr>
              <w:t>«К</w:t>
            </w:r>
            <w:r w:rsidRPr="000E3555">
              <w:rPr>
                <w:sz w:val="20"/>
                <w:szCs w:val="20"/>
                <w:vertAlign w:val="subscript"/>
              </w:rPr>
              <w:t>п</w:t>
            </w:r>
            <w:r w:rsidRPr="000E3555">
              <w:rPr>
                <w:sz w:val="20"/>
                <w:szCs w:val="20"/>
              </w:rPr>
              <w:t>, %,</w:t>
            </w:r>
          </w:p>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көп эмес</w:t>
            </w:r>
          </w:p>
        </w:tc>
        <w:tc>
          <w:tcPr>
            <w:tcW w:w="1843" w:type="dxa"/>
            <w:gridSpan w:val="2"/>
            <w:vAlign w:val="center"/>
          </w:tcPr>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ТЖК</w:t>
            </w:r>
            <w:r w:rsidRPr="000E3555">
              <w:rPr>
                <w:i/>
                <w:sz w:val="20"/>
                <w:szCs w:val="20"/>
              </w:rPr>
              <w:t>е</w:t>
            </w:r>
            <w:r w:rsidRPr="000E3555">
              <w:rPr>
                <w:i/>
                <w:sz w:val="20"/>
                <w:szCs w:val="20"/>
                <w:vertAlign w:val="subscript"/>
              </w:rPr>
              <w:t>н</w:t>
            </w:r>
            <w:r w:rsidRPr="000E3555">
              <w:rPr>
                <w:sz w:val="20"/>
                <w:szCs w:val="20"/>
              </w:rPr>
              <w:t xml:space="preserve"> , %, </w:t>
            </w:r>
            <w:r w:rsidRPr="000E3555">
              <w:rPr>
                <w:sz w:val="20"/>
                <w:szCs w:val="20"/>
                <w:lang w:val="ky-KG"/>
              </w:rPr>
              <w:t>төмөнкүдөй болгондо</w:t>
            </w:r>
          </w:p>
        </w:tc>
      </w:tr>
      <w:tr w:rsidR="00965EDD" w:rsidRPr="00223DC3" w:rsidTr="00965EDD">
        <w:trPr>
          <w:cantSplit/>
          <w:trHeight w:val="1142"/>
        </w:trPr>
        <w:tc>
          <w:tcPr>
            <w:tcW w:w="2806"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276"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738"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680"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701"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446"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559"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418"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275"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993" w:type="dxa"/>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үстүдөн же айка</w:t>
            </w:r>
            <w:r>
              <w:rPr>
                <w:sz w:val="20"/>
                <w:szCs w:val="20"/>
                <w:lang w:val="ky-KG"/>
              </w:rPr>
              <w:t>-</w:t>
            </w:r>
            <w:r w:rsidRPr="000E3555">
              <w:rPr>
                <w:sz w:val="20"/>
                <w:szCs w:val="20"/>
                <w:lang w:val="ky-KG"/>
              </w:rPr>
              <w:t>лышкан</w:t>
            </w:r>
          </w:p>
        </w:tc>
        <w:tc>
          <w:tcPr>
            <w:tcW w:w="850" w:type="dxa"/>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lang w:val="ky-KG"/>
              </w:rPr>
            </w:pPr>
            <w:r>
              <w:rPr>
                <w:sz w:val="20"/>
                <w:szCs w:val="20"/>
                <w:lang w:val="ky-KG"/>
              </w:rPr>
              <w:t>к</w:t>
            </w:r>
            <w:r w:rsidRPr="000E3555">
              <w:rPr>
                <w:sz w:val="20"/>
                <w:szCs w:val="20"/>
                <w:lang w:val="ky-KG"/>
              </w:rPr>
              <w:t>апталдан</w:t>
            </w:r>
          </w:p>
        </w:tc>
      </w:tr>
      <w:tr w:rsidR="00965EDD" w:rsidRPr="00223DC3" w:rsidTr="00965EDD">
        <w:trPr>
          <w:cantSplit/>
          <w:trHeight w:val="701"/>
        </w:trPr>
        <w:tc>
          <w:tcPr>
            <w:tcW w:w="2806" w:type="dxa"/>
            <w:tcBorders>
              <w:top w:val="double" w:sz="4" w:space="0" w:color="auto"/>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both"/>
              <w:rPr>
                <w:sz w:val="20"/>
                <w:szCs w:val="20"/>
              </w:rPr>
            </w:pPr>
            <w:r>
              <w:rPr>
                <w:sz w:val="20"/>
                <w:szCs w:val="20"/>
                <w:lang w:val="ky-KG"/>
              </w:rPr>
              <w:t>Көрүүнүн багытталган жана багытталбаган линиясында объ</w:t>
            </w:r>
            <w:r w:rsidRPr="00141A88">
              <w:rPr>
                <w:sz w:val="20"/>
                <w:szCs w:val="20"/>
                <w:lang w:val="ky-KG"/>
              </w:rPr>
              <w:t>ектилерди</w:t>
            </w:r>
            <w:r>
              <w:rPr>
                <w:sz w:val="20"/>
                <w:szCs w:val="20"/>
                <w:lang w:val="ky-KG"/>
              </w:rPr>
              <w:t xml:space="preserve"> айырмалоо:</w:t>
            </w:r>
          </w:p>
        </w:tc>
        <w:tc>
          <w:tcPr>
            <w:tcW w:w="1276" w:type="dxa"/>
            <w:tcBorders>
              <w:top w:val="double" w:sz="4" w:space="0" w:color="auto"/>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738" w:type="dxa"/>
            <w:tcBorders>
              <w:top w:val="double" w:sz="4" w:space="0" w:color="auto"/>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680" w:type="dxa"/>
            <w:tcBorders>
              <w:top w:val="double" w:sz="4" w:space="0" w:color="auto"/>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701" w:type="dxa"/>
            <w:tcBorders>
              <w:top w:val="double" w:sz="4" w:space="0" w:color="auto"/>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446" w:type="dxa"/>
            <w:tcBorders>
              <w:top w:val="double" w:sz="4" w:space="0" w:color="auto"/>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559" w:type="dxa"/>
            <w:tcBorders>
              <w:top w:val="double" w:sz="4" w:space="0" w:color="auto"/>
              <w:left w:val="single" w:sz="4" w:space="0" w:color="auto"/>
              <w:bottom w:val="nil"/>
            </w:tcBorders>
          </w:tcPr>
          <w:p w:rsidR="00965EDD" w:rsidRPr="00223DC3" w:rsidRDefault="00965EDD" w:rsidP="00965EDD">
            <w:pPr>
              <w:pStyle w:val="a5"/>
              <w:spacing w:before="0" w:beforeAutospacing="0" w:after="0" w:afterAutospacing="0"/>
              <w:rPr>
                <w:sz w:val="20"/>
                <w:szCs w:val="20"/>
              </w:rPr>
            </w:pPr>
          </w:p>
        </w:tc>
        <w:tc>
          <w:tcPr>
            <w:tcW w:w="1418" w:type="dxa"/>
            <w:tcBorders>
              <w:top w:val="double" w:sz="4" w:space="0" w:color="auto"/>
              <w:bottom w:val="nil"/>
            </w:tcBorders>
          </w:tcPr>
          <w:p w:rsidR="00965EDD" w:rsidRPr="00223DC3" w:rsidRDefault="00965EDD" w:rsidP="00965EDD">
            <w:pPr>
              <w:pStyle w:val="a5"/>
              <w:spacing w:before="0" w:beforeAutospacing="0" w:after="0" w:afterAutospacing="0"/>
              <w:rPr>
                <w:sz w:val="20"/>
                <w:szCs w:val="20"/>
              </w:rPr>
            </w:pPr>
          </w:p>
        </w:tc>
        <w:tc>
          <w:tcPr>
            <w:tcW w:w="1275" w:type="dxa"/>
            <w:tcBorders>
              <w:top w:val="double" w:sz="4" w:space="0" w:color="auto"/>
              <w:bottom w:val="nil"/>
            </w:tcBorders>
          </w:tcPr>
          <w:p w:rsidR="00965EDD" w:rsidRPr="00223DC3" w:rsidRDefault="00965EDD" w:rsidP="00965EDD">
            <w:pPr>
              <w:pStyle w:val="a5"/>
              <w:spacing w:before="0" w:beforeAutospacing="0" w:after="0" w:afterAutospacing="0"/>
              <w:rPr>
                <w:sz w:val="20"/>
                <w:szCs w:val="20"/>
              </w:rPr>
            </w:pPr>
          </w:p>
        </w:tc>
        <w:tc>
          <w:tcPr>
            <w:tcW w:w="993" w:type="dxa"/>
            <w:tcBorders>
              <w:top w:val="double" w:sz="4" w:space="0" w:color="auto"/>
              <w:bottom w:val="nil"/>
            </w:tcBorders>
            <w:textDirection w:val="btLr"/>
          </w:tcPr>
          <w:p w:rsidR="00965EDD" w:rsidRPr="00223DC3" w:rsidRDefault="00965EDD" w:rsidP="00965EDD">
            <w:pPr>
              <w:pStyle w:val="a5"/>
              <w:spacing w:before="0" w:beforeAutospacing="0" w:after="0" w:afterAutospacing="0"/>
              <w:rPr>
                <w:sz w:val="20"/>
                <w:szCs w:val="20"/>
              </w:rPr>
            </w:pPr>
          </w:p>
        </w:tc>
        <w:tc>
          <w:tcPr>
            <w:tcW w:w="850" w:type="dxa"/>
            <w:tcBorders>
              <w:top w:val="double" w:sz="4" w:space="0" w:color="auto"/>
              <w:bottom w:val="nil"/>
            </w:tcBorders>
            <w:textDirection w:val="btLr"/>
          </w:tcPr>
          <w:p w:rsidR="00965EDD" w:rsidRPr="00223DC3" w:rsidRDefault="00965EDD" w:rsidP="00965EDD">
            <w:pPr>
              <w:pStyle w:val="a5"/>
              <w:spacing w:before="0" w:beforeAutospacing="0" w:after="0" w:afterAutospacing="0"/>
              <w:rPr>
                <w:sz w:val="20"/>
                <w:szCs w:val="20"/>
              </w:rPr>
            </w:pPr>
          </w:p>
        </w:tc>
      </w:tr>
      <w:tr w:rsidR="00965EDD" w:rsidRPr="00223DC3" w:rsidTr="00965EDD">
        <w:trPr>
          <w:cantSplit/>
          <w:trHeight w:val="115"/>
        </w:trPr>
        <w:tc>
          <w:tcPr>
            <w:tcW w:w="2806" w:type="dxa"/>
            <w:vMerge w:val="restart"/>
            <w:tcBorders>
              <w:top w:val="nil"/>
              <w:left w:val="single" w:sz="4" w:space="0" w:color="auto"/>
              <w:bottom w:val="nil"/>
              <w:right w:val="single" w:sz="4" w:space="0" w:color="auto"/>
            </w:tcBorders>
          </w:tcPr>
          <w:p w:rsidR="00965EDD" w:rsidRDefault="00965EDD" w:rsidP="00965EDD">
            <w:pPr>
              <w:pStyle w:val="a5"/>
              <w:spacing w:before="0" w:beforeAutospacing="0" w:after="0" w:afterAutospacing="0"/>
              <w:rPr>
                <w:sz w:val="20"/>
                <w:szCs w:val="20"/>
                <w:lang w:val="ky-KG"/>
              </w:rPr>
            </w:pPr>
            <w:r w:rsidRPr="00223DC3">
              <w:rPr>
                <w:sz w:val="20"/>
                <w:szCs w:val="20"/>
              </w:rPr>
              <w:t>-</w:t>
            </w:r>
            <w:r>
              <w:rPr>
                <w:sz w:val="20"/>
                <w:szCs w:val="20"/>
                <w:lang w:val="ky-KG"/>
              </w:rPr>
              <w:t>өтө жогорку тактыкта</w:t>
            </w:r>
          </w:p>
          <w:p w:rsidR="00965EDD" w:rsidRPr="00223DC3" w:rsidRDefault="00965EDD" w:rsidP="00965EDD">
            <w:pPr>
              <w:pStyle w:val="a5"/>
              <w:spacing w:before="0" w:beforeAutospacing="0" w:after="0" w:afterAutospacing="0"/>
              <w:rPr>
                <w:sz w:val="20"/>
                <w:szCs w:val="20"/>
              </w:rPr>
            </w:pPr>
          </w:p>
        </w:tc>
        <w:tc>
          <w:tcPr>
            <w:tcW w:w="1276" w:type="dxa"/>
            <w:vMerge w:val="restart"/>
            <w:tcBorders>
              <w:top w:val="nil"/>
              <w:left w:val="single" w:sz="4" w:space="0" w:color="auto"/>
              <w:bottom w:val="nil"/>
              <w:right w:val="single" w:sz="4" w:space="0" w:color="auto"/>
            </w:tcBorders>
          </w:tcPr>
          <w:p w:rsidR="00965EDD" w:rsidRPr="00303A46" w:rsidRDefault="00965EDD" w:rsidP="00965EDD">
            <w:pPr>
              <w:pStyle w:val="a5"/>
              <w:spacing w:before="0" w:beforeAutospacing="0" w:after="0" w:afterAutospacing="0"/>
              <w:jc w:val="center"/>
              <w:rPr>
                <w:sz w:val="20"/>
                <w:szCs w:val="20"/>
                <w:lang w:val="ky-KG"/>
              </w:rPr>
            </w:pPr>
            <w:r w:rsidRPr="00223DC3">
              <w:rPr>
                <w:sz w:val="20"/>
                <w:szCs w:val="20"/>
              </w:rPr>
              <w:t xml:space="preserve"> 0,15</w:t>
            </w:r>
            <w:r>
              <w:rPr>
                <w:sz w:val="20"/>
                <w:szCs w:val="20"/>
                <w:lang w:val="ky-KG"/>
              </w:rPr>
              <w:t>тен</w:t>
            </w:r>
            <w:r w:rsidRPr="00223DC3">
              <w:rPr>
                <w:sz w:val="20"/>
                <w:szCs w:val="20"/>
              </w:rPr>
              <w:t xml:space="preserve"> 0,30</w:t>
            </w:r>
            <w:r>
              <w:rPr>
                <w:sz w:val="20"/>
                <w:szCs w:val="20"/>
                <w:lang w:val="ky-KG"/>
              </w:rPr>
              <w:t>га чейин</w:t>
            </w:r>
          </w:p>
        </w:tc>
        <w:tc>
          <w:tcPr>
            <w:tcW w:w="738"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А</w:t>
            </w:r>
          </w:p>
        </w:tc>
        <w:tc>
          <w:tcPr>
            <w:tcW w:w="680"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w:t>
            </w:r>
          </w:p>
        </w:tc>
        <w:tc>
          <w:tcPr>
            <w:tcW w:w="1701" w:type="dxa"/>
            <w:vMerge w:val="restart"/>
            <w:tcBorders>
              <w:top w:val="nil"/>
              <w:left w:val="single" w:sz="4" w:space="0" w:color="auto"/>
              <w:bottom w:val="nil"/>
              <w:right w:val="single" w:sz="4" w:space="0" w:color="auto"/>
            </w:tcBorders>
          </w:tcPr>
          <w:p w:rsidR="00965EDD" w:rsidRPr="00303A46" w:rsidRDefault="00965EDD" w:rsidP="00965EDD">
            <w:pPr>
              <w:pStyle w:val="a5"/>
              <w:spacing w:before="0" w:beforeAutospacing="0" w:after="0" w:afterAutospacing="0"/>
              <w:jc w:val="center"/>
              <w:rPr>
                <w:sz w:val="20"/>
                <w:szCs w:val="20"/>
                <w:lang w:val="ky-KG"/>
              </w:rPr>
            </w:pPr>
            <w:r w:rsidRPr="00223DC3">
              <w:rPr>
                <w:sz w:val="20"/>
                <w:szCs w:val="20"/>
              </w:rPr>
              <w:t xml:space="preserve"> 70</w:t>
            </w:r>
            <w:r>
              <w:rPr>
                <w:sz w:val="20"/>
                <w:szCs w:val="20"/>
              </w:rPr>
              <w:t xml:space="preserve"> тен </w:t>
            </w:r>
            <w:r>
              <w:rPr>
                <w:sz w:val="20"/>
                <w:szCs w:val="20"/>
                <w:lang w:val="ky-KG"/>
              </w:rPr>
              <w:t>кем эмес</w:t>
            </w:r>
          </w:p>
        </w:tc>
        <w:tc>
          <w:tcPr>
            <w:tcW w:w="1446"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500</w:t>
            </w:r>
          </w:p>
        </w:tc>
        <w:tc>
          <w:tcPr>
            <w:tcW w:w="1559"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150*</w:t>
            </w: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21</w:t>
            </w:r>
          </w:p>
        </w:tc>
        <w:tc>
          <w:tcPr>
            <w:tcW w:w="1275"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10</w:t>
            </w:r>
          </w:p>
        </w:tc>
        <w:tc>
          <w:tcPr>
            <w:tcW w:w="993"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4,0</w:t>
            </w:r>
          </w:p>
        </w:tc>
        <w:tc>
          <w:tcPr>
            <w:tcW w:w="850"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1,5</w:t>
            </w:r>
          </w:p>
        </w:tc>
      </w:tr>
      <w:tr w:rsidR="00965EDD" w:rsidRPr="00223DC3" w:rsidTr="00965EDD">
        <w:trPr>
          <w:cantSplit/>
          <w:trHeight w:val="150"/>
        </w:trPr>
        <w:tc>
          <w:tcPr>
            <w:tcW w:w="2806"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276"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701"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46"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559"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14**</w:t>
            </w:r>
          </w:p>
        </w:tc>
        <w:tc>
          <w:tcPr>
            <w:tcW w:w="1275"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993"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850"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r>
      <w:tr w:rsidR="00965EDD" w:rsidRPr="00223DC3" w:rsidTr="00965EDD">
        <w:trPr>
          <w:cantSplit/>
          <w:trHeight w:val="50"/>
        </w:trPr>
        <w:tc>
          <w:tcPr>
            <w:tcW w:w="2806"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276"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w:t>
            </w:r>
          </w:p>
        </w:tc>
        <w:tc>
          <w:tcPr>
            <w:tcW w:w="1701" w:type="dxa"/>
            <w:vMerge w:val="restart"/>
            <w:tcBorders>
              <w:top w:val="nil"/>
              <w:left w:val="single" w:sz="4" w:space="0" w:color="auto"/>
              <w:bottom w:val="nil"/>
              <w:right w:val="single" w:sz="4" w:space="0" w:color="auto"/>
            </w:tcBorders>
          </w:tcPr>
          <w:p w:rsidR="00965EDD" w:rsidRPr="00303A46" w:rsidRDefault="00965EDD" w:rsidP="00965EDD">
            <w:pPr>
              <w:pStyle w:val="a5"/>
              <w:spacing w:before="0" w:beforeAutospacing="0" w:after="0" w:afterAutospacing="0"/>
              <w:jc w:val="center"/>
              <w:rPr>
                <w:sz w:val="20"/>
                <w:szCs w:val="20"/>
                <w:lang w:val="ky-KG"/>
              </w:rPr>
            </w:pPr>
            <w:r w:rsidRPr="00223DC3">
              <w:rPr>
                <w:sz w:val="20"/>
                <w:szCs w:val="20"/>
              </w:rPr>
              <w:t xml:space="preserve"> 70</w:t>
            </w:r>
            <w:r>
              <w:rPr>
                <w:sz w:val="20"/>
                <w:szCs w:val="20"/>
                <w:lang w:val="ky-KG"/>
              </w:rPr>
              <w:t>тен кем</w:t>
            </w:r>
          </w:p>
        </w:tc>
        <w:tc>
          <w:tcPr>
            <w:tcW w:w="1446"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400</w:t>
            </w:r>
          </w:p>
        </w:tc>
        <w:tc>
          <w:tcPr>
            <w:tcW w:w="1559"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100*</w:t>
            </w: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21</w:t>
            </w:r>
          </w:p>
        </w:tc>
        <w:tc>
          <w:tcPr>
            <w:tcW w:w="1275"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10</w:t>
            </w:r>
          </w:p>
        </w:tc>
        <w:tc>
          <w:tcPr>
            <w:tcW w:w="993"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3,5</w:t>
            </w:r>
          </w:p>
        </w:tc>
        <w:tc>
          <w:tcPr>
            <w:tcW w:w="850" w:type="dxa"/>
            <w:vMerge w:val="restart"/>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1,2</w:t>
            </w:r>
          </w:p>
        </w:tc>
      </w:tr>
      <w:tr w:rsidR="00965EDD" w:rsidRPr="00223DC3" w:rsidTr="00965EDD">
        <w:trPr>
          <w:cantSplit/>
          <w:trHeight w:val="86"/>
        </w:trPr>
        <w:tc>
          <w:tcPr>
            <w:tcW w:w="2806"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276"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701"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46"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559"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14**</w:t>
            </w:r>
          </w:p>
        </w:tc>
        <w:tc>
          <w:tcPr>
            <w:tcW w:w="1275"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993"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850" w:type="dxa"/>
            <w:vMerge/>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r>
      <w:tr w:rsidR="00965EDD" w:rsidRPr="00223DC3" w:rsidTr="00965EDD">
        <w:trPr>
          <w:cantSplit/>
          <w:trHeight w:val="120"/>
        </w:trPr>
        <w:tc>
          <w:tcPr>
            <w:tcW w:w="280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r w:rsidRPr="00223DC3">
              <w:rPr>
                <w:sz w:val="20"/>
                <w:szCs w:val="20"/>
              </w:rPr>
              <w:t>-</w:t>
            </w:r>
            <w:r>
              <w:rPr>
                <w:sz w:val="20"/>
                <w:szCs w:val="20"/>
                <w:lang w:val="ky-KG"/>
              </w:rPr>
              <w:t xml:space="preserve"> жогорку тактыкта</w:t>
            </w:r>
          </w:p>
        </w:tc>
        <w:tc>
          <w:tcPr>
            <w:tcW w:w="127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 xml:space="preserve"> 0,30</w:t>
            </w:r>
            <w:r>
              <w:rPr>
                <w:sz w:val="20"/>
                <w:szCs w:val="20"/>
                <w:lang w:val="ky-KG"/>
              </w:rPr>
              <w:t>дан</w:t>
            </w: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Б</w:t>
            </w: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w:t>
            </w:r>
          </w:p>
        </w:tc>
        <w:tc>
          <w:tcPr>
            <w:tcW w:w="1701" w:type="dxa"/>
            <w:tcBorders>
              <w:top w:val="nil"/>
              <w:left w:val="single" w:sz="4" w:space="0" w:color="auto"/>
              <w:bottom w:val="nil"/>
              <w:right w:val="single" w:sz="4" w:space="0" w:color="auto"/>
            </w:tcBorders>
          </w:tcPr>
          <w:p w:rsidR="00965EDD" w:rsidRPr="00303A46" w:rsidRDefault="00965EDD" w:rsidP="00965EDD">
            <w:pPr>
              <w:pStyle w:val="a5"/>
              <w:spacing w:before="0" w:beforeAutospacing="0" w:after="0" w:afterAutospacing="0"/>
              <w:jc w:val="center"/>
              <w:rPr>
                <w:sz w:val="20"/>
                <w:szCs w:val="20"/>
                <w:lang w:val="ky-KG"/>
              </w:rPr>
            </w:pPr>
            <w:r w:rsidRPr="00223DC3">
              <w:rPr>
                <w:sz w:val="20"/>
                <w:szCs w:val="20"/>
              </w:rPr>
              <w:t>70</w:t>
            </w:r>
            <w:r>
              <w:rPr>
                <w:sz w:val="20"/>
                <w:szCs w:val="20"/>
                <w:lang w:val="ky-KG"/>
              </w:rPr>
              <w:t>тен кем эмес</w:t>
            </w: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300</w:t>
            </w:r>
          </w:p>
        </w:tc>
        <w:tc>
          <w:tcPr>
            <w:tcW w:w="1559"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100*</w:t>
            </w: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21</w:t>
            </w: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15</w:t>
            </w: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3,0</w:t>
            </w: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1,0</w:t>
            </w:r>
          </w:p>
        </w:tc>
      </w:tr>
      <w:tr w:rsidR="00965EDD" w:rsidRPr="00223DC3" w:rsidTr="00965EDD">
        <w:trPr>
          <w:cantSplit/>
          <w:trHeight w:val="120"/>
        </w:trPr>
        <w:tc>
          <w:tcPr>
            <w:tcW w:w="280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276" w:type="dxa"/>
            <w:tcBorders>
              <w:top w:val="nil"/>
              <w:left w:val="single" w:sz="4" w:space="0" w:color="auto"/>
              <w:bottom w:val="nil"/>
              <w:right w:val="single" w:sz="4" w:space="0" w:color="auto"/>
            </w:tcBorders>
          </w:tcPr>
          <w:p w:rsidR="00965EDD" w:rsidRPr="00303A46" w:rsidRDefault="00965EDD" w:rsidP="00965EDD">
            <w:pPr>
              <w:pStyle w:val="a5"/>
              <w:spacing w:before="0" w:beforeAutospacing="0" w:after="0" w:afterAutospacing="0"/>
              <w:jc w:val="center"/>
              <w:rPr>
                <w:sz w:val="20"/>
                <w:szCs w:val="20"/>
                <w:lang w:val="ky-KG"/>
              </w:rPr>
            </w:pPr>
            <w:r w:rsidRPr="00223DC3">
              <w:rPr>
                <w:sz w:val="20"/>
                <w:szCs w:val="20"/>
              </w:rPr>
              <w:t>0, 50</w:t>
            </w:r>
            <w:r>
              <w:rPr>
                <w:sz w:val="20"/>
                <w:szCs w:val="20"/>
                <w:lang w:val="ky-KG"/>
              </w:rPr>
              <w:t>гө чейин</w:t>
            </w: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701"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559"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18**</w:t>
            </w: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r>
      <w:tr w:rsidR="00965EDD" w:rsidRPr="00223DC3" w:rsidTr="00965EDD">
        <w:trPr>
          <w:cantSplit/>
          <w:trHeight w:val="120"/>
        </w:trPr>
        <w:tc>
          <w:tcPr>
            <w:tcW w:w="280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27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w:t>
            </w:r>
          </w:p>
        </w:tc>
        <w:tc>
          <w:tcPr>
            <w:tcW w:w="1701"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 xml:space="preserve"> 70</w:t>
            </w:r>
            <w:r>
              <w:rPr>
                <w:sz w:val="20"/>
                <w:szCs w:val="20"/>
                <w:lang w:val="ky-KG"/>
              </w:rPr>
              <w:t>тен кем</w:t>
            </w: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200</w:t>
            </w:r>
          </w:p>
        </w:tc>
        <w:tc>
          <w:tcPr>
            <w:tcW w:w="1559"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75*</w:t>
            </w: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24</w:t>
            </w: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20</w:t>
            </w: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2,5</w:t>
            </w: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0,7</w:t>
            </w:r>
          </w:p>
        </w:tc>
      </w:tr>
      <w:tr w:rsidR="00965EDD" w:rsidRPr="00223DC3" w:rsidTr="00965EDD">
        <w:trPr>
          <w:cantSplit/>
          <w:trHeight w:val="120"/>
        </w:trPr>
        <w:tc>
          <w:tcPr>
            <w:tcW w:w="280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27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701"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559"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ind w:left="70" w:firstLine="70"/>
              <w:jc w:val="center"/>
              <w:rPr>
                <w:sz w:val="20"/>
                <w:szCs w:val="20"/>
              </w:rPr>
            </w:pP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18**</w:t>
            </w: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15***</w:t>
            </w: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r>
      <w:tr w:rsidR="00965EDD" w:rsidRPr="00223DC3" w:rsidTr="00965EDD">
        <w:trPr>
          <w:cantSplit/>
          <w:trHeight w:val="120"/>
        </w:trPr>
        <w:tc>
          <w:tcPr>
            <w:tcW w:w="280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r w:rsidRPr="00223DC3">
              <w:rPr>
                <w:sz w:val="20"/>
                <w:szCs w:val="20"/>
              </w:rPr>
              <w:t>-</w:t>
            </w:r>
            <w:r>
              <w:rPr>
                <w:sz w:val="20"/>
                <w:szCs w:val="20"/>
                <w:lang w:val="ky-KG"/>
              </w:rPr>
              <w:t xml:space="preserve"> орто тактыкта</w:t>
            </w:r>
          </w:p>
        </w:tc>
        <w:tc>
          <w:tcPr>
            <w:tcW w:w="1276" w:type="dxa"/>
            <w:tcBorders>
              <w:top w:val="nil"/>
              <w:left w:val="single" w:sz="4" w:space="0" w:color="auto"/>
              <w:bottom w:val="nil"/>
              <w:right w:val="single" w:sz="4" w:space="0" w:color="auto"/>
            </w:tcBorders>
          </w:tcPr>
          <w:p w:rsidR="00965EDD" w:rsidRPr="00303A46" w:rsidRDefault="00965EDD" w:rsidP="00965EDD">
            <w:pPr>
              <w:pStyle w:val="a5"/>
              <w:spacing w:before="0" w:beforeAutospacing="0" w:after="0" w:afterAutospacing="0"/>
              <w:jc w:val="center"/>
              <w:rPr>
                <w:sz w:val="20"/>
                <w:szCs w:val="20"/>
                <w:lang w:val="ky-KG"/>
              </w:rPr>
            </w:pPr>
            <w:r w:rsidRPr="00223DC3">
              <w:rPr>
                <w:sz w:val="20"/>
                <w:szCs w:val="20"/>
              </w:rPr>
              <w:t xml:space="preserve"> 0,5</w:t>
            </w:r>
            <w:r>
              <w:rPr>
                <w:sz w:val="20"/>
                <w:szCs w:val="20"/>
                <w:lang w:val="ky-KG"/>
              </w:rPr>
              <w:t>тен көп</w:t>
            </w: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В</w:t>
            </w: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w:t>
            </w:r>
          </w:p>
        </w:tc>
        <w:tc>
          <w:tcPr>
            <w:tcW w:w="1701"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70</w:t>
            </w:r>
            <w:r>
              <w:rPr>
                <w:sz w:val="20"/>
                <w:szCs w:val="20"/>
                <w:lang w:val="ky-KG"/>
              </w:rPr>
              <w:t>тен кем эмес</w:t>
            </w: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150</w:t>
            </w:r>
          </w:p>
        </w:tc>
        <w:tc>
          <w:tcPr>
            <w:tcW w:w="1559"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50</w:t>
            </w: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24</w:t>
            </w: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20</w:t>
            </w: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2,0</w:t>
            </w: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0,5</w:t>
            </w:r>
          </w:p>
        </w:tc>
      </w:tr>
      <w:tr w:rsidR="00965EDD" w:rsidRPr="00223DC3" w:rsidTr="00965EDD">
        <w:trPr>
          <w:cantSplit/>
          <w:trHeight w:val="120"/>
        </w:trPr>
        <w:tc>
          <w:tcPr>
            <w:tcW w:w="280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27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701"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559"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18**</w:t>
            </w: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15***</w:t>
            </w: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r>
      <w:tr w:rsidR="00965EDD" w:rsidRPr="00223DC3" w:rsidTr="00965EDD">
        <w:trPr>
          <w:cantSplit/>
          <w:trHeight w:val="120"/>
        </w:trPr>
        <w:tc>
          <w:tcPr>
            <w:tcW w:w="280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27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w:t>
            </w:r>
          </w:p>
        </w:tc>
        <w:tc>
          <w:tcPr>
            <w:tcW w:w="1701"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70</w:t>
            </w:r>
            <w:r>
              <w:rPr>
                <w:sz w:val="20"/>
                <w:szCs w:val="20"/>
                <w:lang w:val="ky-KG"/>
              </w:rPr>
              <w:t>тен кем</w:t>
            </w: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100</w:t>
            </w:r>
          </w:p>
        </w:tc>
        <w:tc>
          <w:tcPr>
            <w:tcW w:w="1559" w:type="dxa"/>
            <w:tcBorders>
              <w:top w:val="nil"/>
              <w:left w:val="single" w:sz="4" w:space="0" w:color="auto"/>
              <w:bottom w:val="nil"/>
              <w:right w:val="single" w:sz="4" w:space="0" w:color="auto"/>
            </w:tcBorders>
          </w:tcPr>
          <w:p w:rsidR="00965EDD" w:rsidRPr="00012FBB" w:rsidRDefault="00965EDD" w:rsidP="00965EDD">
            <w:pPr>
              <w:pStyle w:val="a5"/>
              <w:spacing w:before="0" w:beforeAutospacing="0" w:after="0" w:afterAutospacing="0"/>
              <w:jc w:val="center"/>
              <w:rPr>
                <w:sz w:val="20"/>
                <w:szCs w:val="20"/>
                <w:lang w:val="ky-KG"/>
              </w:rPr>
            </w:pPr>
            <w:r>
              <w:rPr>
                <w:sz w:val="20"/>
                <w:szCs w:val="20"/>
                <w:lang w:val="ky-KG"/>
              </w:rPr>
              <w:t xml:space="preserve">Ченемделбейт </w:t>
            </w: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24</w:t>
            </w: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20</w:t>
            </w: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2,0</w:t>
            </w: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0,5</w:t>
            </w:r>
          </w:p>
        </w:tc>
      </w:tr>
      <w:tr w:rsidR="00965EDD" w:rsidRPr="00223DC3" w:rsidTr="00965EDD">
        <w:trPr>
          <w:cantSplit/>
          <w:trHeight w:val="292"/>
        </w:trPr>
        <w:tc>
          <w:tcPr>
            <w:tcW w:w="280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p>
        </w:tc>
        <w:tc>
          <w:tcPr>
            <w:tcW w:w="127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701"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559" w:type="dxa"/>
            <w:tcBorders>
              <w:top w:val="nil"/>
              <w:left w:val="single" w:sz="4" w:space="0" w:color="auto"/>
              <w:bottom w:val="nil"/>
              <w:right w:val="single" w:sz="4" w:space="0" w:color="auto"/>
            </w:tcBorders>
          </w:tcPr>
          <w:p w:rsidR="00965EDD" w:rsidRPr="00012FBB" w:rsidRDefault="00965EDD" w:rsidP="00965EDD">
            <w:pPr>
              <w:pStyle w:val="a5"/>
              <w:spacing w:before="0" w:beforeAutospacing="0" w:after="0" w:afterAutospacing="0"/>
              <w:jc w:val="center"/>
              <w:rPr>
                <w:sz w:val="20"/>
                <w:szCs w:val="20"/>
                <w:lang w:val="ky-KG"/>
              </w:rPr>
            </w:pP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18**</w:t>
            </w: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15***</w:t>
            </w: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r>
      <w:tr w:rsidR="00965EDD" w:rsidRPr="00223DC3" w:rsidTr="00965EDD">
        <w:trPr>
          <w:cantSplit/>
          <w:trHeight w:val="356"/>
        </w:trPr>
        <w:tc>
          <w:tcPr>
            <w:tcW w:w="2806" w:type="dxa"/>
            <w:tcBorders>
              <w:top w:val="nil"/>
              <w:left w:val="single" w:sz="4" w:space="0" w:color="auto"/>
              <w:bottom w:val="nil"/>
              <w:right w:val="single" w:sz="4" w:space="0" w:color="auto"/>
            </w:tcBorders>
          </w:tcPr>
          <w:p w:rsidR="00965EDD" w:rsidRPr="00012FBB" w:rsidRDefault="00965EDD" w:rsidP="00965EDD">
            <w:pPr>
              <w:pStyle w:val="a5"/>
              <w:spacing w:before="0" w:beforeAutospacing="0" w:after="0" w:afterAutospacing="0"/>
              <w:rPr>
                <w:sz w:val="20"/>
                <w:szCs w:val="20"/>
                <w:lang w:val="ky-KG"/>
              </w:rPr>
            </w:pPr>
            <w:r>
              <w:rPr>
                <w:sz w:val="20"/>
                <w:szCs w:val="20"/>
                <w:lang w:val="ky-KG"/>
              </w:rPr>
              <w:t>Объекттерди өтө кыска убакытта, эпизоддук айырмалоодо курчап турган мейкинди көрүү</w:t>
            </w:r>
            <w:r w:rsidRPr="00223DC3">
              <w:rPr>
                <w:sz w:val="20"/>
                <w:szCs w:val="20"/>
              </w:rPr>
              <w:t>:</w:t>
            </w:r>
          </w:p>
        </w:tc>
        <w:tc>
          <w:tcPr>
            <w:tcW w:w="1276" w:type="dxa"/>
            <w:tcBorders>
              <w:top w:val="nil"/>
              <w:left w:val="single" w:sz="4" w:space="0" w:color="auto"/>
              <w:bottom w:val="nil"/>
              <w:right w:val="single" w:sz="4" w:space="0" w:color="auto"/>
            </w:tcBorders>
          </w:tcPr>
          <w:p w:rsidR="00965EDD" w:rsidRPr="00012FBB" w:rsidRDefault="00965EDD" w:rsidP="00965EDD">
            <w:pPr>
              <w:pStyle w:val="a5"/>
              <w:spacing w:before="0" w:beforeAutospacing="0" w:after="0" w:afterAutospacing="0"/>
              <w:jc w:val="center"/>
              <w:rPr>
                <w:sz w:val="20"/>
                <w:szCs w:val="20"/>
                <w:lang w:val="ky-KG"/>
              </w:rPr>
            </w:pPr>
            <w:r>
              <w:rPr>
                <w:sz w:val="20"/>
                <w:szCs w:val="20"/>
                <w:lang w:val="ky-KG"/>
              </w:rPr>
              <w:t xml:space="preserve">Айырмалоо объектиси-нин өлчө-мүнөн </w:t>
            </w:r>
            <w:r w:rsidRPr="00BB7844">
              <w:rPr>
                <w:sz w:val="20"/>
                <w:szCs w:val="20"/>
                <w:lang w:val="ky-KG"/>
              </w:rPr>
              <w:t>көз карандысыз</w:t>
            </w:r>
          </w:p>
          <w:p w:rsidR="00965EDD" w:rsidRPr="00012FBB" w:rsidRDefault="00965EDD" w:rsidP="00965EDD">
            <w:pPr>
              <w:pStyle w:val="a5"/>
              <w:spacing w:before="0" w:beforeAutospacing="0" w:after="0" w:afterAutospacing="0"/>
              <w:jc w:val="center"/>
              <w:rPr>
                <w:sz w:val="20"/>
                <w:szCs w:val="20"/>
                <w:lang w:val="ky-KG"/>
              </w:rPr>
            </w:pP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701" w:type="dxa"/>
            <w:tcBorders>
              <w:top w:val="nil"/>
              <w:left w:val="single" w:sz="4" w:space="0" w:color="auto"/>
              <w:bottom w:val="nil"/>
              <w:right w:val="single" w:sz="4" w:space="0" w:color="auto"/>
            </w:tcBorders>
          </w:tcPr>
          <w:p w:rsidR="00965EDD" w:rsidRPr="00012FBB" w:rsidRDefault="00965EDD" w:rsidP="00965EDD">
            <w:pPr>
              <w:pStyle w:val="a5"/>
              <w:spacing w:before="0" w:beforeAutospacing="0" w:after="0" w:afterAutospacing="0"/>
              <w:jc w:val="center"/>
              <w:rPr>
                <w:color w:val="FF0000"/>
                <w:sz w:val="20"/>
                <w:szCs w:val="20"/>
                <w:lang w:val="ky-KG"/>
              </w:rPr>
            </w:pPr>
            <w:r>
              <w:rPr>
                <w:sz w:val="20"/>
                <w:szCs w:val="20"/>
                <w:lang w:val="ky-KG"/>
              </w:rPr>
              <w:t>Көрүү ишинин узактыгынан</w:t>
            </w:r>
          </w:p>
          <w:p w:rsidR="00965EDD" w:rsidRPr="00012FBB" w:rsidRDefault="00965EDD" w:rsidP="00965EDD">
            <w:pPr>
              <w:pStyle w:val="a5"/>
              <w:spacing w:before="0" w:beforeAutospacing="0" w:after="0" w:afterAutospacing="0"/>
              <w:jc w:val="center"/>
              <w:rPr>
                <w:color w:val="FF0000"/>
                <w:sz w:val="20"/>
                <w:szCs w:val="20"/>
                <w:lang w:val="ky-KG"/>
              </w:rPr>
            </w:pPr>
            <w:r w:rsidRPr="00BB7844">
              <w:rPr>
                <w:sz w:val="20"/>
                <w:szCs w:val="20"/>
                <w:lang w:val="ky-KG"/>
              </w:rPr>
              <w:t>көз карандысыз</w:t>
            </w:r>
          </w:p>
          <w:p w:rsidR="00965EDD" w:rsidRPr="00012FBB" w:rsidRDefault="00965EDD" w:rsidP="00965EDD">
            <w:pPr>
              <w:pStyle w:val="a5"/>
              <w:spacing w:before="0" w:beforeAutospacing="0" w:after="0" w:afterAutospacing="0"/>
              <w:jc w:val="center"/>
              <w:rPr>
                <w:sz w:val="20"/>
                <w:szCs w:val="20"/>
                <w:lang w:val="ky-KG"/>
              </w:rPr>
            </w:pP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559"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Pr>
                <w:sz w:val="20"/>
                <w:szCs w:val="20"/>
                <w:lang w:val="ky-KG"/>
              </w:rPr>
              <w:t>Ченемдел-бейт</w:t>
            </w: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r>
      <w:tr w:rsidR="00965EDD" w:rsidRPr="00223DC3" w:rsidTr="00965EDD">
        <w:trPr>
          <w:cantSplit/>
          <w:trHeight w:val="356"/>
        </w:trPr>
        <w:tc>
          <w:tcPr>
            <w:tcW w:w="280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rPr>
                <w:sz w:val="20"/>
                <w:szCs w:val="20"/>
              </w:rPr>
            </w:pPr>
            <w:r w:rsidRPr="00223DC3">
              <w:rPr>
                <w:sz w:val="20"/>
                <w:szCs w:val="20"/>
              </w:rPr>
              <w:t>-</w:t>
            </w:r>
            <w:r>
              <w:rPr>
                <w:sz w:val="20"/>
                <w:szCs w:val="20"/>
                <w:lang w:val="ky-KG"/>
              </w:rPr>
              <w:t xml:space="preserve">бөлмөлөр күчтүү жарыкка толгон учурда  </w:t>
            </w:r>
          </w:p>
        </w:tc>
        <w:tc>
          <w:tcPr>
            <w:tcW w:w="127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Г</w:t>
            </w:r>
          </w:p>
        </w:tc>
        <w:tc>
          <w:tcPr>
            <w:tcW w:w="68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w:t>
            </w:r>
          </w:p>
        </w:tc>
        <w:tc>
          <w:tcPr>
            <w:tcW w:w="1701"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46"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300</w:t>
            </w:r>
          </w:p>
        </w:tc>
        <w:tc>
          <w:tcPr>
            <w:tcW w:w="1559"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100</w:t>
            </w:r>
          </w:p>
        </w:tc>
        <w:tc>
          <w:tcPr>
            <w:tcW w:w="1418"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24</w:t>
            </w:r>
          </w:p>
        </w:tc>
        <w:tc>
          <w:tcPr>
            <w:tcW w:w="1275"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993"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3,0</w:t>
            </w:r>
          </w:p>
        </w:tc>
        <w:tc>
          <w:tcPr>
            <w:tcW w:w="850" w:type="dxa"/>
            <w:tcBorders>
              <w:top w:val="nil"/>
              <w:left w:val="single" w:sz="4" w:space="0" w:color="auto"/>
              <w:bottom w:val="nil"/>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1,0</w:t>
            </w:r>
          </w:p>
        </w:tc>
      </w:tr>
      <w:tr w:rsidR="00965EDD" w:rsidRPr="00223DC3" w:rsidTr="00965EDD">
        <w:trPr>
          <w:cantSplit/>
          <w:trHeight w:val="356"/>
        </w:trPr>
        <w:tc>
          <w:tcPr>
            <w:tcW w:w="2806"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rPr>
                <w:sz w:val="20"/>
                <w:szCs w:val="20"/>
              </w:rPr>
            </w:pPr>
            <w:r w:rsidRPr="00223DC3">
              <w:rPr>
                <w:sz w:val="20"/>
                <w:szCs w:val="20"/>
              </w:rPr>
              <w:t>-</w:t>
            </w:r>
            <w:r>
              <w:rPr>
                <w:sz w:val="20"/>
                <w:szCs w:val="20"/>
                <w:lang w:val="ky-KG"/>
              </w:rPr>
              <w:t xml:space="preserve"> бөлмөлөр кадыресе жарыкка толгон учурда  </w:t>
            </w:r>
          </w:p>
        </w:tc>
        <w:tc>
          <w:tcPr>
            <w:tcW w:w="1276"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738"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Д</w:t>
            </w:r>
          </w:p>
        </w:tc>
        <w:tc>
          <w:tcPr>
            <w:tcW w:w="680"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w:t>
            </w:r>
          </w:p>
        </w:tc>
        <w:tc>
          <w:tcPr>
            <w:tcW w:w="1701"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1446"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200</w:t>
            </w:r>
          </w:p>
        </w:tc>
        <w:tc>
          <w:tcPr>
            <w:tcW w:w="1559"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75</w:t>
            </w:r>
          </w:p>
        </w:tc>
        <w:tc>
          <w:tcPr>
            <w:tcW w:w="1418"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25</w:t>
            </w:r>
          </w:p>
        </w:tc>
        <w:tc>
          <w:tcPr>
            <w:tcW w:w="1275"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p>
        </w:tc>
        <w:tc>
          <w:tcPr>
            <w:tcW w:w="993"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2,5</w:t>
            </w:r>
          </w:p>
        </w:tc>
        <w:tc>
          <w:tcPr>
            <w:tcW w:w="850" w:type="dxa"/>
            <w:tcBorders>
              <w:top w:val="nil"/>
              <w:left w:val="single" w:sz="4" w:space="0" w:color="auto"/>
              <w:bottom w:val="single" w:sz="4" w:space="0" w:color="auto"/>
              <w:right w:val="single" w:sz="4" w:space="0" w:color="auto"/>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0,7</w:t>
            </w:r>
          </w:p>
        </w:tc>
      </w:tr>
      <w:tr w:rsidR="00965EDD" w:rsidRPr="00223DC3" w:rsidTr="00965EDD">
        <w:trPr>
          <w:cantSplit/>
          <w:trHeight w:val="356"/>
        </w:trPr>
        <w:tc>
          <w:tcPr>
            <w:tcW w:w="2806" w:type="dxa"/>
            <w:tcBorders>
              <w:top w:val="single" w:sz="4" w:space="0" w:color="auto"/>
              <w:bottom w:val="nil"/>
            </w:tcBorders>
          </w:tcPr>
          <w:p w:rsidR="00965EDD" w:rsidRDefault="00965EDD" w:rsidP="00965EDD">
            <w:pPr>
              <w:pStyle w:val="a5"/>
              <w:spacing w:before="0" w:beforeAutospacing="0" w:after="0" w:afterAutospacing="0"/>
              <w:rPr>
                <w:sz w:val="20"/>
                <w:szCs w:val="20"/>
                <w:lang w:val="ky-KG"/>
              </w:rPr>
            </w:pPr>
            <w:r w:rsidRPr="00223DC3">
              <w:rPr>
                <w:sz w:val="20"/>
                <w:szCs w:val="20"/>
              </w:rPr>
              <w:t>-</w:t>
            </w:r>
            <w:r>
              <w:rPr>
                <w:sz w:val="20"/>
                <w:szCs w:val="20"/>
                <w:lang w:val="ky-KG"/>
              </w:rPr>
              <w:t xml:space="preserve"> бөлмөлөр  начар  жарыкка </w:t>
            </w:r>
          </w:p>
          <w:p w:rsidR="00965EDD" w:rsidRPr="00223DC3" w:rsidRDefault="00965EDD" w:rsidP="00965EDD">
            <w:pPr>
              <w:pStyle w:val="a5"/>
              <w:spacing w:before="0" w:beforeAutospacing="0" w:after="0" w:afterAutospacing="0"/>
              <w:rPr>
                <w:sz w:val="20"/>
                <w:szCs w:val="20"/>
              </w:rPr>
            </w:pPr>
            <w:r>
              <w:rPr>
                <w:sz w:val="20"/>
                <w:szCs w:val="20"/>
                <w:lang w:val="ky-KG"/>
              </w:rPr>
              <w:t xml:space="preserve">толгон учурда  </w:t>
            </w:r>
          </w:p>
        </w:tc>
        <w:tc>
          <w:tcPr>
            <w:tcW w:w="1276"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p>
        </w:tc>
        <w:tc>
          <w:tcPr>
            <w:tcW w:w="738"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Е</w:t>
            </w:r>
          </w:p>
        </w:tc>
        <w:tc>
          <w:tcPr>
            <w:tcW w:w="680"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w:t>
            </w:r>
          </w:p>
        </w:tc>
        <w:tc>
          <w:tcPr>
            <w:tcW w:w="1701"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p>
        </w:tc>
        <w:tc>
          <w:tcPr>
            <w:tcW w:w="1446"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150</w:t>
            </w:r>
          </w:p>
        </w:tc>
        <w:tc>
          <w:tcPr>
            <w:tcW w:w="1559"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50</w:t>
            </w:r>
          </w:p>
        </w:tc>
        <w:tc>
          <w:tcPr>
            <w:tcW w:w="1418"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25</w:t>
            </w:r>
          </w:p>
        </w:tc>
        <w:tc>
          <w:tcPr>
            <w:tcW w:w="1275"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p>
        </w:tc>
        <w:tc>
          <w:tcPr>
            <w:tcW w:w="993"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2,0</w:t>
            </w:r>
          </w:p>
        </w:tc>
        <w:tc>
          <w:tcPr>
            <w:tcW w:w="850" w:type="dxa"/>
            <w:tcBorders>
              <w:top w:val="single" w:sz="4" w:space="0" w:color="auto"/>
              <w:bottom w:val="nil"/>
            </w:tcBorders>
          </w:tcPr>
          <w:p w:rsidR="00965EDD" w:rsidRPr="00223DC3" w:rsidRDefault="00965EDD" w:rsidP="00965EDD">
            <w:pPr>
              <w:pStyle w:val="a5"/>
              <w:spacing w:before="0" w:beforeAutospacing="0" w:after="0" w:afterAutospacing="0"/>
              <w:jc w:val="center"/>
              <w:rPr>
                <w:sz w:val="20"/>
                <w:szCs w:val="20"/>
              </w:rPr>
            </w:pPr>
            <w:r w:rsidRPr="00223DC3">
              <w:rPr>
                <w:sz w:val="20"/>
                <w:szCs w:val="20"/>
              </w:rPr>
              <w:t>0,5</w:t>
            </w:r>
          </w:p>
        </w:tc>
      </w:tr>
    </w:tbl>
    <w:p w:rsidR="009E7266" w:rsidRDefault="009E7266" w:rsidP="00965EDD">
      <w:pPr>
        <w:pStyle w:val="a5"/>
        <w:spacing w:before="0" w:beforeAutospacing="0" w:after="0" w:afterAutospacing="0"/>
        <w:rPr>
          <w:i/>
          <w:lang w:val="ky-KG"/>
        </w:rPr>
      </w:pPr>
    </w:p>
    <w:p w:rsidR="00965EDD" w:rsidRDefault="00965EDD" w:rsidP="00965EDD">
      <w:pPr>
        <w:pStyle w:val="a5"/>
        <w:spacing w:before="0" w:beforeAutospacing="0" w:after="0" w:afterAutospacing="0"/>
        <w:rPr>
          <w:i/>
          <w:lang w:val="ky-KG"/>
        </w:rPr>
      </w:pPr>
      <w:r w:rsidRPr="0016005A">
        <w:rPr>
          <w:i/>
          <w:lang w:val="ky-KG"/>
        </w:rPr>
        <w:lastRenderedPageBreak/>
        <w:t>Л.3 таблицасынын  аягы</w:t>
      </w:r>
    </w:p>
    <w:p w:rsidR="00965EDD" w:rsidRPr="0016005A" w:rsidRDefault="00965EDD" w:rsidP="00965EDD">
      <w:pPr>
        <w:pStyle w:val="a5"/>
        <w:spacing w:before="0" w:beforeAutospacing="0" w:after="0" w:afterAutospacing="0"/>
        <w:rPr>
          <w:i/>
          <w:lang w:val="ky-KG"/>
        </w:rPr>
      </w:pPr>
    </w:p>
    <w:tbl>
      <w:tblPr>
        <w:tblW w:w="1474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gridCol w:w="709"/>
        <w:gridCol w:w="708"/>
        <w:gridCol w:w="1701"/>
        <w:gridCol w:w="1418"/>
        <w:gridCol w:w="1559"/>
        <w:gridCol w:w="1418"/>
        <w:gridCol w:w="1275"/>
        <w:gridCol w:w="993"/>
        <w:gridCol w:w="850"/>
      </w:tblGrid>
      <w:tr w:rsidR="00965EDD" w:rsidRPr="000E3555" w:rsidTr="00965EDD">
        <w:tc>
          <w:tcPr>
            <w:tcW w:w="2835" w:type="dxa"/>
            <w:vMerge w:val="restart"/>
            <w:vAlign w:val="center"/>
          </w:tcPr>
          <w:p w:rsidR="00965EDD" w:rsidRPr="000E3555" w:rsidRDefault="00965EDD" w:rsidP="00965EDD">
            <w:pPr>
              <w:pStyle w:val="a5"/>
              <w:spacing w:before="0" w:beforeAutospacing="0" w:after="0" w:afterAutospacing="0"/>
              <w:ind w:hanging="113"/>
              <w:jc w:val="center"/>
              <w:rPr>
                <w:sz w:val="20"/>
                <w:szCs w:val="20"/>
                <w:lang w:val="ky-KG"/>
              </w:rPr>
            </w:pPr>
            <w:r w:rsidRPr="000E3555">
              <w:rPr>
                <w:sz w:val="20"/>
                <w:szCs w:val="20"/>
                <w:lang w:val="ky-KG"/>
              </w:rPr>
              <w:t>Көрүү ишинин</w:t>
            </w:r>
          </w:p>
          <w:p w:rsidR="00965EDD" w:rsidRPr="000E3555" w:rsidRDefault="00965EDD" w:rsidP="00965EDD">
            <w:pPr>
              <w:pStyle w:val="a5"/>
              <w:spacing w:before="0" w:beforeAutospacing="0" w:after="0" w:afterAutospacing="0"/>
              <w:ind w:hanging="113"/>
              <w:jc w:val="center"/>
              <w:rPr>
                <w:color w:val="FF0000"/>
                <w:sz w:val="20"/>
                <w:szCs w:val="20"/>
                <w:lang w:val="ky-KG"/>
              </w:rPr>
            </w:pPr>
            <w:r w:rsidRPr="000E3555">
              <w:rPr>
                <w:sz w:val="20"/>
                <w:szCs w:val="20"/>
                <w:lang w:val="ky-KG"/>
              </w:rPr>
              <w:t>мүнөздөмөсү</w:t>
            </w:r>
          </w:p>
        </w:tc>
        <w:tc>
          <w:tcPr>
            <w:tcW w:w="1276" w:type="dxa"/>
            <w:vMerge w:val="restart"/>
            <w:tcBorders>
              <w:bottom w:val="nil"/>
            </w:tcBorders>
            <w:vAlign w:val="center"/>
          </w:tcPr>
          <w:p w:rsidR="00965EDD" w:rsidRPr="000E3555" w:rsidRDefault="00965EDD" w:rsidP="00965EDD">
            <w:pPr>
              <w:pStyle w:val="a5"/>
              <w:spacing w:before="0" w:beforeAutospacing="0" w:after="0" w:afterAutospacing="0"/>
              <w:ind w:left="-77" w:right="-141"/>
              <w:jc w:val="center"/>
              <w:rPr>
                <w:sz w:val="20"/>
                <w:szCs w:val="20"/>
              </w:rPr>
            </w:pPr>
            <w:r w:rsidRPr="000E3555">
              <w:rPr>
                <w:sz w:val="20"/>
                <w:szCs w:val="20"/>
                <w:lang w:val="ky-KG"/>
              </w:rPr>
              <w:t xml:space="preserve">Айырмалоо объектисинин эң кичине же эквивалент өлчөмү, </w:t>
            </w:r>
            <w:r w:rsidRPr="000E3555">
              <w:rPr>
                <w:sz w:val="20"/>
                <w:szCs w:val="20"/>
              </w:rPr>
              <w:t>мм</w:t>
            </w:r>
          </w:p>
        </w:tc>
        <w:tc>
          <w:tcPr>
            <w:tcW w:w="709" w:type="dxa"/>
            <w:vMerge w:val="restart"/>
            <w:tcBorders>
              <w:bottom w:val="nil"/>
            </w:tcBorders>
            <w:vAlign w:val="center"/>
          </w:tcPr>
          <w:p w:rsidR="00965EDD" w:rsidRPr="000E3555" w:rsidRDefault="00965EDD" w:rsidP="00965EDD">
            <w:pPr>
              <w:pStyle w:val="a5"/>
              <w:spacing w:before="0" w:beforeAutospacing="0" w:after="0" w:afterAutospacing="0"/>
              <w:ind w:left="-79" w:right="-112"/>
              <w:jc w:val="center"/>
              <w:rPr>
                <w:sz w:val="20"/>
                <w:szCs w:val="20"/>
                <w:lang w:val="ky-KG"/>
              </w:rPr>
            </w:pPr>
            <w:r w:rsidRPr="000E3555">
              <w:rPr>
                <w:sz w:val="20"/>
                <w:szCs w:val="20"/>
                <w:lang w:val="ky-KG"/>
              </w:rPr>
              <w:t>Көрүү</w:t>
            </w:r>
          </w:p>
          <w:p w:rsidR="00965EDD" w:rsidRPr="000E3555" w:rsidRDefault="009E7266" w:rsidP="00965EDD">
            <w:pPr>
              <w:pStyle w:val="a5"/>
              <w:spacing w:before="0" w:beforeAutospacing="0" w:after="0" w:afterAutospacing="0"/>
              <w:ind w:left="-79" w:right="-112"/>
              <w:jc w:val="center"/>
              <w:rPr>
                <w:sz w:val="20"/>
                <w:szCs w:val="20"/>
                <w:lang w:val="ky-KG"/>
              </w:rPr>
            </w:pPr>
            <w:r>
              <w:rPr>
                <w:sz w:val="20"/>
                <w:szCs w:val="20"/>
                <w:lang w:val="ky-KG"/>
              </w:rPr>
              <w:t>и</w:t>
            </w:r>
            <w:r w:rsidR="00965EDD" w:rsidRPr="000E3555">
              <w:rPr>
                <w:sz w:val="20"/>
                <w:szCs w:val="20"/>
                <w:lang w:val="ky-KG"/>
              </w:rPr>
              <w:t>ши</w:t>
            </w:r>
            <w:r>
              <w:rPr>
                <w:sz w:val="20"/>
                <w:szCs w:val="20"/>
                <w:lang w:val="ky-KG"/>
              </w:rPr>
              <w:t>-</w:t>
            </w:r>
            <w:r w:rsidR="00965EDD" w:rsidRPr="000E3555">
              <w:rPr>
                <w:sz w:val="20"/>
                <w:szCs w:val="20"/>
                <w:lang w:val="ky-KG"/>
              </w:rPr>
              <w:t>нин р</w:t>
            </w:r>
            <w:r w:rsidR="00965EDD" w:rsidRPr="000E3555">
              <w:rPr>
                <w:sz w:val="20"/>
                <w:szCs w:val="20"/>
              </w:rPr>
              <w:t>азря</w:t>
            </w:r>
            <w:r>
              <w:rPr>
                <w:sz w:val="20"/>
                <w:szCs w:val="20"/>
                <w:lang w:val="ky-KG"/>
              </w:rPr>
              <w:t>-</w:t>
            </w:r>
            <w:r w:rsidR="00965EDD" w:rsidRPr="000E3555">
              <w:rPr>
                <w:sz w:val="20"/>
                <w:szCs w:val="20"/>
              </w:rPr>
              <w:t>д</w:t>
            </w:r>
            <w:r w:rsidR="00965EDD" w:rsidRPr="000E3555">
              <w:rPr>
                <w:sz w:val="20"/>
                <w:szCs w:val="20"/>
                <w:lang w:val="ky-KG"/>
              </w:rPr>
              <w:t>ы</w:t>
            </w:r>
          </w:p>
          <w:p w:rsidR="00965EDD" w:rsidRPr="000E3555" w:rsidRDefault="00965EDD" w:rsidP="00965EDD">
            <w:pPr>
              <w:pStyle w:val="a5"/>
              <w:spacing w:before="0" w:beforeAutospacing="0" w:after="0" w:afterAutospacing="0"/>
              <w:ind w:left="-79" w:right="-112"/>
              <w:jc w:val="center"/>
              <w:rPr>
                <w:sz w:val="20"/>
                <w:szCs w:val="20"/>
                <w:lang w:val="ky-KG"/>
              </w:rPr>
            </w:pPr>
          </w:p>
          <w:p w:rsidR="00965EDD" w:rsidRPr="000E3555" w:rsidRDefault="00965EDD" w:rsidP="00965EDD">
            <w:pPr>
              <w:pStyle w:val="a5"/>
              <w:spacing w:before="0" w:beforeAutospacing="0" w:after="0" w:afterAutospacing="0"/>
              <w:ind w:right="-110"/>
              <w:jc w:val="center"/>
              <w:rPr>
                <w:sz w:val="20"/>
                <w:szCs w:val="20"/>
                <w:lang w:val="ky-KG"/>
              </w:rPr>
            </w:pPr>
          </w:p>
        </w:tc>
        <w:tc>
          <w:tcPr>
            <w:tcW w:w="708" w:type="dxa"/>
            <w:vMerge w:val="restart"/>
            <w:tcBorders>
              <w:bottom w:val="nil"/>
            </w:tcBorders>
            <w:vAlign w:val="center"/>
          </w:tcPr>
          <w:p w:rsidR="00965EDD" w:rsidRDefault="00965EDD" w:rsidP="00965EDD">
            <w:pPr>
              <w:pStyle w:val="a5"/>
              <w:spacing w:before="0" w:beforeAutospacing="0" w:after="0" w:afterAutospacing="0"/>
              <w:ind w:left="-108" w:right="-141"/>
              <w:jc w:val="center"/>
              <w:rPr>
                <w:sz w:val="20"/>
                <w:szCs w:val="20"/>
                <w:lang w:val="ky-KG"/>
              </w:rPr>
            </w:pPr>
            <w:r w:rsidRPr="000E3555">
              <w:rPr>
                <w:sz w:val="20"/>
                <w:szCs w:val="20"/>
                <w:lang w:val="ky-KG"/>
              </w:rPr>
              <w:t>Көрүү иши</w:t>
            </w:r>
            <w:r>
              <w:rPr>
                <w:sz w:val="20"/>
                <w:szCs w:val="20"/>
                <w:lang w:val="ky-KG"/>
              </w:rPr>
              <w:t>-</w:t>
            </w:r>
            <w:r w:rsidRPr="000E3555">
              <w:rPr>
                <w:sz w:val="20"/>
                <w:szCs w:val="20"/>
                <w:lang w:val="ky-KG"/>
              </w:rPr>
              <w:t>нин</w:t>
            </w:r>
          </w:p>
          <w:p w:rsidR="00965EDD" w:rsidRPr="000E3555" w:rsidRDefault="00965EDD" w:rsidP="00965EDD">
            <w:pPr>
              <w:pStyle w:val="a5"/>
              <w:spacing w:before="0" w:beforeAutospacing="0" w:after="0" w:afterAutospacing="0"/>
              <w:ind w:left="-108" w:right="-141"/>
              <w:jc w:val="center"/>
              <w:rPr>
                <w:sz w:val="20"/>
                <w:szCs w:val="20"/>
                <w:lang w:val="ky-KG"/>
              </w:rPr>
            </w:pPr>
            <w:r>
              <w:rPr>
                <w:sz w:val="20"/>
                <w:szCs w:val="20"/>
                <w:lang w:val="ky-KG"/>
              </w:rPr>
              <w:t>р</w:t>
            </w:r>
            <w:r w:rsidRPr="000E3555">
              <w:rPr>
                <w:sz w:val="20"/>
                <w:szCs w:val="20"/>
              </w:rPr>
              <w:t>азряд</w:t>
            </w:r>
            <w:r>
              <w:rPr>
                <w:sz w:val="20"/>
                <w:szCs w:val="20"/>
                <w:lang w:val="ky-KG"/>
              </w:rPr>
              <w:t>-</w:t>
            </w:r>
            <w:r w:rsidRPr="000E3555">
              <w:rPr>
                <w:sz w:val="20"/>
                <w:szCs w:val="20"/>
                <w:lang w:val="ky-KG"/>
              </w:rPr>
              <w:t>часы</w:t>
            </w:r>
          </w:p>
          <w:p w:rsidR="00965EDD" w:rsidRPr="000E3555" w:rsidRDefault="00965EDD" w:rsidP="00965EDD">
            <w:pPr>
              <w:pStyle w:val="a5"/>
              <w:spacing w:before="0" w:beforeAutospacing="0" w:after="0" w:afterAutospacing="0"/>
              <w:ind w:left="-108" w:right="-141" w:hanging="113"/>
              <w:jc w:val="center"/>
              <w:rPr>
                <w:sz w:val="20"/>
                <w:szCs w:val="20"/>
                <w:lang w:val="ky-KG"/>
              </w:rPr>
            </w:pPr>
          </w:p>
          <w:p w:rsidR="00965EDD" w:rsidRPr="000E3555" w:rsidRDefault="00965EDD" w:rsidP="00965EDD">
            <w:pPr>
              <w:pStyle w:val="a5"/>
              <w:spacing w:before="0" w:beforeAutospacing="0" w:after="0" w:afterAutospacing="0"/>
              <w:ind w:hanging="113"/>
              <w:jc w:val="center"/>
              <w:rPr>
                <w:color w:val="FF0000"/>
                <w:sz w:val="20"/>
                <w:szCs w:val="20"/>
                <w:lang w:val="ky-KG"/>
              </w:rPr>
            </w:pPr>
          </w:p>
        </w:tc>
        <w:tc>
          <w:tcPr>
            <w:tcW w:w="1701" w:type="dxa"/>
            <w:vMerge w:val="restart"/>
            <w:tcBorders>
              <w:bottom w:val="nil"/>
            </w:tcBorders>
            <w:vAlign w:val="center"/>
          </w:tcPr>
          <w:p w:rsidR="00965EDD" w:rsidRPr="000E3555" w:rsidRDefault="00965EDD" w:rsidP="00965EDD">
            <w:pPr>
              <w:pStyle w:val="a5"/>
              <w:spacing w:before="0" w:beforeAutospacing="0" w:after="0" w:afterAutospacing="0"/>
              <w:ind w:hanging="113"/>
              <w:jc w:val="center"/>
              <w:rPr>
                <w:sz w:val="20"/>
                <w:szCs w:val="20"/>
                <w:lang w:val="ky-KG"/>
              </w:rPr>
            </w:pPr>
            <w:r w:rsidRPr="000E3555">
              <w:rPr>
                <w:sz w:val="20"/>
                <w:szCs w:val="20"/>
                <w:lang w:val="ky-KG"/>
              </w:rPr>
              <w:t>Көрүүнү жумуш бетине бурган учурдакөрүү</w:t>
            </w:r>
          </w:p>
          <w:p w:rsidR="00965EDD" w:rsidRPr="000E3555" w:rsidRDefault="00965EDD" w:rsidP="00965EDD">
            <w:pPr>
              <w:pStyle w:val="a5"/>
              <w:spacing w:before="0" w:beforeAutospacing="0" w:after="0" w:afterAutospacing="0"/>
              <w:ind w:hanging="113"/>
              <w:jc w:val="center"/>
              <w:rPr>
                <w:sz w:val="20"/>
                <w:szCs w:val="20"/>
                <w:lang w:val="ky-KG"/>
              </w:rPr>
            </w:pPr>
            <w:r w:rsidRPr="000E3555">
              <w:rPr>
                <w:sz w:val="20"/>
                <w:szCs w:val="20"/>
                <w:lang w:val="ky-KG"/>
              </w:rPr>
              <w:t>ишинин</w:t>
            </w:r>
          </w:p>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салыштырма узактыгы</w:t>
            </w:r>
            <w:r>
              <w:rPr>
                <w:sz w:val="20"/>
                <w:szCs w:val="20"/>
                <w:lang w:val="ky-KG"/>
              </w:rPr>
              <w:t>,</w:t>
            </w:r>
            <w:r w:rsidRPr="00F418A9">
              <w:rPr>
                <w:sz w:val="20"/>
                <w:szCs w:val="20"/>
                <w:lang w:val="ky-KG"/>
              </w:rPr>
              <w:t>%</w:t>
            </w:r>
          </w:p>
          <w:p w:rsidR="00965EDD" w:rsidRPr="00F418A9" w:rsidRDefault="00965EDD" w:rsidP="00965EDD">
            <w:pPr>
              <w:pStyle w:val="a5"/>
              <w:spacing w:before="0" w:beforeAutospacing="0" w:after="0" w:afterAutospacing="0"/>
              <w:jc w:val="center"/>
              <w:rPr>
                <w:color w:val="FF0000"/>
                <w:sz w:val="20"/>
                <w:szCs w:val="20"/>
                <w:lang w:val="ky-KG"/>
              </w:rPr>
            </w:pPr>
          </w:p>
        </w:tc>
        <w:tc>
          <w:tcPr>
            <w:tcW w:w="5670" w:type="dxa"/>
            <w:gridSpan w:val="4"/>
            <w:tcBorders>
              <w:bottom w:val="nil"/>
            </w:tcBorders>
            <w:vAlign w:val="center"/>
          </w:tcPr>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Жасалма жарык берүү</w:t>
            </w:r>
          </w:p>
        </w:tc>
        <w:tc>
          <w:tcPr>
            <w:tcW w:w="1843" w:type="dxa"/>
            <w:gridSpan w:val="2"/>
            <w:vAlign w:val="center"/>
          </w:tcPr>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Табигый жарык</w:t>
            </w:r>
          </w:p>
        </w:tc>
      </w:tr>
      <w:tr w:rsidR="00965EDD" w:rsidRPr="000E3555" w:rsidTr="00965EDD">
        <w:tc>
          <w:tcPr>
            <w:tcW w:w="2835" w:type="dxa"/>
            <w:vMerge/>
            <w:vAlign w:val="center"/>
          </w:tcPr>
          <w:p w:rsidR="00965EDD" w:rsidRPr="00F418A9" w:rsidRDefault="00965EDD" w:rsidP="00965EDD">
            <w:pPr>
              <w:pStyle w:val="a5"/>
              <w:spacing w:before="0" w:beforeAutospacing="0" w:after="0" w:afterAutospacing="0"/>
              <w:jc w:val="center"/>
              <w:rPr>
                <w:sz w:val="20"/>
                <w:szCs w:val="20"/>
                <w:lang w:val="ky-KG"/>
              </w:rPr>
            </w:pPr>
          </w:p>
        </w:tc>
        <w:tc>
          <w:tcPr>
            <w:tcW w:w="1276" w:type="dxa"/>
            <w:vMerge/>
            <w:tcBorders>
              <w:bottom w:val="nil"/>
            </w:tcBorders>
            <w:vAlign w:val="center"/>
          </w:tcPr>
          <w:p w:rsidR="00965EDD" w:rsidRPr="00F418A9" w:rsidRDefault="00965EDD" w:rsidP="00965EDD">
            <w:pPr>
              <w:pStyle w:val="a5"/>
              <w:spacing w:before="0" w:beforeAutospacing="0" w:after="0" w:afterAutospacing="0"/>
              <w:jc w:val="center"/>
              <w:rPr>
                <w:sz w:val="20"/>
                <w:szCs w:val="20"/>
                <w:lang w:val="ky-KG"/>
              </w:rPr>
            </w:pPr>
          </w:p>
        </w:tc>
        <w:tc>
          <w:tcPr>
            <w:tcW w:w="709" w:type="dxa"/>
            <w:vMerge/>
            <w:tcBorders>
              <w:bottom w:val="nil"/>
            </w:tcBorders>
            <w:vAlign w:val="center"/>
          </w:tcPr>
          <w:p w:rsidR="00965EDD" w:rsidRPr="00F418A9" w:rsidRDefault="00965EDD" w:rsidP="00965EDD">
            <w:pPr>
              <w:pStyle w:val="a5"/>
              <w:spacing w:before="0" w:beforeAutospacing="0" w:after="0" w:afterAutospacing="0"/>
              <w:jc w:val="center"/>
              <w:rPr>
                <w:sz w:val="20"/>
                <w:szCs w:val="20"/>
                <w:lang w:val="ky-KG"/>
              </w:rPr>
            </w:pPr>
          </w:p>
        </w:tc>
        <w:tc>
          <w:tcPr>
            <w:tcW w:w="708" w:type="dxa"/>
            <w:vMerge/>
            <w:tcBorders>
              <w:bottom w:val="nil"/>
            </w:tcBorders>
            <w:vAlign w:val="center"/>
          </w:tcPr>
          <w:p w:rsidR="00965EDD" w:rsidRPr="00F418A9" w:rsidRDefault="00965EDD" w:rsidP="00965EDD">
            <w:pPr>
              <w:pStyle w:val="a5"/>
              <w:spacing w:before="0" w:beforeAutospacing="0" w:after="0" w:afterAutospacing="0"/>
              <w:jc w:val="center"/>
              <w:rPr>
                <w:sz w:val="20"/>
                <w:szCs w:val="20"/>
                <w:lang w:val="ky-KG"/>
              </w:rPr>
            </w:pPr>
          </w:p>
        </w:tc>
        <w:tc>
          <w:tcPr>
            <w:tcW w:w="1701" w:type="dxa"/>
            <w:vMerge/>
            <w:tcBorders>
              <w:bottom w:val="nil"/>
            </w:tcBorders>
            <w:vAlign w:val="center"/>
          </w:tcPr>
          <w:p w:rsidR="00965EDD" w:rsidRPr="00F418A9" w:rsidRDefault="00965EDD" w:rsidP="00965EDD">
            <w:pPr>
              <w:pStyle w:val="a5"/>
              <w:spacing w:before="0" w:beforeAutospacing="0" w:after="0" w:afterAutospacing="0"/>
              <w:jc w:val="center"/>
              <w:rPr>
                <w:sz w:val="20"/>
                <w:szCs w:val="20"/>
                <w:lang w:val="ky-KG"/>
              </w:rPr>
            </w:pPr>
          </w:p>
        </w:tc>
        <w:tc>
          <w:tcPr>
            <w:tcW w:w="1418" w:type="dxa"/>
            <w:vMerge w:val="restart"/>
            <w:tcBorders>
              <w:bottom w:val="nil"/>
            </w:tcBorders>
            <w:vAlign w:val="center"/>
          </w:tcPr>
          <w:p w:rsidR="00965EDD" w:rsidRPr="000E3555" w:rsidRDefault="00965EDD" w:rsidP="00965EDD">
            <w:pPr>
              <w:pStyle w:val="a5"/>
              <w:spacing w:before="0" w:beforeAutospacing="0" w:after="0" w:afterAutospacing="0"/>
              <w:jc w:val="center"/>
              <w:rPr>
                <w:sz w:val="20"/>
                <w:szCs w:val="20"/>
                <w:lang w:val="ky-KG"/>
              </w:rPr>
            </w:pPr>
            <w:r>
              <w:rPr>
                <w:sz w:val="20"/>
                <w:szCs w:val="20"/>
                <w:lang w:val="ky-KG"/>
              </w:rPr>
              <w:t>ж</w:t>
            </w:r>
            <w:r w:rsidRPr="000E3555">
              <w:rPr>
                <w:sz w:val="20"/>
                <w:szCs w:val="20"/>
                <w:lang w:val="ky-KG"/>
              </w:rPr>
              <w:t>алпы жарыктанды</w:t>
            </w:r>
            <w:r>
              <w:rPr>
                <w:sz w:val="20"/>
                <w:szCs w:val="20"/>
                <w:lang w:val="ky-KG"/>
              </w:rPr>
              <w:t>-</w:t>
            </w:r>
            <w:r w:rsidRPr="000E3555">
              <w:rPr>
                <w:sz w:val="20"/>
                <w:szCs w:val="20"/>
                <w:lang w:val="ky-KG"/>
              </w:rPr>
              <w:t>руучу тутум</w:t>
            </w:r>
            <w:r>
              <w:rPr>
                <w:sz w:val="20"/>
                <w:szCs w:val="20"/>
                <w:lang w:val="ky-KG"/>
              </w:rPr>
              <w:t>-</w:t>
            </w:r>
            <w:r w:rsidRPr="000E3555">
              <w:rPr>
                <w:sz w:val="20"/>
                <w:szCs w:val="20"/>
                <w:lang w:val="ky-KG"/>
              </w:rPr>
              <w:t>дан жумушчу беттин үстүндөгү жарык, лк</w:t>
            </w:r>
          </w:p>
        </w:tc>
        <w:tc>
          <w:tcPr>
            <w:tcW w:w="1559" w:type="dxa"/>
            <w:vMerge w:val="restart"/>
            <w:vAlign w:val="center"/>
          </w:tcPr>
          <w:p w:rsidR="00965EDD" w:rsidRPr="000E3555" w:rsidRDefault="00965EDD" w:rsidP="00965EDD">
            <w:pPr>
              <w:pStyle w:val="a5"/>
              <w:spacing w:before="0" w:beforeAutospacing="0" w:after="0" w:afterAutospacing="0"/>
              <w:jc w:val="center"/>
              <w:rPr>
                <w:sz w:val="20"/>
                <w:szCs w:val="20"/>
                <w:lang w:val="ky-KG"/>
              </w:rPr>
            </w:pPr>
            <w:r w:rsidRPr="00F418A9">
              <w:rPr>
                <w:sz w:val="20"/>
                <w:szCs w:val="20"/>
                <w:lang w:val="ky-KG"/>
              </w:rPr>
              <w:t>цилиндр</w:t>
            </w:r>
            <w:r w:rsidRPr="000E3555">
              <w:rPr>
                <w:sz w:val="20"/>
                <w:szCs w:val="20"/>
                <w:lang w:val="ky-KG"/>
              </w:rPr>
              <w:t xml:space="preserve"> жарыктыгы,</w:t>
            </w:r>
          </w:p>
          <w:p w:rsidR="00965EDD" w:rsidRPr="000E3555" w:rsidRDefault="00965EDD" w:rsidP="00965EDD">
            <w:pPr>
              <w:pStyle w:val="a5"/>
              <w:spacing w:before="0" w:beforeAutospacing="0" w:after="0" w:afterAutospacing="0"/>
              <w:jc w:val="center"/>
              <w:rPr>
                <w:sz w:val="20"/>
                <w:szCs w:val="20"/>
              </w:rPr>
            </w:pPr>
            <w:r w:rsidRPr="000E3555">
              <w:rPr>
                <w:sz w:val="20"/>
                <w:szCs w:val="20"/>
              </w:rPr>
              <w:t>лк</w:t>
            </w:r>
          </w:p>
        </w:tc>
        <w:tc>
          <w:tcPr>
            <w:tcW w:w="1418" w:type="dxa"/>
            <w:vMerge w:val="restart"/>
            <w:vAlign w:val="center"/>
          </w:tcPr>
          <w:p w:rsidR="00965EDD" w:rsidRDefault="00965EDD" w:rsidP="00965EDD">
            <w:pPr>
              <w:pStyle w:val="a5"/>
              <w:spacing w:before="0" w:beforeAutospacing="0" w:after="0" w:afterAutospacing="0"/>
              <w:ind w:left="-107" w:right="-107"/>
              <w:jc w:val="center"/>
              <w:rPr>
                <w:sz w:val="20"/>
                <w:szCs w:val="20"/>
                <w:lang w:val="ky-KG"/>
              </w:rPr>
            </w:pPr>
            <w:r w:rsidRPr="000E3555">
              <w:rPr>
                <w:sz w:val="20"/>
                <w:szCs w:val="20"/>
              </w:rPr>
              <w:t xml:space="preserve">UGR </w:t>
            </w:r>
            <w:r w:rsidRPr="000E3555">
              <w:rPr>
                <w:sz w:val="20"/>
                <w:szCs w:val="20"/>
                <w:lang w:val="ky-KG"/>
              </w:rPr>
              <w:t xml:space="preserve">бириктирилген көрсөткүчү, </w:t>
            </w:r>
          </w:p>
          <w:p w:rsidR="00965EDD" w:rsidRPr="000E3555" w:rsidRDefault="00965EDD" w:rsidP="00965EDD">
            <w:pPr>
              <w:pStyle w:val="a5"/>
              <w:spacing w:before="0" w:beforeAutospacing="0" w:after="0" w:afterAutospacing="0"/>
              <w:ind w:left="-107" w:right="-107"/>
              <w:jc w:val="center"/>
              <w:rPr>
                <w:sz w:val="20"/>
                <w:szCs w:val="20"/>
                <w:lang w:val="ky-KG"/>
              </w:rPr>
            </w:pPr>
            <w:r w:rsidRPr="000E3555">
              <w:rPr>
                <w:sz w:val="20"/>
                <w:szCs w:val="20"/>
                <w:lang w:val="ky-KG"/>
              </w:rPr>
              <w:t>көп эмес</w:t>
            </w:r>
          </w:p>
          <w:p w:rsidR="00965EDD" w:rsidRPr="000E3555" w:rsidRDefault="00965EDD" w:rsidP="00965EDD">
            <w:pPr>
              <w:pStyle w:val="a5"/>
              <w:spacing w:before="0" w:beforeAutospacing="0" w:after="0" w:afterAutospacing="0"/>
              <w:jc w:val="center"/>
              <w:rPr>
                <w:sz w:val="20"/>
                <w:szCs w:val="20"/>
                <w:lang w:val="ky-KG"/>
              </w:rPr>
            </w:pPr>
          </w:p>
        </w:tc>
        <w:tc>
          <w:tcPr>
            <w:tcW w:w="1275" w:type="dxa"/>
            <w:vMerge w:val="restart"/>
            <w:vAlign w:val="center"/>
          </w:tcPr>
          <w:p w:rsidR="00965EDD" w:rsidRPr="000E3555" w:rsidRDefault="00965EDD" w:rsidP="00965EDD">
            <w:pPr>
              <w:pStyle w:val="a5"/>
              <w:spacing w:before="0" w:beforeAutospacing="0" w:after="0" w:afterAutospacing="0"/>
              <w:ind w:left="-106" w:right="-111" w:firstLine="106"/>
              <w:jc w:val="center"/>
              <w:rPr>
                <w:sz w:val="20"/>
                <w:szCs w:val="20"/>
                <w:lang w:val="ky-KG"/>
              </w:rPr>
            </w:pPr>
            <w:r w:rsidRPr="000E3555">
              <w:rPr>
                <w:sz w:val="20"/>
                <w:szCs w:val="20"/>
                <w:lang w:val="ky-KG"/>
              </w:rPr>
              <w:t>Жарыктык</w:t>
            </w:r>
            <w:r>
              <w:rPr>
                <w:sz w:val="20"/>
                <w:szCs w:val="20"/>
                <w:lang w:val="ky-KG"/>
              </w:rPr>
              <w:t>-</w:t>
            </w:r>
            <w:r w:rsidRPr="000E3555">
              <w:rPr>
                <w:sz w:val="20"/>
                <w:szCs w:val="20"/>
                <w:lang w:val="ky-KG"/>
              </w:rPr>
              <w:t>тын пульс коэф</w:t>
            </w:r>
            <w:r>
              <w:rPr>
                <w:sz w:val="20"/>
                <w:szCs w:val="20"/>
                <w:lang w:val="ky-KG"/>
              </w:rPr>
              <w:t>ф</w:t>
            </w:r>
            <w:r w:rsidRPr="000E3555">
              <w:rPr>
                <w:sz w:val="20"/>
                <w:szCs w:val="20"/>
                <w:lang w:val="ky-KG"/>
              </w:rPr>
              <w:t>ициенти</w:t>
            </w:r>
          </w:p>
          <w:p w:rsidR="00965EDD" w:rsidRDefault="00965EDD" w:rsidP="00965EDD">
            <w:pPr>
              <w:pStyle w:val="a5"/>
              <w:spacing w:before="0" w:beforeAutospacing="0" w:after="0" w:afterAutospacing="0"/>
              <w:jc w:val="center"/>
              <w:rPr>
                <w:sz w:val="20"/>
                <w:szCs w:val="20"/>
              </w:rPr>
            </w:pPr>
            <w:r w:rsidRPr="000E3555">
              <w:rPr>
                <w:sz w:val="20"/>
                <w:szCs w:val="20"/>
              </w:rPr>
              <w:t>«К</w:t>
            </w:r>
            <w:r w:rsidRPr="000E3555">
              <w:rPr>
                <w:sz w:val="20"/>
                <w:szCs w:val="20"/>
                <w:vertAlign w:val="subscript"/>
              </w:rPr>
              <w:t>п</w:t>
            </w:r>
            <w:r w:rsidRPr="000E3555">
              <w:rPr>
                <w:sz w:val="20"/>
                <w:szCs w:val="20"/>
              </w:rPr>
              <w:t>, %,</w:t>
            </w:r>
          </w:p>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көп эмес</w:t>
            </w:r>
          </w:p>
        </w:tc>
        <w:tc>
          <w:tcPr>
            <w:tcW w:w="1843" w:type="dxa"/>
            <w:gridSpan w:val="2"/>
            <w:vAlign w:val="center"/>
          </w:tcPr>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ТЖК</w:t>
            </w:r>
            <w:r w:rsidRPr="000E3555">
              <w:rPr>
                <w:i/>
                <w:sz w:val="20"/>
                <w:szCs w:val="20"/>
              </w:rPr>
              <w:t>е</w:t>
            </w:r>
            <w:r w:rsidRPr="000E3555">
              <w:rPr>
                <w:i/>
                <w:sz w:val="20"/>
                <w:szCs w:val="20"/>
                <w:vertAlign w:val="subscript"/>
              </w:rPr>
              <w:t>н</w:t>
            </w:r>
            <w:r w:rsidRPr="000E3555">
              <w:rPr>
                <w:sz w:val="20"/>
                <w:szCs w:val="20"/>
              </w:rPr>
              <w:t xml:space="preserve"> , %, </w:t>
            </w:r>
            <w:r w:rsidRPr="000E3555">
              <w:rPr>
                <w:sz w:val="20"/>
                <w:szCs w:val="20"/>
                <w:lang w:val="ky-KG"/>
              </w:rPr>
              <w:t>төмөнкүдөй болгондо</w:t>
            </w:r>
          </w:p>
        </w:tc>
      </w:tr>
      <w:tr w:rsidR="00965EDD" w:rsidRPr="000E3555" w:rsidTr="00965EDD">
        <w:trPr>
          <w:cantSplit/>
          <w:trHeight w:val="1142"/>
        </w:trPr>
        <w:tc>
          <w:tcPr>
            <w:tcW w:w="2835"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276"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709"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708"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701"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418"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559"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418"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1275" w:type="dxa"/>
            <w:vMerge/>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rPr>
            </w:pPr>
          </w:p>
        </w:tc>
        <w:tc>
          <w:tcPr>
            <w:tcW w:w="993" w:type="dxa"/>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lang w:val="ky-KG"/>
              </w:rPr>
            </w:pPr>
            <w:r w:rsidRPr="000E3555">
              <w:rPr>
                <w:sz w:val="20"/>
                <w:szCs w:val="20"/>
                <w:lang w:val="ky-KG"/>
              </w:rPr>
              <w:t>үстүдөн же айка</w:t>
            </w:r>
            <w:r>
              <w:rPr>
                <w:sz w:val="20"/>
                <w:szCs w:val="20"/>
                <w:lang w:val="ky-KG"/>
              </w:rPr>
              <w:t>-</w:t>
            </w:r>
            <w:r w:rsidRPr="000E3555">
              <w:rPr>
                <w:sz w:val="20"/>
                <w:szCs w:val="20"/>
                <w:lang w:val="ky-KG"/>
              </w:rPr>
              <w:t>лышкан</w:t>
            </w:r>
          </w:p>
        </w:tc>
        <w:tc>
          <w:tcPr>
            <w:tcW w:w="850" w:type="dxa"/>
            <w:tcBorders>
              <w:bottom w:val="double" w:sz="4" w:space="0" w:color="auto"/>
            </w:tcBorders>
            <w:vAlign w:val="center"/>
          </w:tcPr>
          <w:p w:rsidR="00965EDD" w:rsidRPr="000E3555" w:rsidRDefault="00965EDD" w:rsidP="00965EDD">
            <w:pPr>
              <w:pStyle w:val="a5"/>
              <w:spacing w:before="0" w:beforeAutospacing="0" w:after="0" w:afterAutospacing="0"/>
              <w:jc w:val="center"/>
              <w:rPr>
                <w:sz w:val="20"/>
                <w:szCs w:val="20"/>
                <w:lang w:val="ky-KG"/>
              </w:rPr>
            </w:pPr>
            <w:r>
              <w:rPr>
                <w:sz w:val="20"/>
                <w:szCs w:val="20"/>
                <w:lang w:val="ky-KG"/>
              </w:rPr>
              <w:t>к</w:t>
            </w:r>
            <w:r w:rsidRPr="000E3555">
              <w:rPr>
                <w:sz w:val="20"/>
                <w:szCs w:val="20"/>
                <w:lang w:val="ky-KG"/>
              </w:rPr>
              <w:t>апталдан</w:t>
            </w:r>
          </w:p>
        </w:tc>
      </w:tr>
      <w:tr w:rsidR="00965EDD" w:rsidRPr="0016005A" w:rsidTr="00965EDD">
        <w:trPr>
          <w:cantSplit/>
          <w:trHeight w:val="556"/>
        </w:trPr>
        <w:tc>
          <w:tcPr>
            <w:tcW w:w="2835" w:type="dxa"/>
          </w:tcPr>
          <w:p w:rsidR="00965EDD" w:rsidRPr="0016005A" w:rsidRDefault="00965EDD" w:rsidP="00965EDD">
            <w:pPr>
              <w:pStyle w:val="a5"/>
              <w:spacing w:before="0" w:beforeAutospacing="0" w:after="0" w:afterAutospacing="0"/>
              <w:rPr>
                <w:sz w:val="20"/>
                <w:szCs w:val="20"/>
              </w:rPr>
            </w:pPr>
            <w:r w:rsidRPr="0016005A">
              <w:rPr>
                <w:sz w:val="20"/>
                <w:szCs w:val="20"/>
                <w:lang w:val="ky-KG"/>
              </w:rPr>
              <w:t>Интерьер мейкининде жалпы ориентир алуу</w:t>
            </w:r>
            <w:r w:rsidRPr="0016005A">
              <w:rPr>
                <w:sz w:val="20"/>
                <w:szCs w:val="20"/>
              </w:rPr>
              <w:t>:</w:t>
            </w:r>
          </w:p>
          <w:p w:rsidR="00965EDD" w:rsidRPr="0016005A" w:rsidRDefault="00965EDD" w:rsidP="00965EDD">
            <w:pPr>
              <w:pStyle w:val="a5"/>
              <w:spacing w:before="0" w:beforeAutospacing="0" w:after="0" w:afterAutospacing="0"/>
              <w:rPr>
                <w:sz w:val="20"/>
                <w:szCs w:val="20"/>
                <w:lang w:val="ky-KG"/>
              </w:rPr>
            </w:pPr>
            <w:r w:rsidRPr="0016005A">
              <w:rPr>
                <w:sz w:val="20"/>
                <w:szCs w:val="20"/>
              </w:rPr>
              <w:t xml:space="preserve">- </w:t>
            </w:r>
            <w:r w:rsidRPr="0016005A">
              <w:rPr>
                <w:sz w:val="20"/>
                <w:szCs w:val="20"/>
                <w:lang w:val="ky-KG"/>
              </w:rPr>
              <w:t xml:space="preserve">адамдар көп чогулган учурда  </w:t>
            </w:r>
          </w:p>
          <w:p w:rsidR="00965EDD" w:rsidRPr="0016005A" w:rsidRDefault="00965EDD" w:rsidP="00965EDD">
            <w:pPr>
              <w:pStyle w:val="a5"/>
              <w:spacing w:before="0" w:beforeAutospacing="0" w:after="0" w:afterAutospacing="0"/>
              <w:rPr>
                <w:sz w:val="20"/>
                <w:szCs w:val="20"/>
              </w:rPr>
            </w:pPr>
            <w:r w:rsidRPr="0016005A">
              <w:rPr>
                <w:sz w:val="20"/>
                <w:szCs w:val="20"/>
              </w:rPr>
              <w:t xml:space="preserve">- </w:t>
            </w:r>
            <w:r w:rsidRPr="0016005A">
              <w:rPr>
                <w:sz w:val="20"/>
                <w:szCs w:val="20"/>
                <w:lang w:val="ky-KG"/>
              </w:rPr>
              <w:t xml:space="preserve">чогулган адамдар аз болгон учурда  </w:t>
            </w:r>
          </w:p>
          <w:p w:rsidR="00965EDD" w:rsidRDefault="00965EDD" w:rsidP="00965EDD">
            <w:pPr>
              <w:pStyle w:val="a5"/>
              <w:spacing w:before="0" w:beforeAutospacing="0" w:after="0" w:afterAutospacing="0"/>
              <w:rPr>
                <w:sz w:val="20"/>
                <w:szCs w:val="20"/>
              </w:rPr>
            </w:pPr>
            <w:r w:rsidRPr="0016005A">
              <w:rPr>
                <w:sz w:val="20"/>
                <w:szCs w:val="20"/>
                <w:lang w:val="ky-KG"/>
              </w:rPr>
              <w:t>Кыймыл зонасында жалпы ориентир алуу</w:t>
            </w:r>
            <w:r w:rsidRPr="0016005A">
              <w:rPr>
                <w:sz w:val="20"/>
                <w:szCs w:val="20"/>
              </w:rPr>
              <w:t xml:space="preserve">: </w:t>
            </w:r>
          </w:p>
          <w:p w:rsidR="00965EDD" w:rsidRPr="0016005A" w:rsidRDefault="00965EDD" w:rsidP="00965EDD">
            <w:pPr>
              <w:pStyle w:val="a5"/>
              <w:spacing w:before="0" w:beforeAutospacing="0" w:after="0" w:afterAutospacing="0"/>
              <w:rPr>
                <w:sz w:val="20"/>
                <w:szCs w:val="20"/>
                <w:lang w:val="ky-KG"/>
              </w:rPr>
            </w:pPr>
            <w:r w:rsidRPr="00F31B8E">
              <w:rPr>
                <w:color w:val="00B050"/>
                <w:sz w:val="20"/>
                <w:szCs w:val="20"/>
              </w:rPr>
              <w:t xml:space="preserve">- </w:t>
            </w:r>
            <w:r w:rsidRPr="0016005A">
              <w:rPr>
                <w:sz w:val="20"/>
                <w:szCs w:val="20"/>
                <w:lang w:val="ky-KG"/>
              </w:rPr>
              <w:t xml:space="preserve">адамдар көп чогулган учурда  </w:t>
            </w:r>
          </w:p>
          <w:p w:rsidR="00965EDD" w:rsidRPr="0016005A" w:rsidRDefault="00965EDD" w:rsidP="00965EDD">
            <w:pPr>
              <w:pStyle w:val="a5"/>
              <w:spacing w:before="0" w:beforeAutospacing="0" w:after="0" w:afterAutospacing="0"/>
              <w:rPr>
                <w:sz w:val="20"/>
                <w:szCs w:val="20"/>
                <w:lang w:val="ky-KG"/>
              </w:rPr>
            </w:pPr>
            <w:r w:rsidRPr="0016005A">
              <w:rPr>
                <w:sz w:val="20"/>
                <w:szCs w:val="20"/>
              </w:rPr>
              <w:t xml:space="preserve">- </w:t>
            </w:r>
            <w:r w:rsidRPr="0016005A">
              <w:rPr>
                <w:sz w:val="20"/>
                <w:szCs w:val="20"/>
                <w:lang w:val="ky-KG"/>
              </w:rPr>
              <w:t xml:space="preserve">чогулган адамдар аз болгон учурда  </w:t>
            </w:r>
          </w:p>
        </w:tc>
        <w:tc>
          <w:tcPr>
            <w:tcW w:w="1276" w:type="dxa"/>
          </w:tcPr>
          <w:p w:rsidR="00965EDD" w:rsidRPr="0016005A" w:rsidRDefault="00965EDD" w:rsidP="00965EDD">
            <w:pPr>
              <w:pStyle w:val="a5"/>
              <w:spacing w:before="0" w:beforeAutospacing="0" w:after="0" w:afterAutospacing="0"/>
              <w:jc w:val="center"/>
              <w:rPr>
                <w:sz w:val="20"/>
                <w:szCs w:val="20"/>
                <w:lang w:val="ky-KG"/>
              </w:rPr>
            </w:pPr>
            <w:r w:rsidRPr="0016005A">
              <w:rPr>
                <w:sz w:val="20"/>
                <w:szCs w:val="20"/>
                <w:lang w:val="ky-KG"/>
              </w:rPr>
              <w:t>Ошол эле</w:t>
            </w: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r w:rsidRPr="0016005A">
              <w:rPr>
                <w:sz w:val="20"/>
                <w:szCs w:val="20"/>
              </w:rPr>
              <w:t>»</w:t>
            </w:r>
          </w:p>
        </w:tc>
        <w:tc>
          <w:tcPr>
            <w:tcW w:w="709" w:type="dxa"/>
          </w:tcPr>
          <w:p w:rsidR="00965EDD" w:rsidRPr="0016005A" w:rsidRDefault="00965EDD" w:rsidP="00965EDD">
            <w:pPr>
              <w:pStyle w:val="a5"/>
              <w:spacing w:before="0" w:beforeAutospacing="0" w:after="0" w:afterAutospacing="0"/>
              <w:jc w:val="center"/>
              <w:rPr>
                <w:sz w:val="20"/>
                <w:szCs w:val="20"/>
              </w:rPr>
            </w:pPr>
            <w:r w:rsidRPr="0016005A">
              <w:rPr>
                <w:sz w:val="20"/>
                <w:szCs w:val="20"/>
              </w:rPr>
              <w:t>Ж</w:t>
            </w: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r w:rsidRPr="0016005A">
              <w:rPr>
                <w:sz w:val="20"/>
                <w:szCs w:val="20"/>
              </w:rPr>
              <w:t>3</w:t>
            </w:r>
          </w:p>
        </w:tc>
        <w:tc>
          <w:tcPr>
            <w:tcW w:w="708" w:type="dxa"/>
          </w:tcPr>
          <w:p w:rsidR="00965EDD" w:rsidRPr="0016005A" w:rsidRDefault="00965EDD" w:rsidP="00965EDD">
            <w:pPr>
              <w:pStyle w:val="a5"/>
              <w:spacing w:before="0" w:beforeAutospacing="0" w:after="0" w:afterAutospacing="0"/>
              <w:ind w:left="-123" w:right="-111"/>
              <w:jc w:val="center"/>
              <w:rPr>
                <w:sz w:val="20"/>
                <w:szCs w:val="20"/>
              </w:rPr>
            </w:pPr>
            <w:r w:rsidRPr="0016005A">
              <w:rPr>
                <w:sz w:val="20"/>
                <w:szCs w:val="20"/>
                <w:lang w:val="ky-KG"/>
              </w:rPr>
              <w:t>Ошол эл</w:t>
            </w:r>
            <w:r w:rsidRPr="0016005A">
              <w:rPr>
                <w:sz w:val="20"/>
                <w:szCs w:val="20"/>
              </w:rPr>
              <w:t>е</w:t>
            </w:r>
          </w:p>
          <w:p w:rsidR="00965EDD" w:rsidRPr="0016005A" w:rsidRDefault="00965EDD" w:rsidP="00965EDD">
            <w:pPr>
              <w:pStyle w:val="a5"/>
              <w:spacing w:before="0" w:beforeAutospacing="0" w:after="0" w:afterAutospacing="0"/>
              <w:jc w:val="center"/>
              <w:rPr>
                <w:sz w:val="20"/>
                <w:szCs w:val="20"/>
              </w:rPr>
            </w:pPr>
            <w:r w:rsidRPr="0016005A">
              <w:rPr>
                <w:sz w:val="20"/>
                <w:szCs w:val="20"/>
              </w:rPr>
              <w:t>1</w:t>
            </w:r>
          </w:p>
          <w:p w:rsidR="00965EDD" w:rsidRPr="0016005A" w:rsidRDefault="00965EDD" w:rsidP="00965EDD">
            <w:pPr>
              <w:pStyle w:val="a5"/>
              <w:spacing w:before="0" w:beforeAutospacing="0" w:after="0" w:afterAutospacing="0"/>
              <w:jc w:val="center"/>
              <w:rPr>
                <w:sz w:val="20"/>
                <w:szCs w:val="20"/>
              </w:rPr>
            </w:pPr>
            <w:r w:rsidRPr="0016005A">
              <w:rPr>
                <w:sz w:val="20"/>
                <w:szCs w:val="20"/>
              </w:rPr>
              <w:t>2</w:t>
            </w: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r w:rsidRPr="0016005A">
              <w:rPr>
                <w:sz w:val="20"/>
                <w:szCs w:val="20"/>
              </w:rPr>
              <w:t>1</w:t>
            </w:r>
          </w:p>
          <w:p w:rsidR="00965EDD" w:rsidRPr="0016005A" w:rsidRDefault="00965EDD" w:rsidP="00965EDD">
            <w:pPr>
              <w:pStyle w:val="a5"/>
              <w:spacing w:before="0" w:beforeAutospacing="0" w:after="0" w:afterAutospacing="0"/>
              <w:jc w:val="center"/>
              <w:rPr>
                <w:sz w:val="20"/>
                <w:szCs w:val="20"/>
              </w:rPr>
            </w:pPr>
            <w:r w:rsidRPr="0016005A">
              <w:rPr>
                <w:sz w:val="20"/>
                <w:szCs w:val="20"/>
              </w:rPr>
              <w:t>2</w:t>
            </w:r>
          </w:p>
        </w:tc>
        <w:tc>
          <w:tcPr>
            <w:tcW w:w="1701" w:type="dxa"/>
          </w:tcPr>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r w:rsidRPr="0016005A">
              <w:rPr>
                <w:sz w:val="20"/>
                <w:szCs w:val="20"/>
              </w:rPr>
              <w:t>»</w:t>
            </w:r>
          </w:p>
        </w:tc>
        <w:tc>
          <w:tcPr>
            <w:tcW w:w="1418" w:type="dxa"/>
          </w:tcPr>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r w:rsidRPr="0016005A">
              <w:rPr>
                <w:sz w:val="20"/>
                <w:szCs w:val="20"/>
              </w:rPr>
              <w:t>75</w:t>
            </w:r>
          </w:p>
          <w:p w:rsidR="00965EDD" w:rsidRPr="0016005A" w:rsidRDefault="00965EDD" w:rsidP="00965EDD">
            <w:pPr>
              <w:pStyle w:val="a5"/>
              <w:spacing w:before="0" w:beforeAutospacing="0" w:after="0" w:afterAutospacing="0"/>
              <w:jc w:val="center"/>
              <w:rPr>
                <w:sz w:val="20"/>
                <w:szCs w:val="20"/>
              </w:rPr>
            </w:pPr>
            <w:r w:rsidRPr="0016005A">
              <w:rPr>
                <w:sz w:val="20"/>
                <w:szCs w:val="20"/>
              </w:rPr>
              <w:t>50</w:t>
            </w: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p>
          <w:p w:rsidR="00965EDD" w:rsidRPr="0016005A" w:rsidRDefault="00965EDD" w:rsidP="00965EDD">
            <w:pPr>
              <w:pStyle w:val="a5"/>
              <w:spacing w:before="0" w:beforeAutospacing="0" w:after="0" w:afterAutospacing="0"/>
              <w:jc w:val="center"/>
              <w:rPr>
                <w:sz w:val="20"/>
                <w:szCs w:val="20"/>
              </w:rPr>
            </w:pPr>
            <w:r w:rsidRPr="0016005A">
              <w:rPr>
                <w:sz w:val="20"/>
                <w:szCs w:val="20"/>
              </w:rPr>
              <w:t>30</w:t>
            </w:r>
          </w:p>
          <w:p w:rsidR="00965EDD" w:rsidRPr="0016005A" w:rsidRDefault="00965EDD" w:rsidP="00965EDD">
            <w:pPr>
              <w:pStyle w:val="a5"/>
              <w:spacing w:before="0" w:beforeAutospacing="0" w:after="0" w:afterAutospacing="0"/>
              <w:jc w:val="center"/>
              <w:rPr>
                <w:sz w:val="20"/>
                <w:szCs w:val="20"/>
              </w:rPr>
            </w:pPr>
            <w:r w:rsidRPr="0016005A">
              <w:rPr>
                <w:sz w:val="20"/>
                <w:szCs w:val="20"/>
              </w:rPr>
              <w:t>20</w:t>
            </w:r>
          </w:p>
        </w:tc>
        <w:tc>
          <w:tcPr>
            <w:tcW w:w="6095" w:type="dxa"/>
            <w:gridSpan w:val="5"/>
            <w:tcBorders>
              <w:right w:val="single" w:sz="4" w:space="0" w:color="auto"/>
            </w:tcBorders>
            <w:vAlign w:val="center"/>
          </w:tcPr>
          <w:p w:rsidR="00965EDD" w:rsidRPr="0016005A" w:rsidRDefault="00965EDD" w:rsidP="00965EDD">
            <w:pPr>
              <w:pStyle w:val="a5"/>
              <w:spacing w:before="0" w:beforeAutospacing="0" w:after="0" w:afterAutospacing="0"/>
              <w:jc w:val="center"/>
              <w:rPr>
                <w:sz w:val="20"/>
                <w:szCs w:val="20"/>
                <w:lang w:val="ky-KG"/>
              </w:rPr>
            </w:pPr>
            <w:r w:rsidRPr="0016005A">
              <w:rPr>
                <w:sz w:val="20"/>
                <w:szCs w:val="20"/>
                <w:lang w:val="ky-KG"/>
              </w:rPr>
              <w:t xml:space="preserve">Ченемделбейт </w:t>
            </w:r>
          </w:p>
        </w:tc>
      </w:tr>
      <w:tr w:rsidR="00965EDD" w:rsidRPr="00965EDD" w:rsidTr="00965EDD">
        <w:trPr>
          <w:cantSplit/>
          <w:trHeight w:val="1482"/>
        </w:trPr>
        <w:tc>
          <w:tcPr>
            <w:tcW w:w="14742" w:type="dxa"/>
            <w:gridSpan w:val="11"/>
            <w:tcBorders>
              <w:right w:val="single" w:sz="4" w:space="0" w:color="auto"/>
            </w:tcBorders>
          </w:tcPr>
          <w:p w:rsidR="00965EDD" w:rsidRPr="002331C9" w:rsidRDefault="00965EDD" w:rsidP="00965EDD">
            <w:pPr>
              <w:pStyle w:val="a5"/>
              <w:spacing w:before="0" w:beforeAutospacing="0" w:after="0" w:afterAutospacing="0"/>
              <w:ind w:firstLine="292"/>
              <w:jc w:val="both"/>
              <w:rPr>
                <w:sz w:val="18"/>
                <w:szCs w:val="18"/>
                <w:lang w:val="ky-KG"/>
              </w:rPr>
            </w:pPr>
            <w:r w:rsidRPr="002331C9">
              <w:rPr>
                <w:sz w:val="18"/>
                <w:szCs w:val="18"/>
                <w:lang w:val="ky-KG"/>
              </w:rPr>
              <w:t>* Атайын архитектуралык- көркөм талаптар болгон учурларда кошумча жөнгө салынат.</w:t>
            </w:r>
          </w:p>
          <w:p w:rsidR="00965EDD" w:rsidRPr="002331C9" w:rsidRDefault="00965EDD" w:rsidP="00965EDD">
            <w:pPr>
              <w:pStyle w:val="a5"/>
              <w:spacing w:before="0" w:beforeAutospacing="0" w:after="0" w:afterAutospacing="0"/>
              <w:ind w:firstLine="292"/>
              <w:jc w:val="both"/>
              <w:rPr>
                <w:sz w:val="18"/>
                <w:szCs w:val="18"/>
                <w:lang w:val="ky-KG"/>
              </w:rPr>
            </w:pPr>
            <w:r w:rsidRPr="002331C9">
              <w:rPr>
                <w:sz w:val="18"/>
                <w:szCs w:val="18"/>
                <w:lang w:val="ky-KG"/>
              </w:rPr>
              <w:t>** Көрүү линиясы 45° жогору жана андан көп бурчта горизонтко багытталган учурда жайлардагы жана жарыктандыруунун сапатына жогорку талапты койгон жайлардагы (мектепке чейинки балдарга билим берүү уюмдарынын, санаторийлердин уктоо бөлмөлөрү; жалпы билим берүү жана кесиптик билим берүү уюмдарында ж.б.у.с.) дискомфорттун бириктирилген көрсөткүчүнүн ченемделген мааниси.</w:t>
            </w:r>
          </w:p>
          <w:p w:rsidR="00965EDD" w:rsidRPr="002331C9" w:rsidRDefault="00965EDD" w:rsidP="00965EDD">
            <w:pPr>
              <w:pStyle w:val="a5"/>
              <w:spacing w:before="0" w:beforeAutospacing="0" w:after="0" w:afterAutospacing="0"/>
              <w:ind w:firstLine="292"/>
              <w:jc w:val="both"/>
              <w:rPr>
                <w:sz w:val="18"/>
                <w:szCs w:val="18"/>
                <w:lang w:val="ky-KG"/>
              </w:rPr>
            </w:pPr>
            <w:r w:rsidRPr="002331C9">
              <w:rPr>
                <w:sz w:val="18"/>
                <w:szCs w:val="18"/>
                <w:lang w:val="ky-KG"/>
              </w:rPr>
              <w:t>*** Жарыктандыруунун сапатына жогорку талапты койгон балдар үчүн, дарылануучу жайлардагы пульс коэф</w:t>
            </w:r>
            <w:r>
              <w:rPr>
                <w:sz w:val="18"/>
                <w:szCs w:val="18"/>
                <w:lang w:val="ky-KG"/>
              </w:rPr>
              <w:t>ф</w:t>
            </w:r>
            <w:r w:rsidRPr="002331C9">
              <w:rPr>
                <w:sz w:val="18"/>
                <w:szCs w:val="18"/>
                <w:lang w:val="ky-KG"/>
              </w:rPr>
              <w:t>ициентинин К</w:t>
            </w:r>
            <w:r w:rsidRPr="002331C9">
              <w:rPr>
                <w:sz w:val="18"/>
                <w:szCs w:val="18"/>
                <w:vertAlign w:val="subscript"/>
                <w:lang w:val="ky-KG"/>
              </w:rPr>
              <w:t>п</w:t>
            </w:r>
            <w:r w:rsidRPr="002331C9">
              <w:rPr>
                <w:sz w:val="18"/>
                <w:szCs w:val="18"/>
                <w:lang w:val="ky-KG"/>
              </w:rPr>
              <w:t xml:space="preserve">ченемделген мааниси.  </w:t>
            </w:r>
          </w:p>
          <w:p w:rsidR="00965EDD" w:rsidRPr="002331C9" w:rsidRDefault="00965EDD" w:rsidP="00965EDD">
            <w:pPr>
              <w:pStyle w:val="a5"/>
              <w:spacing w:before="0" w:beforeAutospacing="0" w:after="0" w:afterAutospacing="0"/>
              <w:ind w:firstLine="292"/>
              <w:jc w:val="both"/>
              <w:rPr>
                <w:sz w:val="18"/>
                <w:szCs w:val="18"/>
                <w:lang w:val="ky-KG"/>
              </w:rPr>
            </w:pPr>
            <w:r w:rsidRPr="002331C9">
              <w:rPr>
                <w:sz w:val="18"/>
                <w:szCs w:val="18"/>
                <w:lang w:val="ky-KG"/>
              </w:rPr>
              <w:t>Эскертүүлөр</w:t>
            </w:r>
          </w:p>
          <w:p w:rsidR="00965EDD" w:rsidRPr="002331C9" w:rsidRDefault="00965EDD" w:rsidP="00965EDD">
            <w:pPr>
              <w:pStyle w:val="a5"/>
              <w:spacing w:before="0" w:beforeAutospacing="0" w:after="0" w:afterAutospacing="0"/>
              <w:ind w:firstLine="292"/>
              <w:jc w:val="both"/>
              <w:rPr>
                <w:sz w:val="18"/>
                <w:szCs w:val="18"/>
                <w:lang w:val="ky-KG"/>
              </w:rPr>
            </w:pPr>
            <w:r w:rsidRPr="002331C9">
              <w:rPr>
                <w:sz w:val="18"/>
                <w:szCs w:val="18"/>
                <w:lang w:val="ky-KG"/>
              </w:rPr>
              <w:t xml:space="preserve">1 Жарыктыкты ушул курулуш ченемдеринин 9.3 жана 9.4 эске алып кабыл алуу керек.  </w:t>
            </w:r>
          </w:p>
          <w:p w:rsidR="00965EDD" w:rsidRPr="002331C9" w:rsidRDefault="00965EDD" w:rsidP="00965EDD">
            <w:pPr>
              <w:pStyle w:val="a5"/>
              <w:spacing w:before="0" w:beforeAutospacing="0" w:after="0" w:afterAutospacing="0"/>
              <w:ind w:firstLine="292"/>
              <w:jc w:val="both"/>
              <w:rPr>
                <w:sz w:val="18"/>
                <w:szCs w:val="18"/>
                <w:lang w:val="ky-KG"/>
              </w:rPr>
            </w:pPr>
            <w:r w:rsidRPr="002331C9">
              <w:rPr>
                <w:sz w:val="18"/>
                <w:szCs w:val="18"/>
                <w:lang w:val="ky-KG"/>
              </w:rPr>
              <w:t xml:space="preserve">2 Айырмалоо объектисинин эң кичине өлчөмдөрү жана аларга ылайыктуу көрүү ишинин разряддары Айырмалоо объектилери иштеп жаткандардан 0,5 м көп эмес аралыкта жайгашып, айырмалоо объектисинин фон менен жана ачык фон менен орто карама-каршы болгон учурда аныкталат. Карама-каршылыкты азайтканда (көбөйткөндө) 4.1 ылайык жарыктык шкаласы боюнча бир баскычка көбөйтүүгө (азайтууга) жол берилет. </w:t>
            </w:r>
          </w:p>
          <w:p w:rsidR="00965EDD" w:rsidRPr="0016005A" w:rsidRDefault="00965EDD" w:rsidP="00965EDD">
            <w:pPr>
              <w:pStyle w:val="a5"/>
              <w:spacing w:before="0" w:beforeAutospacing="0" w:after="0" w:afterAutospacing="0"/>
              <w:ind w:firstLine="292"/>
              <w:rPr>
                <w:sz w:val="20"/>
                <w:szCs w:val="20"/>
                <w:lang w:val="ky-KG"/>
              </w:rPr>
            </w:pPr>
          </w:p>
        </w:tc>
      </w:tr>
    </w:tbl>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r>
        <w:rPr>
          <w:sz w:val="28"/>
          <w:szCs w:val="28"/>
          <w:lang w:val="ky-KG"/>
        </w:rPr>
        <w:lastRenderedPageBreak/>
        <w:t xml:space="preserve">Л. </w:t>
      </w:r>
      <w:r w:rsidRPr="009E7266">
        <w:rPr>
          <w:sz w:val="28"/>
          <w:szCs w:val="28"/>
          <w:lang w:val="ky-KG"/>
        </w:rPr>
        <w:t>т а б л и ц а с ы</w:t>
      </w:r>
      <w:r w:rsidRPr="00CB18E1">
        <w:rPr>
          <w:sz w:val="28"/>
          <w:szCs w:val="28"/>
        </w:rPr>
        <w:t xml:space="preserve"> </w:t>
      </w:r>
      <w:r w:rsidRPr="001974D3">
        <w:rPr>
          <w:sz w:val="28"/>
          <w:szCs w:val="28"/>
          <w:lang w:val="ky-KG"/>
        </w:rPr>
        <w:t xml:space="preserve">– </w:t>
      </w:r>
      <w:r>
        <w:rPr>
          <w:sz w:val="28"/>
          <w:szCs w:val="28"/>
          <w:lang w:val="ky-KG"/>
        </w:rPr>
        <w:t>Табигый жана жасалма жарык берүү үчүн эксплуатациялоо к</w:t>
      </w:r>
      <w:r w:rsidRPr="001974D3">
        <w:rPr>
          <w:sz w:val="28"/>
          <w:szCs w:val="28"/>
          <w:lang w:val="ky-KG"/>
        </w:rPr>
        <w:t>оэффициент</w:t>
      </w:r>
      <w:r>
        <w:rPr>
          <w:sz w:val="28"/>
          <w:szCs w:val="28"/>
          <w:lang w:val="ky-KG"/>
        </w:rPr>
        <w:t>и</w:t>
      </w:r>
    </w:p>
    <w:p w:rsidR="00965EDD" w:rsidRPr="00806AE9" w:rsidRDefault="00965EDD" w:rsidP="00965EDD">
      <w:pPr>
        <w:pStyle w:val="a5"/>
        <w:spacing w:before="0" w:beforeAutospacing="0" w:after="0" w:afterAutospacing="0"/>
        <w:rPr>
          <w:sz w:val="16"/>
          <w:szCs w:val="16"/>
          <w:lang w:val="ky-KG"/>
        </w:rPr>
      </w:pPr>
    </w:p>
    <w:tbl>
      <w:tblPr>
        <w:tblStyle w:val="a7"/>
        <w:tblW w:w="14737" w:type="dxa"/>
        <w:tblLayout w:type="fixed"/>
        <w:tblLook w:val="04A0" w:firstRow="1" w:lastRow="0" w:firstColumn="1" w:lastColumn="0" w:noHBand="0" w:noVBand="1"/>
      </w:tblPr>
      <w:tblGrid>
        <w:gridCol w:w="4219"/>
        <w:gridCol w:w="4536"/>
        <w:gridCol w:w="851"/>
        <w:gridCol w:w="850"/>
        <w:gridCol w:w="851"/>
        <w:gridCol w:w="850"/>
        <w:gridCol w:w="851"/>
        <w:gridCol w:w="850"/>
        <w:gridCol w:w="879"/>
      </w:tblGrid>
      <w:tr w:rsidR="00965EDD" w:rsidRPr="00223DC3" w:rsidTr="00965EDD">
        <w:trPr>
          <w:trHeight w:val="162"/>
        </w:trPr>
        <w:tc>
          <w:tcPr>
            <w:tcW w:w="4219" w:type="dxa"/>
            <w:vMerge w:val="restart"/>
            <w:vAlign w:val="center"/>
          </w:tcPr>
          <w:p w:rsidR="00965EDD" w:rsidRPr="00806AE9" w:rsidRDefault="00965EDD" w:rsidP="00965EDD">
            <w:pPr>
              <w:pStyle w:val="a5"/>
              <w:spacing w:before="0" w:beforeAutospacing="0" w:after="0" w:afterAutospacing="0"/>
              <w:jc w:val="center"/>
              <w:rPr>
                <w:lang w:val="ky-KG"/>
              </w:rPr>
            </w:pPr>
          </w:p>
          <w:p w:rsidR="00965EDD" w:rsidRPr="00223DC3" w:rsidRDefault="00965EDD" w:rsidP="00965EDD">
            <w:pPr>
              <w:pStyle w:val="a5"/>
              <w:spacing w:before="0" w:beforeAutospacing="0" w:after="0" w:afterAutospacing="0"/>
              <w:jc w:val="center"/>
            </w:pPr>
            <w:r>
              <w:rPr>
                <w:lang w:val="ky-KG"/>
              </w:rPr>
              <w:t>Жайлар жана аймактар</w:t>
            </w:r>
          </w:p>
        </w:tc>
        <w:tc>
          <w:tcPr>
            <w:tcW w:w="4536" w:type="dxa"/>
            <w:vMerge w:val="restart"/>
            <w:vAlign w:val="center"/>
          </w:tcPr>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Pr>
                <w:lang w:val="ky-KG"/>
              </w:rPr>
              <w:t>Жайлардын үлгүлөрү</w:t>
            </w:r>
          </w:p>
        </w:tc>
        <w:tc>
          <w:tcPr>
            <w:tcW w:w="2552" w:type="dxa"/>
            <w:gridSpan w:val="3"/>
            <w:vAlign w:val="center"/>
          </w:tcPr>
          <w:p w:rsidR="00965EDD" w:rsidRPr="00223DC3" w:rsidRDefault="00965EDD" w:rsidP="00965EDD">
            <w:pPr>
              <w:pStyle w:val="a5"/>
              <w:spacing w:before="0" w:beforeAutospacing="0" w:after="0" w:afterAutospacing="0"/>
              <w:jc w:val="center"/>
            </w:pPr>
            <w:r>
              <w:rPr>
                <w:lang w:val="ky-KG"/>
              </w:rPr>
              <w:t>Жасалма жарык берүү</w:t>
            </w:r>
          </w:p>
        </w:tc>
        <w:tc>
          <w:tcPr>
            <w:tcW w:w="3430" w:type="dxa"/>
            <w:gridSpan w:val="4"/>
            <w:vAlign w:val="center"/>
          </w:tcPr>
          <w:p w:rsidR="00965EDD" w:rsidRPr="00223DC3" w:rsidRDefault="00965EDD" w:rsidP="00965EDD">
            <w:pPr>
              <w:pStyle w:val="a5"/>
              <w:spacing w:before="0" w:beforeAutospacing="0" w:after="0" w:afterAutospacing="0"/>
              <w:jc w:val="center"/>
            </w:pPr>
            <w:r>
              <w:rPr>
                <w:lang w:val="ky-KG"/>
              </w:rPr>
              <w:t>Табигый жарык</w:t>
            </w:r>
          </w:p>
        </w:tc>
      </w:tr>
      <w:tr w:rsidR="00965EDD" w:rsidRPr="00223DC3" w:rsidTr="00965EDD">
        <w:tc>
          <w:tcPr>
            <w:tcW w:w="4219" w:type="dxa"/>
            <w:vMerge/>
            <w:vAlign w:val="center"/>
          </w:tcPr>
          <w:p w:rsidR="00965EDD" w:rsidRPr="00223DC3" w:rsidRDefault="00965EDD" w:rsidP="00965EDD">
            <w:pPr>
              <w:pStyle w:val="a5"/>
              <w:spacing w:before="0" w:beforeAutospacing="0" w:after="0" w:afterAutospacing="0"/>
              <w:jc w:val="center"/>
            </w:pPr>
          </w:p>
        </w:tc>
        <w:tc>
          <w:tcPr>
            <w:tcW w:w="4536" w:type="dxa"/>
            <w:vMerge/>
            <w:vAlign w:val="center"/>
          </w:tcPr>
          <w:p w:rsidR="00965EDD" w:rsidRPr="00223DC3" w:rsidRDefault="00965EDD" w:rsidP="00965EDD">
            <w:pPr>
              <w:pStyle w:val="a5"/>
              <w:spacing w:before="0" w:beforeAutospacing="0" w:after="0" w:afterAutospacing="0"/>
              <w:jc w:val="center"/>
            </w:pPr>
          </w:p>
        </w:tc>
        <w:tc>
          <w:tcPr>
            <w:tcW w:w="2552" w:type="dxa"/>
            <w:gridSpan w:val="3"/>
            <w:vAlign w:val="center"/>
          </w:tcPr>
          <w:p w:rsidR="00965EDD" w:rsidRPr="00223DC3" w:rsidRDefault="00965EDD" w:rsidP="00965EDD">
            <w:pPr>
              <w:pStyle w:val="a5"/>
              <w:spacing w:before="0" w:beforeAutospacing="0" w:after="0" w:afterAutospacing="0"/>
              <w:jc w:val="center"/>
            </w:pPr>
            <w:r w:rsidRPr="00223DC3">
              <w:t>Эксплуатаци</w:t>
            </w:r>
            <w:r>
              <w:rPr>
                <w:lang w:val="ky-KG"/>
              </w:rPr>
              <w:t>ялоок</w:t>
            </w:r>
            <w:r w:rsidRPr="00223DC3">
              <w:t>оэффициент</w:t>
            </w:r>
            <w:r>
              <w:rPr>
                <w:lang w:val="ky-KG"/>
              </w:rPr>
              <w:t>и</w:t>
            </w:r>
            <w:r w:rsidRPr="00223DC3">
              <w:t xml:space="preserve">  </w:t>
            </w:r>
            <w:r w:rsidRPr="00223DC3">
              <w:rPr>
                <w:i/>
                <w:iCs/>
              </w:rPr>
              <w:t>MF</w:t>
            </w:r>
            <w:r w:rsidRPr="00223DC3">
              <w:br/>
            </w:r>
            <w:r>
              <w:rPr>
                <w:lang w:val="ky-KG"/>
              </w:rPr>
              <w:t>Бир жылда чырактарды тазалоо саны</w:t>
            </w:r>
          </w:p>
        </w:tc>
        <w:tc>
          <w:tcPr>
            <w:tcW w:w="3430" w:type="dxa"/>
            <w:gridSpan w:val="4"/>
            <w:vAlign w:val="center"/>
          </w:tcPr>
          <w:p w:rsidR="00965EDD" w:rsidRPr="00223DC3" w:rsidRDefault="00965EDD" w:rsidP="00965EDD">
            <w:pPr>
              <w:pStyle w:val="a5"/>
              <w:spacing w:before="0" w:beforeAutospacing="0" w:after="0" w:afterAutospacing="0"/>
              <w:jc w:val="center"/>
            </w:pPr>
            <w:r w:rsidRPr="00223DC3">
              <w:t>Эксплуатаци</w:t>
            </w:r>
            <w:r>
              <w:rPr>
                <w:lang w:val="ky-KG"/>
              </w:rPr>
              <w:t>ялоо к</w:t>
            </w:r>
            <w:r w:rsidRPr="00223DC3">
              <w:t>оэффициент</w:t>
            </w:r>
            <w:r>
              <w:rPr>
                <w:lang w:val="ky-KG"/>
              </w:rPr>
              <w:t>и</w:t>
            </w:r>
            <w:r w:rsidRPr="00223DC3">
              <w:t xml:space="preserve">  </w:t>
            </w:r>
            <w:r w:rsidRPr="00223DC3">
              <w:rPr>
                <w:i/>
                <w:iCs/>
              </w:rPr>
              <w:t>MF</w:t>
            </w:r>
            <w:r w:rsidRPr="00223DC3">
              <w:br/>
            </w:r>
            <w:r>
              <w:rPr>
                <w:lang w:val="ky-KG"/>
              </w:rPr>
              <w:t>Бир жылда жарык тешиктеринин айнектерин тазалоо саны</w:t>
            </w:r>
          </w:p>
        </w:tc>
      </w:tr>
      <w:tr w:rsidR="00965EDD" w:rsidRPr="00223DC3" w:rsidTr="00965EDD">
        <w:tc>
          <w:tcPr>
            <w:tcW w:w="4219" w:type="dxa"/>
            <w:vMerge/>
            <w:vAlign w:val="center"/>
          </w:tcPr>
          <w:p w:rsidR="00965EDD" w:rsidRPr="00223DC3" w:rsidRDefault="00965EDD" w:rsidP="00965EDD">
            <w:pPr>
              <w:pStyle w:val="a5"/>
              <w:spacing w:before="0" w:beforeAutospacing="0" w:after="0" w:afterAutospacing="0"/>
              <w:jc w:val="center"/>
            </w:pPr>
          </w:p>
        </w:tc>
        <w:tc>
          <w:tcPr>
            <w:tcW w:w="4536" w:type="dxa"/>
            <w:vMerge/>
            <w:vAlign w:val="center"/>
          </w:tcPr>
          <w:p w:rsidR="00965EDD" w:rsidRPr="00223DC3" w:rsidRDefault="00965EDD" w:rsidP="00965EDD">
            <w:pPr>
              <w:pStyle w:val="a5"/>
              <w:spacing w:before="0" w:beforeAutospacing="0" w:after="0" w:afterAutospacing="0"/>
              <w:jc w:val="center"/>
            </w:pPr>
          </w:p>
        </w:tc>
        <w:tc>
          <w:tcPr>
            <w:tcW w:w="2552" w:type="dxa"/>
            <w:gridSpan w:val="3"/>
            <w:vAlign w:val="center"/>
          </w:tcPr>
          <w:p w:rsidR="00965EDD" w:rsidRPr="00223DC3" w:rsidRDefault="00965EDD" w:rsidP="00965EDD">
            <w:pPr>
              <w:pStyle w:val="a5"/>
              <w:spacing w:before="0" w:beforeAutospacing="0" w:after="0" w:afterAutospacing="0"/>
              <w:jc w:val="center"/>
              <w:rPr>
                <w:u w:val="single"/>
              </w:rPr>
            </w:pPr>
            <w:r>
              <w:rPr>
                <w:lang w:val="ky-KG"/>
              </w:rPr>
              <w:t>Ж тиркемесине ылайык чырактардын э</w:t>
            </w:r>
            <w:r w:rsidRPr="00223DC3">
              <w:t>ксплуатаци</w:t>
            </w:r>
            <w:r>
              <w:rPr>
                <w:lang w:val="ky-KG"/>
              </w:rPr>
              <w:t>ялык тобу</w:t>
            </w:r>
          </w:p>
        </w:tc>
        <w:tc>
          <w:tcPr>
            <w:tcW w:w="3430" w:type="dxa"/>
            <w:gridSpan w:val="4"/>
            <w:vAlign w:val="center"/>
          </w:tcPr>
          <w:p w:rsidR="00965EDD" w:rsidRPr="00223DC3" w:rsidRDefault="00965EDD" w:rsidP="00965EDD">
            <w:pPr>
              <w:pStyle w:val="a5"/>
              <w:spacing w:before="0" w:beforeAutospacing="0" w:after="0" w:afterAutospacing="0"/>
              <w:jc w:val="center"/>
              <w:rPr>
                <w:u w:val="single"/>
              </w:rPr>
            </w:pPr>
            <w:r>
              <w:rPr>
                <w:lang w:val="ky-KG"/>
              </w:rPr>
              <w:t>Жарык өткөрүүчү материалдын горизонтко карата эңкейиш бурчу</w:t>
            </w:r>
          </w:p>
        </w:tc>
      </w:tr>
      <w:tr w:rsidR="00965EDD" w:rsidRPr="00223DC3" w:rsidTr="00965EDD">
        <w:tc>
          <w:tcPr>
            <w:tcW w:w="4219" w:type="dxa"/>
            <w:vMerge/>
            <w:tcBorders>
              <w:bottom w:val="double" w:sz="4" w:space="0" w:color="auto"/>
            </w:tcBorders>
          </w:tcPr>
          <w:p w:rsidR="00965EDD" w:rsidRPr="00223DC3" w:rsidRDefault="00965EDD" w:rsidP="00965EDD">
            <w:pPr>
              <w:pStyle w:val="a5"/>
              <w:spacing w:before="0" w:beforeAutospacing="0" w:after="0" w:afterAutospacing="0"/>
            </w:pPr>
          </w:p>
        </w:tc>
        <w:tc>
          <w:tcPr>
            <w:tcW w:w="4536" w:type="dxa"/>
            <w:vMerge/>
            <w:tcBorders>
              <w:bottom w:val="double" w:sz="4" w:space="0" w:color="auto"/>
            </w:tcBorders>
          </w:tcPr>
          <w:p w:rsidR="00965EDD" w:rsidRPr="00223DC3" w:rsidRDefault="00965EDD" w:rsidP="00965EDD">
            <w:pPr>
              <w:pStyle w:val="a5"/>
              <w:spacing w:before="0" w:beforeAutospacing="0" w:after="0" w:afterAutospacing="0"/>
            </w:pPr>
          </w:p>
        </w:tc>
        <w:tc>
          <w:tcPr>
            <w:tcW w:w="851"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1-4</w:t>
            </w:r>
          </w:p>
        </w:tc>
        <w:tc>
          <w:tcPr>
            <w:tcW w:w="850"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5-6</w:t>
            </w:r>
          </w:p>
        </w:tc>
        <w:tc>
          <w:tcPr>
            <w:tcW w:w="851"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7</w:t>
            </w:r>
          </w:p>
        </w:tc>
        <w:tc>
          <w:tcPr>
            <w:tcW w:w="850"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0°-15°</w:t>
            </w:r>
          </w:p>
        </w:tc>
        <w:tc>
          <w:tcPr>
            <w:tcW w:w="851"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16°-45°</w:t>
            </w:r>
          </w:p>
        </w:tc>
        <w:tc>
          <w:tcPr>
            <w:tcW w:w="850"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46°-75°</w:t>
            </w:r>
          </w:p>
        </w:tc>
        <w:tc>
          <w:tcPr>
            <w:tcW w:w="879"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76°-90°</w:t>
            </w:r>
          </w:p>
        </w:tc>
      </w:tr>
      <w:tr w:rsidR="00965EDD" w:rsidRPr="00223DC3" w:rsidTr="00965EDD">
        <w:tc>
          <w:tcPr>
            <w:tcW w:w="4219" w:type="dxa"/>
            <w:tcBorders>
              <w:top w:val="double" w:sz="4" w:space="0" w:color="auto"/>
              <w:bottom w:val="single" w:sz="4" w:space="0" w:color="auto"/>
            </w:tcBorders>
          </w:tcPr>
          <w:p w:rsidR="00965EDD" w:rsidRPr="00223DC3" w:rsidRDefault="00965EDD" w:rsidP="00965EDD">
            <w:pPr>
              <w:pStyle w:val="a5"/>
              <w:spacing w:before="0" w:beforeAutospacing="0" w:after="0" w:afterAutospacing="0"/>
              <w:jc w:val="both"/>
            </w:pPr>
            <w:r w:rsidRPr="00223DC3">
              <w:t xml:space="preserve">1 </w:t>
            </w:r>
            <w:r>
              <w:rPr>
                <w:lang w:val="ky-KG"/>
              </w:rPr>
              <w:t>Жумушчу зонадагы аба чөйрөсү төмөндөгүлөрдү камтыган өндүрүш жайлары:</w:t>
            </w:r>
          </w:p>
        </w:tc>
        <w:tc>
          <w:tcPr>
            <w:tcW w:w="4536" w:type="dxa"/>
            <w:tcBorders>
              <w:top w:val="double" w:sz="4" w:space="0" w:color="auto"/>
              <w:bottom w:val="single" w:sz="4" w:space="0" w:color="auto"/>
            </w:tcBorders>
          </w:tcPr>
          <w:p w:rsidR="00965EDD" w:rsidRPr="00223DC3" w:rsidRDefault="00965EDD" w:rsidP="00965EDD">
            <w:pPr>
              <w:pStyle w:val="a5"/>
              <w:spacing w:before="0" w:beforeAutospacing="0" w:after="0" w:afterAutospacing="0"/>
              <w:jc w:val="both"/>
            </w:pPr>
          </w:p>
        </w:tc>
        <w:tc>
          <w:tcPr>
            <w:tcW w:w="851" w:type="dxa"/>
            <w:tcBorders>
              <w:top w:val="double" w:sz="4" w:space="0" w:color="auto"/>
              <w:bottom w:val="single" w:sz="4" w:space="0" w:color="auto"/>
            </w:tcBorders>
          </w:tcPr>
          <w:p w:rsidR="00965EDD" w:rsidRPr="00223DC3" w:rsidRDefault="00965EDD" w:rsidP="00965EDD">
            <w:pPr>
              <w:pStyle w:val="a5"/>
              <w:spacing w:before="0" w:beforeAutospacing="0" w:after="0" w:afterAutospacing="0"/>
              <w:jc w:val="center"/>
            </w:pPr>
          </w:p>
        </w:tc>
        <w:tc>
          <w:tcPr>
            <w:tcW w:w="850" w:type="dxa"/>
            <w:tcBorders>
              <w:top w:val="double" w:sz="4" w:space="0" w:color="auto"/>
              <w:bottom w:val="single" w:sz="4" w:space="0" w:color="auto"/>
            </w:tcBorders>
          </w:tcPr>
          <w:p w:rsidR="00965EDD" w:rsidRPr="00223DC3" w:rsidRDefault="00965EDD" w:rsidP="00965EDD">
            <w:pPr>
              <w:pStyle w:val="a5"/>
              <w:spacing w:before="0" w:beforeAutospacing="0" w:after="0" w:afterAutospacing="0"/>
              <w:jc w:val="center"/>
            </w:pPr>
          </w:p>
        </w:tc>
        <w:tc>
          <w:tcPr>
            <w:tcW w:w="851" w:type="dxa"/>
            <w:tcBorders>
              <w:top w:val="double" w:sz="4" w:space="0" w:color="auto"/>
              <w:bottom w:val="single" w:sz="4" w:space="0" w:color="auto"/>
            </w:tcBorders>
          </w:tcPr>
          <w:p w:rsidR="00965EDD" w:rsidRPr="00223DC3" w:rsidRDefault="00965EDD" w:rsidP="00965EDD">
            <w:pPr>
              <w:pStyle w:val="a5"/>
              <w:spacing w:before="0" w:beforeAutospacing="0" w:after="0" w:afterAutospacing="0"/>
              <w:jc w:val="center"/>
            </w:pPr>
          </w:p>
        </w:tc>
        <w:tc>
          <w:tcPr>
            <w:tcW w:w="850" w:type="dxa"/>
            <w:tcBorders>
              <w:top w:val="double" w:sz="4" w:space="0" w:color="auto"/>
              <w:bottom w:val="single" w:sz="4" w:space="0" w:color="auto"/>
            </w:tcBorders>
          </w:tcPr>
          <w:p w:rsidR="00965EDD" w:rsidRPr="00223DC3" w:rsidRDefault="00965EDD" w:rsidP="00965EDD">
            <w:pPr>
              <w:pStyle w:val="a5"/>
              <w:spacing w:before="0" w:beforeAutospacing="0" w:after="0" w:afterAutospacing="0"/>
              <w:jc w:val="center"/>
            </w:pPr>
          </w:p>
        </w:tc>
        <w:tc>
          <w:tcPr>
            <w:tcW w:w="851" w:type="dxa"/>
            <w:tcBorders>
              <w:top w:val="double" w:sz="4" w:space="0" w:color="auto"/>
              <w:bottom w:val="single" w:sz="4" w:space="0" w:color="auto"/>
            </w:tcBorders>
          </w:tcPr>
          <w:p w:rsidR="00965EDD" w:rsidRPr="00223DC3" w:rsidRDefault="00965EDD" w:rsidP="00965EDD">
            <w:pPr>
              <w:pStyle w:val="a5"/>
              <w:spacing w:before="0" w:beforeAutospacing="0" w:after="0" w:afterAutospacing="0"/>
              <w:jc w:val="center"/>
            </w:pPr>
          </w:p>
        </w:tc>
        <w:tc>
          <w:tcPr>
            <w:tcW w:w="850" w:type="dxa"/>
            <w:tcBorders>
              <w:top w:val="double" w:sz="4" w:space="0" w:color="auto"/>
              <w:bottom w:val="single" w:sz="4" w:space="0" w:color="auto"/>
            </w:tcBorders>
          </w:tcPr>
          <w:p w:rsidR="00965EDD" w:rsidRPr="00223DC3" w:rsidRDefault="00965EDD" w:rsidP="00965EDD">
            <w:pPr>
              <w:pStyle w:val="a5"/>
              <w:spacing w:before="0" w:beforeAutospacing="0" w:after="0" w:afterAutospacing="0"/>
              <w:jc w:val="center"/>
            </w:pPr>
          </w:p>
        </w:tc>
        <w:tc>
          <w:tcPr>
            <w:tcW w:w="879" w:type="dxa"/>
            <w:tcBorders>
              <w:top w:val="double" w:sz="4" w:space="0" w:color="auto"/>
              <w:bottom w:val="single" w:sz="4" w:space="0" w:color="auto"/>
            </w:tcBorders>
          </w:tcPr>
          <w:p w:rsidR="00965EDD" w:rsidRPr="00223DC3" w:rsidRDefault="00965EDD" w:rsidP="00965EDD">
            <w:pPr>
              <w:pStyle w:val="a5"/>
              <w:spacing w:before="0" w:beforeAutospacing="0" w:after="0" w:afterAutospacing="0"/>
              <w:jc w:val="center"/>
            </w:pPr>
          </w:p>
        </w:tc>
      </w:tr>
      <w:tr w:rsidR="00965EDD" w:rsidRPr="00223DC3" w:rsidTr="00965EDD">
        <w:tc>
          <w:tcPr>
            <w:tcW w:w="4219"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both"/>
            </w:pPr>
            <w:r w:rsidRPr="00223DC3">
              <w:t>а)</w:t>
            </w:r>
            <w:r>
              <w:t xml:space="preserve"> </w:t>
            </w:r>
            <w:r w:rsidRPr="00223DC3">
              <w:t>5 мг/м</w:t>
            </w:r>
            <w:r>
              <w:rPr>
                <w:lang w:val="ky-KG"/>
              </w:rPr>
              <w:t xml:space="preserve"> ашуун чаң, түтүн, ыш</w:t>
            </w:r>
          </w:p>
        </w:tc>
        <w:tc>
          <w:tcPr>
            <w:tcW w:w="4536"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both"/>
            </w:pPr>
            <w:r w:rsidRPr="00841891">
              <w:rPr>
                <w:lang w:val="ky-KG"/>
              </w:rPr>
              <w:t>Агломераци</w:t>
            </w:r>
            <w:r>
              <w:rPr>
                <w:lang w:val="ky-KG"/>
              </w:rPr>
              <w:t>ялык</w:t>
            </w:r>
            <w:r w:rsidRPr="00841891">
              <w:rPr>
                <w:lang w:val="ky-KG"/>
              </w:rPr>
              <w:t xml:space="preserve"> фабрик</w:t>
            </w:r>
            <w:r>
              <w:rPr>
                <w:lang w:val="ky-KG"/>
              </w:rPr>
              <w:t>алар</w:t>
            </w:r>
            <w:r w:rsidRPr="00841891">
              <w:rPr>
                <w:lang w:val="ky-KG"/>
              </w:rPr>
              <w:t>, цемент завод</w:t>
            </w:r>
            <w:r>
              <w:rPr>
                <w:lang w:val="ky-KG"/>
              </w:rPr>
              <w:t>дору жана металл буюмдарды куюучу цехтердин кесүүчү бөлүмдөрү</w:t>
            </w:r>
          </w:p>
        </w:tc>
        <w:tc>
          <w:tcPr>
            <w:tcW w:w="851"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0,50</w:t>
            </w:r>
            <w:r w:rsidRPr="00223DC3">
              <w:br/>
              <w:t>18</w:t>
            </w:r>
          </w:p>
        </w:tc>
        <w:tc>
          <w:tcPr>
            <w:tcW w:w="850"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0,59</w:t>
            </w:r>
            <w:r w:rsidRPr="00223DC3">
              <w:br/>
              <w:t>6</w:t>
            </w:r>
          </w:p>
        </w:tc>
        <w:tc>
          <w:tcPr>
            <w:tcW w:w="851"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0,63</w:t>
            </w:r>
            <w:r w:rsidRPr="00223DC3">
              <w:br/>
              <w:t>4</w:t>
            </w:r>
          </w:p>
        </w:tc>
        <w:tc>
          <w:tcPr>
            <w:tcW w:w="850"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0,50</w:t>
            </w:r>
            <w:r w:rsidRPr="00223DC3">
              <w:br/>
              <w:t>4</w:t>
            </w:r>
          </w:p>
        </w:tc>
        <w:tc>
          <w:tcPr>
            <w:tcW w:w="851"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0,56</w:t>
            </w:r>
            <w:r w:rsidRPr="00223DC3">
              <w:br/>
              <w:t>4</w:t>
            </w:r>
          </w:p>
        </w:tc>
        <w:tc>
          <w:tcPr>
            <w:tcW w:w="850"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0,59</w:t>
            </w:r>
            <w:r w:rsidRPr="00223DC3">
              <w:br/>
              <w:t>4</w:t>
            </w:r>
          </w:p>
        </w:tc>
        <w:tc>
          <w:tcPr>
            <w:tcW w:w="879"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0,67</w:t>
            </w:r>
            <w:r w:rsidRPr="00223DC3">
              <w:br/>
              <w:t>4</w:t>
            </w:r>
          </w:p>
        </w:tc>
      </w:tr>
      <w:tr w:rsidR="00965EDD" w:rsidRPr="00223DC3" w:rsidTr="00965EDD">
        <w:tc>
          <w:tcPr>
            <w:tcW w:w="4219"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both"/>
            </w:pPr>
            <w:r w:rsidRPr="00223DC3">
              <w:t>б) 1</w:t>
            </w:r>
            <w:r>
              <w:rPr>
                <w:lang w:val="ky-KG"/>
              </w:rPr>
              <w:t>ден</w:t>
            </w:r>
            <w:r w:rsidRPr="00223DC3">
              <w:t xml:space="preserve"> 5 мг/м </w:t>
            </w:r>
            <w:r w:rsidRPr="00223DC3">
              <w:rPr>
                <w:vertAlign w:val="superscript"/>
              </w:rPr>
              <w:t>3</w:t>
            </w:r>
            <w:r w:rsidRPr="00841891">
              <w:rPr>
                <w:lang w:val="ky-KG"/>
              </w:rPr>
              <w:t>чейин</w:t>
            </w:r>
            <w:r>
              <w:rPr>
                <w:lang w:val="ky-KG"/>
              </w:rPr>
              <w:t>чаң, түтүн, ыш</w:t>
            </w:r>
          </w:p>
        </w:tc>
        <w:tc>
          <w:tcPr>
            <w:tcW w:w="4536"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both"/>
            </w:pPr>
            <w:r>
              <w:rPr>
                <w:lang w:val="ky-KG"/>
              </w:rPr>
              <w:t>Темир, металл буюмдарды куюучу, мартен, темир бетон ц</w:t>
            </w:r>
            <w:r w:rsidRPr="00223DC3">
              <w:t>ех</w:t>
            </w:r>
            <w:r>
              <w:rPr>
                <w:lang w:val="ky-KG"/>
              </w:rPr>
              <w:t>тери</w:t>
            </w:r>
          </w:p>
        </w:tc>
        <w:tc>
          <w:tcPr>
            <w:tcW w:w="851"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0,56</w:t>
            </w:r>
            <w:r w:rsidRPr="00223DC3">
              <w:br/>
              <w:t>6</w:t>
            </w:r>
          </w:p>
        </w:tc>
        <w:tc>
          <w:tcPr>
            <w:tcW w:w="850"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0,63</w:t>
            </w:r>
            <w:r w:rsidRPr="00223DC3">
              <w:br/>
              <w:t>4</w:t>
            </w:r>
          </w:p>
        </w:tc>
        <w:tc>
          <w:tcPr>
            <w:tcW w:w="851"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0,63</w:t>
            </w:r>
            <w:r w:rsidRPr="00223DC3">
              <w:br/>
              <w:t>2</w:t>
            </w:r>
          </w:p>
        </w:tc>
        <w:tc>
          <w:tcPr>
            <w:tcW w:w="850"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0,56</w:t>
            </w:r>
            <w:r w:rsidRPr="00223DC3">
              <w:br/>
              <w:t>3</w:t>
            </w:r>
          </w:p>
        </w:tc>
        <w:tc>
          <w:tcPr>
            <w:tcW w:w="851"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0,63</w:t>
            </w:r>
            <w:r w:rsidRPr="00223DC3">
              <w:br/>
              <w:t>3</w:t>
            </w:r>
          </w:p>
        </w:tc>
        <w:tc>
          <w:tcPr>
            <w:tcW w:w="850"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0,67</w:t>
            </w:r>
            <w:r w:rsidRPr="00223DC3">
              <w:br/>
              <w:t>3</w:t>
            </w:r>
          </w:p>
        </w:tc>
        <w:tc>
          <w:tcPr>
            <w:tcW w:w="879"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0,71</w:t>
            </w:r>
            <w:r w:rsidRPr="00223DC3">
              <w:br/>
              <w:t>3</w:t>
            </w:r>
          </w:p>
        </w:tc>
      </w:tr>
      <w:tr w:rsidR="00965EDD" w:rsidRPr="00223DC3" w:rsidTr="00965EDD">
        <w:tc>
          <w:tcPr>
            <w:tcW w:w="4219"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both"/>
            </w:pPr>
            <w:r w:rsidRPr="00223DC3">
              <w:t>в)1 мг/м</w:t>
            </w:r>
            <w:r w:rsidRPr="00223DC3">
              <w:rPr>
                <w:noProof/>
                <w:vertAlign w:val="superscript"/>
              </w:rPr>
              <w:t>3</w:t>
            </w:r>
            <w:r>
              <w:rPr>
                <w:noProof/>
                <w:lang w:val="ky-KG"/>
              </w:rPr>
              <w:t xml:space="preserve">аз </w:t>
            </w:r>
            <w:r>
              <w:rPr>
                <w:lang w:val="ky-KG"/>
              </w:rPr>
              <w:t>чаң, түтүн, ыш</w:t>
            </w:r>
          </w:p>
        </w:tc>
        <w:tc>
          <w:tcPr>
            <w:tcW w:w="4536"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both"/>
            </w:pPr>
            <w:r>
              <w:rPr>
                <w:lang w:val="ky-KG"/>
              </w:rPr>
              <w:t>Аспап, чогултуучу, техникалык, механикалык чогултуучу, тигүүчү ц</w:t>
            </w:r>
            <w:r w:rsidRPr="00223DC3">
              <w:t>ех</w:t>
            </w:r>
            <w:r>
              <w:rPr>
                <w:lang w:val="ky-KG"/>
              </w:rPr>
              <w:t xml:space="preserve">тер  </w:t>
            </w:r>
          </w:p>
        </w:tc>
        <w:tc>
          <w:tcPr>
            <w:tcW w:w="851"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0,67</w:t>
            </w:r>
            <w:r w:rsidRPr="00223DC3">
              <w:br/>
              <w:t>4</w:t>
            </w:r>
          </w:p>
        </w:tc>
        <w:tc>
          <w:tcPr>
            <w:tcW w:w="850"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0,71</w:t>
            </w:r>
            <w:r w:rsidRPr="00223DC3">
              <w:br/>
              <w:t>2</w:t>
            </w:r>
          </w:p>
        </w:tc>
        <w:tc>
          <w:tcPr>
            <w:tcW w:w="851"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0,71</w:t>
            </w:r>
            <w:r w:rsidRPr="00223DC3">
              <w:br/>
              <w:t>1</w:t>
            </w:r>
          </w:p>
        </w:tc>
        <w:tc>
          <w:tcPr>
            <w:tcW w:w="850"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0,63</w:t>
            </w:r>
            <w:r w:rsidRPr="00223DC3">
              <w:br/>
              <w:t>2</w:t>
            </w:r>
          </w:p>
        </w:tc>
        <w:tc>
          <w:tcPr>
            <w:tcW w:w="851"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0,67</w:t>
            </w:r>
            <w:r w:rsidRPr="00223DC3">
              <w:br/>
              <w:t>2</w:t>
            </w:r>
          </w:p>
        </w:tc>
        <w:tc>
          <w:tcPr>
            <w:tcW w:w="850"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0,71</w:t>
            </w:r>
            <w:r w:rsidRPr="00223DC3">
              <w:br/>
              <w:t>2</w:t>
            </w:r>
          </w:p>
        </w:tc>
        <w:tc>
          <w:tcPr>
            <w:tcW w:w="879" w:type="dxa"/>
            <w:tcBorders>
              <w:top w:val="single" w:sz="4" w:space="0" w:color="auto"/>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0,77</w:t>
            </w:r>
            <w:r w:rsidRPr="00223DC3">
              <w:br/>
              <w:t>2</w:t>
            </w:r>
          </w:p>
        </w:tc>
      </w:tr>
      <w:tr w:rsidR="00965EDD" w:rsidRPr="00223DC3" w:rsidTr="00965EDD">
        <w:tc>
          <w:tcPr>
            <w:tcW w:w="4219" w:type="dxa"/>
            <w:tcBorders>
              <w:top w:val="single" w:sz="4" w:space="0" w:color="auto"/>
              <w:bottom w:val="nil"/>
            </w:tcBorders>
          </w:tcPr>
          <w:p w:rsidR="00965EDD" w:rsidRPr="00223DC3" w:rsidRDefault="00965EDD" w:rsidP="00965EDD">
            <w:pPr>
              <w:pStyle w:val="a5"/>
              <w:spacing w:before="0" w:beforeAutospacing="0" w:after="0" w:afterAutospacing="0"/>
              <w:jc w:val="both"/>
              <w:rPr>
                <w:sz w:val="16"/>
                <w:szCs w:val="16"/>
              </w:rPr>
            </w:pPr>
            <w:r>
              <w:t xml:space="preserve">г) </w:t>
            </w:r>
            <w:r>
              <w:rPr>
                <w:lang w:val="ky-KG"/>
              </w:rPr>
              <w:t>ным менен катташууда кычкылдыктардын, щелочтордун мала эритмелерин пайда кылуучу, ошондой эле коррозия болууга жөндөмдүү буулардын, щелочтордун, газдардын чоң концентрациясы</w:t>
            </w:r>
          </w:p>
        </w:tc>
        <w:tc>
          <w:tcPr>
            <w:tcW w:w="4536" w:type="dxa"/>
            <w:tcBorders>
              <w:top w:val="single" w:sz="4" w:space="0" w:color="auto"/>
              <w:bottom w:val="nil"/>
            </w:tcBorders>
          </w:tcPr>
          <w:p w:rsidR="00965EDD" w:rsidRPr="00223DC3" w:rsidRDefault="00965EDD" w:rsidP="00965EDD">
            <w:pPr>
              <w:pStyle w:val="a5"/>
              <w:spacing w:before="0" w:beforeAutospacing="0" w:after="0" w:afterAutospacing="0"/>
              <w:jc w:val="both"/>
            </w:pPr>
            <w:r w:rsidRPr="00223DC3">
              <w:t>Хими</w:t>
            </w:r>
            <w:r>
              <w:rPr>
                <w:lang w:val="ky-KG"/>
              </w:rPr>
              <w:t xml:space="preserve">ялык </w:t>
            </w:r>
            <w:r>
              <w:t>завод</w:t>
            </w:r>
            <w:r>
              <w:rPr>
                <w:lang w:val="ky-KG"/>
              </w:rPr>
              <w:t xml:space="preserve">дордун кычкылдыктарды, щелочторду, жегич  </w:t>
            </w:r>
            <w:r w:rsidRPr="00223DC3">
              <w:t>хими</w:t>
            </w:r>
            <w:r>
              <w:rPr>
                <w:lang w:val="ky-KG"/>
              </w:rPr>
              <w:t>ялык</w:t>
            </w:r>
            <w:r w:rsidRPr="00223DC3">
              <w:t xml:space="preserve"> реактив</w:t>
            </w:r>
            <w:r>
              <w:rPr>
                <w:lang w:val="ky-KG"/>
              </w:rPr>
              <w:t>дерди, уулуу химикаттарды, жер семирткичтерди, өндүрүүчү ц</w:t>
            </w:r>
            <w:r>
              <w:t>ех</w:t>
            </w:r>
            <w:r>
              <w:rPr>
                <w:lang w:val="ky-KG"/>
              </w:rPr>
              <w:t xml:space="preserve">тер, </w:t>
            </w:r>
            <w:r w:rsidRPr="00223DC3">
              <w:t>гальван</w:t>
            </w:r>
            <w:r>
              <w:rPr>
                <w:lang w:val="ky-KG"/>
              </w:rPr>
              <w:t xml:space="preserve"> жабууларынын жана өнөр жайдын электролизди пайдаланган ар кандай тармактарынын </w:t>
            </w:r>
            <w:r w:rsidRPr="00223DC3">
              <w:t xml:space="preserve"> цех</w:t>
            </w:r>
            <w:r>
              <w:rPr>
                <w:lang w:val="ky-KG"/>
              </w:rPr>
              <w:t>тери</w:t>
            </w:r>
          </w:p>
        </w:tc>
        <w:tc>
          <w:tcPr>
            <w:tcW w:w="851" w:type="dxa"/>
            <w:tcBorders>
              <w:top w:val="single" w:sz="4" w:space="0" w:color="auto"/>
              <w:bottom w:val="nil"/>
            </w:tcBorders>
          </w:tcPr>
          <w:p w:rsidR="00965EDD" w:rsidRPr="00223DC3" w:rsidRDefault="00965EDD" w:rsidP="00965EDD">
            <w:pPr>
              <w:pStyle w:val="a5"/>
              <w:spacing w:before="0" w:beforeAutospacing="0" w:after="0" w:afterAutospacing="0"/>
              <w:jc w:val="center"/>
            </w:pPr>
            <w:r w:rsidRPr="00223DC3">
              <w:rPr>
                <w:u w:val="single"/>
              </w:rPr>
              <w:t>0,56</w:t>
            </w:r>
            <w:r w:rsidRPr="00223DC3">
              <w:br/>
              <w:t>6</w:t>
            </w:r>
          </w:p>
        </w:tc>
        <w:tc>
          <w:tcPr>
            <w:tcW w:w="850" w:type="dxa"/>
            <w:tcBorders>
              <w:top w:val="single" w:sz="4" w:space="0" w:color="auto"/>
              <w:bottom w:val="nil"/>
            </w:tcBorders>
          </w:tcPr>
          <w:p w:rsidR="00965EDD" w:rsidRPr="00223DC3" w:rsidRDefault="00965EDD" w:rsidP="00965EDD">
            <w:pPr>
              <w:pStyle w:val="a5"/>
              <w:spacing w:before="0" w:beforeAutospacing="0" w:after="0" w:afterAutospacing="0"/>
              <w:jc w:val="center"/>
            </w:pPr>
            <w:r w:rsidRPr="00223DC3">
              <w:rPr>
                <w:u w:val="single"/>
              </w:rPr>
              <w:t>0,63</w:t>
            </w:r>
            <w:r w:rsidRPr="00223DC3">
              <w:br/>
              <w:t>4</w:t>
            </w:r>
          </w:p>
        </w:tc>
        <w:tc>
          <w:tcPr>
            <w:tcW w:w="851" w:type="dxa"/>
            <w:tcBorders>
              <w:top w:val="single" w:sz="4" w:space="0" w:color="auto"/>
              <w:bottom w:val="nil"/>
            </w:tcBorders>
          </w:tcPr>
          <w:p w:rsidR="00965EDD" w:rsidRPr="00223DC3" w:rsidRDefault="00965EDD" w:rsidP="00965EDD">
            <w:pPr>
              <w:pStyle w:val="a5"/>
              <w:spacing w:before="0" w:beforeAutospacing="0" w:after="0" w:afterAutospacing="0"/>
              <w:jc w:val="center"/>
            </w:pPr>
            <w:r w:rsidRPr="00223DC3">
              <w:rPr>
                <w:u w:val="single"/>
              </w:rPr>
              <w:t>0,63</w:t>
            </w:r>
            <w:r w:rsidRPr="00223DC3">
              <w:br/>
              <w:t>2</w:t>
            </w:r>
          </w:p>
        </w:tc>
        <w:tc>
          <w:tcPr>
            <w:tcW w:w="850" w:type="dxa"/>
            <w:tcBorders>
              <w:top w:val="single" w:sz="4" w:space="0" w:color="auto"/>
              <w:bottom w:val="nil"/>
            </w:tcBorders>
          </w:tcPr>
          <w:p w:rsidR="00965EDD" w:rsidRPr="00223DC3" w:rsidRDefault="00965EDD" w:rsidP="00965EDD">
            <w:pPr>
              <w:pStyle w:val="a5"/>
              <w:spacing w:before="0" w:beforeAutospacing="0" w:after="0" w:afterAutospacing="0"/>
              <w:jc w:val="center"/>
            </w:pPr>
            <w:r w:rsidRPr="00223DC3">
              <w:rPr>
                <w:u w:val="single"/>
              </w:rPr>
              <w:t>0,50</w:t>
            </w:r>
            <w:r w:rsidRPr="00223DC3">
              <w:br/>
              <w:t>3</w:t>
            </w:r>
          </w:p>
        </w:tc>
        <w:tc>
          <w:tcPr>
            <w:tcW w:w="851" w:type="dxa"/>
            <w:tcBorders>
              <w:top w:val="single" w:sz="4" w:space="0" w:color="auto"/>
              <w:bottom w:val="nil"/>
            </w:tcBorders>
          </w:tcPr>
          <w:p w:rsidR="00965EDD" w:rsidRPr="00223DC3" w:rsidRDefault="00965EDD" w:rsidP="00965EDD">
            <w:pPr>
              <w:pStyle w:val="a5"/>
              <w:spacing w:before="0" w:beforeAutospacing="0" w:after="0" w:afterAutospacing="0"/>
              <w:jc w:val="center"/>
            </w:pPr>
            <w:r w:rsidRPr="00223DC3">
              <w:rPr>
                <w:u w:val="single"/>
              </w:rPr>
              <w:t>0,56</w:t>
            </w:r>
            <w:r w:rsidRPr="00223DC3">
              <w:br/>
              <w:t>3</w:t>
            </w:r>
          </w:p>
        </w:tc>
        <w:tc>
          <w:tcPr>
            <w:tcW w:w="850" w:type="dxa"/>
            <w:tcBorders>
              <w:top w:val="single" w:sz="4" w:space="0" w:color="auto"/>
              <w:bottom w:val="nil"/>
            </w:tcBorders>
          </w:tcPr>
          <w:p w:rsidR="00965EDD" w:rsidRPr="00223DC3" w:rsidRDefault="00965EDD" w:rsidP="00965EDD">
            <w:pPr>
              <w:pStyle w:val="a5"/>
              <w:spacing w:before="0" w:beforeAutospacing="0" w:after="0" w:afterAutospacing="0"/>
              <w:jc w:val="center"/>
            </w:pPr>
            <w:r w:rsidRPr="00223DC3">
              <w:rPr>
                <w:u w:val="single"/>
              </w:rPr>
              <w:t>0,59</w:t>
            </w:r>
            <w:r w:rsidRPr="00223DC3">
              <w:br/>
              <w:t>3</w:t>
            </w:r>
          </w:p>
        </w:tc>
        <w:tc>
          <w:tcPr>
            <w:tcW w:w="879" w:type="dxa"/>
            <w:tcBorders>
              <w:top w:val="single" w:sz="4" w:space="0" w:color="auto"/>
              <w:bottom w:val="nil"/>
            </w:tcBorders>
          </w:tcPr>
          <w:p w:rsidR="00965EDD" w:rsidRPr="00223DC3" w:rsidRDefault="00965EDD" w:rsidP="00965EDD">
            <w:pPr>
              <w:pStyle w:val="a5"/>
              <w:spacing w:before="0" w:beforeAutospacing="0" w:after="0" w:afterAutospacing="0"/>
              <w:jc w:val="center"/>
            </w:pPr>
            <w:r w:rsidRPr="00223DC3">
              <w:rPr>
                <w:u w:val="single"/>
              </w:rPr>
              <w:t>0,67</w:t>
            </w:r>
            <w:r w:rsidRPr="00223DC3">
              <w:br/>
              <w:t>3</w:t>
            </w:r>
          </w:p>
        </w:tc>
      </w:tr>
    </w:tbl>
    <w:p w:rsidR="00965EDD" w:rsidRDefault="00965EDD" w:rsidP="00965EDD">
      <w:pPr>
        <w:pStyle w:val="a5"/>
        <w:spacing w:before="0" w:beforeAutospacing="0" w:after="0" w:afterAutospacing="0"/>
        <w:rPr>
          <w:sz w:val="28"/>
          <w:szCs w:val="28"/>
          <w:lang w:val="ky-KG"/>
        </w:rPr>
      </w:pPr>
      <w:r w:rsidRPr="00223DC3">
        <w:br w:type="page"/>
      </w:r>
    </w:p>
    <w:p w:rsidR="00965EDD" w:rsidRDefault="00965EDD" w:rsidP="00965EDD">
      <w:pPr>
        <w:pStyle w:val="a5"/>
        <w:spacing w:before="0" w:beforeAutospacing="0" w:after="0" w:afterAutospacing="0"/>
        <w:rPr>
          <w:i/>
          <w:sz w:val="28"/>
          <w:szCs w:val="28"/>
          <w:lang w:val="ky-KG"/>
        </w:rPr>
      </w:pPr>
      <w:r w:rsidRPr="00603B7B">
        <w:rPr>
          <w:sz w:val="28"/>
          <w:szCs w:val="28"/>
          <w:lang w:val="ky-KG"/>
        </w:rPr>
        <w:lastRenderedPageBreak/>
        <w:t>Л.</w:t>
      </w:r>
      <w:r w:rsidRPr="00603B7B">
        <w:rPr>
          <w:i/>
          <w:sz w:val="28"/>
          <w:szCs w:val="28"/>
          <w:lang w:val="ky-KG"/>
        </w:rPr>
        <w:t xml:space="preserve"> 4</w:t>
      </w:r>
      <w:r w:rsidRPr="00023482">
        <w:rPr>
          <w:i/>
          <w:sz w:val="28"/>
          <w:szCs w:val="28"/>
          <w:lang w:val="ky-KG"/>
        </w:rPr>
        <w:t xml:space="preserve"> таблицасынын уландысы</w:t>
      </w:r>
    </w:p>
    <w:p w:rsidR="00965EDD" w:rsidRPr="001974D3" w:rsidRDefault="00965EDD" w:rsidP="00965EDD">
      <w:pPr>
        <w:pStyle w:val="a5"/>
        <w:spacing w:before="0" w:beforeAutospacing="0" w:after="0" w:afterAutospacing="0"/>
        <w:rPr>
          <w:sz w:val="16"/>
          <w:szCs w:val="16"/>
          <w:lang w:val="ky-KG"/>
        </w:rPr>
      </w:pP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4536"/>
        <w:gridCol w:w="851"/>
        <w:gridCol w:w="850"/>
        <w:gridCol w:w="851"/>
        <w:gridCol w:w="850"/>
        <w:gridCol w:w="851"/>
        <w:gridCol w:w="850"/>
        <w:gridCol w:w="879"/>
      </w:tblGrid>
      <w:tr w:rsidR="00965EDD" w:rsidRPr="00223DC3" w:rsidTr="00965EDD">
        <w:trPr>
          <w:trHeight w:val="162"/>
        </w:trPr>
        <w:tc>
          <w:tcPr>
            <w:tcW w:w="4219" w:type="dxa"/>
            <w:vMerge w:val="restart"/>
            <w:vAlign w:val="center"/>
          </w:tcPr>
          <w:p w:rsidR="00965EDD" w:rsidRPr="001974D3" w:rsidRDefault="00965EDD" w:rsidP="00965EDD">
            <w:pPr>
              <w:pStyle w:val="a5"/>
              <w:spacing w:before="0" w:beforeAutospacing="0" w:after="0" w:afterAutospacing="0"/>
              <w:jc w:val="center"/>
              <w:rPr>
                <w:lang w:val="ky-KG"/>
              </w:rPr>
            </w:pPr>
          </w:p>
          <w:p w:rsidR="00965EDD" w:rsidRPr="001974D3" w:rsidRDefault="00965EDD" w:rsidP="00965EDD">
            <w:pPr>
              <w:pStyle w:val="a5"/>
              <w:spacing w:before="0" w:beforeAutospacing="0" w:after="0" w:afterAutospacing="0"/>
              <w:jc w:val="center"/>
              <w:rPr>
                <w:lang w:val="ky-KG"/>
              </w:rPr>
            </w:pPr>
            <w:r>
              <w:rPr>
                <w:lang w:val="ky-KG"/>
              </w:rPr>
              <w:t xml:space="preserve">Жайлар жана аймактар </w:t>
            </w:r>
          </w:p>
        </w:tc>
        <w:tc>
          <w:tcPr>
            <w:tcW w:w="4536" w:type="dxa"/>
            <w:vMerge w:val="restart"/>
            <w:vAlign w:val="center"/>
          </w:tcPr>
          <w:p w:rsidR="00965EDD" w:rsidRPr="00223DC3" w:rsidRDefault="00965EDD" w:rsidP="00965EDD">
            <w:pPr>
              <w:pStyle w:val="a5"/>
              <w:spacing w:before="0" w:beforeAutospacing="0" w:after="0" w:afterAutospacing="0"/>
              <w:jc w:val="center"/>
            </w:pPr>
          </w:p>
          <w:p w:rsidR="00965EDD" w:rsidRPr="001974D3" w:rsidRDefault="00965EDD" w:rsidP="00965EDD">
            <w:pPr>
              <w:pStyle w:val="a5"/>
              <w:spacing w:before="0" w:beforeAutospacing="0" w:after="0" w:afterAutospacing="0"/>
              <w:jc w:val="center"/>
              <w:rPr>
                <w:lang w:val="ky-KG"/>
              </w:rPr>
            </w:pPr>
            <w:r>
              <w:rPr>
                <w:lang w:val="ky-KG"/>
              </w:rPr>
              <w:t>Жайлардын үлгүлөрү</w:t>
            </w:r>
          </w:p>
        </w:tc>
        <w:tc>
          <w:tcPr>
            <w:tcW w:w="2552" w:type="dxa"/>
            <w:gridSpan w:val="3"/>
            <w:vAlign w:val="center"/>
          </w:tcPr>
          <w:p w:rsidR="00965EDD" w:rsidRPr="00A54E32" w:rsidRDefault="00965EDD" w:rsidP="00965EDD">
            <w:pPr>
              <w:pStyle w:val="a5"/>
              <w:spacing w:before="0" w:beforeAutospacing="0" w:after="0" w:afterAutospacing="0"/>
              <w:jc w:val="center"/>
              <w:rPr>
                <w:lang w:val="ky-KG"/>
              </w:rPr>
            </w:pPr>
            <w:r>
              <w:rPr>
                <w:lang w:val="ky-KG"/>
              </w:rPr>
              <w:t>Жасалма жарык берүү</w:t>
            </w:r>
          </w:p>
        </w:tc>
        <w:tc>
          <w:tcPr>
            <w:tcW w:w="3430" w:type="dxa"/>
            <w:gridSpan w:val="4"/>
            <w:vAlign w:val="center"/>
          </w:tcPr>
          <w:p w:rsidR="00965EDD" w:rsidRPr="00A54E32" w:rsidRDefault="00965EDD" w:rsidP="00965EDD">
            <w:pPr>
              <w:pStyle w:val="a5"/>
              <w:spacing w:before="0" w:beforeAutospacing="0" w:after="0" w:afterAutospacing="0"/>
              <w:jc w:val="center"/>
              <w:rPr>
                <w:lang w:val="ky-KG"/>
              </w:rPr>
            </w:pPr>
            <w:r>
              <w:rPr>
                <w:lang w:val="ky-KG"/>
              </w:rPr>
              <w:t>Табигый жарык</w:t>
            </w:r>
          </w:p>
        </w:tc>
      </w:tr>
      <w:tr w:rsidR="00965EDD" w:rsidRPr="00223DC3" w:rsidTr="00965EDD">
        <w:tc>
          <w:tcPr>
            <w:tcW w:w="4219" w:type="dxa"/>
            <w:vMerge/>
            <w:vAlign w:val="center"/>
          </w:tcPr>
          <w:p w:rsidR="00965EDD" w:rsidRPr="00223DC3" w:rsidRDefault="00965EDD" w:rsidP="00965EDD">
            <w:pPr>
              <w:pStyle w:val="a5"/>
              <w:spacing w:before="0" w:beforeAutospacing="0" w:after="0" w:afterAutospacing="0"/>
              <w:jc w:val="center"/>
            </w:pPr>
          </w:p>
        </w:tc>
        <w:tc>
          <w:tcPr>
            <w:tcW w:w="4536" w:type="dxa"/>
            <w:vMerge/>
            <w:vAlign w:val="center"/>
          </w:tcPr>
          <w:p w:rsidR="00965EDD" w:rsidRPr="00223DC3" w:rsidRDefault="00965EDD" w:rsidP="00965EDD">
            <w:pPr>
              <w:pStyle w:val="a5"/>
              <w:spacing w:before="0" w:beforeAutospacing="0" w:after="0" w:afterAutospacing="0"/>
              <w:jc w:val="center"/>
            </w:pPr>
          </w:p>
        </w:tc>
        <w:tc>
          <w:tcPr>
            <w:tcW w:w="2552" w:type="dxa"/>
            <w:gridSpan w:val="3"/>
            <w:vAlign w:val="center"/>
          </w:tcPr>
          <w:p w:rsidR="00965EDD" w:rsidRPr="00223DC3" w:rsidRDefault="00965EDD" w:rsidP="00965EDD">
            <w:pPr>
              <w:pStyle w:val="a5"/>
              <w:spacing w:before="0" w:beforeAutospacing="0" w:after="0" w:afterAutospacing="0"/>
              <w:jc w:val="center"/>
            </w:pPr>
            <w:r w:rsidRPr="00223DC3">
              <w:t>Эксплуатаци</w:t>
            </w:r>
            <w:r>
              <w:rPr>
                <w:lang w:val="ky-KG"/>
              </w:rPr>
              <w:t>ялоок</w:t>
            </w:r>
            <w:r w:rsidRPr="00223DC3">
              <w:t>оэффициент</w:t>
            </w:r>
            <w:r>
              <w:rPr>
                <w:lang w:val="ky-KG"/>
              </w:rPr>
              <w:t>и</w:t>
            </w:r>
            <w:r w:rsidRPr="00223DC3">
              <w:t xml:space="preserve">  </w:t>
            </w:r>
            <w:r w:rsidRPr="00223DC3">
              <w:rPr>
                <w:i/>
                <w:iCs/>
              </w:rPr>
              <w:t>MF</w:t>
            </w:r>
            <w:r w:rsidRPr="00223DC3">
              <w:br/>
            </w:r>
            <w:r>
              <w:rPr>
                <w:lang w:val="ky-KG"/>
              </w:rPr>
              <w:t>Бир жылда чырактарды тазалоо саны</w:t>
            </w:r>
          </w:p>
        </w:tc>
        <w:tc>
          <w:tcPr>
            <w:tcW w:w="3430" w:type="dxa"/>
            <w:gridSpan w:val="4"/>
            <w:vAlign w:val="center"/>
          </w:tcPr>
          <w:p w:rsidR="00965EDD" w:rsidRPr="00223DC3" w:rsidRDefault="00965EDD" w:rsidP="00965EDD">
            <w:pPr>
              <w:pStyle w:val="a5"/>
              <w:spacing w:before="0" w:beforeAutospacing="0" w:after="0" w:afterAutospacing="0"/>
              <w:jc w:val="center"/>
            </w:pPr>
            <w:r w:rsidRPr="00223DC3">
              <w:t>Эксплуатаци</w:t>
            </w:r>
            <w:r>
              <w:rPr>
                <w:lang w:val="ky-KG"/>
              </w:rPr>
              <w:t>ялоо к</w:t>
            </w:r>
            <w:r w:rsidRPr="00223DC3">
              <w:t>оэффициент</w:t>
            </w:r>
            <w:r>
              <w:rPr>
                <w:lang w:val="ky-KG"/>
              </w:rPr>
              <w:t>и</w:t>
            </w:r>
            <w:r w:rsidRPr="00223DC3">
              <w:t xml:space="preserve">  </w:t>
            </w:r>
            <w:r w:rsidRPr="00223DC3">
              <w:rPr>
                <w:i/>
                <w:iCs/>
              </w:rPr>
              <w:t>MF</w:t>
            </w:r>
            <w:r w:rsidRPr="00223DC3">
              <w:br/>
            </w:r>
            <w:r>
              <w:rPr>
                <w:lang w:val="ky-KG"/>
              </w:rPr>
              <w:t>Бир жылда жарык тешиктеринин айнектерин тазалоо саны</w:t>
            </w:r>
          </w:p>
        </w:tc>
      </w:tr>
      <w:tr w:rsidR="00965EDD" w:rsidRPr="00223DC3" w:rsidTr="00965EDD">
        <w:tc>
          <w:tcPr>
            <w:tcW w:w="4219" w:type="dxa"/>
            <w:vMerge/>
            <w:vAlign w:val="center"/>
          </w:tcPr>
          <w:p w:rsidR="00965EDD" w:rsidRPr="00223DC3" w:rsidRDefault="00965EDD" w:rsidP="00965EDD">
            <w:pPr>
              <w:pStyle w:val="a5"/>
              <w:spacing w:before="0" w:beforeAutospacing="0" w:after="0" w:afterAutospacing="0"/>
              <w:jc w:val="center"/>
            </w:pPr>
          </w:p>
        </w:tc>
        <w:tc>
          <w:tcPr>
            <w:tcW w:w="4536" w:type="dxa"/>
            <w:vMerge/>
            <w:vAlign w:val="center"/>
          </w:tcPr>
          <w:p w:rsidR="00965EDD" w:rsidRPr="00223DC3" w:rsidRDefault="00965EDD" w:rsidP="00965EDD">
            <w:pPr>
              <w:pStyle w:val="a5"/>
              <w:spacing w:before="0" w:beforeAutospacing="0" w:after="0" w:afterAutospacing="0"/>
              <w:jc w:val="center"/>
            </w:pPr>
          </w:p>
        </w:tc>
        <w:tc>
          <w:tcPr>
            <w:tcW w:w="2552" w:type="dxa"/>
            <w:gridSpan w:val="3"/>
            <w:vAlign w:val="center"/>
          </w:tcPr>
          <w:p w:rsidR="00965EDD" w:rsidRDefault="00965EDD" w:rsidP="00965EDD">
            <w:pPr>
              <w:pStyle w:val="a5"/>
              <w:spacing w:before="0" w:beforeAutospacing="0" w:after="0" w:afterAutospacing="0"/>
              <w:jc w:val="center"/>
              <w:rPr>
                <w:lang w:val="ky-KG"/>
              </w:rPr>
            </w:pPr>
            <w:r>
              <w:rPr>
                <w:lang w:val="ky-KG"/>
              </w:rPr>
              <w:t>Ж тиркемесине ылайык чырактардын э</w:t>
            </w:r>
            <w:r w:rsidRPr="00223DC3">
              <w:t>ксплуатаци</w:t>
            </w:r>
            <w:r>
              <w:rPr>
                <w:lang w:val="ky-KG"/>
              </w:rPr>
              <w:t xml:space="preserve">ялык тобу </w:t>
            </w:r>
          </w:p>
          <w:p w:rsidR="00965EDD" w:rsidRPr="00223DC3" w:rsidRDefault="00965EDD" w:rsidP="00965EDD">
            <w:pPr>
              <w:pStyle w:val="a5"/>
              <w:spacing w:before="0" w:beforeAutospacing="0" w:after="0" w:afterAutospacing="0"/>
              <w:jc w:val="center"/>
              <w:rPr>
                <w:u w:val="single"/>
              </w:rPr>
            </w:pPr>
          </w:p>
        </w:tc>
        <w:tc>
          <w:tcPr>
            <w:tcW w:w="3430" w:type="dxa"/>
            <w:gridSpan w:val="4"/>
            <w:vAlign w:val="center"/>
          </w:tcPr>
          <w:p w:rsidR="00965EDD" w:rsidRPr="00223DC3" w:rsidRDefault="00965EDD" w:rsidP="00965EDD">
            <w:pPr>
              <w:pStyle w:val="a5"/>
              <w:spacing w:before="0" w:beforeAutospacing="0" w:after="0" w:afterAutospacing="0"/>
              <w:jc w:val="center"/>
              <w:rPr>
                <w:u w:val="single"/>
              </w:rPr>
            </w:pPr>
            <w:r>
              <w:rPr>
                <w:lang w:val="ky-KG"/>
              </w:rPr>
              <w:t>Жарык өткөрүүчү материалдын горизонтко карата эңкейиш бурчу</w:t>
            </w:r>
          </w:p>
        </w:tc>
      </w:tr>
      <w:tr w:rsidR="00965EDD" w:rsidRPr="00223DC3" w:rsidTr="00965EDD">
        <w:tc>
          <w:tcPr>
            <w:tcW w:w="4219" w:type="dxa"/>
            <w:vMerge/>
            <w:tcBorders>
              <w:bottom w:val="double" w:sz="4" w:space="0" w:color="auto"/>
            </w:tcBorders>
          </w:tcPr>
          <w:p w:rsidR="00965EDD" w:rsidRPr="00223DC3" w:rsidRDefault="00965EDD" w:rsidP="00965EDD">
            <w:pPr>
              <w:pStyle w:val="a5"/>
              <w:spacing w:before="0" w:beforeAutospacing="0" w:after="0" w:afterAutospacing="0"/>
            </w:pPr>
          </w:p>
        </w:tc>
        <w:tc>
          <w:tcPr>
            <w:tcW w:w="4536" w:type="dxa"/>
            <w:vMerge/>
            <w:tcBorders>
              <w:bottom w:val="double" w:sz="4" w:space="0" w:color="auto"/>
            </w:tcBorders>
          </w:tcPr>
          <w:p w:rsidR="00965EDD" w:rsidRPr="00223DC3" w:rsidRDefault="00965EDD" w:rsidP="00965EDD">
            <w:pPr>
              <w:pStyle w:val="a5"/>
              <w:spacing w:before="0" w:beforeAutospacing="0" w:after="0" w:afterAutospacing="0"/>
            </w:pPr>
          </w:p>
        </w:tc>
        <w:tc>
          <w:tcPr>
            <w:tcW w:w="851"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1-4</w:t>
            </w:r>
          </w:p>
        </w:tc>
        <w:tc>
          <w:tcPr>
            <w:tcW w:w="850"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5-6</w:t>
            </w:r>
          </w:p>
        </w:tc>
        <w:tc>
          <w:tcPr>
            <w:tcW w:w="851"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7</w:t>
            </w:r>
          </w:p>
        </w:tc>
        <w:tc>
          <w:tcPr>
            <w:tcW w:w="850"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0°-15°</w:t>
            </w:r>
          </w:p>
        </w:tc>
        <w:tc>
          <w:tcPr>
            <w:tcW w:w="851"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16°-45°</w:t>
            </w:r>
          </w:p>
        </w:tc>
        <w:tc>
          <w:tcPr>
            <w:tcW w:w="850"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46°-75°</w:t>
            </w:r>
          </w:p>
        </w:tc>
        <w:tc>
          <w:tcPr>
            <w:tcW w:w="879"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76°-90°</w:t>
            </w:r>
          </w:p>
        </w:tc>
      </w:tr>
      <w:tr w:rsidR="00965EDD" w:rsidRPr="00223DC3" w:rsidTr="00965EDD">
        <w:tc>
          <w:tcPr>
            <w:tcW w:w="4219" w:type="dxa"/>
            <w:tcBorders>
              <w:top w:val="double" w:sz="4" w:space="0" w:color="auto"/>
            </w:tcBorders>
          </w:tcPr>
          <w:p w:rsidR="00965EDD" w:rsidRPr="00023482" w:rsidRDefault="00965EDD" w:rsidP="00965EDD">
            <w:pPr>
              <w:pStyle w:val="a5"/>
              <w:spacing w:before="0" w:beforeAutospacing="0" w:after="0" w:afterAutospacing="0"/>
              <w:jc w:val="both"/>
              <w:rPr>
                <w:lang w:val="ky-KG"/>
              </w:rPr>
            </w:pPr>
            <w:r w:rsidRPr="00223DC3">
              <w:t xml:space="preserve">2 </w:t>
            </w:r>
            <w:r>
              <w:rPr>
                <w:lang w:val="ky-KG"/>
              </w:rPr>
              <w:t>Чырактарды тейлөөдө абаны тазалоо боюнча өзгөчө режимге ээ болгон өндүрүш жайлары</w:t>
            </w:r>
            <w:r w:rsidRPr="00223DC3">
              <w:t>:</w:t>
            </w:r>
          </w:p>
        </w:tc>
        <w:tc>
          <w:tcPr>
            <w:tcW w:w="4536" w:type="dxa"/>
            <w:tcBorders>
              <w:top w:val="double" w:sz="4" w:space="0" w:color="auto"/>
            </w:tcBorders>
          </w:tcPr>
          <w:p w:rsidR="00965EDD" w:rsidRPr="00223DC3" w:rsidRDefault="00965EDD" w:rsidP="00965EDD">
            <w:pPr>
              <w:pStyle w:val="a5"/>
              <w:spacing w:before="0" w:beforeAutospacing="0" w:after="0" w:afterAutospacing="0"/>
              <w:jc w:val="both"/>
            </w:pPr>
          </w:p>
        </w:tc>
        <w:tc>
          <w:tcPr>
            <w:tcW w:w="851" w:type="dxa"/>
            <w:tcBorders>
              <w:top w:val="double" w:sz="4" w:space="0" w:color="auto"/>
            </w:tcBorders>
          </w:tcPr>
          <w:p w:rsidR="00965EDD" w:rsidRPr="00223DC3" w:rsidRDefault="00965EDD" w:rsidP="00965EDD">
            <w:pPr>
              <w:pStyle w:val="a5"/>
              <w:spacing w:before="0" w:beforeAutospacing="0" w:after="0" w:afterAutospacing="0"/>
              <w:jc w:val="center"/>
            </w:pPr>
          </w:p>
        </w:tc>
        <w:tc>
          <w:tcPr>
            <w:tcW w:w="850" w:type="dxa"/>
            <w:tcBorders>
              <w:top w:val="double" w:sz="4" w:space="0" w:color="auto"/>
            </w:tcBorders>
          </w:tcPr>
          <w:p w:rsidR="00965EDD" w:rsidRPr="00223DC3" w:rsidRDefault="00965EDD" w:rsidP="00965EDD">
            <w:pPr>
              <w:pStyle w:val="a5"/>
              <w:spacing w:before="0" w:beforeAutospacing="0" w:after="0" w:afterAutospacing="0"/>
              <w:jc w:val="center"/>
            </w:pPr>
          </w:p>
        </w:tc>
        <w:tc>
          <w:tcPr>
            <w:tcW w:w="851" w:type="dxa"/>
            <w:tcBorders>
              <w:top w:val="double" w:sz="4" w:space="0" w:color="auto"/>
            </w:tcBorders>
          </w:tcPr>
          <w:p w:rsidR="00965EDD" w:rsidRPr="00223DC3" w:rsidRDefault="00965EDD" w:rsidP="00965EDD">
            <w:pPr>
              <w:pStyle w:val="a5"/>
              <w:spacing w:before="0" w:beforeAutospacing="0" w:after="0" w:afterAutospacing="0"/>
              <w:jc w:val="center"/>
            </w:pPr>
          </w:p>
        </w:tc>
        <w:tc>
          <w:tcPr>
            <w:tcW w:w="850" w:type="dxa"/>
            <w:tcBorders>
              <w:top w:val="double" w:sz="4" w:space="0" w:color="auto"/>
            </w:tcBorders>
          </w:tcPr>
          <w:p w:rsidR="00965EDD" w:rsidRPr="00223DC3" w:rsidRDefault="00965EDD" w:rsidP="00965EDD">
            <w:pPr>
              <w:pStyle w:val="a5"/>
              <w:spacing w:before="0" w:beforeAutospacing="0" w:after="0" w:afterAutospacing="0"/>
              <w:jc w:val="center"/>
            </w:pPr>
          </w:p>
        </w:tc>
        <w:tc>
          <w:tcPr>
            <w:tcW w:w="851" w:type="dxa"/>
            <w:tcBorders>
              <w:top w:val="double" w:sz="4" w:space="0" w:color="auto"/>
            </w:tcBorders>
          </w:tcPr>
          <w:p w:rsidR="00965EDD" w:rsidRPr="00223DC3" w:rsidRDefault="00965EDD" w:rsidP="00965EDD">
            <w:pPr>
              <w:pStyle w:val="a5"/>
              <w:spacing w:before="0" w:beforeAutospacing="0" w:after="0" w:afterAutospacing="0"/>
              <w:jc w:val="center"/>
            </w:pPr>
          </w:p>
        </w:tc>
        <w:tc>
          <w:tcPr>
            <w:tcW w:w="850" w:type="dxa"/>
            <w:tcBorders>
              <w:top w:val="double" w:sz="4" w:space="0" w:color="auto"/>
            </w:tcBorders>
          </w:tcPr>
          <w:p w:rsidR="00965EDD" w:rsidRPr="00223DC3" w:rsidRDefault="00965EDD" w:rsidP="00965EDD">
            <w:pPr>
              <w:pStyle w:val="a5"/>
              <w:spacing w:before="0" w:beforeAutospacing="0" w:after="0" w:afterAutospacing="0"/>
              <w:jc w:val="center"/>
            </w:pPr>
          </w:p>
        </w:tc>
        <w:tc>
          <w:tcPr>
            <w:tcW w:w="879" w:type="dxa"/>
            <w:tcBorders>
              <w:top w:val="double" w:sz="4" w:space="0" w:color="auto"/>
            </w:tcBorders>
          </w:tcPr>
          <w:p w:rsidR="00965EDD" w:rsidRPr="00223DC3" w:rsidRDefault="00965EDD" w:rsidP="00965EDD">
            <w:pPr>
              <w:pStyle w:val="a5"/>
              <w:spacing w:before="0" w:beforeAutospacing="0" w:after="0" w:afterAutospacing="0"/>
              <w:jc w:val="center"/>
            </w:pPr>
          </w:p>
        </w:tc>
      </w:tr>
      <w:tr w:rsidR="00965EDD" w:rsidRPr="00223DC3" w:rsidTr="00965EDD">
        <w:tc>
          <w:tcPr>
            <w:tcW w:w="4219" w:type="dxa"/>
          </w:tcPr>
          <w:p w:rsidR="00965EDD" w:rsidRPr="00223DC3" w:rsidRDefault="00965EDD" w:rsidP="00965EDD">
            <w:pPr>
              <w:pStyle w:val="a5"/>
              <w:spacing w:before="0" w:beforeAutospacing="0" w:after="0" w:afterAutospacing="0"/>
              <w:ind w:right="-104"/>
              <w:jc w:val="both"/>
            </w:pPr>
            <w:r>
              <w:t xml:space="preserve">а) </w:t>
            </w:r>
            <w:r w:rsidRPr="00223DC3">
              <w:t>техни</w:t>
            </w:r>
            <w:r>
              <w:rPr>
                <w:lang w:val="ky-KG"/>
              </w:rPr>
              <w:t>калык кабаттан</w:t>
            </w:r>
          </w:p>
          <w:p w:rsidR="00965EDD" w:rsidRPr="00223DC3" w:rsidRDefault="00965EDD" w:rsidP="00965EDD">
            <w:pPr>
              <w:pStyle w:val="a5"/>
              <w:spacing w:before="0" w:beforeAutospacing="0" w:after="0" w:afterAutospacing="0"/>
              <w:ind w:right="-104"/>
              <w:jc w:val="both"/>
            </w:pPr>
          </w:p>
        </w:tc>
        <w:tc>
          <w:tcPr>
            <w:tcW w:w="4536" w:type="dxa"/>
          </w:tcPr>
          <w:p w:rsidR="00965EDD" w:rsidRPr="00223DC3" w:rsidRDefault="00965EDD" w:rsidP="00965EDD">
            <w:pPr>
              <w:pStyle w:val="a5"/>
              <w:spacing w:before="0" w:beforeAutospacing="0" w:after="0" w:afterAutospacing="0"/>
              <w:jc w:val="both"/>
            </w:pPr>
          </w:p>
        </w:tc>
        <w:tc>
          <w:tcPr>
            <w:tcW w:w="851" w:type="dxa"/>
          </w:tcPr>
          <w:p w:rsidR="00965EDD" w:rsidRPr="00223DC3" w:rsidRDefault="00965EDD" w:rsidP="00965EDD">
            <w:pPr>
              <w:pStyle w:val="a5"/>
              <w:spacing w:before="0" w:beforeAutospacing="0" w:after="0" w:afterAutospacing="0"/>
              <w:jc w:val="center"/>
            </w:pPr>
            <w:r w:rsidRPr="00223DC3">
              <w:rPr>
                <w:u w:val="single"/>
              </w:rPr>
              <w:t>0,77</w:t>
            </w:r>
            <w:r w:rsidRPr="00223DC3">
              <w:br/>
              <w:t>4</w:t>
            </w:r>
          </w:p>
        </w:tc>
        <w:tc>
          <w:tcPr>
            <w:tcW w:w="850" w:type="dxa"/>
          </w:tcPr>
          <w:p w:rsidR="00965EDD" w:rsidRPr="00223DC3" w:rsidRDefault="00965EDD" w:rsidP="00965EDD">
            <w:pPr>
              <w:pStyle w:val="a5"/>
              <w:spacing w:before="0" w:beforeAutospacing="0" w:after="0" w:afterAutospacing="0"/>
              <w:ind w:firstLine="567"/>
              <w:jc w:val="center"/>
            </w:pPr>
            <w:r w:rsidRPr="00223DC3">
              <w:t>-</w:t>
            </w:r>
          </w:p>
        </w:tc>
        <w:tc>
          <w:tcPr>
            <w:tcW w:w="851" w:type="dxa"/>
          </w:tcPr>
          <w:p w:rsidR="00965EDD" w:rsidRPr="00223DC3" w:rsidRDefault="00965EDD" w:rsidP="00965EDD">
            <w:pPr>
              <w:pStyle w:val="a5"/>
              <w:spacing w:before="0" w:beforeAutospacing="0" w:after="0" w:afterAutospacing="0"/>
              <w:ind w:firstLine="567"/>
              <w:jc w:val="center"/>
            </w:pPr>
            <w:r w:rsidRPr="00223DC3">
              <w:t>-</w:t>
            </w:r>
          </w:p>
        </w:tc>
        <w:tc>
          <w:tcPr>
            <w:tcW w:w="850" w:type="dxa"/>
          </w:tcPr>
          <w:p w:rsidR="00965EDD" w:rsidRPr="00223DC3" w:rsidRDefault="00965EDD" w:rsidP="00965EDD">
            <w:pPr>
              <w:pStyle w:val="a5"/>
              <w:spacing w:before="0" w:beforeAutospacing="0" w:after="0" w:afterAutospacing="0"/>
              <w:ind w:firstLine="567"/>
              <w:jc w:val="center"/>
            </w:pPr>
            <w:r w:rsidRPr="00223DC3">
              <w:t>-</w:t>
            </w:r>
          </w:p>
        </w:tc>
        <w:tc>
          <w:tcPr>
            <w:tcW w:w="851" w:type="dxa"/>
          </w:tcPr>
          <w:p w:rsidR="00965EDD" w:rsidRPr="00223DC3" w:rsidRDefault="00965EDD" w:rsidP="00965EDD">
            <w:pPr>
              <w:pStyle w:val="a5"/>
              <w:spacing w:before="0" w:beforeAutospacing="0" w:after="0" w:afterAutospacing="0"/>
              <w:ind w:firstLine="567"/>
              <w:jc w:val="center"/>
            </w:pPr>
            <w:r w:rsidRPr="00223DC3">
              <w:t>-</w:t>
            </w:r>
          </w:p>
        </w:tc>
        <w:tc>
          <w:tcPr>
            <w:tcW w:w="850" w:type="dxa"/>
          </w:tcPr>
          <w:p w:rsidR="00965EDD" w:rsidRPr="00223DC3" w:rsidRDefault="00965EDD" w:rsidP="00965EDD">
            <w:pPr>
              <w:pStyle w:val="a5"/>
              <w:spacing w:before="0" w:beforeAutospacing="0" w:after="0" w:afterAutospacing="0"/>
              <w:ind w:firstLine="567"/>
              <w:jc w:val="center"/>
            </w:pPr>
            <w:r w:rsidRPr="00223DC3">
              <w:t>-</w:t>
            </w:r>
          </w:p>
        </w:tc>
        <w:tc>
          <w:tcPr>
            <w:tcW w:w="879" w:type="dxa"/>
          </w:tcPr>
          <w:p w:rsidR="00965EDD" w:rsidRPr="00223DC3" w:rsidRDefault="00965EDD" w:rsidP="00965EDD">
            <w:pPr>
              <w:pStyle w:val="a5"/>
              <w:spacing w:before="0" w:beforeAutospacing="0" w:after="0" w:afterAutospacing="0"/>
              <w:ind w:firstLine="567"/>
              <w:jc w:val="center"/>
            </w:pPr>
            <w:r w:rsidRPr="00223DC3">
              <w:t>-</w:t>
            </w:r>
          </w:p>
        </w:tc>
      </w:tr>
      <w:tr w:rsidR="00965EDD" w:rsidRPr="00223DC3" w:rsidTr="00965EDD">
        <w:tc>
          <w:tcPr>
            <w:tcW w:w="4219" w:type="dxa"/>
          </w:tcPr>
          <w:p w:rsidR="00965EDD" w:rsidRPr="00023482" w:rsidRDefault="00965EDD" w:rsidP="00965EDD">
            <w:pPr>
              <w:pStyle w:val="a5"/>
              <w:spacing w:before="0" w:beforeAutospacing="0" w:after="0" w:afterAutospacing="0"/>
              <w:rPr>
                <w:lang w:val="ky-KG"/>
              </w:rPr>
            </w:pPr>
            <w:r w:rsidRPr="00223DC3">
              <w:t xml:space="preserve">б) </w:t>
            </w:r>
            <w:r>
              <w:rPr>
                <w:lang w:val="ky-KG"/>
              </w:rPr>
              <w:t>жайдын төмөн жагынан</w:t>
            </w:r>
          </w:p>
        </w:tc>
        <w:tc>
          <w:tcPr>
            <w:tcW w:w="4536" w:type="dxa"/>
          </w:tcPr>
          <w:p w:rsidR="00965EDD" w:rsidRPr="00223DC3" w:rsidRDefault="00965EDD" w:rsidP="00965EDD">
            <w:pPr>
              <w:pStyle w:val="a5"/>
              <w:spacing w:before="0" w:beforeAutospacing="0" w:after="0" w:afterAutospacing="0"/>
            </w:pPr>
          </w:p>
        </w:tc>
        <w:tc>
          <w:tcPr>
            <w:tcW w:w="851" w:type="dxa"/>
          </w:tcPr>
          <w:p w:rsidR="00965EDD" w:rsidRPr="00223DC3" w:rsidRDefault="00965EDD" w:rsidP="00965EDD">
            <w:pPr>
              <w:pStyle w:val="a5"/>
              <w:spacing w:before="0" w:beforeAutospacing="0" w:after="0" w:afterAutospacing="0"/>
              <w:jc w:val="center"/>
              <w:rPr>
                <w:u w:val="single"/>
              </w:rPr>
            </w:pPr>
            <w:r w:rsidRPr="00223DC3">
              <w:rPr>
                <w:u w:val="single"/>
              </w:rPr>
              <w:t>0,71</w:t>
            </w:r>
          </w:p>
          <w:p w:rsidR="00965EDD" w:rsidRPr="00223DC3" w:rsidRDefault="00965EDD" w:rsidP="00965EDD">
            <w:pPr>
              <w:pStyle w:val="a5"/>
              <w:spacing w:before="0" w:beforeAutospacing="0" w:after="0" w:afterAutospacing="0"/>
              <w:jc w:val="center"/>
            </w:pPr>
            <w:r w:rsidRPr="00223DC3">
              <w:t>2</w:t>
            </w:r>
          </w:p>
        </w:tc>
        <w:tc>
          <w:tcPr>
            <w:tcW w:w="850" w:type="dxa"/>
          </w:tcPr>
          <w:p w:rsidR="00965EDD" w:rsidRPr="00223DC3" w:rsidRDefault="00965EDD" w:rsidP="00965EDD">
            <w:pPr>
              <w:pStyle w:val="a5"/>
              <w:spacing w:before="0" w:beforeAutospacing="0" w:after="0" w:afterAutospacing="0"/>
              <w:ind w:firstLine="567"/>
              <w:jc w:val="center"/>
            </w:pPr>
            <w:r w:rsidRPr="00223DC3">
              <w:t>-</w:t>
            </w:r>
          </w:p>
        </w:tc>
        <w:tc>
          <w:tcPr>
            <w:tcW w:w="851" w:type="dxa"/>
          </w:tcPr>
          <w:p w:rsidR="00965EDD" w:rsidRPr="00223DC3" w:rsidRDefault="00965EDD" w:rsidP="00965EDD">
            <w:pPr>
              <w:pStyle w:val="a5"/>
              <w:spacing w:before="0" w:beforeAutospacing="0" w:after="0" w:afterAutospacing="0"/>
              <w:ind w:firstLine="567"/>
              <w:jc w:val="center"/>
            </w:pPr>
            <w:r w:rsidRPr="00223DC3">
              <w:t>-</w:t>
            </w:r>
          </w:p>
        </w:tc>
        <w:tc>
          <w:tcPr>
            <w:tcW w:w="850" w:type="dxa"/>
          </w:tcPr>
          <w:p w:rsidR="00965EDD" w:rsidRPr="00223DC3" w:rsidRDefault="00965EDD" w:rsidP="00965EDD">
            <w:pPr>
              <w:pStyle w:val="a5"/>
              <w:spacing w:before="0" w:beforeAutospacing="0" w:after="0" w:afterAutospacing="0"/>
              <w:ind w:firstLine="567"/>
              <w:jc w:val="center"/>
            </w:pPr>
            <w:r w:rsidRPr="00223DC3">
              <w:t>-</w:t>
            </w:r>
          </w:p>
        </w:tc>
        <w:tc>
          <w:tcPr>
            <w:tcW w:w="851" w:type="dxa"/>
          </w:tcPr>
          <w:p w:rsidR="00965EDD" w:rsidRPr="00223DC3" w:rsidRDefault="00965EDD" w:rsidP="00965EDD">
            <w:pPr>
              <w:pStyle w:val="a5"/>
              <w:spacing w:before="0" w:beforeAutospacing="0" w:after="0" w:afterAutospacing="0"/>
              <w:ind w:firstLine="567"/>
              <w:jc w:val="center"/>
            </w:pPr>
            <w:r w:rsidRPr="00223DC3">
              <w:t>-</w:t>
            </w:r>
          </w:p>
        </w:tc>
        <w:tc>
          <w:tcPr>
            <w:tcW w:w="850" w:type="dxa"/>
          </w:tcPr>
          <w:p w:rsidR="00965EDD" w:rsidRPr="00223DC3" w:rsidRDefault="00965EDD" w:rsidP="00965EDD">
            <w:pPr>
              <w:pStyle w:val="a5"/>
              <w:spacing w:before="0" w:beforeAutospacing="0" w:after="0" w:afterAutospacing="0"/>
              <w:ind w:firstLine="567"/>
              <w:jc w:val="center"/>
            </w:pPr>
            <w:r w:rsidRPr="00223DC3">
              <w:t>-</w:t>
            </w:r>
          </w:p>
        </w:tc>
        <w:tc>
          <w:tcPr>
            <w:tcW w:w="879" w:type="dxa"/>
          </w:tcPr>
          <w:p w:rsidR="00965EDD" w:rsidRPr="00223DC3" w:rsidRDefault="00965EDD" w:rsidP="00965EDD">
            <w:pPr>
              <w:pStyle w:val="a5"/>
              <w:spacing w:before="0" w:beforeAutospacing="0" w:after="0" w:afterAutospacing="0"/>
              <w:ind w:firstLine="567"/>
              <w:jc w:val="center"/>
            </w:pPr>
            <w:r w:rsidRPr="00223DC3">
              <w:t>-</w:t>
            </w:r>
          </w:p>
        </w:tc>
      </w:tr>
      <w:tr w:rsidR="00965EDD" w:rsidRPr="00223DC3" w:rsidTr="00965EDD">
        <w:tc>
          <w:tcPr>
            <w:tcW w:w="4219" w:type="dxa"/>
          </w:tcPr>
          <w:p w:rsidR="00965EDD" w:rsidRPr="00023482" w:rsidRDefault="00965EDD" w:rsidP="00965EDD">
            <w:pPr>
              <w:pStyle w:val="a5"/>
              <w:spacing w:before="0" w:beforeAutospacing="0" w:after="0" w:afterAutospacing="0"/>
              <w:rPr>
                <w:lang w:val="ky-KG"/>
              </w:rPr>
            </w:pPr>
            <w:r w:rsidRPr="00223DC3">
              <w:t xml:space="preserve">3 </w:t>
            </w:r>
            <w:r>
              <w:rPr>
                <w:lang w:val="ky-KG"/>
              </w:rPr>
              <w:t>Коомдук жана турак имараттардын бөлмөлөрү</w:t>
            </w:r>
            <w:r w:rsidRPr="00223DC3">
              <w:t>:</w:t>
            </w:r>
          </w:p>
        </w:tc>
        <w:tc>
          <w:tcPr>
            <w:tcW w:w="4536" w:type="dxa"/>
          </w:tcPr>
          <w:p w:rsidR="00965EDD" w:rsidRPr="00223DC3" w:rsidRDefault="00965EDD" w:rsidP="00965EDD">
            <w:pPr>
              <w:pStyle w:val="a5"/>
              <w:spacing w:before="0" w:beforeAutospacing="0" w:after="0" w:afterAutospacing="0"/>
            </w:pPr>
          </w:p>
        </w:tc>
        <w:tc>
          <w:tcPr>
            <w:tcW w:w="851" w:type="dxa"/>
          </w:tcPr>
          <w:p w:rsidR="00965EDD" w:rsidRPr="00223DC3" w:rsidRDefault="00965EDD" w:rsidP="00965EDD">
            <w:pPr>
              <w:pStyle w:val="a5"/>
              <w:spacing w:before="0" w:beforeAutospacing="0" w:after="0" w:afterAutospacing="0"/>
              <w:jc w:val="center"/>
              <w:rPr>
                <w:u w:val="single"/>
              </w:rPr>
            </w:pPr>
          </w:p>
        </w:tc>
        <w:tc>
          <w:tcPr>
            <w:tcW w:w="850" w:type="dxa"/>
          </w:tcPr>
          <w:p w:rsidR="00965EDD" w:rsidRPr="00223DC3" w:rsidRDefault="00965EDD" w:rsidP="00965EDD">
            <w:pPr>
              <w:pStyle w:val="a5"/>
              <w:spacing w:before="0" w:beforeAutospacing="0" w:after="0" w:afterAutospacing="0"/>
              <w:ind w:firstLine="567"/>
              <w:jc w:val="center"/>
            </w:pPr>
          </w:p>
        </w:tc>
        <w:tc>
          <w:tcPr>
            <w:tcW w:w="851" w:type="dxa"/>
          </w:tcPr>
          <w:p w:rsidR="00965EDD" w:rsidRPr="00223DC3" w:rsidRDefault="00965EDD" w:rsidP="00965EDD">
            <w:pPr>
              <w:pStyle w:val="a5"/>
              <w:spacing w:before="0" w:beforeAutospacing="0" w:after="0" w:afterAutospacing="0"/>
              <w:ind w:firstLine="567"/>
              <w:jc w:val="center"/>
            </w:pPr>
          </w:p>
        </w:tc>
        <w:tc>
          <w:tcPr>
            <w:tcW w:w="850" w:type="dxa"/>
          </w:tcPr>
          <w:p w:rsidR="00965EDD" w:rsidRPr="00223DC3" w:rsidRDefault="00965EDD" w:rsidP="00965EDD">
            <w:pPr>
              <w:pStyle w:val="a5"/>
              <w:spacing w:before="0" w:beforeAutospacing="0" w:after="0" w:afterAutospacing="0"/>
              <w:ind w:firstLine="567"/>
              <w:jc w:val="center"/>
            </w:pPr>
          </w:p>
        </w:tc>
        <w:tc>
          <w:tcPr>
            <w:tcW w:w="851" w:type="dxa"/>
          </w:tcPr>
          <w:p w:rsidR="00965EDD" w:rsidRPr="00223DC3" w:rsidRDefault="00965EDD" w:rsidP="00965EDD">
            <w:pPr>
              <w:pStyle w:val="a5"/>
              <w:spacing w:before="0" w:beforeAutospacing="0" w:after="0" w:afterAutospacing="0"/>
              <w:ind w:firstLine="567"/>
              <w:jc w:val="center"/>
            </w:pPr>
          </w:p>
        </w:tc>
        <w:tc>
          <w:tcPr>
            <w:tcW w:w="850" w:type="dxa"/>
          </w:tcPr>
          <w:p w:rsidR="00965EDD" w:rsidRPr="00223DC3" w:rsidRDefault="00965EDD" w:rsidP="00965EDD">
            <w:pPr>
              <w:pStyle w:val="a5"/>
              <w:spacing w:before="0" w:beforeAutospacing="0" w:after="0" w:afterAutospacing="0"/>
              <w:ind w:firstLine="567"/>
              <w:jc w:val="center"/>
            </w:pPr>
          </w:p>
        </w:tc>
        <w:tc>
          <w:tcPr>
            <w:tcW w:w="879" w:type="dxa"/>
          </w:tcPr>
          <w:p w:rsidR="00965EDD" w:rsidRPr="00223DC3" w:rsidRDefault="00965EDD" w:rsidP="00965EDD">
            <w:pPr>
              <w:pStyle w:val="a5"/>
              <w:spacing w:before="0" w:beforeAutospacing="0" w:after="0" w:afterAutospacing="0"/>
              <w:ind w:firstLine="567"/>
              <w:jc w:val="center"/>
            </w:pPr>
          </w:p>
        </w:tc>
      </w:tr>
      <w:tr w:rsidR="00965EDD" w:rsidRPr="00223DC3" w:rsidTr="00965EDD">
        <w:tc>
          <w:tcPr>
            <w:tcW w:w="4219" w:type="dxa"/>
          </w:tcPr>
          <w:p w:rsidR="00965EDD" w:rsidRPr="00023482" w:rsidRDefault="00965EDD" w:rsidP="00965EDD">
            <w:pPr>
              <w:pStyle w:val="a5"/>
              <w:spacing w:before="0" w:beforeAutospacing="0" w:after="0" w:afterAutospacing="0"/>
              <w:rPr>
                <w:lang w:val="ky-KG"/>
              </w:rPr>
            </w:pPr>
            <w:r w:rsidRPr="00223DC3">
              <w:t xml:space="preserve">а) </w:t>
            </w:r>
            <w:r>
              <w:rPr>
                <w:lang w:val="ky-KG"/>
              </w:rPr>
              <w:t>чаңдуу</w:t>
            </w:r>
            <w:r w:rsidRPr="00223DC3">
              <w:t>,</w:t>
            </w:r>
            <w:r>
              <w:rPr>
                <w:lang w:val="ky-KG"/>
              </w:rPr>
              <w:t xml:space="preserve"> ысык, нымдуу  </w:t>
            </w:r>
          </w:p>
        </w:tc>
        <w:tc>
          <w:tcPr>
            <w:tcW w:w="4536" w:type="dxa"/>
          </w:tcPr>
          <w:p w:rsidR="00965EDD" w:rsidRPr="00023482" w:rsidRDefault="00965EDD" w:rsidP="00965EDD">
            <w:pPr>
              <w:pStyle w:val="a5"/>
              <w:spacing w:before="0" w:beforeAutospacing="0" w:after="0" w:afterAutospacing="0"/>
              <w:jc w:val="both"/>
              <w:rPr>
                <w:lang w:val="ky-KG"/>
              </w:rPr>
            </w:pPr>
            <w:r>
              <w:rPr>
                <w:lang w:val="ky-KG"/>
              </w:rPr>
              <w:t xml:space="preserve">Коомдук тамактануу ишканаларынын ысык цехтери, муздатуучу камералары, кир жуучу жана чайкануучу жайлардагы эритмелерди даярдоочу жайлар ж.б.  </w:t>
            </w:r>
          </w:p>
        </w:tc>
        <w:tc>
          <w:tcPr>
            <w:tcW w:w="851" w:type="dxa"/>
          </w:tcPr>
          <w:p w:rsidR="00965EDD" w:rsidRPr="00223DC3" w:rsidRDefault="00965EDD" w:rsidP="00965EDD">
            <w:pPr>
              <w:pStyle w:val="a5"/>
              <w:spacing w:before="0" w:beforeAutospacing="0" w:after="0" w:afterAutospacing="0"/>
              <w:jc w:val="center"/>
            </w:pPr>
            <w:r w:rsidRPr="00223DC3">
              <w:rPr>
                <w:u w:val="single"/>
              </w:rPr>
              <w:t>0,59</w:t>
            </w:r>
            <w:r w:rsidRPr="00223DC3">
              <w:br/>
              <w:t>2</w:t>
            </w:r>
          </w:p>
        </w:tc>
        <w:tc>
          <w:tcPr>
            <w:tcW w:w="850" w:type="dxa"/>
          </w:tcPr>
          <w:p w:rsidR="00965EDD" w:rsidRPr="00223DC3" w:rsidRDefault="00965EDD" w:rsidP="00965EDD">
            <w:pPr>
              <w:pStyle w:val="a5"/>
              <w:spacing w:before="0" w:beforeAutospacing="0" w:after="0" w:afterAutospacing="0"/>
              <w:jc w:val="center"/>
            </w:pPr>
            <w:r w:rsidRPr="00223DC3">
              <w:rPr>
                <w:u w:val="single"/>
              </w:rPr>
              <w:t>0,63</w:t>
            </w:r>
            <w:r w:rsidRPr="00223DC3">
              <w:br/>
              <w:t>2</w:t>
            </w:r>
          </w:p>
        </w:tc>
        <w:tc>
          <w:tcPr>
            <w:tcW w:w="851" w:type="dxa"/>
          </w:tcPr>
          <w:p w:rsidR="00965EDD" w:rsidRPr="00223DC3" w:rsidRDefault="00965EDD" w:rsidP="00965EDD">
            <w:pPr>
              <w:pStyle w:val="a5"/>
              <w:spacing w:before="0" w:beforeAutospacing="0" w:after="0" w:afterAutospacing="0"/>
              <w:jc w:val="center"/>
            </w:pPr>
            <w:r w:rsidRPr="00223DC3">
              <w:rPr>
                <w:u w:val="single"/>
              </w:rPr>
              <w:t>0,63</w:t>
            </w:r>
            <w:r w:rsidRPr="00223DC3">
              <w:br/>
              <w:t>2</w:t>
            </w:r>
          </w:p>
        </w:tc>
        <w:tc>
          <w:tcPr>
            <w:tcW w:w="850" w:type="dxa"/>
          </w:tcPr>
          <w:p w:rsidR="00965EDD" w:rsidRPr="00223DC3" w:rsidRDefault="00965EDD" w:rsidP="00965EDD">
            <w:pPr>
              <w:pStyle w:val="a5"/>
              <w:spacing w:before="0" w:beforeAutospacing="0" w:after="0" w:afterAutospacing="0"/>
              <w:jc w:val="center"/>
            </w:pPr>
            <w:r w:rsidRPr="00223DC3">
              <w:rPr>
                <w:u w:val="single"/>
              </w:rPr>
              <w:t>0,50</w:t>
            </w:r>
            <w:r w:rsidRPr="00223DC3">
              <w:br/>
              <w:t>3</w:t>
            </w:r>
          </w:p>
        </w:tc>
        <w:tc>
          <w:tcPr>
            <w:tcW w:w="851" w:type="dxa"/>
          </w:tcPr>
          <w:p w:rsidR="00965EDD" w:rsidRPr="00223DC3" w:rsidRDefault="00965EDD" w:rsidP="00965EDD">
            <w:pPr>
              <w:pStyle w:val="a5"/>
              <w:spacing w:before="0" w:beforeAutospacing="0" w:after="0" w:afterAutospacing="0"/>
              <w:jc w:val="center"/>
            </w:pPr>
            <w:r w:rsidRPr="00223DC3">
              <w:rPr>
                <w:u w:val="single"/>
              </w:rPr>
              <w:t>0,56</w:t>
            </w:r>
            <w:r w:rsidRPr="00223DC3">
              <w:br/>
              <w:t>3</w:t>
            </w:r>
          </w:p>
        </w:tc>
        <w:tc>
          <w:tcPr>
            <w:tcW w:w="850" w:type="dxa"/>
          </w:tcPr>
          <w:p w:rsidR="00965EDD" w:rsidRPr="00223DC3" w:rsidRDefault="00965EDD" w:rsidP="00965EDD">
            <w:pPr>
              <w:pStyle w:val="a5"/>
              <w:spacing w:before="0" w:beforeAutospacing="0" w:after="0" w:afterAutospacing="0"/>
              <w:jc w:val="center"/>
            </w:pPr>
            <w:r w:rsidRPr="00223DC3">
              <w:rPr>
                <w:u w:val="single"/>
              </w:rPr>
              <w:t>0,59</w:t>
            </w:r>
            <w:r w:rsidRPr="00223DC3">
              <w:br/>
              <w:t>3</w:t>
            </w:r>
          </w:p>
        </w:tc>
        <w:tc>
          <w:tcPr>
            <w:tcW w:w="879" w:type="dxa"/>
          </w:tcPr>
          <w:p w:rsidR="00965EDD" w:rsidRPr="00223DC3" w:rsidRDefault="00965EDD" w:rsidP="00965EDD">
            <w:pPr>
              <w:pStyle w:val="a5"/>
              <w:spacing w:before="0" w:beforeAutospacing="0" w:after="0" w:afterAutospacing="0"/>
              <w:jc w:val="center"/>
            </w:pPr>
            <w:r w:rsidRPr="00223DC3">
              <w:rPr>
                <w:u w:val="single"/>
              </w:rPr>
              <w:t>0,63</w:t>
            </w:r>
            <w:r w:rsidRPr="00223DC3">
              <w:br/>
              <w:t>3</w:t>
            </w:r>
          </w:p>
        </w:tc>
      </w:tr>
      <w:tr w:rsidR="00965EDD" w:rsidRPr="00223DC3" w:rsidTr="00965EDD">
        <w:tc>
          <w:tcPr>
            <w:tcW w:w="4219" w:type="dxa"/>
            <w:tcBorders>
              <w:bottom w:val="single" w:sz="4" w:space="0" w:color="auto"/>
            </w:tcBorders>
          </w:tcPr>
          <w:p w:rsidR="00965EDD" w:rsidRDefault="00965EDD" w:rsidP="00965EDD">
            <w:pPr>
              <w:pStyle w:val="a5"/>
              <w:spacing w:before="0" w:beforeAutospacing="0" w:after="0" w:afterAutospacing="0"/>
              <w:jc w:val="both"/>
              <w:rPr>
                <w:lang w:val="ky-KG"/>
              </w:rPr>
            </w:pPr>
            <w:r w:rsidRPr="00223DC3">
              <w:t>б)</w:t>
            </w:r>
            <w:r>
              <w:rPr>
                <w:lang w:val="ky-KG"/>
              </w:rPr>
              <w:t xml:space="preserve"> кадыресе шарттары бар чөйрө </w:t>
            </w:r>
          </w:p>
          <w:p w:rsidR="00965EDD" w:rsidRPr="00023482" w:rsidRDefault="00965EDD" w:rsidP="00965EDD">
            <w:pPr>
              <w:pStyle w:val="a5"/>
              <w:spacing w:before="0" w:beforeAutospacing="0" w:after="0" w:afterAutospacing="0"/>
              <w:jc w:val="both"/>
              <w:rPr>
                <w:lang w:val="ky-KG"/>
              </w:rPr>
            </w:pPr>
          </w:p>
        </w:tc>
        <w:tc>
          <w:tcPr>
            <w:tcW w:w="4536" w:type="dxa"/>
            <w:tcBorders>
              <w:bottom w:val="single" w:sz="4" w:space="0" w:color="auto"/>
            </w:tcBorders>
          </w:tcPr>
          <w:p w:rsidR="00965EDD" w:rsidRPr="00D91AE3" w:rsidRDefault="00965EDD" w:rsidP="00965EDD">
            <w:pPr>
              <w:pStyle w:val="a5"/>
              <w:spacing w:before="0" w:beforeAutospacing="0" w:after="0" w:afterAutospacing="0"/>
              <w:jc w:val="both"/>
              <w:rPr>
                <w:lang w:val="ky-KG"/>
              </w:rPr>
            </w:pPr>
            <w:r w:rsidRPr="00D91AE3">
              <w:rPr>
                <w:lang w:val="ky-KG"/>
              </w:rPr>
              <w:t>Кабинет</w:t>
            </w:r>
            <w:r>
              <w:rPr>
                <w:lang w:val="ky-KG"/>
              </w:rPr>
              <w:t xml:space="preserve"> жана жумушчу бөлмөлөр, кеңсе бөлмөлөрү, турак жайлар, окуу бөлмө-лөрү, лабораториялар, окуу залдары, кеңешме залдары, соода залдары ж.б.</w:t>
            </w:r>
          </w:p>
        </w:tc>
        <w:tc>
          <w:tcPr>
            <w:tcW w:w="851" w:type="dxa"/>
            <w:tcBorders>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0,71</w:t>
            </w:r>
            <w:r w:rsidRPr="00223DC3">
              <w:br/>
              <w:t>2</w:t>
            </w:r>
          </w:p>
        </w:tc>
        <w:tc>
          <w:tcPr>
            <w:tcW w:w="850" w:type="dxa"/>
            <w:tcBorders>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0,71</w:t>
            </w:r>
            <w:r w:rsidRPr="00223DC3">
              <w:br/>
              <w:t>1</w:t>
            </w:r>
          </w:p>
        </w:tc>
        <w:tc>
          <w:tcPr>
            <w:tcW w:w="851" w:type="dxa"/>
            <w:tcBorders>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0,71</w:t>
            </w:r>
            <w:r w:rsidRPr="00223DC3">
              <w:br/>
              <w:t>1</w:t>
            </w:r>
          </w:p>
        </w:tc>
        <w:tc>
          <w:tcPr>
            <w:tcW w:w="850" w:type="dxa"/>
            <w:tcBorders>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0,67</w:t>
            </w:r>
            <w:r w:rsidRPr="00223DC3">
              <w:br/>
              <w:t>2</w:t>
            </w:r>
          </w:p>
        </w:tc>
        <w:tc>
          <w:tcPr>
            <w:tcW w:w="851" w:type="dxa"/>
            <w:tcBorders>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0,71</w:t>
            </w:r>
            <w:r w:rsidRPr="00223DC3">
              <w:br/>
              <w:t>2</w:t>
            </w:r>
          </w:p>
        </w:tc>
        <w:tc>
          <w:tcPr>
            <w:tcW w:w="850" w:type="dxa"/>
            <w:tcBorders>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0,77</w:t>
            </w:r>
            <w:r w:rsidRPr="00223DC3">
              <w:br/>
              <w:t>1</w:t>
            </w:r>
          </w:p>
        </w:tc>
        <w:tc>
          <w:tcPr>
            <w:tcW w:w="879" w:type="dxa"/>
            <w:tcBorders>
              <w:bottom w:val="single" w:sz="4" w:space="0" w:color="auto"/>
            </w:tcBorders>
          </w:tcPr>
          <w:p w:rsidR="00965EDD" w:rsidRPr="00223DC3" w:rsidRDefault="00965EDD" w:rsidP="00965EDD">
            <w:pPr>
              <w:pStyle w:val="a5"/>
              <w:spacing w:before="0" w:beforeAutospacing="0" w:after="0" w:afterAutospacing="0"/>
              <w:jc w:val="center"/>
            </w:pPr>
            <w:r w:rsidRPr="00223DC3">
              <w:rPr>
                <w:u w:val="single"/>
              </w:rPr>
              <w:t>0,83</w:t>
            </w:r>
            <w:r w:rsidRPr="00223DC3">
              <w:br/>
              <w:t>1</w:t>
            </w:r>
          </w:p>
        </w:tc>
      </w:tr>
      <w:tr w:rsidR="00965EDD" w:rsidRPr="00223DC3" w:rsidTr="00965EDD">
        <w:tc>
          <w:tcPr>
            <w:tcW w:w="4219" w:type="dxa"/>
            <w:tcBorders>
              <w:bottom w:val="nil"/>
            </w:tcBorders>
          </w:tcPr>
          <w:p w:rsidR="00965EDD" w:rsidRPr="00D91AE3" w:rsidRDefault="00965EDD" w:rsidP="00965EDD">
            <w:pPr>
              <w:pStyle w:val="a5"/>
              <w:spacing w:before="0" w:beforeAutospacing="0" w:after="0" w:afterAutospacing="0"/>
              <w:rPr>
                <w:lang w:val="ky-KG"/>
              </w:rPr>
            </w:pPr>
            <w:r w:rsidRPr="00223DC3">
              <w:t xml:space="preserve">4 </w:t>
            </w:r>
            <w:r>
              <w:rPr>
                <w:lang w:val="ky-KG"/>
              </w:rPr>
              <w:t>Аба чөйрөсү төмөндөгүлөрдү камтыган аймактар:</w:t>
            </w:r>
          </w:p>
        </w:tc>
        <w:tc>
          <w:tcPr>
            <w:tcW w:w="4536" w:type="dxa"/>
            <w:tcBorders>
              <w:bottom w:val="nil"/>
            </w:tcBorders>
          </w:tcPr>
          <w:p w:rsidR="00965EDD" w:rsidRPr="00223DC3" w:rsidRDefault="00965EDD" w:rsidP="00965EDD">
            <w:pPr>
              <w:pStyle w:val="a5"/>
              <w:spacing w:before="0" w:beforeAutospacing="0" w:after="0" w:afterAutospacing="0"/>
              <w:jc w:val="both"/>
            </w:pPr>
          </w:p>
        </w:tc>
        <w:tc>
          <w:tcPr>
            <w:tcW w:w="851" w:type="dxa"/>
            <w:tcBorders>
              <w:bottom w:val="nil"/>
            </w:tcBorders>
          </w:tcPr>
          <w:p w:rsidR="00965EDD" w:rsidRPr="00223DC3" w:rsidRDefault="00965EDD" w:rsidP="00965EDD">
            <w:pPr>
              <w:pStyle w:val="a5"/>
              <w:spacing w:before="0" w:beforeAutospacing="0" w:after="0" w:afterAutospacing="0"/>
              <w:jc w:val="center"/>
              <w:rPr>
                <w:u w:val="single"/>
              </w:rPr>
            </w:pPr>
          </w:p>
        </w:tc>
        <w:tc>
          <w:tcPr>
            <w:tcW w:w="850" w:type="dxa"/>
            <w:tcBorders>
              <w:bottom w:val="nil"/>
            </w:tcBorders>
          </w:tcPr>
          <w:p w:rsidR="00965EDD" w:rsidRPr="00223DC3" w:rsidRDefault="00965EDD" w:rsidP="00965EDD">
            <w:pPr>
              <w:pStyle w:val="a5"/>
              <w:spacing w:before="0" w:beforeAutospacing="0" w:after="0" w:afterAutospacing="0"/>
              <w:jc w:val="center"/>
              <w:rPr>
                <w:u w:val="single"/>
              </w:rPr>
            </w:pPr>
          </w:p>
        </w:tc>
        <w:tc>
          <w:tcPr>
            <w:tcW w:w="851" w:type="dxa"/>
            <w:tcBorders>
              <w:bottom w:val="nil"/>
            </w:tcBorders>
          </w:tcPr>
          <w:p w:rsidR="00965EDD" w:rsidRPr="00223DC3" w:rsidRDefault="00965EDD" w:rsidP="00965EDD">
            <w:pPr>
              <w:pStyle w:val="a5"/>
              <w:spacing w:before="0" w:beforeAutospacing="0" w:after="0" w:afterAutospacing="0"/>
              <w:jc w:val="center"/>
              <w:rPr>
                <w:u w:val="single"/>
              </w:rPr>
            </w:pPr>
          </w:p>
        </w:tc>
        <w:tc>
          <w:tcPr>
            <w:tcW w:w="850" w:type="dxa"/>
            <w:tcBorders>
              <w:bottom w:val="nil"/>
            </w:tcBorders>
          </w:tcPr>
          <w:p w:rsidR="00965EDD" w:rsidRPr="00223DC3" w:rsidRDefault="00965EDD" w:rsidP="00965EDD">
            <w:pPr>
              <w:pStyle w:val="a5"/>
              <w:spacing w:before="0" w:beforeAutospacing="0" w:after="0" w:afterAutospacing="0"/>
              <w:jc w:val="center"/>
              <w:rPr>
                <w:u w:val="single"/>
              </w:rPr>
            </w:pPr>
          </w:p>
        </w:tc>
        <w:tc>
          <w:tcPr>
            <w:tcW w:w="851" w:type="dxa"/>
            <w:tcBorders>
              <w:bottom w:val="nil"/>
            </w:tcBorders>
          </w:tcPr>
          <w:p w:rsidR="00965EDD" w:rsidRPr="00223DC3" w:rsidRDefault="00965EDD" w:rsidP="00965EDD">
            <w:pPr>
              <w:pStyle w:val="a5"/>
              <w:spacing w:before="0" w:beforeAutospacing="0" w:after="0" w:afterAutospacing="0"/>
              <w:jc w:val="center"/>
              <w:rPr>
                <w:u w:val="single"/>
              </w:rPr>
            </w:pPr>
          </w:p>
        </w:tc>
        <w:tc>
          <w:tcPr>
            <w:tcW w:w="850" w:type="dxa"/>
            <w:tcBorders>
              <w:bottom w:val="nil"/>
            </w:tcBorders>
          </w:tcPr>
          <w:p w:rsidR="00965EDD" w:rsidRPr="00223DC3" w:rsidRDefault="00965EDD" w:rsidP="00965EDD">
            <w:pPr>
              <w:pStyle w:val="a5"/>
              <w:spacing w:before="0" w:beforeAutospacing="0" w:after="0" w:afterAutospacing="0"/>
              <w:jc w:val="center"/>
              <w:rPr>
                <w:u w:val="single"/>
              </w:rPr>
            </w:pPr>
          </w:p>
        </w:tc>
        <w:tc>
          <w:tcPr>
            <w:tcW w:w="879" w:type="dxa"/>
            <w:tcBorders>
              <w:bottom w:val="nil"/>
            </w:tcBorders>
          </w:tcPr>
          <w:p w:rsidR="00965EDD" w:rsidRPr="00223DC3" w:rsidRDefault="00965EDD" w:rsidP="00965EDD">
            <w:pPr>
              <w:pStyle w:val="a5"/>
              <w:spacing w:before="0" w:beforeAutospacing="0" w:after="0" w:afterAutospacing="0"/>
              <w:jc w:val="center"/>
              <w:rPr>
                <w:u w:val="single"/>
              </w:rPr>
            </w:pPr>
          </w:p>
        </w:tc>
      </w:tr>
    </w:tbl>
    <w:p w:rsidR="00965EDD" w:rsidRPr="00D91AE3" w:rsidRDefault="00965EDD" w:rsidP="00965EDD">
      <w:pPr>
        <w:rPr>
          <w:rFonts w:ascii="Times New Roman" w:hAnsi="Times New Roman" w:cs="Times New Roman"/>
          <w:i/>
          <w:sz w:val="28"/>
          <w:szCs w:val="28"/>
          <w:lang w:val="ky-KG"/>
        </w:rPr>
      </w:pPr>
      <w:r>
        <w:rPr>
          <w:rFonts w:ascii="Times New Roman" w:hAnsi="Times New Roman" w:cs="Times New Roman"/>
          <w:i/>
          <w:sz w:val="28"/>
          <w:szCs w:val="28"/>
          <w:lang w:val="ky-KG"/>
        </w:rPr>
        <w:lastRenderedPageBreak/>
        <w:t>Л.</w:t>
      </w:r>
      <w:r w:rsidRPr="00023482">
        <w:rPr>
          <w:rFonts w:ascii="Times New Roman" w:hAnsi="Times New Roman" w:cs="Times New Roman"/>
          <w:i/>
          <w:sz w:val="28"/>
          <w:szCs w:val="28"/>
          <w:lang w:val="ky-KG"/>
        </w:rPr>
        <w:t xml:space="preserve">4 таблицасынын </w:t>
      </w:r>
      <w:r>
        <w:rPr>
          <w:rFonts w:ascii="Times New Roman" w:hAnsi="Times New Roman" w:cs="Times New Roman"/>
          <w:i/>
          <w:sz w:val="28"/>
          <w:szCs w:val="28"/>
          <w:lang w:val="ky-KG"/>
        </w:rPr>
        <w:t>аяг</w:t>
      </w:r>
      <w:r w:rsidRPr="00023482">
        <w:rPr>
          <w:rFonts w:ascii="Times New Roman" w:hAnsi="Times New Roman" w:cs="Times New Roman"/>
          <w:i/>
          <w:sz w:val="28"/>
          <w:szCs w:val="28"/>
          <w:lang w:val="ky-KG"/>
        </w:rPr>
        <w:t>ы</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4536"/>
        <w:gridCol w:w="851"/>
        <w:gridCol w:w="850"/>
        <w:gridCol w:w="851"/>
        <w:gridCol w:w="850"/>
        <w:gridCol w:w="851"/>
        <w:gridCol w:w="850"/>
        <w:gridCol w:w="879"/>
      </w:tblGrid>
      <w:tr w:rsidR="00965EDD" w:rsidRPr="00223DC3" w:rsidTr="00965EDD">
        <w:trPr>
          <w:trHeight w:val="162"/>
        </w:trPr>
        <w:tc>
          <w:tcPr>
            <w:tcW w:w="4219" w:type="dxa"/>
            <w:vMerge w:val="restart"/>
            <w:vAlign w:val="center"/>
          </w:tcPr>
          <w:p w:rsidR="00965EDD" w:rsidRPr="001974D3" w:rsidRDefault="00965EDD" w:rsidP="00965EDD">
            <w:pPr>
              <w:pStyle w:val="a5"/>
              <w:spacing w:before="0" w:beforeAutospacing="0" w:after="0" w:afterAutospacing="0"/>
              <w:jc w:val="center"/>
              <w:rPr>
                <w:lang w:val="ky-KG"/>
              </w:rPr>
            </w:pPr>
          </w:p>
          <w:p w:rsidR="00965EDD" w:rsidRPr="001974D3" w:rsidRDefault="00965EDD" w:rsidP="00965EDD">
            <w:pPr>
              <w:pStyle w:val="a5"/>
              <w:spacing w:before="0" w:beforeAutospacing="0" w:after="0" w:afterAutospacing="0"/>
              <w:jc w:val="center"/>
              <w:rPr>
                <w:lang w:val="ky-KG"/>
              </w:rPr>
            </w:pPr>
            <w:r>
              <w:rPr>
                <w:lang w:val="ky-KG"/>
              </w:rPr>
              <w:t xml:space="preserve">Жайлар жана аймактар </w:t>
            </w:r>
          </w:p>
        </w:tc>
        <w:tc>
          <w:tcPr>
            <w:tcW w:w="4536" w:type="dxa"/>
            <w:vMerge w:val="restart"/>
            <w:vAlign w:val="center"/>
          </w:tcPr>
          <w:p w:rsidR="00965EDD" w:rsidRPr="00223DC3" w:rsidRDefault="00965EDD" w:rsidP="00965EDD">
            <w:pPr>
              <w:pStyle w:val="a5"/>
              <w:spacing w:before="0" w:beforeAutospacing="0" w:after="0" w:afterAutospacing="0"/>
              <w:jc w:val="center"/>
            </w:pPr>
          </w:p>
          <w:p w:rsidR="00965EDD" w:rsidRPr="001974D3" w:rsidRDefault="00965EDD" w:rsidP="00965EDD">
            <w:pPr>
              <w:pStyle w:val="a5"/>
              <w:spacing w:before="0" w:beforeAutospacing="0" w:after="0" w:afterAutospacing="0"/>
              <w:jc w:val="center"/>
              <w:rPr>
                <w:lang w:val="ky-KG"/>
              </w:rPr>
            </w:pPr>
            <w:r>
              <w:rPr>
                <w:lang w:val="ky-KG"/>
              </w:rPr>
              <w:t>Жайлардын үлгүлөрү</w:t>
            </w:r>
          </w:p>
        </w:tc>
        <w:tc>
          <w:tcPr>
            <w:tcW w:w="2552" w:type="dxa"/>
            <w:gridSpan w:val="3"/>
            <w:vAlign w:val="center"/>
          </w:tcPr>
          <w:p w:rsidR="00965EDD" w:rsidRPr="00A54E32" w:rsidRDefault="00965EDD" w:rsidP="00965EDD">
            <w:pPr>
              <w:pStyle w:val="a5"/>
              <w:spacing w:before="0" w:beforeAutospacing="0" w:after="0" w:afterAutospacing="0"/>
              <w:jc w:val="center"/>
              <w:rPr>
                <w:lang w:val="ky-KG"/>
              </w:rPr>
            </w:pPr>
            <w:r>
              <w:rPr>
                <w:lang w:val="ky-KG"/>
              </w:rPr>
              <w:t>Жасалма жарык берүү</w:t>
            </w:r>
          </w:p>
        </w:tc>
        <w:tc>
          <w:tcPr>
            <w:tcW w:w="3430" w:type="dxa"/>
            <w:gridSpan w:val="4"/>
            <w:vAlign w:val="center"/>
          </w:tcPr>
          <w:p w:rsidR="00965EDD" w:rsidRPr="00A54E32" w:rsidRDefault="00965EDD" w:rsidP="00965EDD">
            <w:pPr>
              <w:pStyle w:val="a5"/>
              <w:spacing w:before="0" w:beforeAutospacing="0" w:after="0" w:afterAutospacing="0"/>
              <w:jc w:val="center"/>
              <w:rPr>
                <w:lang w:val="ky-KG"/>
              </w:rPr>
            </w:pPr>
            <w:r>
              <w:rPr>
                <w:lang w:val="ky-KG"/>
              </w:rPr>
              <w:t>Табигый жарык</w:t>
            </w:r>
          </w:p>
        </w:tc>
      </w:tr>
      <w:tr w:rsidR="00965EDD" w:rsidRPr="00223DC3" w:rsidTr="00965EDD">
        <w:tc>
          <w:tcPr>
            <w:tcW w:w="4219" w:type="dxa"/>
            <w:vMerge/>
            <w:vAlign w:val="center"/>
          </w:tcPr>
          <w:p w:rsidR="00965EDD" w:rsidRPr="00223DC3" w:rsidRDefault="00965EDD" w:rsidP="00965EDD">
            <w:pPr>
              <w:pStyle w:val="a5"/>
              <w:spacing w:before="0" w:beforeAutospacing="0" w:after="0" w:afterAutospacing="0"/>
              <w:jc w:val="center"/>
            </w:pPr>
          </w:p>
        </w:tc>
        <w:tc>
          <w:tcPr>
            <w:tcW w:w="4536" w:type="dxa"/>
            <w:vMerge/>
            <w:vAlign w:val="center"/>
          </w:tcPr>
          <w:p w:rsidR="00965EDD" w:rsidRPr="00223DC3" w:rsidRDefault="00965EDD" w:rsidP="00965EDD">
            <w:pPr>
              <w:pStyle w:val="a5"/>
              <w:spacing w:before="0" w:beforeAutospacing="0" w:after="0" w:afterAutospacing="0"/>
              <w:jc w:val="center"/>
            </w:pPr>
          </w:p>
        </w:tc>
        <w:tc>
          <w:tcPr>
            <w:tcW w:w="2552" w:type="dxa"/>
            <w:gridSpan w:val="3"/>
            <w:vAlign w:val="center"/>
          </w:tcPr>
          <w:p w:rsidR="00965EDD" w:rsidRPr="00223DC3" w:rsidRDefault="00965EDD" w:rsidP="00965EDD">
            <w:pPr>
              <w:pStyle w:val="a5"/>
              <w:spacing w:before="0" w:beforeAutospacing="0" w:after="0" w:afterAutospacing="0"/>
              <w:jc w:val="center"/>
            </w:pPr>
            <w:r w:rsidRPr="00223DC3">
              <w:t>Эксплуатаци</w:t>
            </w:r>
            <w:r>
              <w:rPr>
                <w:lang w:val="ky-KG"/>
              </w:rPr>
              <w:t>ялоо к</w:t>
            </w:r>
            <w:r w:rsidRPr="00223DC3">
              <w:t>оэффициент</w:t>
            </w:r>
            <w:r>
              <w:rPr>
                <w:lang w:val="ky-KG"/>
              </w:rPr>
              <w:t>и</w:t>
            </w:r>
            <w:r w:rsidRPr="00223DC3">
              <w:t xml:space="preserve">  </w:t>
            </w:r>
            <w:r w:rsidRPr="00223DC3">
              <w:rPr>
                <w:i/>
                <w:iCs/>
              </w:rPr>
              <w:t>MF</w:t>
            </w:r>
            <w:r w:rsidRPr="00223DC3">
              <w:br/>
            </w:r>
            <w:r>
              <w:rPr>
                <w:lang w:val="ky-KG"/>
              </w:rPr>
              <w:t>Бир жылда чырактарды тазалоо саны</w:t>
            </w:r>
          </w:p>
        </w:tc>
        <w:tc>
          <w:tcPr>
            <w:tcW w:w="3430" w:type="dxa"/>
            <w:gridSpan w:val="4"/>
            <w:vAlign w:val="center"/>
          </w:tcPr>
          <w:p w:rsidR="00965EDD" w:rsidRPr="00223DC3" w:rsidRDefault="00965EDD" w:rsidP="00965EDD">
            <w:pPr>
              <w:pStyle w:val="a5"/>
              <w:spacing w:before="0" w:beforeAutospacing="0" w:after="0" w:afterAutospacing="0"/>
              <w:jc w:val="center"/>
            </w:pPr>
            <w:r w:rsidRPr="00223DC3">
              <w:t>Эксплуатаци</w:t>
            </w:r>
            <w:r>
              <w:rPr>
                <w:lang w:val="ky-KG"/>
              </w:rPr>
              <w:t>ялоо к</w:t>
            </w:r>
            <w:r w:rsidRPr="00223DC3">
              <w:t>оэффициент</w:t>
            </w:r>
            <w:r>
              <w:rPr>
                <w:lang w:val="ky-KG"/>
              </w:rPr>
              <w:t>и</w:t>
            </w:r>
            <w:r w:rsidRPr="00223DC3">
              <w:t xml:space="preserve">  </w:t>
            </w:r>
            <w:r w:rsidRPr="00223DC3">
              <w:rPr>
                <w:i/>
                <w:iCs/>
              </w:rPr>
              <w:t>MF</w:t>
            </w:r>
            <w:r w:rsidRPr="00223DC3">
              <w:br/>
            </w:r>
            <w:r>
              <w:rPr>
                <w:lang w:val="ky-KG"/>
              </w:rPr>
              <w:t>Бир жылда жарык тешиктеринин айнектерин тазалоо саны</w:t>
            </w:r>
          </w:p>
        </w:tc>
      </w:tr>
      <w:tr w:rsidR="00965EDD" w:rsidRPr="00223DC3" w:rsidTr="00965EDD">
        <w:tc>
          <w:tcPr>
            <w:tcW w:w="4219" w:type="dxa"/>
            <w:vMerge/>
            <w:vAlign w:val="center"/>
          </w:tcPr>
          <w:p w:rsidR="00965EDD" w:rsidRPr="00223DC3" w:rsidRDefault="00965EDD" w:rsidP="00965EDD">
            <w:pPr>
              <w:pStyle w:val="a5"/>
              <w:spacing w:before="0" w:beforeAutospacing="0" w:after="0" w:afterAutospacing="0"/>
              <w:jc w:val="center"/>
            </w:pPr>
          </w:p>
        </w:tc>
        <w:tc>
          <w:tcPr>
            <w:tcW w:w="4536" w:type="dxa"/>
            <w:vMerge/>
            <w:vAlign w:val="center"/>
          </w:tcPr>
          <w:p w:rsidR="00965EDD" w:rsidRPr="00223DC3" w:rsidRDefault="00965EDD" w:rsidP="00965EDD">
            <w:pPr>
              <w:pStyle w:val="a5"/>
              <w:spacing w:before="0" w:beforeAutospacing="0" w:after="0" w:afterAutospacing="0"/>
              <w:jc w:val="center"/>
            </w:pPr>
          </w:p>
        </w:tc>
        <w:tc>
          <w:tcPr>
            <w:tcW w:w="2552" w:type="dxa"/>
            <w:gridSpan w:val="3"/>
            <w:vAlign w:val="center"/>
          </w:tcPr>
          <w:p w:rsidR="00965EDD" w:rsidRDefault="00965EDD" w:rsidP="00965EDD">
            <w:pPr>
              <w:pStyle w:val="a5"/>
              <w:spacing w:before="0" w:beforeAutospacing="0" w:after="0" w:afterAutospacing="0"/>
              <w:jc w:val="center"/>
              <w:rPr>
                <w:lang w:val="ky-KG"/>
              </w:rPr>
            </w:pPr>
            <w:r>
              <w:rPr>
                <w:lang w:val="ky-KG"/>
              </w:rPr>
              <w:t>Ж тиркемесине ылайык чырактардын э</w:t>
            </w:r>
            <w:r w:rsidRPr="00223DC3">
              <w:t>ксплуатаци</w:t>
            </w:r>
            <w:r>
              <w:rPr>
                <w:lang w:val="ky-KG"/>
              </w:rPr>
              <w:t xml:space="preserve">ялык тобу </w:t>
            </w:r>
          </w:p>
          <w:p w:rsidR="00965EDD" w:rsidRPr="00223DC3" w:rsidRDefault="00965EDD" w:rsidP="00965EDD">
            <w:pPr>
              <w:pStyle w:val="a5"/>
              <w:spacing w:before="0" w:beforeAutospacing="0" w:after="0" w:afterAutospacing="0"/>
              <w:jc w:val="center"/>
              <w:rPr>
                <w:u w:val="single"/>
              </w:rPr>
            </w:pPr>
          </w:p>
        </w:tc>
        <w:tc>
          <w:tcPr>
            <w:tcW w:w="3430" w:type="dxa"/>
            <w:gridSpan w:val="4"/>
            <w:vAlign w:val="center"/>
          </w:tcPr>
          <w:p w:rsidR="00965EDD" w:rsidRPr="00223DC3" w:rsidRDefault="00965EDD" w:rsidP="00965EDD">
            <w:pPr>
              <w:pStyle w:val="a5"/>
              <w:spacing w:before="0" w:beforeAutospacing="0" w:after="0" w:afterAutospacing="0"/>
              <w:jc w:val="center"/>
              <w:rPr>
                <w:u w:val="single"/>
              </w:rPr>
            </w:pPr>
            <w:r>
              <w:rPr>
                <w:lang w:val="ky-KG"/>
              </w:rPr>
              <w:t>Жарык өткөрүүчү материалдын горизонтко карата эңкейиш бурчу</w:t>
            </w:r>
          </w:p>
        </w:tc>
      </w:tr>
      <w:tr w:rsidR="00965EDD" w:rsidRPr="00223DC3" w:rsidTr="00965EDD">
        <w:tc>
          <w:tcPr>
            <w:tcW w:w="4219" w:type="dxa"/>
            <w:vMerge/>
            <w:tcBorders>
              <w:bottom w:val="double" w:sz="4" w:space="0" w:color="auto"/>
            </w:tcBorders>
          </w:tcPr>
          <w:p w:rsidR="00965EDD" w:rsidRPr="00223DC3" w:rsidRDefault="00965EDD" w:rsidP="00965EDD">
            <w:pPr>
              <w:pStyle w:val="a5"/>
              <w:spacing w:before="0" w:beforeAutospacing="0" w:after="0" w:afterAutospacing="0"/>
            </w:pPr>
          </w:p>
        </w:tc>
        <w:tc>
          <w:tcPr>
            <w:tcW w:w="4536" w:type="dxa"/>
            <w:vMerge/>
            <w:tcBorders>
              <w:bottom w:val="double" w:sz="4" w:space="0" w:color="auto"/>
            </w:tcBorders>
          </w:tcPr>
          <w:p w:rsidR="00965EDD" w:rsidRPr="00223DC3" w:rsidRDefault="00965EDD" w:rsidP="00965EDD">
            <w:pPr>
              <w:pStyle w:val="a5"/>
              <w:spacing w:before="0" w:beforeAutospacing="0" w:after="0" w:afterAutospacing="0"/>
            </w:pPr>
          </w:p>
        </w:tc>
        <w:tc>
          <w:tcPr>
            <w:tcW w:w="851"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1-4</w:t>
            </w:r>
          </w:p>
        </w:tc>
        <w:tc>
          <w:tcPr>
            <w:tcW w:w="850"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5-6</w:t>
            </w:r>
          </w:p>
        </w:tc>
        <w:tc>
          <w:tcPr>
            <w:tcW w:w="851"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7</w:t>
            </w:r>
          </w:p>
        </w:tc>
        <w:tc>
          <w:tcPr>
            <w:tcW w:w="850"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0°-15°</w:t>
            </w:r>
          </w:p>
        </w:tc>
        <w:tc>
          <w:tcPr>
            <w:tcW w:w="851"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16°-45°</w:t>
            </w:r>
          </w:p>
        </w:tc>
        <w:tc>
          <w:tcPr>
            <w:tcW w:w="850"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46°-75°</w:t>
            </w:r>
          </w:p>
        </w:tc>
        <w:tc>
          <w:tcPr>
            <w:tcW w:w="879" w:type="dxa"/>
            <w:tcBorders>
              <w:bottom w:val="double" w:sz="4" w:space="0" w:color="auto"/>
            </w:tcBorders>
          </w:tcPr>
          <w:p w:rsidR="00965EDD" w:rsidRPr="00223DC3" w:rsidRDefault="00965EDD" w:rsidP="00965EDD">
            <w:pPr>
              <w:pStyle w:val="a5"/>
              <w:spacing w:before="0" w:beforeAutospacing="0" w:after="0" w:afterAutospacing="0"/>
              <w:jc w:val="center"/>
            </w:pPr>
            <w:r w:rsidRPr="00223DC3">
              <w:t>76°-90°</w:t>
            </w:r>
          </w:p>
        </w:tc>
      </w:tr>
      <w:tr w:rsidR="00965EDD" w:rsidRPr="00223DC3" w:rsidTr="00965EDD">
        <w:tc>
          <w:tcPr>
            <w:tcW w:w="4219" w:type="dxa"/>
            <w:tcBorders>
              <w:top w:val="double" w:sz="4" w:space="0" w:color="auto"/>
            </w:tcBorders>
          </w:tcPr>
          <w:p w:rsidR="00965EDD" w:rsidRPr="00223DC3" w:rsidRDefault="00965EDD" w:rsidP="00965EDD">
            <w:pPr>
              <w:pStyle w:val="a5"/>
              <w:spacing w:before="0" w:beforeAutospacing="0" w:after="0" w:afterAutospacing="0"/>
              <w:jc w:val="both"/>
            </w:pPr>
            <w:r w:rsidRPr="00223DC3">
              <w:t xml:space="preserve">б) </w:t>
            </w:r>
            <w:r>
              <w:rPr>
                <w:lang w:val="ky-KG"/>
              </w:rPr>
              <w:t xml:space="preserve">чаңдын аз саны </w:t>
            </w:r>
            <w:r w:rsidRPr="00223DC3">
              <w:t>(1 мг/м</w:t>
            </w:r>
            <w:r w:rsidRPr="00223DC3">
              <w:rPr>
                <w:noProof/>
                <w:vertAlign w:val="superscript"/>
              </w:rPr>
              <w:t>3</w:t>
            </w:r>
            <w:r w:rsidRPr="00BB7844">
              <w:rPr>
                <w:noProof/>
                <w:lang w:val="ky-KG"/>
              </w:rPr>
              <w:t xml:space="preserve">дан </w:t>
            </w:r>
            <w:r w:rsidRPr="00D91AE3">
              <w:rPr>
                <w:noProof/>
                <w:lang w:val="ky-KG"/>
              </w:rPr>
              <w:t>аз</w:t>
            </w:r>
            <w:r w:rsidRPr="00223DC3">
              <w:t>)</w:t>
            </w:r>
          </w:p>
        </w:tc>
        <w:tc>
          <w:tcPr>
            <w:tcW w:w="4536" w:type="dxa"/>
            <w:tcBorders>
              <w:top w:val="double" w:sz="4" w:space="0" w:color="auto"/>
            </w:tcBorders>
          </w:tcPr>
          <w:p w:rsidR="00965EDD" w:rsidRPr="00D91AE3" w:rsidRDefault="00965EDD" w:rsidP="00965EDD">
            <w:pPr>
              <w:pStyle w:val="a5"/>
              <w:spacing w:before="0" w:beforeAutospacing="0" w:after="0" w:afterAutospacing="0"/>
              <w:jc w:val="both"/>
              <w:rPr>
                <w:lang w:val="ky-KG"/>
              </w:rPr>
            </w:pPr>
            <w:r w:rsidRPr="00223DC3">
              <w:t xml:space="preserve">а) </w:t>
            </w:r>
            <w:r>
              <w:rPr>
                <w:lang w:val="ky-KG"/>
              </w:rPr>
              <w:t>тизмесиндегилерден тышкары, өнөр жай ишканаларынын жана коомдук имараттардын аймактары</w:t>
            </w:r>
          </w:p>
        </w:tc>
        <w:tc>
          <w:tcPr>
            <w:tcW w:w="851" w:type="dxa"/>
            <w:tcBorders>
              <w:top w:val="double" w:sz="4" w:space="0" w:color="auto"/>
            </w:tcBorders>
          </w:tcPr>
          <w:p w:rsidR="00965EDD" w:rsidRPr="00223DC3" w:rsidRDefault="00965EDD" w:rsidP="00965EDD">
            <w:pPr>
              <w:pStyle w:val="a5"/>
              <w:spacing w:before="0" w:beforeAutospacing="0" w:after="0" w:afterAutospacing="0"/>
              <w:jc w:val="both"/>
            </w:pPr>
            <w:r w:rsidRPr="00223DC3">
              <w:rPr>
                <w:u w:val="single"/>
              </w:rPr>
              <w:t>0,67</w:t>
            </w:r>
            <w:r w:rsidRPr="00223DC3">
              <w:br/>
              <w:t>2</w:t>
            </w:r>
          </w:p>
        </w:tc>
        <w:tc>
          <w:tcPr>
            <w:tcW w:w="850" w:type="dxa"/>
            <w:tcBorders>
              <w:top w:val="double" w:sz="4" w:space="0" w:color="auto"/>
            </w:tcBorders>
          </w:tcPr>
          <w:p w:rsidR="00965EDD" w:rsidRPr="00223DC3" w:rsidRDefault="00965EDD" w:rsidP="00965EDD">
            <w:pPr>
              <w:pStyle w:val="a5"/>
              <w:spacing w:before="0" w:beforeAutospacing="0" w:after="0" w:afterAutospacing="0"/>
              <w:jc w:val="both"/>
            </w:pPr>
            <w:r w:rsidRPr="00223DC3">
              <w:rPr>
                <w:u w:val="single"/>
              </w:rPr>
              <w:t>0,67</w:t>
            </w:r>
            <w:r w:rsidRPr="00223DC3">
              <w:br/>
              <w:t xml:space="preserve"> 2</w:t>
            </w:r>
          </w:p>
        </w:tc>
        <w:tc>
          <w:tcPr>
            <w:tcW w:w="851" w:type="dxa"/>
            <w:tcBorders>
              <w:top w:val="double" w:sz="4" w:space="0" w:color="auto"/>
            </w:tcBorders>
          </w:tcPr>
          <w:p w:rsidR="00965EDD" w:rsidRPr="00223DC3" w:rsidRDefault="00965EDD" w:rsidP="00965EDD">
            <w:pPr>
              <w:pStyle w:val="a5"/>
              <w:spacing w:before="0" w:beforeAutospacing="0" w:after="0" w:afterAutospacing="0"/>
              <w:jc w:val="both"/>
            </w:pPr>
            <w:r w:rsidRPr="00223DC3">
              <w:rPr>
                <w:u w:val="single"/>
              </w:rPr>
              <w:t>0,67</w:t>
            </w:r>
            <w:r w:rsidRPr="00223DC3">
              <w:br/>
              <w:t xml:space="preserve"> 2</w:t>
            </w:r>
          </w:p>
        </w:tc>
        <w:tc>
          <w:tcPr>
            <w:tcW w:w="850" w:type="dxa"/>
            <w:tcBorders>
              <w:top w:val="double" w:sz="4" w:space="0" w:color="auto"/>
            </w:tcBorders>
          </w:tcPr>
          <w:p w:rsidR="00965EDD" w:rsidRPr="00223DC3" w:rsidRDefault="00965EDD" w:rsidP="00965EDD">
            <w:pPr>
              <w:pStyle w:val="a5"/>
              <w:spacing w:before="0" w:beforeAutospacing="0" w:after="0" w:afterAutospacing="0"/>
              <w:jc w:val="center"/>
            </w:pPr>
            <w:r w:rsidRPr="00223DC3">
              <w:t>-</w:t>
            </w:r>
          </w:p>
        </w:tc>
        <w:tc>
          <w:tcPr>
            <w:tcW w:w="851" w:type="dxa"/>
            <w:tcBorders>
              <w:top w:val="double" w:sz="4" w:space="0" w:color="auto"/>
            </w:tcBorders>
          </w:tcPr>
          <w:p w:rsidR="00965EDD" w:rsidRPr="00223DC3" w:rsidRDefault="00965EDD" w:rsidP="00965EDD">
            <w:pPr>
              <w:pStyle w:val="a5"/>
              <w:spacing w:before="0" w:beforeAutospacing="0" w:after="0" w:afterAutospacing="0"/>
              <w:jc w:val="center"/>
            </w:pPr>
            <w:r w:rsidRPr="00223DC3">
              <w:t>-</w:t>
            </w:r>
          </w:p>
        </w:tc>
        <w:tc>
          <w:tcPr>
            <w:tcW w:w="850" w:type="dxa"/>
            <w:tcBorders>
              <w:top w:val="double" w:sz="4" w:space="0" w:color="auto"/>
            </w:tcBorders>
          </w:tcPr>
          <w:p w:rsidR="00965EDD" w:rsidRPr="00223DC3" w:rsidRDefault="00965EDD" w:rsidP="00965EDD">
            <w:pPr>
              <w:pStyle w:val="a5"/>
              <w:spacing w:before="0" w:beforeAutospacing="0" w:after="0" w:afterAutospacing="0"/>
              <w:jc w:val="center"/>
            </w:pPr>
            <w:r w:rsidRPr="00223DC3">
              <w:t>-</w:t>
            </w:r>
          </w:p>
        </w:tc>
        <w:tc>
          <w:tcPr>
            <w:tcW w:w="879" w:type="dxa"/>
            <w:tcBorders>
              <w:top w:val="double" w:sz="4" w:space="0" w:color="auto"/>
            </w:tcBorders>
          </w:tcPr>
          <w:p w:rsidR="00965EDD" w:rsidRPr="00223DC3" w:rsidRDefault="00965EDD" w:rsidP="00965EDD">
            <w:pPr>
              <w:pStyle w:val="a5"/>
              <w:spacing w:before="0" w:beforeAutospacing="0" w:after="0" w:afterAutospacing="0"/>
              <w:jc w:val="center"/>
            </w:pPr>
            <w:r w:rsidRPr="00223DC3">
              <w:t>-</w:t>
            </w:r>
          </w:p>
        </w:tc>
      </w:tr>
      <w:tr w:rsidR="00965EDD" w:rsidRPr="00223DC3" w:rsidTr="00965EDD">
        <w:tc>
          <w:tcPr>
            <w:tcW w:w="4219" w:type="dxa"/>
          </w:tcPr>
          <w:p w:rsidR="00965EDD" w:rsidRPr="00D91AE3" w:rsidRDefault="00965EDD" w:rsidP="00965EDD">
            <w:pPr>
              <w:pStyle w:val="a5"/>
              <w:spacing w:before="0" w:beforeAutospacing="0" w:after="0" w:afterAutospacing="0"/>
              <w:rPr>
                <w:lang w:val="ky-KG"/>
              </w:rPr>
            </w:pPr>
            <w:r w:rsidRPr="00223DC3">
              <w:t xml:space="preserve">5 </w:t>
            </w:r>
            <w:r>
              <w:rPr>
                <w:lang w:val="ky-KG"/>
              </w:rPr>
              <w:t xml:space="preserve">Калктуу пункттар </w:t>
            </w:r>
          </w:p>
        </w:tc>
        <w:tc>
          <w:tcPr>
            <w:tcW w:w="4536" w:type="dxa"/>
          </w:tcPr>
          <w:p w:rsidR="00965EDD" w:rsidRPr="00D91AE3" w:rsidRDefault="00965EDD" w:rsidP="00965EDD">
            <w:pPr>
              <w:pStyle w:val="a5"/>
              <w:spacing w:before="0" w:beforeAutospacing="0" w:after="0" w:afterAutospacing="0"/>
              <w:jc w:val="both"/>
              <w:rPr>
                <w:lang w:val="ky-KG"/>
              </w:rPr>
            </w:pPr>
            <w:r>
              <w:rPr>
                <w:lang w:val="ky-KG"/>
              </w:rPr>
              <w:t>Көчөлөр, аянттар, жолдор, турак райондордун аймактары, парктар, бульварлар, жөө жүргүнчүлөрдүн тоннелдери, имараттардын фасаддары, эстеликтер, транспорт тоннелдери</w:t>
            </w:r>
          </w:p>
        </w:tc>
        <w:tc>
          <w:tcPr>
            <w:tcW w:w="851" w:type="dxa"/>
          </w:tcPr>
          <w:p w:rsidR="00965EDD" w:rsidRPr="00223DC3" w:rsidRDefault="00965EDD" w:rsidP="00965EDD">
            <w:pPr>
              <w:pStyle w:val="a5"/>
              <w:spacing w:before="0" w:beforeAutospacing="0" w:after="0" w:afterAutospacing="0"/>
              <w:jc w:val="center"/>
            </w:pPr>
            <w:r w:rsidRPr="00223DC3">
              <w:rPr>
                <w:u w:val="single"/>
              </w:rPr>
              <w:t>0,63</w:t>
            </w:r>
            <w:r w:rsidRPr="00223DC3">
              <w:br/>
              <w:t>2</w:t>
            </w:r>
          </w:p>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r w:rsidRPr="00223DC3">
              <w:t>-</w:t>
            </w:r>
          </w:p>
        </w:tc>
        <w:tc>
          <w:tcPr>
            <w:tcW w:w="850" w:type="dxa"/>
          </w:tcPr>
          <w:p w:rsidR="00965EDD" w:rsidRPr="00223DC3" w:rsidRDefault="00965EDD" w:rsidP="00965EDD">
            <w:pPr>
              <w:pStyle w:val="a5"/>
              <w:spacing w:before="0" w:beforeAutospacing="0" w:after="0" w:afterAutospacing="0"/>
              <w:jc w:val="center"/>
            </w:pPr>
            <w:r w:rsidRPr="00223DC3">
              <w:rPr>
                <w:u w:val="single"/>
              </w:rPr>
              <w:t>0,67</w:t>
            </w:r>
            <w:r w:rsidRPr="00223DC3">
              <w:br/>
              <w:t>2</w:t>
            </w:r>
          </w:p>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rPr>
                <w:u w:val="single"/>
              </w:rPr>
            </w:pPr>
            <w:r w:rsidRPr="00223DC3">
              <w:rPr>
                <w:u w:val="single"/>
              </w:rPr>
              <w:t>0,59</w:t>
            </w:r>
          </w:p>
          <w:p w:rsidR="00965EDD" w:rsidRPr="00223DC3" w:rsidRDefault="00965EDD" w:rsidP="00965EDD">
            <w:pPr>
              <w:pStyle w:val="a5"/>
              <w:spacing w:before="0" w:beforeAutospacing="0" w:after="0" w:afterAutospacing="0"/>
              <w:jc w:val="center"/>
            </w:pPr>
            <w:r w:rsidRPr="00223DC3">
              <w:t>2</w:t>
            </w:r>
          </w:p>
        </w:tc>
        <w:tc>
          <w:tcPr>
            <w:tcW w:w="851" w:type="dxa"/>
          </w:tcPr>
          <w:p w:rsidR="00965EDD" w:rsidRPr="00223DC3" w:rsidRDefault="00965EDD" w:rsidP="00965EDD">
            <w:pPr>
              <w:pStyle w:val="a5"/>
              <w:spacing w:before="0" w:beforeAutospacing="0" w:after="0" w:afterAutospacing="0"/>
              <w:jc w:val="center"/>
            </w:pPr>
            <w:r w:rsidRPr="00223DC3">
              <w:rPr>
                <w:u w:val="single"/>
              </w:rPr>
              <w:t>0,67</w:t>
            </w:r>
            <w:r w:rsidRPr="00223DC3">
              <w:br/>
              <w:t>1</w:t>
            </w:r>
          </w:p>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jc w:val="center"/>
              <w:rPr>
                <w:u w:val="single"/>
              </w:rPr>
            </w:pPr>
            <w:r w:rsidRPr="00223DC3">
              <w:rPr>
                <w:u w:val="single"/>
              </w:rPr>
              <w:t>0,59</w:t>
            </w:r>
          </w:p>
          <w:p w:rsidR="00965EDD" w:rsidRPr="00223DC3" w:rsidRDefault="00965EDD" w:rsidP="00965EDD">
            <w:pPr>
              <w:pStyle w:val="a5"/>
              <w:spacing w:before="0" w:beforeAutospacing="0" w:after="0" w:afterAutospacing="0"/>
              <w:jc w:val="center"/>
            </w:pPr>
            <w:r w:rsidRPr="00223DC3">
              <w:t>2</w:t>
            </w:r>
          </w:p>
        </w:tc>
        <w:tc>
          <w:tcPr>
            <w:tcW w:w="850" w:type="dxa"/>
          </w:tcPr>
          <w:p w:rsidR="00965EDD" w:rsidRPr="00223DC3" w:rsidRDefault="00965EDD" w:rsidP="00965EDD">
            <w:pPr>
              <w:pStyle w:val="a5"/>
              <w:spacing w:before="0" w:beforeAutospacing="0" w:after="0" w:afterAutospacing="0"/>
              <w:jc w:val="center"/>
            </w:pPr>
            <w:r w:rsidRPr="00223DC3">
              <w:t>-</w:t>
            </w:r>
          </w:p>
          <w:p w:rsidR="00965EDD" w:rsidRPr="00223DC3" w:rsidRDefault="00965EDD" w:rsidP="00965EDD">
            <w:pPr>
              <w:pStyle w:val="a5"/>
              <w:spacing w:before="0" w:beforeAutospacing="0" w:after="0" w:afterAutospacing="0"/>
              <w:jc w:val="center"/>
            </w:pP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jc w:val="center"/>
            </w:pPr>
            <w:r w:rsidRPr="00223DC3">
              <w:t>-</w:t>
            </w:r>
          </w:p>
        </w:tc>
        <w:tc>
          <w:tcPr>
            <w:tcW w:w="851" w:type="dxa"/>
          </w:tcPr>
          <w:p w:rsidR="00965EDD" w:rsidRPr="00223DC3" w:rsidRDefault="00965EDD" w:rsidP="00965EDD">
            <w:pPr>
              <w:pStyle w:val="a5"/>
              <w:spacing w:before="0" w:beforeAutospacing="0" w:after="0" w:afterAutospacing="0"/>
              <w:jc w:val="center"/>
            </w:pPr>
            <w:r w:rsidRPr="00223DC3">
              <w:t>-</w:t>
            </w: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jc w:val="center"/>
            </w:pPr>
            <w:r w:rsidRPr="00223DC3">
              <w:t>-</w:t>
            </w:r>
          </w:p>
        </w:tc>
        <w:tc>
          <w:tcPr>
            <w:tcW w:w="850" w:type="dxa"/>
          </w:tcPr>
          <w:p w:rsidR="00965EDD" w:rsidRPr="00223DC3" w:rsidRDefault="00965EDD" w:rsidP="00965EDD">
            <w:pPr>
              <w:pStyle w:val="a5"/>
              <w:spacing w:before="0" w:beforeAutospacing="0" w:after="0" w:afterAutospacing="0"/>
              <w:jc w:val="center"/>
            </w:pPr>
            <w:r w:rsidRPr="00223DC3">
              <w:t>-</w:t>
            </w: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jc w:val="center"/>
            </w:pPr>
            <w:r w:rsidRPr="00223DC3">
              <w:t>-</w:t>
            </w:r>
          </w:p>
        </w:tc>
        <w:tc>
          <w:tcPr>
            <w:tcW w:w="879" w:type="dxa"/>
          </w:tcPr>
          <w:p w:rsidR="00965EDD" w:rsidRPr="00223DC3" w:rsidRDefault="00965EDD" w:rsidP="00965EDD">
            <w:pPr>
              <w:pStyle w:val="a5"/>
              <w:spacing w:before="0" w:beforeAutospacing="0" w:after="0" w:afterAutospacing="0"/>
              <w:jc w:val="center"/>
            </w:pPr>
            <w:r w:rsidRPr="00223DC3">
              <w:t>-</w:t>
            </w: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ind w:firstLine="567"/>
              <w:jc w:val="center"/>
            </w:pPr>
          </w:p>
          <w:p w:rsidR="00965EDD" w:rsidRPr="00223DC3" w:rsidRDefault="00965EDD" w:rsidP="00965EDD">
            <w:pPr>
              <w:pStyle w:val="a5"/>
              <w:spacing w:before="0" w:beforeAutospacing="0" w:after="0" w:afterAutospacing="0"/>
              <w:jc w:val="center"/>
            </w:pPr>
            <w:r w:rsidRPr="00223DC3">
              <w:t>-</w:t>
            </w:r>
          </w:p>
        </w:tc>
      </w:tr>
      <w:tr w:rsidR="00965EDD" w:rsidRPr="00223DC3" w:rsidTr="00965EDD">
        <w:tc>
          <w:tcPr>
            <w:tcW w:w="14737" w:type="dxa"/>
            <w:gridSpan w:val="9"/>
          </w:tcPr>
          <w:p w:rsidR="00965EDD" w:rsidRPr="00D91AE3" w:rsidRDefault="00965EDD" w:rsidP="00965EDD">
            <w:pPr>
              <w:pStyle w:val="a5"/>
              <w:spacing w:before="0" w:beforeAutospacing="0" w:after="0" w:afterAutospacing="0"/>
              <w:ind w:firstLine="313"/>
              <w:rPr>
                <w:sz w:val="20"/>
                <w:szCs w:val="20"/>
                <w:lang w:val="ky-KG"/>
              </w:rPr>
            </w:pPr>
            <w:r>
              <w:rPr>
                <w:sz w:val="20"/>
                <w:szCs w:val="20"/>
                <w:lang w:val="ky-KG"/>
              </w:rPr>
              <w:t xml:space="preserve">Э с к е р т ү ү л ө р </w:t>
            </w:r>
          </w:p>
          <w:p w:rsidR="00965EDD" w:rsidRPr="00BB7844" w:rsidRDefault="00965EDD" w:rsidP="00965EDD">
            <w:pPr>
              <w:pStyle w:val="a5"/>
              <w:spacing w:before="0" w:beforeAutospacing="0" w:after="0" w:afterAutospacing="0"/>
              <w:ind w:firstLine="313"/>
              <w:jc w:val="both"/>
              <w:rPr>
                <w:sz w:val="20"/>
                <w:szCs w:val="20"/>
                <w:lang w:val="ky-KG"/>
              </w:rPr>
            </w:pPr>
            <w:r w:rsidRPr="00FD1765">
              <w:rPr>
                <w:sz w:val="20"/>
                <w:szCs w:val="20"/>
                <w:lang w:val="ky-KG"/>
              </w:rPr>
              <w:t xml:space="preserve">1 </w:t>
            </w:r>
            <w:r>
              <w:rPr>
                <w:sz w:val="20"/>
                <w:szCs w:val="20"/>
                <w:lang w:val="ky-KG"/>
              </w:rPr>
              <w:t xml:space="preserve">Саймалуу айнектерди, айнек-пластикти, армирленген пленканы жана тунук эмес айнекти, ошондой эле аэрация үчүн жарык тешиткерин колдонгон учурда “Табигый жарык”  графасында көрсөтүлгөн </w:t>
            </w:r>
            <w:r w:rsidRPr="00BB7844">
              <w:rPr>
                <w:sz w:val="20"/>
                <w:szCs w:val="20"/>
                <w:lang w:val="ky-KG"/>
              </w:rPr>
              <w:t>эксплуатация коэф</w:t>
            </w:r>
            <w:r>
              <w:rPr>
                <w:sz w:val="20"/>
                <w:szCs w:val="20"/>
                <w:lang w:val="ky-KG"/>
              </w:rPr>
              <w:t>ф</w:t>
            </w:r>
            <w:r w:rsidRPr="00BB7844">
              <w:rPr>
                <w:sz w:val="20"/>
                <w:szCs w:val="20"/>
                <w:lang w:val="ky-KG"/>
              </w:rPr>
              <w:t xml:space="preserve">ициентинин маанилерин 0,91ге көбөйтүү керек; органикалык айнекти колдонгондо - 1,11ге көбөйтүү керек </w:t>
            </w:r>
          </w:p>
          <w:p w:rsidR="00965EDD" w:rsidRPr="00BB7844" w:rsidRDefault="00965EDD" w:rsidP="00965EDD">
            <w:pPr>
              <w:pStyle w:val="a5"/>
              <w:spacing w:before="0" w:beforeAutospacing="0" w:after="0" w:afterAutospacing="0"/>
              <w:ind w:firstLine="313"/>
              <w:jc w:val="both"/>
              <w:rPr>
                <w:sz w:val="20"/>
                <w:szCs w:val="20"/>
                <w:lang w:val="ky-KG"/>
              </w:rPr>
            </w:pPr>
            <w:r w:rsidRPr="00BB7844">
              <w:rPr>
                <w:sz w:val="20"/>
                <w:szCs w:val="20"/>
                <w:lang w:val="ky-KG"/>
              </w:rPr>
              <w:t>2 «1 – 4» графаларында көрсөтүлгөн эксплуатация коэф</w:t>
            </w:r>
            <w:r>
              <w:rPr>
                <w:sz w:val="20"/>
                <w:szCs w:val="20"/>
                <w:lang w:val="ky-KG"/>
              </w:rPr>
              <w:t>ф</w:t>
            </w:r>
            <w:r w:rsidRPr="00BB7844">
              <w:rPr>
                <w:sz w:val="20"/>
                <w:szCs w:val="20"/>
                <w:lang w:val="ky-KG"/>
              </w:rPr>
              <w:t>ициентинин маанилерин, 1-пункттун  б) жана г) тизмелери боюнча бир смендүү иште 0,2ге көбөйтүү керек; 1-пункттун в) тизмеси боюнча 0,1ге көбөйтүү керек; 1-пункттун б) жана г) тизмелери боюнча эки смендүү иште 0,15ке көбөйтүү керек.</w:t>
            </w:r>
          </w:p>
          <w:p w:rsidR="00965EDD" w:rsidRPr="00BB7844" w:rsidRDefault="00965EDD" w:rsidP="00965EDD">
            <w:pPr>
              <w:pStyle w:val="a5"/>
              <w:spacing w:before="0" w:beforeAutospacing="0" w:after="0" w:afterAutospacing="0"/>
              <w:ind w:firstLine="313"/>
              <w:jc w:val="both"/>
              <w:rPr>
                <w:sz w:val="20"/>
                <w:szCs w:val="20"/>
                <w:lang w:val="ky-KG"/>
              </w:rPr>
            </w:pPr>
            <w:r w:rsidRPr="00BB7844">
              <w:rPr>
                <w:sz w:val="20"/>
                <w:szCs w:val="20"/>
                <w:lang w:val="ky-KG"/>
              </w:rPr>
              <w:t>3 «5 – 6» 4* жана «7» графаларда көрсөтүлгөн эксплуатация коэф</w:t>
            </w:r>
            <w:r>
              <w:rPr>
                <w:sz w:val="20"/>
                <w:szCs w:val="20"/>
                <w:lang w:val="ky-KG"/>
              </w:rPr>
              <w:t>ф</w:t>
            </w:r>
            <w:r w:rsidRPr="00BB7844">
              <w:rPr>
                <w:sz w:val="20"/>
                <w:szCs w:val="20"/>
                <w:lang w:val="ky-KG"/>
              </w:rPr>
              <w:t xml:space="preserve">ициентинин маанилери жана транспорт тоннелдери үчүн тазалоо саны Ж.1 таблицасынын IV схемасынын конструкциялык-жарык техникалык чырактарын гана колдонууну эске алып берилген. </w:t>
            </w:r>
          </w:p>
          <w:p w:rsidR="00965EDD" w:rsidRPr="00BB7844" w:rsidRDefault="00965EDD" w:rsidP="00965EDD">
            <w:pPr>
              <w:pStyle w:val="a5"/>
              <w:spacing w:before="0" w:beforeAutospacing="0" w:after="0" w:afterAutospacing="0"/>
              <w:ind w:firstLine="313"/>
              <w:jc w:val="both"/>
              <w:rPr>
                <w:sz w:val="20"/>
                <w:szCs w:val="20"/>
                <w:lang w:val="ky-KG"/>
              </w:rPr>
            </w:pPr>
            <w:r w:rsidRPr="00BB7844">
              <w:rPr>
                <w:sz w:val="20"/>
                <w:szCs w:val="20"/>
                <w:lang w:val="ky-KG"/>
              </w:rPr>
              <w:t>4 Жарык диоддуу жарык алеттерин колдонууда эксплуатация коэф</w:t>
            </w:r>
            <w:r>
              <w:rPr>
                <w:sz w:val="20"/>
                <w:szCs w:val="20"/>
                <w:lang w:val="ky-KG"/>
              </w:rPr>
              <w:t>ф</w:t>
            </w:r>
            <w:r w:rsidRPr="00BB7844">
              <w:rPr>
                <w:sz w:val="20"/>
                <w:szCs w:val="20"/>
                <w:lang w:val="ky-KG"/>
              </w:rPr>
              <w:t>ициентин 1,05 коэффициентине көбөйтүү керек.</w:t>
            </w:r>
          </w:p>
          <w:p w:rsidR="00965EDD" w:rsidRDefault="00965EDD" w:rsidP="00965EDD">
            <w:pPr>
              <w:pStyle w:val="a5"/>
              <w:spacing w:before="0" w:beforeAutospacing="0" w:after="0" w:afterAutospacing="0"/>
              <w:ind w:firstLine="313"/>
              <w:jc w:val="both"/>
              <w:rPr>
                <w:color w:val="FF0000"/>
                <w:sz w:val="20"/>
                <w:szCs w:val="20"/>
                <w:lang w:val="ky-KG"/>
              </w:rPr>
            </w:pPr>
            <w:r w:rsidRPr="00BB7844">
              <w:rPr>
                <w:sz w:val="20"/>
                <w:szCs w:val="20"/>
              </w:rPr>
              <w:t xml:space="preserve">5 </w:t>
            </w:r>
            <w:r w:rsidRPr="00BB7844">
              <w:rPr>
                <w:sz w:val="20"/>
                <w:szCs w:val="20"/>
                <w:lang w:val="ky-KG"/>
              </w:rPr>
              <w:t>Эсептик эксплуатация коэф</w:t>
            </w:r>
            <w:r>
              <w:rPr>
                <w:sz w:val="20"/>
                <w:szCs w:val="20"/>
                <w:lang w:val="ky-KG"/>
              </w:rPr>
              <w:t>ф</w:t>
            </w:r>
            <w:r w:rsidRPr="00BB7844">
              <w:rPr>
                <w:sz w:val="20"/>
                <w:szCs w:val="20"/>
                <w:lang w:val="ky-KG"/>
              </w:rPr>
              <w:t>ициентинин колдонууга жол берилет</w:t>
            </w:r>
            <w:r>
              <w:rPr>
                <w:color w:val="FF0000"/>
                <w:sz w:val="20"/>
                <w:szCs w:val="20"/>
                <w:lang w:val="ky-KG"/>
              </w:rPr>
              <w:t>.</w:t>
            </w:r>
          </w:p>
          <w:p w:rsidR="00965EDD" w:rsidRPr="005B6059" w:rsidRDefault="00965EDD" w:rsidP="00965EDD">
            <w:pPr>
              <w:pStyle w:val="a5"/>
              <w:spacing w:before="0" w:beforeAutospacing="0" w:after="0" w:afterAutospacing="0"/>
              <w:ind w:firstLine="567"/>
              <w:jc w:val="both"/>
              <w:rPr>
                <w:color w:val="FF0000"/>
                <w:sz w:val="20"/>
                <w:szCs w:val="20"/>
                <w:lang w:val="ky-KG"/>
              </w:rPr>
            </w:pPr>
          </w:p>
        </w:tc>
      </w:tr>
    </w:tbl>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r>
        <w:rPr>
          <w:b/>
          <w:sz w:val="28"/>
          <w:szCs w:val="28"/>
          <w:lang w:val="ky-KG"/>
        </w:rPr>
        <w:lastRenderedPageBreak/>
        <w:t xml:space="preserve">М тиркемеси </w:t>
      </w:r>
    </w:p>
    <w:p w:rsidR="00965EDD" w:rsidRPr="00CB18E1" w:rsidRDefault="00965EDD" w:rsidP="00965EDD">
      <w:pPr>
        <w:pStyle w:val="a5"/>
        <w:spacing w:before="0" w:beforeAutospacing="0" w:after="0" w:afterAutospacing="0"/>
        <w:jc w:val="center"/>
        <w:rPr>
          <w:color w:val="FF0000"/>
          <w:sz w:val="28"/>
          <w:szCs w:val="28"/>
          <w:lang w:val="ky-KG"/>
        </w:rPr>
      </w:pPr>
    </w:p>
    <w:p w:rsidR="00965EDD" w:rsidRDefault="00965EDD" w:rsidP="00965EDD">
      <w:pPr>
        <w:pStyle w:val="a5"/>
        <w:spacing w:before="0" w:beforeAutospacing="0" w:after="0" w:afterAutospacing="0"/>
        <w:jc w:val="center"/>
        <w:rPr>
          <w:b/>
          <w:sz w:val="28"/>
          <w:szCs w:val="28"/>
          <w:lang w:val="ky-KG"/>
        </w:rPr>
      </w:pPr>
      <w:r w:rsidRPr="00D23BCE">
        <w:rPr>
          <w:b/>
          <w:sz w:val="28"/>
          <w:szCs w:val="28"/>
          <w:lang w:val="ky-KG"/>
        </w:rPr>
        <w:t xml:space="preserve">Жалпы өндүрүш милдетиндеги объектилердин коомдук, турак </w:t>
      </w:r>
      <w:r>
        <w:rPr>
          <w:b/>
          <w:sz w:val="28"/>
          <w:szCs w:val="28"/>
          <w:lang w:val="ky-KG"/>
        </w:rPr>
        <w:t>жана көмөкчү имараттарынын, жайларынын жана курулмаларынын жарык берүүсүнүн ченемдик көрсөткүчтөрү</w:t>
      </w:r>
    </w:p>
    <w:p w:rsidR="00965EDD" w:rsidRPr="00D4691A" w:rsidRDefault="00965EDD" w:rsidP="00965EDD">
      <w:pPr>
        <w:pStyle w:val="a5"/>
        <w:spacing w:before="0" w:beforeAutospacing="0" w:after="0" w:afterAutospacing="0"/>
        <w:jc w:val="center"/>
        <w:rPr>
          <w:b/>
          <w:sz w:val="28"/>
          <w:szCs w:val="28"/>
          <w:lang w:val="ky-KG"/>
        </w:rPr>
      </w:pPr>
    </w:p>
    <w:p w:rsidR="00965EDD" w:rsidRPr="00D4691A" w:rsidRDefault="00965EDD" w:rsidP="00965EDD">
      <w:pPr>
        <w:pStyle w:val="a5"/>
        <w:spacing w:before="0" w:beforeAutospacing="0" w:after="0" w:afterAutospacing="0"/>
        <w:jc w:val="center"/>
        <w:rPr>
          <w:b/>
          <w:sz w:val="16"/>
          <w:szCs w:val="16"/>
          <w:lang w:val="ky-KG"/>
        </w:rPr>
      </w:pPr>
    </w:p>
    <w:p w:rsidR="00965EDD" w:rsidRPr="00D26D36" w:rsidRDefault="00965EDD" w:rsidP="00965EDD">
      <w:pPr>
        <w:pStyle w:val="a5"/>
        <w:spacing w:before="0" w:beforeAutospacing="0" w:after="0" w:afterAutospacing="0"/>
        <w:jc w:val="both"/>
        <w:rPr>
          <w:sz w:val="28"/>
          <w:szCs w:val="28"/>
          <w:lang w:val="ky-KG"/>
        </w:rPr>
      </w:pPr>
      <w:r>
        <w:rPr>
          <w:sz w:val="28"/>
          <w:szCs w:val="28"/>
          <w:lang w:val="ky-KG"/>
        </w:rPr>
        <w:t>М</w:t>
      </w:r>
      <w:r w:rsidRPr="00D4691A">
        <w:rPr>
          <w:sz w:val="28"/>
          <w:szCs w:val="28"/>
          <w:lang w:val="ky-KG"/>
        </w:rPr>
        <w:t xml:space="preserve">.1 </w:t>
      </w:r>
      <w:r w:rsidRPr="009E7266">
        <w:rPr>
          <w:sz w:val="28"/>
          <w:szCs w:val="28"/>
          <w:lang w:val="ky-KG"/>
        </w:rPr>
        <w:t>т а б л и ц а с ы</w:t>
      </w:r>
      <w:r w:rsidRPr="00C03560">
        <w:rPr>
          <w:sz w:val="28"/>
          <w:szCs w:val="28"/>
          <w:lang w:val="ky-KG"/>
        </w:rPr>
        <w:t xml:space="preserve"> </w:t>
      </w:r>
      <w:r w:rsidRPr="00D4691A">
        <w:rPr>
          <w:sz w:val="28"/>
          <w:szCs w:val="28"/>
          <w:lang w:val="ky-KG"/>
        </w:rPr>
        <w:t xml:space="preserve">- </w:t>
      </w:r>
      <w:r w:rsidRPr="00D26D36">
        <w:rPr>
          <w:sz w:val="28"/>
          <w:szCs w:val="28"/>
          <w:lang w:val="ky-KG"/>
        </w:rPr>
        <w:t xml:space="preserve">Коомдук, турак жана көмөкчү имараттарынын негизги жайларынынжарык берүүсүнүн ченемдик көрсөткүчтөрү </w:t>
      </w:r>
    </w:p>
    <w:tbl>
      <w:tblPr>
        <w:tblW w:w="0" w:type="auto"/>
        <w:tblInd w:w="-8" w:type="dxa"/>
        <w:tblLayout w:type="fixed"/>
        <w:tblCellMar>
          <w:left w:w="0" w:type="dxa"/>
          <w:right w:w="0" w:type="dxa"/>
        </w:tblCellMar>
        <w:tblLook w:val="04A0" w:firstRow="1" w:lastRow="0" w:firstColumn="1" w:lastColumn="0" w:noHBand="0" w:noVBand="1"/>
      </w:tblPr>
      <w:tblGrid>
        <w:gridCol w:w="1985"/>
        <w:gridCol w:w="1319"/>
        <w:gridCol w:w="986"/>
        <w:gridCol w:w="1380"/>
        <w:gridCol w:w="993"/>
        <w:gridCol w:w="992"/>
        <w:gridCol w:w="1105"/>
        <w:gridCol w:w="1021"/>
        <w:gridCol w:w="992"/>
        <w:gridCol w:w="993"/>
        <w:gridCol w:w="850"/>
        <w:gridCol w:w="1048"/>
        <w:gridCol w:w="830"/>
      </w:tblGrid>
      <w:tr w:rsidR="00965EDD" w:rsidTr="00965EDD">
        <w:trPr>
          <w:trHeight w:val="378"/>
        </w:trPr>
        <w:tc>
          <w:tcPr>
            <w:tcW w:w="198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31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86"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483"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7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right="-109"/>
              <w:jc w:val="center"/>
              <w:rPr>
                <w:sz w:val="20"/>
                <w:szCs w:val="20"/>
                <w:lang w:val="ky-KG" w:eastAsia="en-US"/>
              </w:rPr>
            </w:pPr>
            <w:r>
              <w:rPr>
                <w:sz w:val="20"/>
                <w:szCs w:val="20"/>
                <w:lang w:val="ky-KG" w:eastAsia="en-US"/>
              </w:rPr>
              <w:t>Айкалыштырылган  жарык берүү</w:t>
            </w:r>
          </w:p>
        </w:tc>
      </w:tr>
      <w:tr w:rsidR="00965EDD" w:rsidTr="00965EDD">
        <w:tc>
          <w:tcPr>
            <w:tcW w:w="1985"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31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86"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3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Жумушчу беттердин жарыктандыруусу</w:t>
            </w:r>
            <w:r>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88" w:right="-297"/>
              <w:jc w:val="center"/>
              <w:rPr>
                <w:sz w:val="20"/>
                <w:szCs w:val="20"/>
                <w:lang w:val="ky-KG" w:eastAsia="en-US"/>
              </w:rPr>
            </w:pPr>
            <w:r>
              <w:rPr>
                <w:sz w:val="20"/>
                <w:szCs w:val="20"/>
                <w:lang w:eastAsia="en-US"/>
              </w:rPr>
              <w:t>Цилиндр</w:t>
            </w:r>
            <w:r>
              <w:rPr>
                <w:sz w:val="20"/>
                <w:szCs w:val="20"/>
                <w:lang w:val="ky-KG" w:eastAsia="en-US"/>
              </w:rPr>
              <w:t>-</w:t>
            </w:r>
          </w:p>
          <w:p w:rsidR="00965EDD" w:rsidRDefault="00965EDD" w:rsidP="00965EDD">
            <w:pPr>
              <w:pStyle w:val="a5"/>
              <w:spacing w:before="0" w:beforeAutospacing="0" w:after="0" w:afterAutospacing="0" w:line="256" w:lineRule="auto"/>
              <w:ind w:left="-288" w:right="-297"/>
              <w:jc w:val="center"/>
              <w:rPr>
                <w:sz w:val="20"/>
                <w:szCs w:val="20"/>
                <w:lang w:eastAsia="en-US"/>
              </w:rPr>
            </w:pPr>
            <w:r>
              <w:rPr>
                <w:sz w:val="20"/>
                <w:szCs w:val="20"/>
                <w:lang w:val="ky-KG" w:eastAsia="en-US"/>
              </w:rPr>
              <w:t>лүү жарык берүү</w:t>
            </w:r>
            <w:r>
              <w:rPr>
                <w:sz w:val="20"/>
                <w:szCs w:val="20"/>
                <w:lang w:eastAsia="en-US"/>
              </w:rPr>
              <w:t>, лк</w:t>
            </w:r>
          </w:p>
        </w:tc>
        <w:tc>
          <w:tcPr>
            <w:tcW w:w="11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val="ky-KG" w:eastAsia="en-US"/>
              </w:rPr>
              <w:t>Диском-форттун бирикти-рилген көрсөткүчү</w:t>
            </w:r>
          </w:p>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eastAsia="en-US"/>
              </w:rPr>
              <w:t xml:space="preserve">UGR, </w:t>
            </w:r>
            <w:r>
              <w:rPr>
                <w:sz w:val="20"/>
                <w:szCs w:val="20"/>
                <w:lang w:val="ky-KG" w:eastAsia="en-US"/>
              </w:rPr>
              <w:t>көп эмес</w:t>
            </w:r>
          </w:p>
        </w:tc>
        <w:tc>
          <w:tcPr>
            <w:tcW w:w="102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tabs>
                <w:tab w:val="left" w:pos="453"/>
              </w:tabs>
              <w:spacing w:before="0" w:beforeAutospacing="0" w:after="0" w:afterAutospacing="0" w:line="256" w:lineRule="auto"/>
              <w:ind w:left="-114" w:right="-152"/>
              <w:jc w:val="center"/>
              <w:rPr>
                <w:sz w:val="20"/>
                <w:szCs w:val="20"/>
                <w:lang w:val="ky-KG" w:eastAsia="en-US"/>
              </w:rPr>
            </w:pPr>
            <w:r>
              <w:rPr>
                <w:sz w:val="20"/>
                <w:szCs w:val="20"/>
                <w:lang w:val="ky-KG" w:eastAsia="en-US"/>
              </w:rPr>
              <w:t>Жарыктан-дыруунун пульс коэффи-</w:t>
            </w:r>
            <w:r>
              <w:rPr>
                <w:sz w:val="20"/>
                <w:szCs w:val="20"/>
                <w:lang w:val="ky-KG" w:eastAsia="en-US"/>
              </w:rPr>
              <w:br/>
              <w:t>циенти, %, көп эмес</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51" w:right="-151"/>
              <w:jc w:val="center"/>
              <w:rPr>
                <w:bCs/>
                <w:sz w:val="20"/>
                <w:szCs w:val="20"/>
                <w:lang w:val="ky-KG" w:eastAsia="en-US"/>
              </w:rPr>
            </w:pPr>
            <w:r w:rsidRPr="00AE6726">
              <w:rPr>
                <w:bCs/>
                <w:sz w:val="20"/>
                <w:szCs w:val="20"/>
                <w:lang w:val="ky-KG" w:eastAsia="en-US"/>
              </w:rPr>
              <w:t>Жарык булагы-нын түстү өткөрүп берүү индекси  </w:t>
            </w:r>
          </w:p>
          <w:p w:rsidR="00965EDD" w:rsidRPr="00AE6726" w:rsidRDefault="00965EDD" w:rsidP="00965EDD">
            <w:pPr>
              <w:pStyle w:val="a5"/>
              <w:spacing w:before="0" w:beforeAutospacing="0" w:after="0" w:afterAutospacing="0" w:line="256" w:lineRule="auto"/>
              <w:ind w:left="-151" w:right="-151"/>
              <w:jc w:val="center"/>
              <w:rPr>
                <w:sz w:val="20"/>
                <w:szCs w:val="20"/>
                <w:lang w:val="ky-KG" w:eastAsia="en-US"/>
              </w:rPr>
            </w:pPr>
            <w:r w:rsidRPr="00AE6726">
              <w:rPr>
                <w:bCs/>
                <w:i/>
                <w:sz w:val="20"/>
                <w:szCs w:val="20"/>
                <w:lang w:val="ky-KG" w:eastAsia="en-US"/>
              </w:rPr>
              <w:t>R</w:t>
            </w:r>
            <w:r w:rsidRPr="00AE6726">
              <w:rPr>
                <w:bCs/>
                <w:i/>
                <w:sz w:val="20"/>
                <w:szCs w:val="20"/>
                <w:vertAlign w:val="subscript"/>
                <w:lang w:val="ky-KG" w:eastAsia="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7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1985"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31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86"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38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15609B" w:rsidRDefault="00965EDD" w:rsidP="00965EDD">
            <w:pPr>
              <w:pStyle w:val="a5"/>
              <w:spacing w:before="0" w:beforeAutospacing="0" w:after="0" w:afterAutospacing="0" w:line="256" w:lineRule="auto"/>
              <w:ind w:left="-42" w:right="-145"/>
              <w:jc w:val="center"/>
              <w:rPr>
                <w:sz w:val="20"/>
                <w:szCs w:val="20"/>
                <w:lang w:val="ky-KG" w:eastAsia="en-US"/>
              </w:rPr>
            </w:pPr>
            <w:r w:rsidRPr="00BB7844">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38"/>
              <w:jc w:val="center"/>
              <w:rPr>
                <w:sz w:val="20"/>
                <w:szCs w:val="20"/>
                <w:lang w:val="ky-KG" w:eastAsia="en-US"/>
              </w:rPr>
            </w:pPr>
            <w:r>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05"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40" w:right="-148"/>
              <w:jc w:val="center"/>
              <w:rPr>
                <w:sz w:val="20"/>
                <w:szCs w:val="20"/>
                <w:lang w:val="ky-KG" w:eastAsia="en-US"/>
              </w:rPr>
            </w:pPr>
            <w:r>
              <w:rPr>
                <w:sz w:val="20"/>
                <w:szCs w:val="20"/>
                <w:lang w:val="ky-KG" w:eastAsia="en-US"/>
              </w:rPr>
              <w:t>каптал жактан жарык берүүдө</w:t>
            </w:r>
          </w:p>
        </w:tc>
        <w:tc>
          <w:tcPr>
            <w:tcW w:w="10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59" w:right="-108" w:firstLine="19"/>
              <w:jc w:val="center"/>
              <w:rPr>
                <w:sz w:val="20"/>
                <w:szCs w:val="20"/>
                <w:lang w:val="ky-KG" w:eastAsia="en-US"/>
              </w:rPr>
            </w:pPr>
            <w:r>
              <w:rPr>
                <w:sz w:val="20"/>
                <w:szCs w:val="20"/>
                <w:lang w:val="ky-KG" w:eastAsia="en-US"/>
              </w:rPr>
              <w:t>каптал жактан жарык берүүдө</w:t>
            </w:r>
          </w:p>
        </w:tc>
      </w:tr>
      <w:tr w:rsidR="00965EDD" w:rsidTr="00965EDD">
        <w:tc>
          <w:tcPr>
            <w:tcW w:w="14494" w:type="dxa"/>
            <w:gridSpan w:val="13"/>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Администра</w:t>
            </w:r>
            <w:r>
              <w:rPr>
                <w:sz w:val="20"/>
                <w:szCs w:val="20"/>
                <w:lang w:val="ky-KG" w:eastAsia="en-US"/>
              </w:rPr>
              <w:t>циялык имараттар</w:t>
            </w:r>
            <w:r>
              <w:rPr>
                <w:sz w:val="20"/>
                <w:szCs w:val="20"/>
                <w:lang w:eastAsia="en-US"/>
              </w:rPr>
              <w:t xml:space="preserve"> (министр</w:t>
            </w:r>
            <w:r>
              <w:rPr>
                <w:sz w:val="20"/>
                <w:szCs w:val="20"/>
                <w:lang w:val="ky-KG" w:eastAsia="en-US"/>
              </w:rPr>
              <w:t>ликтер</w:t>
            </w:r>
            <w:r>
              <w:rPr>
                <w:sz w:val="20"/>
                <w:szCs w:val="20"/>
                <w:lang w:eastAsia="en-US"/>
              </w:rPr>
              <w:t>, ведомств</w:t>
            </w:r>
            <w:r>
              <w:rPr>
                <w:sz w:val="20"/>
                <w:szCs w:val="20"/>
                <w:lang w:val="ky-KG" w:eastAsia="en-US"/>
              </w:rPr>
              <w:t>олор</w:t>
            </w:r>
            <w:r>
              <w:rPr>
                <w:sz w:val="20"/>
                <w:szCs w:val="20"/>
                <w:lang w:eastAsia="en-US"/>
              </w:rPr>
              <w:t>, комитет</w:t>
            </w:r>
            <w:r>
              <w:rPr>
                <w:sz w:val="20"/>
                <w:szCs w:val="20"/>
                <w:lang w:val="ky-KG" w:eastAsia="en-US"/>
              </w:rPr>
              <w:t>тер</w:t>
            </w:r>
            <w:r>
              <w:rPr>
                <w:sz w:val="20"/>
                <w:szCs w:val="20"/>
                <w:lang w:eastAsia="en-US"/>
              </w:rPr>
              <w:t>, префектур</w:t>
            </w:r>
            <w:r>
              <w:rPr>
                <w:sz w:val="20"/>
                <w:szCs w:val="20"/>
                <w:lang w:val="ky-KG" w:eastAsia="en-US"/>
              </w:rPr>
              <w:t>алар</w:t>
            </w:r>
            <w:r>
              <w:rPr>
                <w:sz w:val="20"/>
                <w:szCs w:val="20"/>
                <w:lang w:eastAsia="en-US"/>
              </w:rPr>
              <w:t>, муниципалитет</w:t>
            </w:r>
            <w:r>
              <w:rPr>
                <w:sz w:val="20"/>
                <w:szCs w:val="20"/>
                <w:lang w:val="ky-KG" w:eastAsia="en-US"/>
              </w:rPr>
              <w:t>тер</w:t>
            </w:r>
            <w:r>
              <w:rPr>
                <w:sz w:val="20"/>
                <w:szCs w:val="20"/>
                <w:lang w:eastAsia="en-US"/>
              </w:rPr>
              <w:t xml:space="preserve">, </w:t>
            </w:r>
            <w:r>
              <w:rPr>
                <w:sz w:val="20"/>
                <w:szCs w:val="20"/>
                <w:lang w:val="ky-KG" w:eastAsia="en-US"/>
              </w:rPr>
              <w:t>башкармалыктар</w:t>
            </w:r>
            <w:r>
              <w:rPr>
                <w:sz w:val="20"/>
                <w:szCs w:val="20"/>
                <w:lang w:eastAsia="en-US"/>
              </w:rPr>
              <w:t>, конструктор</w:t>
            </w:r>
            <w:r>
              <w:rPr>
                <w:sz w:val="20"/>
                <w:szCs w:val="20"/>
                <w:lang w:val="ky-KG" w:eastAsia="en-US"/>
              </w:rPr>
              <w:t>дук жана долбоорлоо уюмдары</w:t>
            </w:r>
            <w:r>
              <w:rPr>
                <w:sz w:val="20"/>
                <w:szCs w:val="20"/>
                <w:lang w:eastAsia="en-US"/>
              </w:rPr>
              <w:t>,</w:t>
            </w:r>
            <w:r>
              <w:rPr>
                <w:sz w:val="20"/>
                <w:szCs w:val="20"/>
                <w:lang w:val="ky-KG" w:eastAsia="en-US"/>
              </w:rPr>
              <w:t xml:space="preserve"> илим</w:t>
            </w:r>
            <w:r>
              <w:rPr>
                <w:sz w:val="20"/>
                <w:szCs w:val="20"/>
                <w:lang w:eastAsia="en-US"/>
              </w:rPr>
              <w:t>-и</w:t>
            </w:r>
            <w:r>
              <w:rPr>
                <w:sz w:val="20"/>
                <w:szCs w:val="20"/>
                <w:lang w:val="ky-KG" w:eastAsia="en-US"/>
              </w:rPr>
              <w:t>зилдөө мекемелери ж</w:t>
            </w:r>
            <w:r>
              <w:rPr>
                <w:sz w:val="20"/>
                <w:szCs w:val="20"/>
                <w:lang w:eastAsia="en-US"/>
              </w:rPr>
              <w:t>.</w:t>
            </w:r>
            <w:r>
              <w:rPr>
                <w:sz w:val="20"/>
                <w:szCs w:val="20"/>
                <w:lang w:val="ky-KG" w:eastAsia="en-US"/>
              </w:rPr>
              <w:t>б.</w:t>
            </w:r>
            <w:r>
              <w:rPr>
                <w:sz w:val="20"/>
                <w:szCs w:val="20"/>
                <w:lang w:eastAsia="en-US"/>
              </w:rPr>
              <w:t>)</w:t>
            </w:r>
          </w:p>
        </w:tc>
      </w:tr>
      <w:tr w:rsidR="00965EDD" w:rsidTr="00965EDD">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3"/>
              <w:rPr>
                <w:sz w:val="20"/>
                <w:szCs w:val="20"/>
                <w:lang w:val="ky-KG" w:eastAsia="en-US"/>
              </w:rPr>
            </w:pPr>
            <w:r>
              <w:rPr>
                <w:sz w:val="20"/>
                <w:szCs w:val="20"/>
                <w:lang w:eastAsia="en-US"/>
              </w:rPr>
              <w:t>1 Кабинет</w:t>
            </w:r>
            <w:r>
              <w:rPr>
                <w:sz w:val="20"/>
                <w:szCs w:val="20"/>
                <w:lang w:val="ky-KG" w:eastAsia="en-US"/>
              </w:rPr>
              <w:t>тер жана жумушчу бөлмө-лөр, кеңселер, өкүлчүлүктөр</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tabs>
                <w:tab w:val="left" w:pos="137"/>
              </w:tabs>
              <w:spacing w:before="0" w:beforeAutospacing="0" w:after="0" w:afterAutospacing="0" w:line="256" w:lineRule="auto"/>
              <w:ind w:right="-145"/>
              <w:rPr>
                <w:sz w:val="20"/>
                <w:szCs w:val="20"/>
                <w:lang w:val="ky-KG" w:eastAsia="en-US"/>
              </w:rPr>
            </w:pPr>
            <w:r>
              <w:rPr>
                <w:sz w:val="20"/>
                <w:szCs w:val="20"/>
                <w:lang w:eastAsia="en-US"/>
              </w:rPr>
              <w:t xml:space="preserve">2 </w:t>
            </w:r>
            <w:r>
              <w:rPr>
                <w:sz w:val="20"/>
                <w:szCs w:val="20"/>
                <w:lang w:val="ky-KG" w:eastAsia="en-US"/>
              </w:rPr>
              <w:t xml:space="preserve">Долбоорлоо </w:t>
            </w:r>
            <w:r>
              <w:rPr>
                <w:sz w:val="20"/>
                <w:szCs w:val="20"/>
                <w:lang w:eastAsia="en-US"/>
              </w:rPr>
              <w:t>зал-</w:t>
            </w:r>
            <w:r>
              <w:rPr>
                <w:sz w:val="20"/>
                <w:szCs w:val="20"/>
                <w:lang w:val="ky-KG" w:eastAsia="en-US"/>
              </w:rPr>
              <w:t>дар</w:t>
            </w:r>
            <w:r>
              <w:rPr>
                <w:sz w:val="20"/>
                <w:szCs w:val="20"/>
                <w:lang w:eastAsia="en-US"/>
              </w:rPr>
              <w:t xml:space="preserve">ы </w:t>
            </w:r>
            <w:r>
              <w:rPr>
                <w:sz w:val="20"/>
                <w:szCs w:val="20"/>
                <w:lang w:val="ky-KG" w:eastAsia="en-US"/>
              </w:rPr>
              <w:t>жана бөлмө-лөрү,</w:t>
            </w:r>
            <w:r>
              <w:rPr>
                <w:sz w:val="20"/>
                <w:szCs w:val="20"/>
                <w:lang w:eastAsia="en-US"/>
              </w:rPr>
              <w:t xml:space="preserve"> конструктор-</w:t>
            </w:r>
            <w:r>
              <w:rPr>
                <w:sz w:val="20"/>
                <w:szCs w:val="20"/>
                <w:lang w:val="ky-KG" w:eastAsia="en-US"/>
              </w:rPr>
              <w:t>дук</w:t>
            </w:r>
            <w:r>
              <w:rPr>
                <w:sz w:val="20"/>
                <w:szCs w:val="20"/>
                <w:lang w:eastAsia="en-US"/>
              </w:rPr>
              <w:t>, ч</w:t>
            </w:r>
            <w:r>
              <w:rPr>
                <w:sz w:val="20"/>
                <w:szCs w:val="20"/>
                <w:lang w:val="ky-KG" w:eastAsia="en-US"/>
              </w:rPr>
              <w:t xml:space="preserve">ийме </w:t>
            </w:r>
            <w:r>
              <w:rPr>
                <w:sz w:val="20"/>
                <w:szCs w:val="20"/>
                <w:lang w:eastAsia="en-US"/>
              </w:rPr>
              <w:t>бюро</w:t>
            </w:r>
            <w:r>
              <w:rPr>
                <w:sz w:val="20"/>
                <w:szCs w:val="20"/>
                <w:lang w:val="ky-KG" w:eastAsia="en-US"/>
              </w:rPr>
              <w:t>лор</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600/400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0,9</w:t>
            </w:r>
          </w:p>
        </w:tc>
      </w:tr>
      <w:tr w:rsidR="00965EDD" w:rsidTr="00965EDD">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3"/>
              <w:rPr>
                <w:sz w:val="20"/>
                <w:szCs w:val="20"/>
                <w:lang w:val="ky-KG" w:eastAsia="en-US"/>
              </w:rPr>
            </w:pPr>
            <w:r>
              <w:rPr>
                <w:sz w:val="20"/>
                <w:szCs w:val="20"/>
                <w:lang w:eastAsia="en-US"/>
              </w:rPr>
              <w:t xml:space="preserve">3 </w:t>
            </w:r>
            <w:r>
              <w:rPr>
                <w:sz w:val="20"/>
                <w:szCs w:val="20"/>
                <w:lang w:val="ky-KG" w:eastAsia="en-US"/>
              </w:rPr>
              <w:t xml:space="preserve">Келүүчүлөр, </w:t>
            </w:r>
            <w:r>
              <w:rPr>
                <w:sz w:val="20"/>
                <w:szCs w:val="20"/>
                <w:lang w:eastAsia="en-US"/>
              </w:rPr>
              <w:t>экспедици</w:t>
            </w:r>
            <w:r>
              <w:rPr>
                <w:sz w:val="20"/>
                <w:szCs w:val="20"/>
                <w:lang w:val="ky-KG" w:eastAsia="en-US"/>
              </w:rPr>
              <w:t>ялар үчүн жайлар</w:t>
            </w:r>
          </w:p>
        </w:tc>
        <w:tc>
          <w:tcPr>
            <w:tcW w:w="13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13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198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3"/>
              <w:jc w:val="both"/>
              <w:rPr>
                <w:sz w:val="20"/>
                <w:szCs w:val="20"/>
                <w:lang w:eastAsia="en-US"/>
              </w:rPr>
            </w:pPr>
            <w:r>
              <w:rPr>
                <w:sz w:val="20"/>
                <w:szCs w:val="20"/>
                <w:lang w:eastAsia="en-US"/>
              </w:rPr>
              <w:t xml:space="preserve">4 </w:t>
            </w:r>
            <w:r>
              <w:rPr>
                <w:sz w:val="20"/>
                <w:szCs w:val="20"/>
                <w:lang w:val="ky-KG" w:eastAsia="en-US"/>
              </w:rPr>
              <w:t>Окуу</w:t>
            </w:r>
            <w:r>
              <w:rPr>
                <w:sz w:val="20"/>
                <w:szCs w:val="20"/>
                <w:lang w:eastAsia="en-US"/>
              </w:rPr>
              <w:t xml:space="preserve"> зал</w:t>
            </w:r>
            <w:r>
              <w:rPr>
                <w:sz w:val="20"/>
                <w:szCs w:val="20"/>
                <w:lang w:val="ky-KG" w:eastAsia="en-US"/>
              </w:rPr>
              <w:t>дар</w:t>
            </w:r>
            <w:r>
              <w:rPr>
                <w:sz w:val="20"/>
                <w:szCs w:val="20"/>
                <w:lang w:eastAsia="en-US"/>
              </w:rPr>
              <w:t>ы</w:t>
            </w:r>
          </w:p>
        </w:tc>
        <w:tc>
          <w:tcPr>
            <w:tcW w:w="131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8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138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500/300</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150</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3,5</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104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83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bl>
    <w:p w:rsidR="00965EDD" w:rsidRDefault="00965EDD" w:rsidP="00965EDD">
      <w:pPr>
        <w:spacing w:line="240" w:lineRule="auto"/>
        <w:rPr>
          <w:rFonts w:ascii="Times New Roman" w:hAnsi="Times New Roman" w:cs="Times New Roman"/>
          <w:i/>
          <w:sz w:val="28"/>
          <w:szCs w:val="28"/>
        </w:rPr>
      </w:pPr>
    </w:p>
    <w:p w:rsidR="00965EDD" w:rsidRDefault="00965EDD" w:rsidP="00965EDD">
      <w:pPr>
        <w:spacing w:line="240" w:lineRule="auto"/>
        <w:rPr>
          <w:rFonts w:ascii="Times New Roman" w:hAnsi="Times New Roman" w:cs="Times New Roman"/>
          <w:i/>
          <w:sz w:val="28"/>
          <w:szCs w:val="28"/>
        </w:rPr>
      </w:pPr>
    </w:p>
    <w:p w:rsidR="00965EDD" w:rsidRDefault="00965EDD" w:rsidP="00965EDD">
      <w:pPr>
        <w:spacing w:line="240" w:lineRule="auto"/>
        <w:rPr>
          <w:rFonts w:ascii="Times New Roman" w:hAnsi="Times New Roman" w:cs="Times New Roman"/>
          <w:i/>
          <w:sz w:val="28"/>
          <w:szCs w:val="28"/>
          <w:lang w:val="ky-KG"/>
        </w:rPr>
      </w:pPr>
      <w:r>
        <w:rPr>
          <w:rFonts w:ascii="Times New Roman" w:hAnsi="Times New Roman" w:cs="Times New Roman"/>
          <w:i/>
          <w:sz w:val="28"/>
          <w:szCs w:val="28"/>
        </w:rPr>
        <w:lastRenderedPageBreak/>
        <w:t>М.1</w:t>
      </w:r>
      <w:r w:rsidR="009E7266">
        <w:rPr>
          <w:rFonts w:ascii="Times New Roman" w:hAnsi="Times New Roman" w:cs="Times New Roman"/>
          <w:i/>
          <w:sz w:val="28"/>
          <w:szCs w:val="28"/>
          <w:lang w:val="ky-KG"/>
        </w:rPr>
        <w:t xml:space="preserve"> </w:t>
      </w:r>
      <w:r>
        <w:rPr>
          <w:rFonts w:ascii="Times New Roman" w:hAnsi="Times New Roman" w:cs="Times New Roman"/>
          <w:i/>
          <w:sz w:val="28"/>
          <w:szCs w:val="28"/>
        </w:rPr>
        <w:t>таблиц</w:t>
      </w:r>
      <w:r>
        <w:rPr>
          <w:rFonts w:ascii="Times New Roman" w:hAnsi="Times New Roman" w:cs="Times New Roman"/>
          <w:i/>
          <w:sz w:val="28"/>
          <w:szCs w:val="28"/>
          <w:lang w:val="ky-KG"/>
        </w:rPr>
        <w:t>ас</w:t>
      </w:r>
      <w:r>
        <w:rPr>
          <w:rFonts w:ascii="Times New Roman" w:hAnsi="Times New Roman" w:cs="Times New Roman"/>
          <w:i/>
          <w:sz w:val="28"/>
          <w:szCs w:val="28"/>
        </w:rPr>
        <w:t>ы</w:t>
      </w:r>
      <w:r>
        <w:rPr>
          <w:rFonts w:ascii="Times New Roman" w:hAnsi="Times New Roman" w:cs="Times New Roman"/>
          <w:i/>
          <w:sz w:val="28"/>
          <w:szCs w:val="28"/>
          <w:lang w:val="ky-KG"/>
        </w:rPr>
        <w:t>нын уландысы</w:t>
      </w:r>
    </w:p>
    <w:tbl>
      <w:tblPr>
        <w:tblW w:w="0" w:type="auto"/>
        <w:tblInd w:w="-11" w:type="dxa"/>
        <w:tblLayout w:type="fixed"/>
        <w:tblCellMar>
          <w:left w:w="0" w:type="dxa"/>
          <w:right w:w="0" w:type="dxa"/>
        </w:tblCellMar>
        <w:tblLook w:val="04A0" w:firstRow="1" w:lastRow="0" w:firstColumn="1" w:lastColumn="0" w:noHBand="0" w:noVBand="1"/>
      </w:tblPr>
      <w:tblGrid>
        <w:gridCol w:w="11"/>
        <w:gridCol w:w="1974"/>
        <w:gridCol w:w="11"/>
        <w:gridCol w:w="1409"/>
        <w:gridCol w:w="993"/>
        <w:gridCol w:w="1272"/>
        <w:gridCol w:w="11"/>
        <w:gridCol w:w="982"/>
        <w:gridCol w:w="11"/>
        <w:gridCol w:w="981"/>
        <w:gridCol w:w="11"/>
        <w:gridCol w:w="1094"/>
        <w:gridCol w:w="11"/>
        <w:gridCol w:w="1010"/>
        <w:gridCol w:w="11"/>
        <w:gridCol w:w="981"/>
        <w:gridCol w:w="11"/>
        <w:gridCol w:w="982"/>
        <w:gridCol w:w="11"/>
        <w:gridCol w:w="839"/>
        <w:gridCol w:w="11"/>
        <w:gridCol w:w="1037"/>
        <w:gridCol w:w="11"/>
        <w:gridCol w:w="819"/>
        <w:gridCol w:w="11"/>
      </w:tblGrid>
      <w:tr w:rsidR="00965EDD" w:rsidTr="00965EDD">
        <w:trPr>
          <w:gridBefore w:val="1"/>
          <w:wBefore w:w="11" w:type="dxa"/>
          <w:trHeight w:val="378"/>
        </w:trPr>
        <w:tc>
          <w:tcPr>
            <w:tcW w:w="1985"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386"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63"/>
              <w:jc w:val="center"/>
              <w:rPr>
                <w:sz w:val="20"/>
                <w:szCs w:val="20"/>
                <w:lang w:val="ky-KG" w:eastAsia="en-US"/>
              </w:rPr>
            </w:pPr>
            <w:r>
              <w:rPr>
                <w:sz w:val="20"/>
                <w:szCs w:val="20"/>
                <w:lang w:val="ky-KG" w:eastAsia="en-US"/>
              </w:rPr>
              <w:t>Айкалыштырылган  жарык берүү</w:t>
            </w:r>
          </w:p>
        </w:tc>
      </w:tr>
      <w:tr w:rsidR="00965EDD" w:rsidTr="00965EDD">
        <w:trPr>
          <w:gridBefore w:val="1"/>
          <w:wBefore w:w="11" w:type="dxa"/>
        </w:trPr>
        <w:tc>
          <w:tcPr>
            <w:tcW w:w="198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276"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Жумушчу беттердин жарыктандыруусу</w:t>
            </w:r>
            <w:r>
              <w:rPr>
                <w:sz w:val="20"/>
                <w:szCs w:val="20"/>
                <w:lang w:eastAsia="en-US"/>
              </w:rPr>
              <w:t>, лк</w:t>
            </w:r>
          </w:p>
        </w:tc>
        <w:tc>
          <w:tcPr>
            <w:tcW w:w="992"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88" w:right="-297"/>
              <w:jc w:val="center"/>
              <w:rPr>
                <w:sz w:val="20"/>
                <w:szCs w:val="20"/>
                <w:lang w:val="ky-KG" w:eastAsia="en-US"/>
              </w:rPr>
            </w:pPr>
            <w:r>
              <w:rPr>
                <w:sz w:val="20"/>
                <w:szCs w:val="20"/>
                <w:lang w:eastAsia="en-US"/>
              </w:rPr>
              <w:t>Цилиндр</w:t>
            </w:r>
            <w:r>
              <w:rPr>
                <w:sz w:val="20"/>
                <w:szCs w:val="20"/>
                <w:lang w:val="ky-KG" w:eastAsia="en-US"/>
              </w:rPr>
              <w:t>-</w:t>
            </w:r>
          </w:p>
          <w:p w:rsidR="00965EDD" w:rsidRDefault="00965EDD" w:rsidP="00965EDD">
            <w:pPr>
              <w:pStyle w:val="a5"/>
              <w:spacing w:before="0" w:beforeAutospacing="0" w:after="0" w:afterAutospacing="0" w:line="256" w:lineRule="auto"/>
              <w:ind w:left="-148" w:right="-155"/>
              <w:jc w:val="center"/>
              <w:rPr>
                <w:sz w:val="20"/>
                <w:szCs w:val="20"/>
                <w:lang w:eastAsia="en-US"/>
              </w:rPr>
            </w:pPr>
            <w:r>
              <w:rPr>
                <w:sz w:val="20"/>
                <w:szCs w:val="20"/>
                <w:lang w:val="ky-KG" w:eastAsia="en-US"/>
              </w:rPr>
              <w:t>лүү жарык берүү</w:t>
            </w:r>
            <w:r>
              <w:rPr>
                <w:sz w:val="20"/>
                <w:szCs w:val="20"/>
                <w:lang w:eastAsia="en-US"/>
              </w:rPr>
              <w:t>, лк</w:t>
            </w:r>
          </w:p>
        </w:tc>
        <w:tc>
          <w:tcPr>
            <w:tcW w:w="1105"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val="ky-KG" w:eastAsia="en-US"/>
              </w:rPr>
              <w:t>Диском-форттун бирикти-рилген көрсөткүчү</w:t>
            </w:r>
          </w:p>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eastAsia="en-US"/>
              </w:rPr>
              <w:t xml:space="preserve">UGR, </w:t>
            </w:r>
            <w:r>
              <w:rPr>
                <w:sz w:val="20"/>
                <w:szCs w:val="20"/>
                <w:lang w:val="ky-KG" w:eastAsia="en-US"/>
              </w:rPr>
              <w:t>көп эмес</w:t>
            </w:r>
          </w:p>
        </w:tc>
        <w:tc>
          <w:tcPr>
            <w:tcW w:w="1021"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14" w:right="-136"/>
              <w:jc w:val="center"/>
              <w:rPr>
                <w:sz w:val="20"/>
                <w:szCs w:val="20"/>
                <w:lang w:val="ky-KG" w:eastAsia="en-US"/>
              </w:rPr>
            </w:pPr>
            <w:r>
              <w:rPr>
                <w:sz w:val="20"/>
                <w:szCs w:val="20"/>
                <w:lang w:val="ky-KG" w:eastAsia="en-US"/>
              </w:rPr>
              <w:t>Жарык-тандыруу-нун пульс коэффи-</w:t>
            </w:r>
            <w:r>
              <w:rPr>
                <w:sz w:val="20"/>
                <w:szCs w:val="20"/>
                <w:lang w:val="ky-KG" w:eastAsia="en-US"/>
              </w:rPr>
              <w:br/>
              <w:t>циенти, %, көп эмес</w:t>
            </w:r>
          </w:p>
        </w:tc>
        <w:tc>
          <w:tcPr>
            <w:tcW w:w="992"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E6726" w:rsidRDefault="00965EDD" w:rsidP="00965EDD">
            <w:pPr>
              <w:pStyle w:val="a5"/>
              <w:spacing w:before="0" w:beforeAutospacing="0" w:after="0" w:afterAutospacing="0" w:line="256" w:lineRule="auto"/>
              <w:ind w:left="-151" w:right="-151"/>
              <w:jc w:val="center"/>
              <w:rPr>
                <w:sz w:val="20"/>
                <w:szCs w:val="20"/>
                <w:lang w:val="ky-KG" w:eastAsia="en-US"/>
              </w:rPr>
            </w:pPr>
            <w:r w:rsidRPr="00AE6726">
              <w:rPr>
                <w:bCs/>
                <w:sz w:val="20"/>
                <w:szCs w:val="20"/>
                <w:lang w:val="ky-KG" w:eastAsia="en-US"/>
              </w:rPr>
              <w:t xml:space="preserve">Жарык булагы-нын түстү өткөрүп берүү индекси    </w:t>
            </w:r>
            <w:r w:rsidRPr="00AE6726">
              <w:rPr>
                <w:bCs/>
                <w:i/>
                <w:sz w:val="20"/>
                <w:szCs w:val="20"/>
                <w:lang w:val="ky-KG" w:eastAsia="en-US"/>
              </w:rPr>
              <w:t>R</w:t>
            </w:r>
            <w:r w:rsidRPr="00AE6726">
              <w:rPr>
                <w:bCs/>
                <w:i/>
                <w:sz w:val="20"/>
                <w:szCs w:val="20"/>
                <w:vertAlign w:val="subscript"/>
                <w:lang w:val="ky-KG" w:eastAsia="en-US"/>
              </w:rPr>
              <w:t>a</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7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Before w:val="1"/>
          <w:wBefore w:w="11" w:type="dxa"/>
        </w:trPr>
        <w:tc>
          <w:tcPr>
            <w:tcW w:w="198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28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15609B" w:rsidRDefault="00965EDD" w:rsidP="00965EDD">
            <w:pPr>
              <w:pStyle w:val="a5"/>
              <w:spacing w:before="0" w:beforeAutospacing="0" w:after="0" w:afterAutospacing="0" w:line="256" w:lineRule="auto"/>
              <w:ind w:left="-42" w:right="-145"/>
              <w:jc w:val="center"/>
              <w:rPr>
                <w:sz w:val="20"/>
                <w:szCs w:val="20"/>
                <w:lang w:val="ky-KG" w:eastAsia="en-US"/>
              </w:rPr>
            </w:pPr>
            <w:r w:rsidRPr="00BB7844">
              <w:rPr>
                <w:sz w:val="20"/>
                <w:szCs w:val="20"/>
                <w:lang w:val="ky-KG" w:eastAsia="en-US"/>
              </w:rPr>
              <w:t>аралаш жарык берүүдө</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38"/>
              <w:jc w:val="center"/>
              <w:rPr>
                <w:sz w:val="20"/>
                <w:szCs w:val="20"/>
                <w:lang w:val="ky-KG" w:eastAsia="en-US"/>
              </w:rPr>
            </w:pPr>
            <w:r>
              <w:rPr>
                <w:sz w:val="20"/>
                <w:szCs w:val="20"/>
                <w:lang w:val="ky-KG" w:eastAsia="en-US"/>
              </w:rPr>
              <w:t>жалпы жарык берүүдө</w:t>
            </w:r>
          </w:p>
        </w:tc>
        <w:tc>
          <w:tcPr>
            <w:tcW w:w="992" w:type="dxa"/>
            <w:gridSpan w:val="2"/>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05" w:type="dxa"/>
            <w:gridSpan w:val="2"/>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gridSpan w:val="2"/>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gridSpan w:val="2"/>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5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3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14" w:right="-108"/>
              <w:jc w:val="center"/>
              <w:rPr>
                <w:sz w:val="20"/>
                <w:szCs w:val="20"/>
                <w:lang w:val="ky-KG" w:eastAsia="en-US"/>
              </w:rPr>
            </w:pPr>
            <w:r>
              <w:rPr>
                <w:sz w:val="20"/>
                <w:szCs w:val="20"/>
                <w:lang w:val="ky-KG" w:eastAsia="en-US"/>
              </w:rPr>
              <w:t>каптал жактан жарык берүүдө</w:t>
            </w:r>
          </w:p>
        </w:tc>
      </w:tr>
      <w:tr w:rsidR="00965EDD" w:rsidTr="00965EDD">
        <w:trPr>
          <w:gridAfter w:val="1"/>
          <w:wAfter w:w="11" w:type="dxa"/>
        </w:trPr>
        <w:tc>
          <w:tcPr>
            <w:tcW w:w="1985" w:type="dxa"/>
            <w:gridSpan w:val="2"/>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rPr>
                <w:sz w:val="20"/>
                <w:szCs w:val="20"/>
                <w:lang w:val="ky-KG" w:eastAsia="en-US"/>
              </w:rPr>
            </w:pPr>
            <w:r>
              <w:rPr>
                <w:sz w:val="20"/>
                <w:szCs w:val="20"/>
                <w:lang w:eastAsia="en-US"/>
              </w:rPr>
              <w:t xml:space="preserve">5 </w:t>
            </w:r>
            <w:r>
              <w:rPr>
                <w:sz w:val="20"/>
                <w:szCs w:val="20"/>
                <w:lang w:val="ky-KG" w:eastAsia="en-US"/>
              </w:rPr>
              <w:t xml:space="preserve">Окурмандардын  </w:t>
            </w:r>
            <w:r>
              <w:rPr>
                <w:sz w:val="20"/>
                <w:szCs w:val="20"/>
                <w:lang w:eastAsia="en-US"/>
              </w:rPr>
              <w:t>каталог</w:t>
            </w:r>
            <w:r>
              <w:rPr>
                <w:sz w:val="20"/>
                <w:szCs w:val="20"/>
                <w:lang w:val="ky-KG" w:eastAsia="en-US"/>
              </w:rPr>
              <w:t>дору</w:t>
            </w:r>
            <w:r>
              <w:rPr>
                <w:sz w:val="20"/>
                <w:szCs w:val="20"/>
                <w:lang w:eastAsia="en-US"/>
              </w:rPr>
              <w:t xml:space="preserve">, </w:t>
            </w:r>
            <w:r>
              <w:rPr>
                <w:sz w:val="20"/>
                <w:szCs w:val="20"/>
                <w:lang w:val="ky-KG" w:eastAsia="en-US"/>
              </w:rPr>
              <w:t xml:space="preserve">ачык фонддун жайлары  </w:t>
            </w:r>
          </w:p>
        </w:tc>
        <w:tc>
          <w:tcPr>
            <w:tcW w:w="1420" w:type="dxa"/>
            <w:gridSpan w:val="2"/>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 w:right="-108"/>
              <w:rPr>
                <w:sz w:val="20"/>
                <w:szCs w:val="20"/>
                <w:lang w:val="ky-KG" w:eastAsia="en-US"/>
              </w:rPr>
            </w:pPr>
            <w:r>
              <w:rPr>
                <w:sz w:val="20"/>
                <w:szCs w:val="20"/>
                <w:lang w:eastAsia="en-US"/>
              </w:rPr>
              <w:t>В-1,0 – карточ</w:t>
            </w:r>
            <w:r>
              <w:rPr>
                <w:sz w:val="20"/>
                <w:szCs w:val="20"/>
                <w:lang w:val="ky-KG" w:eastAsia="en-US"/>
              </w:rPr>
              <w:t>калар-дын фронтун-да</w:t>
            </w:r>
            <w:r>
              <w:rPr>
                <w:sz w:val="20"/>
                <w:szCs w:val="20"/>
                <w:lang w:eastAsia="en-US"/>
              </w:rPr>
              <w:t>, стеллаж-</w:t>
            </w:r>
            <w:r>
              <w:rPr>
                <w:sz w:val="20"/>
                <w:szCs w:val="20"/>
                <w:lang w:val="ky-KG" w:eastAsia="en-US"/>
              </w:rPr>
              <w:t>д</w:t>
            </w:r>
            <w:r>
              <w:rPr>
                <w:sz w:val="20"/>
                <w:szCs w:val="20"/>
                <w:lang w:eastAsia="en-US"/>
              </w:rPr>
              <w:t>а</w:t>
            </w:r>
            <w:r>
              <w:rPr>
                <w:sz w:val="20"/>
                <w:szCs w:val="20"/>
                <w:lang w:val="ky-KG" w:eastAsia="en-US"/>
              </w:rPr>
              <w:t>рда</w:t>
            </w:r>
          </w:p>
        </w:tc>
        <w:tc>
          <w:tcPr>
            <w:tcW w:w="993"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12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19</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0,4</w:t>
            </w:r>
          </w:p>
        </w:tc>
      </w:tr>
      <w:tr w:rsidR="00965EDD" w:rsidTr="00965EDD">
        <w:trPr>
          <w:gridAfter w:val="1"/>
          <w:wAfter w:w="11"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151"/>
              <w:rPr>
                <w:sz w:val="20"/>
                <w:szCs w:val="20"/>
                <w:lang w:eastAsia="en-US"/>
              </w:rPr>
            </w:pPr>
            <w:r>
              <w:rPr>
                <w:sz w:val="20"/>
                <w:szCs w:val="20"/>
                <w:lang w:eastAsia="en-US"/>
              </w:rPr>
              <w:t>6 К</w:t>
            </w:r>
            <w:r>
              <w:rPr>
                <w:sz w:val="20"/>
                <w:szCs w:val="20"/>
                <w:lang w:val="ky-KG" w:eastAsia="en-US"/>
              </w:rPr>
              <w:t>итеп сактагычтар жана</w:t>
            </w:r>
            <w:r>
              <w:rPr>
                <w:sz w:val="20"/>
                <w:szCs w:val="20"/>
                <w:lang w:eastAsia="en-US"/>
              </w:rPr>
              <w:t xml:space="preserve"> архив</w:t>
            </w:r>
            <w:r>
              <w:rPr>
                <w:sz w:val="20"/>
                <w:szCs w:val="20"/>
                <w:lang w:val="ky-KG" w:eastAsia="en-US"/>
              </w:rPr>
              <w:t>дер</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 w:right="-108"/>
              <w:rPr>
                <w:sz w:val="20"/>
                <w:szCs w:val="20"/>
                <w:lang w:val="ky-KG" w:eastAsia="en-US"/>
              </w:rPr>
            </w:pPr>
            <w:r>
              <w:rPr>
                <w:sz w:val="20"/>
                <w:szCs w:val="20"/>
                <w:lang w:eastAsia="en-US"/>
              </w:rPr>
              <w:t>В-1,0 - стеллаж</w:t>
            </w:r>
            <w:r>
              <w:rPr>
                <w:sz w:val="20"/>
                <w:szCs w:val="20"/>
                <w:lang w:val="ky-KG" w:eastAsia="en-US"/>
              </w:rPr>
              <w:t>дарда</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В-2</w:t>
            </w:r>
          </w:p>
        </w:tc>
        <w:tc>
          <w:tcPr>
            <w:tcW w:w="12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11"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rPr>
                <w:sz w:val="20"/>
                <w:szCs w:val="20"/>
                <w:lang w:val="ky-KG" w:eastAsia="en-US"/>
              </w:rPr>
            </w:pPr>
            <w:r>
              <w:rPr>
                <w:sz w:val="20"/>
                <w:szCs w:val="20"/>
                <w:lang w:eastAsia="en-US"/>
              </w:rPr>
              <w:t xml:space="preserve">7 </w:t>
            </w:r>
            <w:r>
              <w:rPr>
                <w:sz w:val="20"/>
                <w:szCs w:val="20"/>
                <w:lang w:val="ky-KG" w:eastAsia="en-US"/>
              </w:rPr>
              <w:t>К</w:t>
            </w:r>
            <w:r>
              <w:rPr>
                <w:sz w:val="20"/>
                <w:szCs w:val="20"/>
                <w:lang w:eastAsia="en-US"/>
              </w:rPr>
              <w:t>серок</w:t>
            </w:r>
            <w:r>
              <w:rPr>
                <w:sz w:val="20"/>
                <w:szCs w:val="20"/>
                <w:lang w:val="ky-KG" w:eastAsia="en-US"/>
              </w:rPr>
              <w:t xml:space="preserve">өчүрмө үчүн жайлар  </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 w:right="-108"/>
              <w:rPr>
                <w:sz w:val="20"/>
                <w:szCs w:val="20"/>
                <w:lang w:eastAsia="en-US"/>
              </w:rPr>
            </w:pPr>
            <w:r>
              <w:rPr>
                <w:sz w:val="20"/>
                <w:szCs w:val="20"/>
                <w:lang w:eastAsia="en-US"/>
              </w:rPr>
              <w:t>Г-0,8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12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11"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rPr>
                <w:sz w:val="20"/>
                <w:szCs w:val="20"/>
                <w:lang w:val="ky-KG" w:eastAsia="en-US"/>
              </w:rPr>
            </w:pPr>
            <w:r>
              <w:rPr>
                <w:sz w:val="20"/>
                <w:szCs w:val="20"/>
                <w:lang w:eastAsia="en-US"/>
              </w:rPr>
              <w:t xml:space="preserve">8 </w:t>
            </w:r>
            <w:r>
              <w:rPr>
                <w:sz w:val="20"/>
                <w:szCs w:val="20"/>
                <w:lang w:val="ky-KG" w:eastAsia="en-US"/>
              </w:rPr>
              <w:t>Китеп мукабалоочу-брошюралоочу жайлар</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 w:right="-108"/>
              <w:rPr>
                <w:sz w:val="20"/>
                <w:szCs w:val="20"/>
                <w:lang w:eastAsia="en-US"/>
              </w:rPr>
            </w:pPr>
            <w:r>
              <w:rPr>
                <w:sz w:val="20"/>
                <w:szCs w:val="20"/>
                <w:lang w:eastAsia="en-US"/>
              </w:rPr>
              <w:t>Г-0,8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12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rPr>
          <w:gridAfter w:val="1"/>
          <w:wAfter w:w="11" w:type="dxa"/>
        </w:trPr>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rPr>
                <w:sz w:val="20"/>
                <w:szCs w:val="20"/>
                <w:lang w:val="ky-KG" w:eastAsia="en-US"/>
              </w:rPr>
            </w:pPr>
            <w:r>
              <w:rPr>
                <w:sz w:val="20"/>
                <w:szCs w:val="20"/>
                <w:lang w:eastAsia="en-US"/>
              </w:rPr>
              <w:t xml:space="preserve">9 Макет, </w:t>
            </w:r>
            <w:r>
              <w:rPr>
                <w:sz w:val="20"/>
                <w:szCs w:val="20"/>
                <w:lang w:val="ky-KG" w:eastAsia="en-US"/>
              </w:rPr>
              <w:t xml:space="preserve">жыгач жана </w:t>
            </w:r>
            <w:r>
              <w:rPr>
                <w:sz w:val="20"/>
                <w:szCs w:val="20"/>
                <w:lang w:eastAsia="en-US"/>
              </w:rPr>
              <w:t xml:space="preserve">ремонт </w:t>
            </w:r>
            <w:r>
              <w:rPr>
                <w:sz w:val="20"/>
                <w:szCs w:val="20"/>
                <w:lang w:val="ky-KG" w:eastAsia="en-US"/>
              </w:rPr>
              <w:t>өнөрканалары</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 w:right="-108"/>
              <w:rPr>
                <w:sz w:val="20"/>
                <w:szCs w:val="20"/>
                <w:lang w:val="ky-KG" w:eastAsia="en-US"/>
              </w:rPr>
            </w:pPr>
            <w:r>
              <w:rPr>
                <w:sz w:val="20"/>
                <w:szCs w:val="20"/>
                <w:lang w:eastAsia="en-US"/>
              </w:rPr>
              <w:t>Г-0,8 - верстака</w:t>
            </w:r>
            <w:r>
              <w:rPr>
                <w:sz w:val="20"/>
                <w:szCs w:val="20"/>
                <w:lang w:val="ky-KG" w:eastAsia="en-US"/>
              </w:rPr>
              <w:t>ларда жана жумуш-чу с</w:t>
            </w:r>
            <w:r>
              <w:rPr>
                <w:sz w:val="20"/>
                <w:szCs w:val="20"/>
                <w:lang w:eastAsia="en-US"/>
              </w:rPr>
              <w:t>тол</w:t>
            </w:r>
            <w:r>
              <w:rPr>
                <w:sz w:val="20"/>
                <w:szCs w:val="20"/>
                <w:lang w:val="ky-KG" w:eastAsia="en-US"/>
              </w:rPr>
              <w:t>дордо</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IIIв</w:t>
            </w:r>
          </w:p>
        </w:tc>
        <w:tc>
          <w:tcPr>
            <w:tcW w:w="12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750/200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r>
      <w:tr w:rsidR="00965EDD" w:rsidTr="00965EDD">
        <w:trPr>
          <w:gridAfter w:val="1"/>
          <w:wAfter w:w="11" w:type="dxa"/>
        </w:trPr>
        <w:tc>
          <w:tcPr>
            <w:tcW w:w="198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rPr>
                <w:sz w:val="20"/>
                <w:szCs w:val="20"/>
                <w:lang w:eastAsia="en-US"/>
              </w:rPr>
            </w:pPr>
            <w:r>
              <w:rPr>
                <w:sz w:val="20"/>
                <w:szCs w:val="20"/>
                <w:lang w:eastAsia="en-US"/>
              </w:rPr>
              <w:t>10 Компьютер зал</w:t>
            </w:r>
            <w:r>
              <w:rPr>
                <w:sz w:val="20"/>
                <w:szCs w:val="20"/>
                <w:lang w:val="ky-KG" w:eastAsia="en-US"/>
              </w:rPr>
              <w:t>дар</w:t>
            </w:r>
            <w:r>
              <w:rPr>
                <w:sz w:val="20"/>
                <w:szCs w:val="20"/>
                <w:lang w:eastAsia="en-US"/>
              </w:rPr>
              <w:t>ы</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 w:right="-108"/>
              <w:rPr>
                <w:sz w:val="20"/>
                <w:szCs w:val="20"/>
                <w:lang w:eastAsia="en-US"/>
              </w:rPr>
            </w:pPr>
            <w:r>
              <w:rPr>
                <w:sz w:val="20"/>
                <w:szCs w:val="20"/>
                <w:lang w:eastAsia="en-US"/>
              </w:rPr>
              <w:t>В-1,2 - диспле</w:t>
            </w:r>
            <w:r>
              <w:rPr>
                <w:sz w:val="20"/>
                <w:szCs w:val="20"/>
                <w:lang w:val="ky-KG" w:eastAsia="en-US"/>
              </w:rPr>
              <w:t xml:space="preserve">йдин </w:t>
            </w:r>
            <w:r>
              <w:rPr>
                <w:sz w:val="20"/>
                <w:szCs w:val="20"/>
                <w:lang w:eastAsia="en-US"/>
              </w:rPr>
              <w:t>экран</w:t>
            </w:r>
            <w:r>
              <w:rPr>
                <w:sz w:val="20"/>
                <w:szCs w:val="20"/>
                <w:lang w:val="ky-KG" w:eastAsia="en-US"/>
              </w:rPr>
              <w:t>ында</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12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11" w:type="dxa"/>
        </w:trPr>
        <w:tc>
          <w:tcPr>
            <w:tcW w:w="1985"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142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Г-0,8 – </w:t>
            </w:r>
            <w:r>
              <w:rPr>
                <w:sz w:val="20"/>
                <w:szCs w:val="20"/>
                <w:lang w:val="ky-KG" w:eastAsia="en-US"/>
              </w:rPr>
              <w:t xml:space="preserve">жумушчу </w:t>
            </w:r>
            <w:r>
              <w:rPr>
                <w:sz w:val="20"/>
                <w:szCs w:val="20"/>
                <w:lang w:eastAsia="en-US"/>
              </w:rPr>
              <w:t>стол</w:t>
            </w:r>
            <w:r>
              <w:rPr>
                <w:sz w:val="20"/>
                <w:szCs w:val="20"/>
                <w:lang w:val="ky-KG" w:eastAsia="en-US"/>
              </w:rPr>
              <w:t>дордо</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127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500/300</w:t>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14</w:t>
            </w:r>
          </w:p>
        </w:tc>
        <w:tc>
          <w:tcPr>
            <w:tcW w:w="1021"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3,5</w:t>
            </w:r>
          </w:p>
        </w:tc>
        <w:tc>
          <w:tcPr>
            <w:tcW w:w="85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104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83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bl>
    <w:p w:rsidR="009E7266" w:rsidRDefault="009E7266"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8"/>
        <w:gridCol w:w="1977"/>
        <w:gridCol w:w="8"/>
        <w:gridCol w:w="1409"/>
        <w:gridCol w:w="993"/>
        <w:gridCol w:w="1275"/>
        <w:gridCol w:w="993"/>
        <w:gridCol w:w="8"/>
        <w:gridCol w:w="984"/>
        <w:gridCol w:w="1134"/>
        <w:gridCol w:w="992"/>
        <w:gridCol w:w="8"/>
        <w:gridCol w:w="984"/>
        <w:gridCol w:w="993"/>
        <w:gridCol w:w="850"/>
        <w:gridCol w:w="992"/>
        <w:gridCol w:w="993"/>
      </w:tblGrid>
      <w:tr w:rsidR="00965EDD" w:rsidTr="00965EDD">
        <w:trPr>
          <w:gridBefore w:val="1"/>
          <w:wBefore w:w="8" w:type="dxa"/>
          <w:trHeight w:val="378"/>
        </w:trPr>
        <w:tc>
          <w:tcPr>
            <w:tcW w:w="1985"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378"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rPr>
          <w:gridBefore w:val="1"/>
          <w:wBefore w:w="8" w:type="dxa"/>
        </w:trPr>
        <w:tc>
          <w:tcPr>
            <w:tcW w:w="198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27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Жумушчу беттердин жарыктандыруусу</w:t>
            </w:r>
            <w:r>
              <w:rPr>
                <w:sz w:val="20"/>
                <w:szCs w:val="20"/>
                <w:lang w:eastAsia="en-US"/>
              </w:rPr>
              <w:t>, лк</w:t>
            </w:r>
          </w:p>
        </w:tc>
        <w:tc>
          <w:tcPr>
            <w:tcW w:w="98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88" w:right="-297"/>
              <w:jc w:val="center"/>
              <w:rPr>
                <w:sz w:val="20"/>
                <w:szCs w:val="20"/>
                <w:lang w:val="ky-KG" w:eastAsia="en-US"/>
              </w:rPr>
            </w:pPr>
            <w:r>
              <w:rPr>
                <w:sz w:val="20"/>
                <w:szCs w:val="20"/>
                <w:lang w:eastAsia="en-US"/>
              </w:rPr>
              <w:t>Цилиндр</w:t>
            </w:r>
            <w:r>
              <w:rPr>
                <w:sz w:val="20"/>
                <w:szCs w:val="20"/>
                <w:lang w:val="ky-KG" w:eastAsia="en-US"/>
              </w:rPr>
              <w:t>-</w:t>
            </w:r>
          </w:p>
          <w:p w:rsidR="00965EDD" w:rsidRDefault="00965EDD" w:rsidP="00965EDD">
            <w:pPr>
              <w:pStyle w:val="a5"/>
              <w:spacing w:before="0" w:beforeAutospacing="0" w:after="0" w:afterAutospacing="0" w:line="256" w:lineRule="auto"/>
              <w:ind w:left="-148" w:right="-155"/>
              <w:jc w:val="center"/>
              <w:rPr>
                <w:sz w:val="20"/>
                <w:szCs w:val="20"/>
                <w:lang w:eastAsia="en-US"/>
              </w:rPr>
            </w:pPr>
            <w:r>
              <w:rPr>
                <w:sz w:val="20"/>
                <w:szCs w:val="20"/>
                <w:lang w:val="ky-KG" w:eastAsia="en-US"/>
              </w:rPr>
              <w:t>лүү жарык берүү</w:t>
            </w:r>
            <w:r>
              <w:rPr>
                <w:sz w:val="20"/>
                <w:szCs w:val="20"/>
                <w:lang w:eastAsia="en-US"/>
              </w:rPr>
              <w:t>, лк</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val="ky-KG" w:eastAsia="en-US"/>
              </w:rPr>
              <w:t>Диском-форттун бирикти-рилген көрсөткүчү</w:t>
            </w:r>
          </w:p>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eastAsia="en-US"/>
              </w:rPr>
              <w:t xml:space="preserve">UGR, </w:t>
            </w:r>
            <w:r>
              <w:rPr>
                <w:sz w:val="20"/>
                <w:szCs w:val="20"/>
                <w:lang w:val="ky-KG" w:eastAsia="en-US"/>
              </w:rPr>
              <w:t>көп эмес</w:t>
            </w:r>
          </w:p>
        </w:tc>
        <w:tc>
          <w:tcPr>
            <w:tcW w:w="1000"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tabs>
                <w:tab w:val="left" w:pos="416"/>
              </w:tabs>
              <w:spacing w:before="0" w:beforeAutospacing="0" w:after="0" w:afterAutospacing="0" w:line="256" w:lineRule="auto"/>
              <w:ind w:left="-114" w:right="-140"/>
              <w:jc w:val="center"/>
              <w:rPr>
                <w:sz w:val="20"/>
                <w:szCs w:val="20"/>
                <w:lang w:val="ky-KG" w:eastAsia="en-US"/>
              </w:rPr>
            </w:pPr>
            <w:r>
              <w:rPr>
                <w:sz w:val="20"/>
                <w:szCs w:val="20"/>
                <w:lang w:val="ky-KG" w:eastAsia="en-US"/>
              </w:rPr>
              <w:t>Жарык-тандыруу-нун пульс коэффи-</w:t>
            </w:r>
            <w:r>
              <w:rPr>
                <w:sz w:val="20"/>
                <w:szCs w:val="20"/>
                <w:lang w:val="ky-KG" w:eastAsia="en-US"/>
              </w:rPr>
              <w:br/>
              <w:t>циенти, %, көп эмес</w:t>
            </w:r>
          </w:p>
        </w:tc>
        <w:tc>
          <w:tcPr>
            <w:tcW w:w="98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1" w:right="-151"/>
              <w:jc w:val="center"/>
              <w:rPr>
                <w:sz w:val="20"/>
                <w:szCs w:val="20"/>
                <w:lang w:val="ky-KG" w:eastAsia="en-US"/>
              </w:rPr>
            </w:pPr>
            <w:r w:rsidRPr="00AE6726">
              <w:rPr>
                <w:bCs/>
                <w:sz w:val="20"/>
                <w:szCs w:val="20"/>
                <w:lang w:val="ky-KG" w:eastAsia="en-US"/>
              </w:rPr>
              <w:t>Жарык булагы-нын түстү өткөрүп берүү индекси</w:t>
            </w:r>
            <w:r>
              <w:rPr>
                <w:bCs/>
                <w:sz w:val="22"/>
                <w:szCs w:val="22"/>
                <w:lang w:val="ky-KG" w:eastAsia="en-US"/>
              </w:rPr>
              <w:t xml:space="preserve">   </w:t>
            </w:r>
            <w:r>
              <w:rPr>
                <w:bCs/>
                <w:i/>
                <w:sz w:val="20"/>
                <w:szCs w:val="20"/>
                <w:lang w:val="ky-KG" w:eastAsia="en-US"/>
              </w:rPr>
              <w:t>R</w:t>
            </w:r>
            <w:r>
              <w:rPr>
                <w:bCs/>
                <w:i/>
                <w:sz w:val="20"/>
                <w:szCs w:val="20"/>
                <w:vertAlign w:val="subscript"/>
                <w:lang w:val="ky-KG" w:eastAsia="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Before w:val="1"/>
          <w:wBefore w:w="8" w:type="dxa"/>
        </w:trPr>
        <w:tc>
          <w:tcPr>
            <w:tcW w:w="198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2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15609B" w:rsidRDefault="00965EDD" w:rsidP="00965EDD">
            <w:pPr>
              <w:pStyle w:val="a5"/>
              <w:spacing w:before="0" w:beforeAutospacing="0" w:after="0" w:afterAutospacing="0" w:line="256" w:lineRule="auto"/>
              <w:ind w:left="-42" w:right="-145"/>
              <w:jc w:val="center"/>
              <w:rPr>
                <w:sz w:val="20"/>
                <w:szCs w:val="20"/>
                <w:lang w:val="ky-KG" w:eastAsia="en-US"/>
              </w:rPr>
            </w:pPr>
            <w:r w:rsidRPr="00BB7844">
              <w:rPr>
                <w:sz w:val="20"/>
                <w:szCs w:val="20"/>
                <w:lang w:val="ky-KG" w:eastAsia="en-US"/>
              </w:rPr>
              <w:t>аралаш жарык берүүдө</w:t>
            </w:r>
          </w:p>
        </w:tc>
        <w:tc>
          <w:tcPr>
            <w:tcW w:w="1001"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38"/>
              <w:jc w:val="center"/>
              <w:rPr>
                <w:sz w:val="20"/>
                <w:szCs w:val="20"/>
                <w:lang w:val="ky-KG" w:eastAsia="en-US"/>
              </w:rPr>
            </w:pPr>
            <w:r>
              <w:rPr>
                <w:sz w:val="20"/>
                <w:szCs w:val="20"/>
                <w:lang w:val="ky-KG" w:eastAsia="en-US"/>
              </w:rPr>
              <w:t>жалпы жарык берүүдө</w:t>
            </w:r>
          </w:p>
        </w:tc>
        <w:tc>
          <w:tcPr>
            <w:tcW w:w="98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000" w:type="dxa"/>
            <w:gridSpan w:val="2"/>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8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11 Конференц-зал</w:t>
            </w:r>
            <w:r>
              <w:rPr>
                <w:sz w:val="20"/>
                <w:szCs w:val="20"/>
                <w:lang w:val="ky-KG" w:eastAsia="en-US"/>
              </w:rPr>
              <w:t>дар</w:t>
            </w:r>
            <w:r>
              <w:rPr>
                <w:sz w:val="20"/>
                <w:szCs w:val="20"/>
                <w:lang w:eastAsia="en-US"/>
              </w:rPr>
              <w:t xml:space="preserve">, </w:t>
            </w:r>
            <w:r>
              <w:rPr>
                <w:sz w:val="20"/>
                <w:szCs w:val="20"/>
                <w:lang w:val="ky-KG" w:eastAsia="en-US"/>
              </w:rPr>
              <w:t xml:space="preserve">жыйналыш </w:t>
            </w:r>
            <w:r>
              <w:rPr>
                <w:sz w:val="20"/>
                <w:szCs w:val="20"/>
                <w:lang w:eastAsia="en-US"/>
              </w:rPr>
              <w:t>зал</w:t>
            </w:r>
            <w:r>
              <w:rPr>
                <w:sz w:val="20"/>
                <w:szCs w:val="20"/>
                <w:lang w:val="ky-KG" w:eastAsia="en-US"/>
              </w:rPr>
              <w:t>дар</w:t>
            </w:r>
            <w:r>
              <w:rPr>
                <w:sz w:val="20"/>
                <w:szCs w:val="20"/>
                <w:lang w:eastAsia="en-US"/>
              </w:rPr>
              <w:t xml:space="preserve">ы </w:t>
            </w:r>
          </w:p>
        </w:tc>
        <w:tc>
          <w:tcPr>
            <w:tcW w:w="14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Д</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75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12 Рекреаци</w:t>
            </w:r>
            <w:r>
              <w:rPr>
                <w:sz w:val="20"/>
                <w:szCs w:val="20"/>
                <w:lang w:val="ky-KG" w:eastAsia="en-US"/>
              </w:rPr>
              <w:t>ялар</w:t>
            </w:r>
            <w:r>
              <w:rPr>
                <w:sz w:val="20"/>
                <w:szCs w:val="20"/>
                <w:lang w:eastAsia="en-US"/>
              </w:rPr>
              <w:t>, кулуар</w:t>
            </w:r>
            <w:r>
              <w:rPr>
                <w:sz w:val="20"/>
                <w:szCs w:val="20"/>
                <w:lang w:val="ky-KG" w:eastAsia="en-US"/>
              </w:rPr>
              <w:t>лар</w:t>
            </w:r>
            <w:r>
              <w:rPr>
                <w:sz w:val="20"/>
                <w:szCs w:val="20"/>
                <w:lang w:eastAsia="en-US"/>
              </w:rPr>
              <w:t>, фойе</w:t>
            </w:r>
          </w:p>
        </w:tc>
        <w:tc>
          <w:tcPr>
            <w:tcW w:w="14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rPr>
                <w:sz w:val="20"/>
                <w:szCs w:val="20"/>
                <w:lang w:val="ky-KG" w:eastAsia="en-US"/>
              </w:rPr>
            </w:pPr>
            <w:r>
              <w:rPr>
                <w:sz w:val="20"/>
                <w:szCs w:val="20"/>
                <w:lang w:eastAsia="en-US"/>
              </w:rPr>
              <w:t xml:space="preserve">Г-0,0 - </w:t>
            </w:r>
            <w:r w:rsidRPr="00234973">
              <w:rPr>
                <w:sz w:val="20"/>
                <w:szCs w:val="20"/>
                <w:lang w:val="ky-KG"/>
              </w:rPr>
              <w:t>төшөлмөдө</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Е</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198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111"/>
              <w:jc w:val="both"/>
              <w:rPr>
                <w:sz w:val="20"/>
                <w:szCs w:val="20"/>
                <w:lang w:val="ky-KG" w:eastAsia="en-US"/>
              </w:rPr>
            </w:pPr>
            <w:r>
              <w:rPr>
                <w:sz w:val="20"/>
                <w:szCs w:val="20"/>
                <w:lang w:eastAsia="en-US"/>
              </w:rPr>
              <w:t>13 Лаборатори</w:t>
            </w:r>
            <w:r>
              <w:rPr>
                <w:sz w:val="20"/>
                <w:szCs w:val="20"/>
                <w:lang w:val="ky-KG" w:eastAsia="en-US"/>
              </w:rPr>
              <w:t>ялар</w:t>
            </w:r>
            <w:r>
              <w:rPr>
                <w:sz w:val="20"/>
                <w:szCs w:val="20"/>
                <w:lang w:eastAsia="en-US"/>
              </w:rPr>
              <w:t>: органи</w:t>
            </w:r>
            <w:r>
              <w:rPr>
                <w:sz w:val="20"/>
                <w:szCs w:val="20"/>
                <w:lang w:val="ky-KG" w:eastAsia="en-US"/>
              </w:rPr>
              <w:t xml:space="preserve">калык жана  </w:t>
            </w:r>
            <w:r>
              <w:rPr>
                <w:sz w:val="20"/>
                <w:szCs w:val="20"/>
                <w:lang w:eastAsia="en-US"/>
              </w:rPr>
              <w:t>органи</w:t>
            </w:r>
            <w:r>
              <w:rPr>
                <w:sz w:val="20"/>
                <w:szCs w:val="20"/>
                <w:lang w:val="ky-KG" w:eastAsia="en-US"/>
              </w:rPr>
              <w:t>калык эмес</w:t>
            </w:r>
            <w:r>
              <w:rPr>
                <w:sz w:val="20"/>
                <w:szCs w:val="20"/>
                <w:lang w:eastAsia="en-US"/>
              </w:rPr>
              <w:t xml:space="preserve"> хими</w:t>
            </w:r>
            <w:r>
              <w:rPr>
                <w:sz w:val="20"/>
                <w:szCs w:val="20"/>
                <w:lang w:val="ky-KG" w:eastAsia="en-US"/>
              </w:rPr>
              <w:t>я</w:t>
            </w:r>
            <w:r>
              <w:rPr>
                <w:sz w:val="20"/>
                <w:szCs w:val="20"/>
                <w:lang w:eastAsia="en-US"/>
              </w:rPr>
              <w:t>, терми</w:t>
            </w:r>
            <w:r>
              <w:rPr>
                <w:sz w:val="20"/>
                <w:szCs w:val="20"/>
                <w:lang w:val="ky-KG" w:eastAsia="en-US"/>
              </w:rPr>
              <w:t>калык</w:t>
            </w:r>
            <w:r>
              <w:rPr>
                <w:sz w:val="20"/>
                <w:szCs w:val="20"/>
                <w:lang w:eastAsia="en-US"/>
              </w:rPr>
              <w:t>, физи</w:t>
            </w:r>
            <w:r>
              <w:rPr>
                <w:sz w:val="20"/>
                <w:szCs w:val="20"/>
                <w:lang w:val="ky-KG" w:eastAsia="en-US"/>
              </w:rPr>
              <w:t>калык</w:t>
            </w:r>
            <w:r>
              <w:rPr>
                <w:sz w:val="20"/>
                <w:szCs w:val="20"/>
                <w:lang w:eastAsia="en-US"/>
              </w:rPr>
              <w:t>, спектрографи</w:t>
            </w:r>
            <w:r>
              <w:rPr>
                <w:sz w:val="20"/>
                <w:szCs w:val="20"/>
                <w:lang w:val="ky-KG" w:eastAsia="en-US"/>
              </w:rPr>
              <w:t>калык</w:t>
            </w:r>
            <w:r>
              <w:rPr>
                <w:sz w:val="20"/>
                <w:szCs w:val="20"/>
                <w:lang w:eastAsia="en-US"/>
              </w:rPr>
              <w:t>, стилометри</w:t>
            </w:r>
            <w:r>
              <w:rPr>
                <w:sz w:val="20"/>
                <w:szCs w:val="20"/>
                <w:lang w:val="ky-KG" w:eastAsia="en-US"/>
              </w:rPr>
              <w:t>ялык</w:t>
            </w:r>
            <w:r>
              <w:rPr>
                <w:sz w:val="20"/>
                <w:szCs w:val="20"/>
                <w:lang w:eastAsia="en-US"/>
              </w:rPr>
              <w:t>, фотометри</w:t>
            </w:r>
            <w:r>
              <w:rPr>
                <w:sz w:val="20"/>
                <w:szCs w:val="20"/>
                <w:lang w:val="ky-KG" w:eastAsia="en-US"/>
              </w:rPr>
              <w:t>ялык</w:t>
            </w:r>
            <w:r>
              <w:rPr>
                <w:sz w:val="20"/>
                <w:szCs w:val="20"/>
                <w:lang w:eastAsia="en-US"/>
              </w:rPr>
              <w:t>, микроскоп</w:t>
            </w:r>
            <w:r>
              <w:rPr>
                <w:sz w:val="20"/>
                <w:szCs w:val="20"/>
                <w:lang w:val="ky-KG" w:eastAsia="en-US"/>
              </w:rPr>
              <w:t>тук</w:t>
            </w:r>
            <w:r>
              <w:rPr>
                <w:sz w:val="20"/>
                <w:szCs w:val="20"/>
                <w:lang w:eastAsia="en-US"/>
              </w:rPr>
              <w:t xml:space="preserve">, рентген </w:t>
            </w:r>
            <w:r>
              <w:rPr>
                <w:sz w:val="20"/>
                <w:szCs w:val="20"/>
                <w:lang w:val="ky-KG" w:eastAsia="en-US"/>
              </w:rPr>
              <w:t>түзүлүштүк талдоо</w:t>
            </w:r>
            <w:r>
              <w:rPr>
                <w:sz w:val="20"/>
                <w:szCs w:val="20"/>
                <w:lang w:eastAsia="en-US"/>
              </w:rPr>
              <w:t>, механи-</w:t>
            </w:r>
            <w:r>
              <w:rPr>
                <w:sz w:val="20"/>
                <w:szCs w:val="20"/>
                <w:lang w:val="ky-KG" w:eastAsia="en-US"/>
              </w:rPr>
              <w:t xml:space="preserve">калык жана </w:t>
            </w:r>
            <w:r>
              <w:rPr>
                <w:sz w:val="20"/>
                <w:szCs w:val="20"/>
                <w:lang w:eastAsia="en-US"/>
              </w:rPr>
              <w:t>радио</w:t>
            </w:r>
            <w:r>
              <w:rPr>
                <w:sz w:val="20"/>
                <w:szCs w:val="20"/>
                <w:lang w:val="ky-KG" w:eastAsia="en-US"/>
              </w:rPr>
              <w:t xml:space="preserve"> өлчөөчү</w:t>
            </w:r>
            <w:r>
              <w:rPr>
                <w:sz w:val="20"/>
                <w:szCs w:val="20"/>
                <w:lang w:eastAsia="en-US"/>
              </w:rPr>
              <w:t xml:space="preserve">, электр </w:t>
            </w:r>
            <w:r>
              <w:rPr>
                <w:sz w:val="20"/>
                <w:szCs w:val="20"/>
                <w:lang w:val="ky-KG" w:eastAsia="en-US"/>
              </w:rPr>
              <w:t>түзүлүштөр</w:t>
            </w:r>
            <w:r>
              <w:rPr>
                <w:sz w:val="20"/>
                <w:szCs w:val="20"/>
                <w:lang w:eastAsia="en-US"/>
              </w:rPr>
              <w:t>, препаратор</w:t>
            </w:r>
            <w:r>
              <w:rPr>
                <w:sz w:val="20"/>
                <w:szCs w:val="20"/>
                <w:lang w:val="ky-KG" w:eastAsia="en-US"/>
              </w:rPr>
              <w:t>дук</w:t>
            </w:r>
          </w:p>
        </w:tc>
        <w:tc>
          <w:tcPr>
            <w:tcW w:w="141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127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500/300</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3,5</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bl>
    <w:p w:rsidR="00965EDD" w:rsidRDefault="00965EDD" w:rsidP="00965EDD">
      <w:pPr>
        <w:rPr>
          <w:lang w:eastAsia="en-US"/>
        </w:rPr>
      </w:pPr>
    </w:p>
    <w:p w:rsidR="00965EDD" w:rsidRDefault="00965EDD" w:rsidP="00965EDD">
      <w:pPr>
        <w:spacing w:line="240" w:lineRule="auto"/>
        <w:rPr>
          <w:rFonts w:ascii="Times New Roman" w:hAnsi="Times New Roman" w:cs="Times New Roman"/>
          <w:i/>
          <w:sz w:val="28"/>
          <w:szCs w:val="28"/>
        </w:rPr>
      </w:pPr>
    </w:p>
    <w:p w:rsidR="00965EDD" w:rsidRDefault="00965EDD" w:rsidP="00965EDD">
      <w:pPr>
        <w:spacing w:line="240" w:lineRule="auto"/>
        <w:rPr>
          <w:rFonts w:ascii="Times New Roman" w:hAnsi="Times New Roman" w:cs="Times New Roman"/>
          <w:i/>
          <w:sz w:val="28"/>
          <w:szCs w:val="28"/>
        </w:rPr>
      </w:pPr>
    </w:p>
    <w:p w:rsidR="00965EDD" w:rsidRDefault="00965EDD" w:rsidP="00965EDD">
      <w:pPr>
        <w:spacing w:line="240" w:lineRule="auto"/>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8"/>
        <w:gridCol w:w="2260"/>
        <w:gridCol w:w="1409"/>
        <w:gridCol w:w="8"/>
        <w:gridCol w:w="993"/>
        <w:gridCol w:w="992"/>
        <w:gridCol w:w="993"/>
        <w:gridCol w:w="992"/>
        <w:gridCol w:w="1105"/>
        <w:gridCol w:w="1021"/>
        <w:gridCol w:w="992"/>
        <w:gridCol w:w="21"/>
        <w:gridCol w:w="972"/>
        <w:gridCol w:w="850"/>
        <w:gridCol w:w="1048"/>
        <w:gridCol w:w="937"/>
      </w:tblGrid>
      <w:tr w:rsidR="00965EDD" w:rsidTr="00965EDD">
        <w:trPr>
          <w:gridBefore w:val="1"/>
          <w:wBefore w:w="8" w:type="dxa"/>
          <w:trHeight w:val="378"/>
        </w:trPr>
        <w:tc>
          <w:tcPr>
            <w:tcW w:w="226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1"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11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49" w:right="-150"/>
              <w:jc w:val="center"/>
              <w:rPr>
                <w:sz w:val="20"/>
                <w:szCs w:val="20"/>
                <w:lang w:eastAsia="en-US"/>
              </w:rPr>
            </w:pPr>
            <w:r>
              <w:rPr>
                <w:sz w:val="20"/>
                <w:szCs w:val="20"/>
                <w:lang w:val="ky-KG" w:eastAsia="en-US"/>
              </w:rPr>
              <w:t>Жумушчу беттердин жарыктандыруусу</w:t>
            </w:r>
            <w:r>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288" w:right="-297"/>
              <w:jc w:val="center"/>
              <w:rPr>
                <w:sz w:val="20"/>
                <w:szCs w:val="20"/>
                <w:lang w:val="ky-KG" w:eastAsia="en-US"/>
              </w:rPr>
            </w:pPr>
            <w:r>
              <w:rPr>
                <w:sz w:val="20"/>
                <w:szCs w:val="20"/>
                <w:lang w:eastAsia="en-US"/>
              </w:rPr>
              <w:t>Цилиндр</w:t>
            </w:r>
            <w:r>
              <w:rPr>
                <w:sz w:val="20"/>
                <w:szCs w:val="20"/>
                <w:lang w:val="ky-KG" w:eastAsia="en-US"/>
              </w:rPr>
              <w:t>-</w:t>
            </w:r>
          </w:p>
          <w:p w:rsidR="00965EDD" w:rsidRDefault="00965EDD" w:rsidP="00965EDD">
            <w:pPr>
              <w:pStyle w:val="a5"/>
              <w:spacing w:before="0" w:beforeAutospacing="0" w:after="0" w:afterAutospacing="0" w:line="256" w:lineRule="auto"/>
              <w:ind w:left="-148" w:right="-155"/>
              <w:jc w:val="center"/>
              <w:rPr>
                <w:sz w:val="20"/>
                <w:szCs w:val="20"/>
                <w:lang w:eastAsia="en-US"/>
              </w:rPr>
            </w:pPr>
            <w:r>
              <w:rPr>
                <w:sz w:val="20"/>
                <w:szCs w:val="20"/>
                <w:lang w:val="ky-KG" w:eastAsia="en-US"/>
              </w:rPr>
              <w:t>лүү жарык берүү</w:t>
            </w:r>
            <w:r>
              <w:rPr>
                <w:sz w:val="20"/>
                <w:szCs w:val="20"/>
                <w:lang w:eastAsia="en-US"/>
              </w:rPr>
              <w:t>, лк</w:t>
            </w:r>
          </w:p>
        </w:tc>
        <w:tc>
          <w:tcPr>
            <w:tcW w:w="11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val="ky-KG" w:eastAsia="en-US"/>
              </w:rPr>
              <w:t>Диском-форттун бирикти-рилген көрсөткүчү</w:t>
            </w:r>
          </w:p>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eastAsia="en-US"/>
              </w:rPr>
              <w:t xml:space="preserve">UGR, </w:t>
            </w:r>
            <w:r>
              <w:rPr>
                <w:sz w:val="20"/>
                <w:szCs w:val="20"/>
                <w:lang w:val="ky-KG" w:eastAsia="en-US"/>
              </w:rPr>
              <w:t>көп эмес</w:t>
            </w:r>
          </w:p>
        </w:tc>
        <w:tc>
          <w:tcPr>
            <w:tcW w:w="102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tabs>
                <w:tab w:val="left" w:pos="305"/>
              </w:tabs>
              <w:spacing w:before="0" w:beforeAutospacing="0" w:after="0" w:afterAutospacing="0" w:line="256" w:lineRule="auto"/>
              <w:ind w:left="-114" w:right="-151"/>
              <w:jc w:val="center"/>
              <w:rPr>
                <w:sz w:val="20"/>
                <w:szCs w:val="20"/>
                <w:lang w:val="ky-KG" w:eastAsia="en-US"/>
              </w:rPr>
            </w:pPr>
            <w:r>
              <w:rPr>
                <w:sz w:val="20"/>
                <w:szCs w:val="20"/>
                <w:lang w:val="ky-KG" w:eastAsia="en-US"/>
              </w:rPr>
              <w:t>Жарык-тандыруу-нун пульс коэффи-</w:t>
            </w:r>
            <w:r>
              <w:rPr>
                <w:sz w:val="20"/>
                <w:szCs w:val="20"/>
                <w:lang w:val="ky-KG" w:eastAsia="en-US"/>
              </w:rPr>
              <w:br/>
              <w:t>циенти, %, көп эмес</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E6726" w:rsidRDefault="00965EDD" w:rsidP="00965EDD">
            <w:pPr>
              <w:pStyle w:val="a5"/>
              <w:spacing w:before="0" w:beforeAutospacing="0" w:after="0" w:afterAutospacing="0" w:line="256" w:lineRule="auto"/>
              <w:ind w:left="-151" w:right="-151"/>
              <w:jc w:val="center"/>
              <w:rPr>
                <w:sz w:val="20"/>
                <w:szCs w:val="20"/>
                <w:lang w:val="ky-KG" w:eastAsia="en-US"/>
              </w:rPr>
            </w:pPr>
            <w:r w:rsidRPr="00AE6726">
              <w:rPr>
                <w:bCs/>
                <w:sz w:val="20"/>
                <w:szCs w:val="20"/>
                <w:lang w:val="ky-KG" w:eastAsia="en-US"/>
              </w:rPr>
              <w:t xml:space="preserve">Жарык булагы-нын түстү өткөрүп берүү индекси    </w:t>
            </w:r>
            <w:r w:rsidRPr="00AE6726">
              <w:rPr>
                <w:bCs/>
                <w:i/>
                <w:sz w:val="20"/>
                <w:szCs w:val="20"/>
                <w:lang w:val="ky-KG" w:eastAsia="en-US"/>
              </w:rPr>
              <w:t>R</w:t>
            </w:r>
            <w:r w:rsidRPr="00AE6726">
              <w:rPr>
                <w:bCs/>
                <w:i/>
                <w:sz w:val="20"/>
                <w:szCs w:val="20"/>
                <w:vertAlign w:val="subscript"/>
                <w:lang w:val="ky-KG" w:eastAsia="en-US"/>
              </w:rPr>
              <w:t>a</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15609B" w:rsidRDefault="00965EDD" w:rsidP="00965EDD">
            <w:pPr>
              <w:pStyle w:val="a5"/>
              <w:spacing w:before="0" w:beforeAutospacing="0" w:after="0" w:afterAutospacing="0" w:line="256" w:lineRule="auto"/>
              <w:ind w:left="-42" w:right="-145"/>
              <w:jc w:val="center"/>
              <w:rPr>
                <w:sz w:val="20"/>
                <w:szCs w:val="20"/>
                <w:lang w:val="ky-KG" w:eastAsia="en-US"/>
              </w:rPr>
            </w:pPr>
            <w:r w:rsidRPr="00BB7844">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38"/>
              <w:jc w:val="center"/>
              <w:rPr>
                <w:sz w:val="20"/>
                <w:szCs w:val="20"/>
                <w:lang w:val="ky-KG" w:eastAsia="en-US"/>
              </w:rPr>
            </w:pPr>
            <w:r>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05"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9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14 Аналити</w:t>
            </w:r>
            <w:r>
              <w:rPr>
                <w:sz w:val="20"/>
                <w:szCs w:val="20"/>
                <w:lang w:val="ky-KG" w:eastAsia="en-US"/>
              </w:rPr>
              <w:t xml:space="preserve">калык </w:t>
            </w:r>
            <w:r>
              <w:rPr>
                <w:sz w:val="20"/>
                <w:szCs w:val="20"/>
                <w:lang w:eastAsia="en-US"/>
              </w:rPr>
              <w:t>лаборатори</w:t>
            </w:r>
            <w:r>
              <w:rPr>
                <w:sz w:val="20"/>
                <w:szCs w:val="20"/>
                <w:lang w:val="ky-KG" w:eastAsia="en-US"/>
              </w:rPr>
              <w:t>ялар</w:t>
            </w:r>
          </w:p>
        </w:tc>
        <w:tc>
          <w:tcPr>
            <w:tcW w:w="14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600/400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0,9</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sidRPr="00A15222">
              <w:rPr>
                <w:sz w:val="20"/>
                <w:szCs w:val="20"/>
                <w:lang w:val="ky-KG" w:eastAsia="en-US"/>
              </w:rPr>
              <w:t>тараза</w:t>
            </w:r>
            <w:r>
              <w:rPr>
                <w:sz w:val="20"/>
                <w:szCs w:val="20"/>
                <w:lang w:val="ky-KG" w:eastAsia="en-US"/>
              </w:rPr>
              <w:t>лык</w:t>
            </w:r>
            <w:r w:rsidRPr="00A15222">
              <w:rPr>
                <w:sz w:val="20"/>
                <w:szCs w:val="20"/>
                <w:lang w:eastAsia="en-US"/>
              </w:rPr>
              <w:t xml:space="preserve">, </w:t>
            </w:r>
            <w:r>
              <w:rPr>
                <w:sz w:val="20"/>
                <w:szCs w:val="20"/>
                <w:lang w:eastAsia="en-US"/>
              </w:rPr>
              <w:t>термостат</w:t>
            </w:r>
            <w:r>
              <w:rPr>
                <w:sz w:val="20"/>
                <w:szCs w:val="20"/>
                <w:lang w:val="ky-KG" w:eastAsia="en-US"/>
              </w:rPr>
              <w:t>тык</w:t>
            </w:r>
          </w:p>
        </w:tc>
        <w:tc>
          <w:tcPr>
            <w:tcW w:w="14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400/400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Фото</w:t>
            </w:r>
            <w:r>
              <w:rPr>
                <w:sz w:val="20"/>
                <w:szCs w:val="20"/>
                <w:lang w:val="ky-KG" w:eastAsia="en-US"/>
              </w:rPr>
              <w:t xml:space="preserve"> бөлмөлөр</w:t>
            </w:r>
            <w:r>
              <w:rPr>
                <w:sz w:val="20"/>
                <w:szCs w:val="20"/>
                <w:lang w:eastAsia="en-US"/>
              </w:rPr>
              <w:t>, дистиллятор</w:t>
            </w:r>
            <w:r>
              <w:rPr>
                <w:sz w:val="20"/>
                <w:szCs w:val="20"/>
                <w:lang w:val="ky-KG" w:eastAsia="en-US"/>
              </w:rPr>
              <w:t>дук бөлмөлөр</w:t>
            </w:r>
          </w:p>
        </w:tc>
        <w:tc>
          <w:tcPr>
            <w:tcW w:w="14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153"/>
              <w:jc w:val="both"/>
              <w:rPr>
                <w:sz w:val="20"/>
                <w:szCs w:val="20"/>
                <w:lang w:eastAsia="en-US"/>
              </w:rPr>
            </w:pPr>
            <w:r>
              <w:rPr>
                <w:sz w:val="20"/>
                <w:szCs w:val="20"/>
                <w:lang w:val="ky-KG" w:eastAsia="en-US"/>
              </w:rPr>
              <w:t>Үлгүлөрдүн а</w:t>
            </w:r>
            <w:r>
              <w:rPr>
                <w:sz w:val="20"/>
                <w:szCs w:val="20"/>
                <w:lang w:eastAsia="en-US"/>
              </w:rPr>
              <w:t>рхив</w:t>
            </w:r>
            <w:r>
              <w:rPr>
                <w:sz w:val="20"/>
                <w:szCs w:val="20"/>
                <w:lang w:val="ky-KG" w:eastAsia="en-US"/>
              </w:rPr>
              <w:t xml:space="preserve">дери, </w:t>
            </w:r>
            <w:r>
              <w:rPr>
                <w:sz w:val="20"/>
                <w:szCs w:val="20"/>
                <w:lang w:eastAsia="en-US"/>
              </w:rPr>
              <w:t>реактив</w:t>
            </w:r>
            <w:r>
              <w:rPr>
                <w:sz w:val="20"/>
                <w:szCs w:val="20"/>
                <w:lang w:val="ky-KG" w:eastAsia="en-US"/>
              </w:rPr>
              <w:t>дерди сактоо</w:t>
            </w:r>
          </w:p>
        </w:tc>
        <w:tc>
          <w:tcPr>
            <w:tcW w:w="14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В-1</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Лабора</w:t>
            </w:r>
            <w:r>
              <w:rPr>
                <w:sz w:val="20"/>
                <w:szCs w:val="20"/>
                <w:lang w:val="ky-KG" w:eastAsia="en-US"/>
              </w:rPr>
              <w:t>ториялык идиштерди жуучу жер</w:t>
            </w:r>
          </w:p>
        </w:tc>
        <w:tc>
          <w:tcPr>
            <w:tcW w:w="14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c>
          <w:tcPr>
            <w:tcW w:w="14601" w:type="dxa"/>
            <w:gridSpan w:val="1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Банк</w:t>
            </w:r>
            <w:r>
              <w:rPr>
                <w:sz w:val="20"/>
                <w:szCs w:val="20"/>
                <w:lang w:val="ky-KG" w:eastAsia="en-US"/>
              </w:rPr>
              <w:t xml:space="preserve"> жана камсыздандыруу мекемелер</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15 Операци</w:t>
            </w:r>
            <w:r>
              <w:rPr>
                <w:sz w:val="20"/>
                <w:szCs w:val="20"/>
                <w:lang w:val="ky-KG" w:eastAsia="en-US"/>
              </w:rPr>
              <w:t>ялык</w:t>
            </w:r>
            <w:r>
              <w:rPr>
                <w:sz w:val="20"/>
                <w:szCs w:val="20"/>
                <w:lang w:eastAsia="en-US"/>
              </w:rPr>
              <w:t xml:space="preserve"> зал</w:t>
            </w:r>
            <w:r>
              <w:rPr>
                <w:sz w:val="20"/>
                <w:szCs w:val="20"/>
                <w:lang w:val="ky-KG" w:eastAsia="en-US"/>
              </w:rPr>
              <w:t>дар</w:t>
            </w:r>
            <w:r>
              <w:rPr>
                <w:sz w:val="20"/>
                <w:szCs w:val="20"/>
                <w:lang w:eastAsia="en-US"/>
              </w:rPr>
              <w:t xml:space="preserve">, кредит </w:t>
            </w:r>
            <w:r>
              <w:rPr>
                <w:sz w:val="20"/>
                <w:szCs w:val="20"/>
                <w:lang w:val="ky-KG" w:eastAsia="en-US"/>
              </w:rPr>
              <w:t>топтор</w:t>
            </w:r>
            <w:r>
              <w:rPr>
                <w:sz w:val="20"/>
                <w:szCs w:val="20"/>
                <w:lang w:eastAsia="en-US"/>
              </w:rPr>
              <w:t>, касс</w:t>
            </w:r>
            <w:r>
              <w:rPr>
                <w:sz w:val="20"/>
                <w:szCs w:val="20"/>
                <w:lang w:val="ky-KG" w:eastAsia="en-US"/>
              </w:rPr>
              <w:t>а</w:t>
            </w:r>
            <w:r>
              <w:rPr>
                <w:sz w:val="20"/>
                <w:szCs w:val="20"/>
                <w:lang w:eastAsia="en-US"/>
              </w:rPr>
              <w:t xml:space="preserve"> зал</w:t>
            </w:r>
            <w:r>
              <w:rPr>
                <w:sz w:val="20"/>
                <w:szCs w:val="20"/>
                <w:lang w:val="ky-KG" w:eastAsia="en-US"/>
              </w:rPr>
              <w:t>дар</w:t>
            </w:r>
            <w:r>
              <w:rPr>
                <w:sz w:val="20"/>
                <w:szCs w:val="20"/>
                <w:lang w:eastAsia="en-US"/>
              </w:rPr>
              <w:t xml:space="preserve">ы, </w:t>
            </w:r>
            <w:r>
              <w:rPr>
                <w:sz w:val="20"/>
                <w:szCs w:val="20"/>
                <w:lang w:val="ky-KG" w:eastAsia="en-US"/>
              </w:rPr>
              <w:t xml:space="preserve">акчаны кайра саноо жайлары  </w:t>
            </w:r>
          </w:p>
        </w:tc>
        <w:tc>
          <w:tcPr>
            <w:tcW w:w="14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Г-0,8 -</w:t>
            </w:r>
            <w:r>
              <w:rPr>
                <w:sz w:val="20"/>
                <w:szCs w:val="20"/>
                <w:lang w:val="ky-KG" w:eastAsia="en-US"/>
              </w:rPr>
              <w:t xml:space="preserve"> жумушчу</w:t>
            </w:r>
            <w:r>
              <w:rPr>
                <w:sz w:val="20"/>
                <w:szCs w:val="20"/>
                <w:lang w:eastAsia="en-US"/>
              </w:rPr>
              <w:t xml:space="preserve"> стол</w:t>
            </w:r>
            <w:r>
              <w:rPr>
                <w:sz w:val="20"/>
                <w:szCs w:val="20"/>
                <w:lang w:val="ky-KG" w:eastAsia="en-US"/>
              </w:rPr>
              <w:t>дордо</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3,5</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16 </w:t>
            </w:r>
            <w:r>
              <w:rPr>
                <w:sz w:val="20"/>
                <w:szCs w:val="20"/>
                <w:lang w:val="ky-KG" w:eastAsia="en-US"/>
              </w:rPr>
              <w:t>И</w:t>
            </w:r>
            <w:r>
              <w:rPr>
                <w:sz w:val="20"/>
                <w:szCs w:val="20"/>
                <w:lang w:eastAsia="en-US"/>
              </w:rPr>
              <w:t>нкассац</w:t>
            </w:r>
            <w:r>
              <w:rPr>
                <w:sz w:val="20"/>
                <w:szCs w:val="20"/>
                <w:lang w:val="ky-KG" w:eastAsia="en-US"/>
              </w:rPr>
              <w:t xml:space="preserve">ия бөлүмүнүн жайлары, </w:t>
            </w:r>
            <w:r>
              <w:rPr>
                <w:sz w:val="20"/>
                <w:szCs w:val="20"/>
                <w:lang w:eastAsia="en-US"/>
              </w:rPr>
              <w:t>инкассатор</w:t>
            </w:r>
            <w:r>
              <w:rPr>
                <w:sz w:val="20"/>
                <w:szCs w:val="20"/>
                <w:lang w:val="ky-KG" w:eastAsia="en-US"/>
              </w:rPr>
              <w:t>дуктар</w:t>
            </w:r>
          </w:p>
        </w:tc>
        <w:tc>
          <w:tcPr>
            <w:tcW w:w="141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17 Депозитари</w:t>
            </w:r>
            <w:r>
              <w:rPr>
                <w:sz w:val="20"/>
                <w:szCs w:val="20"/>
                <w:lang w:val="ky-KG" w:eastAsia="en-US"/>
              </w:rPr>
              <w:t>йлер</w:t>
            </w:r>
            <w:r>
              <w:rPr>
                <w:sz w:val="20"/>
                <w:szCs w:val="20"/>
                <w:lang w:eastAsia="en-US"/>
              </w:rPr>
              <w:t xml:space="preserve">, </w:t>
            </w:r>
            <w:r>
              <w:rPr>
                <w:sz w:val="20"/>
                <w:szCs w:val="20"/>
                <w:lang w:val="ky-KG" w:eastAsia="en-US"/>
              </w:rPr>
              <w:t>кампага кире бериштер</w:t>
            </w:r>
            <w:r>
              <w:rPr>
                <w:sz w:val="20"/>
                <w:szCs w:val="20"/>
                <w:lang w:eastAsia="en-US"/>
              </w:rPr>
              <w:t xml:space="preserve">, </w:t>
            </w:r>
            <w:r>
              <w:rPr>
                <w:sz w:val="20"/>
                <w:szCs w:val="20"/>
                <w:lang w:val="ky-KG" w:eastAsia="en-US"/>
              </w:rPr>
              <w:t>баалуу буюмдар кампасы</w:t>
            </w:r>
          </w:p>
        </w:tc>
        <w:tc>
          <w:tcPr>
            <w:tcW w:w="141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65EDD" w:rsidRDefault="00965EDD"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8"/>
        <w:gridCol w:w="2260"/>
        <w:gridCol w:w="1409"/>
        <w:gridCol w:w="9"/>
        <w:gridCol w:w="992"/>
        <w:gridCol w:w="992"/>
        <w:gridCol w:w="993"/>
        <w:gridCol w:w="992"/>
        <w:gridCol w:w="1105"/>
        <w:gridCol w:w="1021"/>
        <w:gridCol w:w="992"/>
        <w:gridCol w:w="21"/>
        <w:gridCol w:w="972"/>
        <w:gridCol w:w="850"/>
        <w:gridCol w:w="21"/>
        <w:gridCol w:w="1027"/>
        <w:gridCol w:w="937"/>
      </w:tblGrid>
      <w:tr w:rsidR="00965EDD" w:rsidTr="00965EDD">
        <w:trPr>
          <w:gridBefore w:val="1"/>
          <w:wBefore w:w="8" w:type="dxa"/>
          <w:trHeight w:val="378"/>
        </w:trPr>
        <w:tc>
          <w:tcPr>
            <w:tcW w:w="226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1"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11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Жумушчу беттердин жарыктандыруусу</w:t>
            </w:r>
            <w:r>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8" w:right="-155" w:firstLine="2"/>
              <w:jc w:val="center"/>
              <w:rPr>
                <w:sz w:val="20"/>
                <w:szCs w:val="20"/>
                <w:lang w:eastAsia="en-US"/>
              </w:rPr>
            </w:pPr>
            <w:r>
              <w:rPr>
                <w:sz w:val="20"/>
                <w:szCs w:val="20"/>
                <w:lang w:eastAsia="en-US"/>
              </w:rPr>
              <w:t>Цилиндр</w:t>
            </w:r>
            <w:r>
              <w:rPr>
                <w:sz w:val="20"/>
                <w:szCs w:val="20"/>
                <w:lang w:val="ky-KG" w:eastAsia="en-US"/>
              </w:rPr>
              <w:t>-лүү жарык берүү</w:t>
            </w:r>
            <w:r>
              <w:rPr>
                <w:sz w:val="20"/>
                <w:szCs w:val="20"/>
                <w:lang w:eastAsia="en-US"/>
              </w:rPr>
              <w:t>, лк</w:t>
            </w:r>
          </w:p>
        </w:tc>
        <w:tc>
          <w:tcPr>
            <w:tcW w:w="11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val="ky-KG" w:eastAsia="en-US"/>
              </w:rPr>
              <w:t>Диском-форттун бирикти-рилген көрсөткүчү</w:t>
            </w:r>
          </w:p>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eastAsia="en-US"/>
              </w:rPr>
              <w:t xml:space="preserve">UGR, </w:t>
            </w:r>
            <w:r>
              <w:rPr>
                <w:sz w:val="20"/>
                <w:szCs w:val="20"/>
                <w:lang w:val="ky-KG" w:eastAsia="en-US"/>
              </w:rPr>
              <w:t>көп эмес</w:t>
            </w:r>
          </w:p>
        </w:tc>
        <w:tc>
          <w:tcPr>
            <w:tcW w:w="102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tabs>
                <w:tab w:val="left" w:pos="447"/>
              </w:tabs>
              <w:spacing w:before="0" w:beforeAutospacing="0" w:after="0" w:afterAutospacing="0" w:line="256" w:lineRule="auto"/>
              <w:ind w:left="-114" w:right="-151"/>
              <w:jc w:val="center"/>
              <w:rPr>
                <w:sz w:val="20"/>
                <w:szCs w:val="20"/>
                <w:lang w:val="ky-KG" w:eastAsia="en-US"/>
              </w:rPr>
            </w:pPr>
            <w:r>
              <w:rPr>
                <w:sz w:val="20"/>
                <w:szCs w:val="20"/>
                <w:lang w:val="ky-KG" w:eastAsia="en-US"/>
              </w:rPr>
              <w:t>Жарык-тандыруу-нун пульс коэффи-</w:t>
            </w:r>
            <w:r>
              <w:rPr>
                <w:sz w:val="20"/>
                <w:szCs w:val="20"/>
                <w:lang w:val="ky-KG" w:eastAsia="en-US"/>
              </w:rPr>
              <w:br/>
              <w:t>циенти, %, көп эмес</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Жарык булагы-нын түстү өткөрүп берүү индекси</w:t>
            </w:r>
            <w:r>
              <w:rPr>
                <w:bCs/>
                <w:sz w:val="22"/>
                <w:szCs w:val="22"/>
                <w:lang w:val="ky-KG" w:eastAsia="en-US"/>
              </w:rPr>
              <w:t xml:space="preserve">    </w:t>
            </w:r>
            <w:r>
              <w:rPr>
                <w:bCs/>
                <w:i/>
                <w:sz w:val="20"/>
                <w:szCs w:val="20"/>
                <w:lang w:val="ky-KG" w:eastAsia="en-US"/>
              </w:rPr>
              <w:t>R</w:t>
            </w:r>
            <w:r>
              <w:rPr>
                <w:bCs/>
                <w:i/>
                <w:sz w:val="20"/>
                <w:szCs w:val="20"/>
                <w:vertAlign w:val="subscript"/>
                <w:lang w:val="ky-KG" w:eastAsia="en-US"/>
              </w:rPr>
              <w:t>a</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42" w:right="-145"/>
              <w:jc w:val="center"/>
              <w:rPr>
                <w:sz w:val="20"/>
                <w:szCs w:val="20"/>
                <w:lang w:val="ky-KG" w:eastAsia="en-US"/>
              </w:rPr>
            </w:pPr>
            <w:r w:rsidRPr="00A15222">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38"/>
              <w:jc w:val="center"/>
              <w:rPr>
                <w:sz w:val="20"/>
                <w:szCs w:val="20"/>
                <w:lang w:val="ky-KG" w:eastAsia="en-US"/>
              </w:rPr>
            </w:pPr>
            <w:r>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05"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9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18 Сервер</w:t>
            </w:r>
            <w:r>
              <w:rPr>
                <w:sz w:val="20"/>
                <w:szCs w:val="20"/>
                <w:lang w:val="ky-KG" w:eastAsia="en-US"/>
              </w:rPr>
              <w:t>дик жайлар</w:t>
            </w:r>
            <w:r>
              <w:rPr>
                <w:sz w:val="20"/>
                <w:szCs w:val="20"/>
                <w:lang w:eastAsia="en-US"/>
              </w:rPr>
              <w:t xml:space="preserve">, </w:t>
            </w:r>
            <w:r>
              <w:rPr>
                <w:sz w:val="20"/>
                <w:szCs w:val="20"/>
                <w:lang w:val="ky-KG" w:eastAsia="en-US"/>
              </w:rPr>
              <w:t>банктар аралык электрондук эсеп жайлары, крипто коргоо аппаратуралар жайы</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19 </w:t>
            </w:r>
            <w:r>
              <w:rPr>
                <w:sz w:val="20"/>
                <w:szCs w:val="20"/>
                <w:lang w:val="ky-KG" w:eastAsia="en-US"/>
              </w:rPr>
              <w:t xml:space="preserve">Кириш-кабель жабдыктардын жайы </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20 </w:t>
            </w:r>
            <w:r>
              <w:rPr>
                <w:sz w:val="20"/>
                <w:szCs w:val="20"/>
                <w:lang w:val="ky-KG" w:eastAsia="en-US"/>
              </w:rPr>
              <w:t>Арип</w:t>
            </w:r>
            <w:r>
              <w:rPr>
                <w:sz w:val="20"/>
                <w:szCs w:val="20"/>
                <w:lang w:eastAsia="en-US"/>
              </w:rPr>
              <w:t>-</w:t>
            </w:r>
            <w:r>
              <w:rPr>
                <w:sz w:val="20"/>
                <w:szCs w:val="20"/>
                <w:lang w:val="ky-KG" w:eastAsia="en-US"/>
              </w:rPr>
              <w:t xml:space="preserve">санариптик басма түзүлүштөрдү коюучу жайлар, персондоштуруу </w:t>
            </w:r>
            <w:r>
              <w:rPr>
                <w:sz w:val="20"/>
                <w:szCs w:val="20"/>
                <w:lang w:eastAsia="en-US"/>
              </w:rPr>
              <w:t>кабин</w:t>
            </w:r>
            <w:r>
              <w:rPr>
                <w:sz w:val="20"/>
                <w:szCs w:val="20"/>
                <w:lang w:val="ky-KG" w:eastAsia="en-US"/>
              </w:rPr>
              <w:t>алар</w:t>
            </w:r>
            <w:r>
              <w:rPr>
                <w:sz w:val="20"/>
                <w:szCs w:val="20"/>
                <w:lang w:eastAsia="en-US"/>
              </w:rPr>
              <w:t xml:space="preserve">ы </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Г-0,8 – </w:t>
            </w:r>
            <w:r>
              <w:rPr>
                <w:sz w:val="20"/>
                <w:szCs w:val="20"/>
                <w:lang w:val="ky-KG" w:eastAsia="en-US"/>
              </w:rPr>
              <w:t xml:space="preserve">жумушчу </w:t>
            </w:r>
            <w:r>
              <w:rPr>
                <w:sz w:val="20"/>
                <w:szCs w:val="20"/>
                <w:lang w:eastAsia="en-US"/>
              </w:rPr>
              <w:t>стол</w:t>
            </w:r>
            <w:r>
              <w:rPr>
                <w:sz w:val="20"/>
                <w:szCs w:val="20"/>
                <w:lang w:val="ky-KG" w:eastAsia="en-US"/>
              </w:rPr>
              <w:t>дордо</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3,5</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r w:rsidR="00965EDD" w:rsidTr="00965EDD">
        <w:tc>
          <w:tcPr>
            <w:tcW w:w="226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9"/>
              <w:jc w:val="both"/>
              <w:rPr>
                <w:sz w:val="20"/>
                <w:szCs w:val="20"/>
                <w:lang w:eastAsia="en-US"/>
              </w:rPr>
            </w:pPr>
            <w:r>
              <w:rPr>
                <w:sz w:val="20"/>
                <w:szCs w:val="20"/>
                <w:lang w:eastAsia="en-US"/>
              </w:rPr>
              <w:t xml:space="preserve">21 </w:t>
            </w:r>
            <w:r>
              <w:rPr>
                <w:sz w:val="20"/>
                <w:szCs w:val="20"/>
                <w:lang w:val="ky-KG" w:eastAsia="en-US"/>
              </w:rPr>
              <w:t>И</w:t>
            </w:r>
            <w:r>
              <w:rPr>
                <w:sz w:val="20"/>
                <w:szCs w:val="20"/>
                <w:lang w:eastAsia="en-US"/>
              </w:rPr>
              <w:t>дентификаци</w:t>
            </w:r>
            <w:r>
              <w:rPr>
                <w:sz w:val="20"/>
                <w:szCs w:val="20"/>
                <w:lang w:val="ky-KG" w:eastAsia="en-US"/>
              </w:rPr>
              <w:t>ялык карталарды даярдоочу, иштеп чыгуучу жана сактоочу бөлмөлөр</w:t>
            </w:r>
            <w:r>
              <w:rPr>
                <w:sz w:val="20"/>
                <w:szCs w:val="20"/>
                <w:lang w:eastAsia="en-US"/>
              </w:rPr>
              <w:t>, пластик карт</w:t>
            </w:r>
            <w:r>
              <w:rPr>
                <w:sz w:val="20"/>
                <w:szCs w:val="20"/>
                <w:lang w:val="ky-KG" w:eastAsia="en-US"/>
              </w:rPr>
              <w:t xml:space="preserve">алар боюнча </w:t>
            </w:r>
            <w:r>
              <w:rPr>
                <w:sz w:val="20"/>
                <w:szCs w:val="20"/>
                <w:lang w:eastAsia="en-US"/>
              </w:rPr>
              <w:t>процессин</w:t>
            </w:r>
            <w:r>
              <w:rPr>
                <w:sz w:val="20"/>
                <w:szCs w:val="20"/>
                <w:lang w:val="ky-KG" w:eastAsia="en-US"/>
              </w:rPr>
              <w:t xml:space="preserve">г борборлорунун жайлары  </w:t>
            </w: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bl>
    <w:p w:rsidR="00965EDD" w:rsidRDefault="00965EDD" w:rsidP="00965EDD">
      <w:pPr>
        <w:rPr>
          <w:rFonts w:ascii="Times New Roman" w:hAnsi="Times New Roman" w:cs="Times New Roman"/>
          <w:i/>
          <w:sz w:val="28"/>
          <w:szCs w:val="28"/>
          <w:lang w:eastAsia="en-US"/>
        </w:rPr>
      </w:pPr>
    </w:p>
    <w:p w:rsidR="00965EDD" w:rsidRDefault="00965EDD" w:rsidP="00965EDD">
      <w:pPr>
        <w:rPr>
          <w:rFonts w:ascii="Times New Roman" w:hAnsi="Times New Roman" w:cs="Times New Roman"/>
          <w:i/>
          <w:sz w:val="28"/>
          <w:szCs w:val="28"/>
          <w:lang w:eastAsia="en-US"/>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8"/>
        <w:gridCol w:w="2260"/>
        <w:gridCol w:w="1409"/>
        <w:gridCol w:w="9"/>
        <w:gridCol w:w="992"/>
        <w:gridCol w:w="992"/>
        <w:gridCol w:w="993"/>
        <w:gridCol w:w="992"/>
        <w:gridCol w:w="1105"/>
        <w:gridCol w:w="1021"/>
        <w:gridCol w:w="992"/>
        <w:gridCol w:w="21"/>
        <w:gridCol w:w="972"/>
        <w:gridCol w:w="850"/>
        <w:gridCol w:w="21"/>
        <w:gridCol w:w="1027"/>
        <w:gridCol w:w="937"/>
      </w:tblGrid>
      <w:tr w:rsidR="00965EDD" w:rsidTr="00965EDD">
        <w:trPr>
          <w:gridBefore w:val="1"/>
          <w:wBefore w:w="8" w:type="dxa"/>
          <w:trHeight w:val="378"/>
        </w:trPr>
        <w:tc>
          <w:tcPr>
            <w:tcW w:w="226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1"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11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15222" w:rsidRDefault="00965EDD" w:rsidP="00965EDD">
            <w:pPr>
              <w:pStyle w:val="a5"/>
              <w:spacing w:before="0" w:beforeAutospacing="0" w:after="0" w:afterAutospacing="0" w:line="256" w:lineRule="auto"/>
              <w:jc w:val="center"/>
              <w:rPr>
                <w:sz w:val="20"/>
                <w:szCs w:val="20"/>
                <w:lang w:eastAsia="en-US"/>
              </w:rPr>
            </w:pPr>
            <w:r w:rsidRPr="00A15222">
              <w:rPr>
                <w:sz w:val="20"/>
                <w:szCs w:val="20"/>
                <w:lang w:val="ky-KG" w:eastAsia="en-US"/>
              </w:rPr>
              <w:t>Жумушчу беттердин жарыктандыруусу</w:t>
            </w:r>
            <w:r w:rsidRPr="00A15222">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8" w:right="-155"/>
              <w:jc w:val="center"/>
              <w:rPr>
                <w:sz w:val="20"/>
                <w:szCs w:val="20"/>
                <w:lang w:eastAsia="en-US"/>
              </w:rPr>
            </w:pPr>
            <w:r w:rsidRPr="00A15222">
              <w:rPr>
                <w:sz w:val="20"/>
                <w:szCs w:val="20"/>
                <w:lang w:eastAsia="en-US"/>
              </w:rPr>
              <w:t>Цилиндр</w:t>
            </w:r>
            <w:r>
              <w:rPr>
                <w:sz w:val="20"/>
                <w:szCs w:val="20"/>
                <w:lang w:val="ky-KG" w:eastAsia="en-US"/>
              </w:rPr>
              <w:t>-</w:t>
            </w:r>
            <w:r w:rsidRPr="00A15222">
              <w:rPr>
                <w:sz w:val="20"/>
                <w:szCs w:val="20"/>
                <w:lang w:val="ky-KG" w:eastAsia="en-US"/>
              </w:rPr>
              <w:t>лүү жарык берүү</w:t>
            </w:r>
            <w:r w:rsidRPr="00A15222">
              <w:rPr>
                <w:sz w:val="20"/>
                <w:szCs w:val="20"/>
                <w:lang w:eastAsia="en-US"/>
              </w:rPr>
              <w:t>, лк</w:t>
            </w:r>
          </w:p>
        </w:tc>
        <w:tc>
          <w:tcPr>
            <w:tcW w:w="11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val="ky-KG" w:eastAsia="en-US"/>
              </w:rPr>
              <w:t>Диском-форттун бирикти-рилген көрсөткүчү</w:t>
            </w:r>
          </w:p>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eastAsia="en-US"/>
              </w:rPr>
              <w:t xml:space="preserve">UGR, </w:t>
            </w:r>
            <w:r w:rsidRPr="00A15222">
              <w:rPr>
                <w:sz w:val="20"/>
                <w:szCs w:val="20"/>
                <w:lang w:val="ky-KG" w:eastAsia="en-US"/>
              </w:rPr>
              <w:t>көп эмес</w:t>
            </w:r>
          </w:p>
        </w:tc>
        <w:tc>
          <w:tcPr>
            <w:tcW w:w="102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tabs>
                <w:tab w:val="left" w:pos="453"/>
              </w:tabs>
              <w:spacing w:before="0" w:beforeAutospacing="0" w:after="0" w:afterAutospacing="0" w:line="256" w:lineRule="auto"/>
              <w:ind w:left="-114" w:right="-152"/>
              <w:jc w:val="center"/>
              <w:rPr>
                <w:sz w:val="20"/>
                <w:szCs w:val="20"/>
                <w:lang w:val="ky-KG" w:eastAsia="en-US"/>
              </w:rPr>
            </w:pPr>
            <w:r w:rsidRPr="00A15222">
              <w:rPr>
                <w:sz w:val="20"/>
                <w:szCs w:val="20"/>
                <w:lang w:val="ky-KG" w:eastAsia="en-US"/>
              </w:rPr>
              <w:t>Жарык-тандыруу-нун пульс коэффи-</w:t>
            </w:r>
            <w:r w:rsidRPr="00A15222">
              <w:rPr>
                <w:sz w:val="20"/>
                <w:szCs w:val="20"/>
                <w:lang w:val="ky-KG" w:eastAsia="en-US"/>
              </w:rPr>
              <w:br/>
              <w:t>циенти, %, көп эмес</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51" w:right="-151"/>
              <w:jc w:val="center"/>
              <w:rPr>
                <w:bCs/>
                <w:sz w:val="20"/>
                <w:szCs w:val="20"/>
                <w:lang w:val="ky-KG" w:eastAsia="en-US"/>
              </w:rPr>
            </w:pPr>
            <w:r w:rsidRPr="00DF72CD">
              <w:rPr>
                <w:bCs/>
                <w:sz w:val="20"/>
                <w:szCs w:val="20"/>
                <w:lang w:val="ky-KG" w:eastAsia="en-US"/>
              </w:rPr>
              <w:t xml:space="preserve">Жарык булагы-нын түстү өткөрүп берүү индекси </w:t>
            </w:r>
          </w:p>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  </w:t>
            </w:r>
            <w:r w:rsidRPr="00DF72CD">
              <w:rPr>
                <w:bCs/>
                <w:i/>
                <w:sz w:val="20"/>
                <w:szCs w:val="20"/>
                <w:lang w:val="ky-KG" w:eastAsia="en-US"/>
              </w:rPr>
              <w:t>R</w:t>
            </w:r>
            <w:r w:rsidRPr="00DF72CD">
              <w:rPr>
                <w:bCs/>
                <w:i/>
                <w:sz w:val="20"/>
                <w:szCs w:val="20"/>
                <w:vertAlign w:val="subscript"/>
                <w:lang w:val="ky-KG" w:eastAsia="en-US"/>
              </w:rPr>
              <w:t>a</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42" w:right="-145"/>
              <w:jc w:val="center"/>
              <w:rPr>
                <w:sz w:val="20"/>
                <w:szCs w:val="20"/>
                <w:lang w:val="ky-KG" w:eastAsia="en-US"/>
              </w:rPr>
            </w:pPr>
            <w:r w:rsidRPr="00A15222">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38"/>
              <w:jc w:val="center"/>
              <w:rPr>
                <w:sz w:val="20"/>
                <w:szCs w:val="20"/>
                <w:lang w:val="ky-KG" w:eastAsia="en-US"/>
              </w:rPr>
            </w:pPr>
            <w:r w:rsidRPr="00A15222">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eastAsia="en-US"/>
              </w:rPr>
            </w:pPr>
          </w:p>
        </w:tc>
        <w:tc>
          <w:tcPr>
            <w:tcW w:w="1105"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9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22 </w:t>
            </w:r>
            <w:r>
              <w:rPr>
                <w:sz w:val="20"/>
                <w:szCs w:val="20"/>
                <w:lang w:val="ky-KG" w:eastAsia="en-US"/>
              </w:rPr>
              <w:t xml:space="preserve">Жеке жактарды тейлөөчү жайлар </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23 </w:t>
            </w:r>
            <w:r>
              <w:rPr>
                <w:sz w:val="20"/>
                <w:szCs w:val="20"/>
                <w:lang w:val="ky-KG" w:eastAsia="en-US"/>
              </w:rPr>
              <w:t xml:space="preserve"> С</w:t>
            </w:r>
            <w:r>
              <w:rPr>
                <w:sz w:val="20"/>
                <w:szCs w:val="20"/>
                <w:lang w:eastAsia="en-US"/>
              </w:rPr>
              <w:t>ейф</w:t>
            </w:r>
            <w:r>
              <w:rPr>
                <w:sz w:val="20"/>
                <w:szCs w:val="20"/>
                <w:lang w:val="ky-KG" w:eastAsia="en-US"/>
              </w:rPr>
              <w:t xml:space="preserve"> бөлмөлөрү</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24 </w:t>
            </w:r>
            <w:r>
              <w:rPr>
                <w:sz w:val="20"/>
                <w:szCs w:val="20"/>
                <w:lang w:val="ky-KG" w:eastAsia="en-US"/>
              </w:rPr>
              <w:t xml:space="preserve">Кароо  </w:t>
            </w:r>
            <w:r>
              <w:rPr>
                <w:sz w:val="20"/>
                <w:szCs w:val="20"/>
                <w:lang w:eastAsia="en-US"/>
              </w:rPr>
              <w:t>коридор</w:t>
            </w:r>
            <w:r>
              <w:rPr>
                <w:sz w:val="20"/>
                <w:szCs w:val="20"/>
                <w:lang w:val="ky-KG" w:eastAsia="en-US"/>
              </w:rPr>
              <w:t>лору</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Ж</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14601" w:type="dxa"/>
            <w:gridSpan w:val="1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Жалпы, башталгыч, орто жана жогорку билим берүү  мекемелери  </w:t>
            </w:r>
          </w:p>
        </w:tc>
      </w:tr>
      <w:tr w:rsidR="00965EDD" w:rsidTr="00965EDD">
        <w:tc>
          <w:tcPr>
            <w:tcW w:w="226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25 Класс</w:t>
            </w:r>
            <w:r>
              <w:rPr>
                <w:sz w:val="20"/>
                <w:szCs w:val="20"/>
                <w:lang w:val="ky-KG" w:eastAsia="en-US"/>
              </w:rPr>
              <w:t>тык бөлмөлөр</w:t>
            </w:r>
            <w:r>
              <w:rPr>
                <w:sz w:val="20"/>
                <w:szCs w:val="20"/>
                <w:lang w:eastAsia="en-US"/>
              </w:rPr>
              <w:t xml:space="preserve">, </w:t>
            </w:r>
            <w:r>
              <w:rPr>
                <w:sz w:val="20"/>
                <w:szCs w:val="20"/>
                <w:lang w:val="ky-KG" w:eastAsia="en-US"/>
              </w:rPr>
              <w:t>дарсканалар</w:t>
            </w:r>
            <w:r>
              <w:rPr>
                <w:sz w:val="20"/>
                <w:szCs w:val="20"/>
                <w:lang w:eastAsia="en-US"/>
              </w:rPr>
              <w:t xml:space="preserve">, </w:t>
            </w:r>
            <w:r>
              <w:rPr>
                <w:sz w:val="20"/>
                <w:szCs w:val="20"/>
                <w:lang w:val="ky-KG" w:eastAsia="en-US"/>
              </w:rPr>
              <w:t>окуу</w:t>
            </w:r>
            <w:r>
              <w:rPr>
                <w:sz w:val="20"/>
                <w:szCs w:val="20"/>
                <w:lang w:eastAsia="en-US"/>
              </w:rPr>
              <w:t xml:space="preserve"> кабинет</w:t>
            </w:r>
            <w:r>
              <w:rPr>
                <w:sz w:val="20"/>
                <w:szCs w:val="20"/>
                <w:lang w:val="ky-KG" w:eastAsia="en-US"/>
              </w:rPr>
              <w:t>тери</w:t>
            </w:r>
            <w:r>
              <w:rPr>
                <w:sz w:val="20"/>
                <w:szCs w:val="20"/>
                <w:lang w:eastAsia="en-US"/>
              </w:rPr>
              <w:t xml:space="preserve">, </w:t>
            </w:r>
            <w:r>
              <w:rPr>
                <w:sz w:val="20"/>
                <w:szCs w:val="20"/>
                <w:lang w:val="ky-KG" w:eastAsia="en-US"/>
              </w:rPr>
              <w:t xml:space="preserve">жалпы билим берүүчү уюмдардын </w:t>
            </w:r>
            <w:r>
              <w:rPr>
                <w:sz w:val="20"/>
                <w:szCs w:val="20"/>
                <w:lang w:eastAsia="en-US"/>
              </w:rPr>
              <w:t>интернат</w:t>
            </w:r>
            <w:r>
              <w:rPr>
                <w:sz w:val="20"/>
                <w:szCs w:val="20"/>
                <w:lang w:val="ky-KG" w:eastAsia="en-US"/>
              </w:rPr>
              <w:t>тардын</w:t>
            </w:r>
            <w:r>
              <w:rPr>
                <w:sz w:val="20"/>
                <w:szCs w:val="20"/>
                <w:lang w:eastAsia="en-US"/>
              </w:rPr>
              <w:t xml:space="preserve">, </w:t>
            </w:r>
            <w:r>
              <w:rPr>
                <w:sz w:val="20"/>
                <w:szCs w:val="20"/>
                <w:lang w:val="ky-KG" w:eastAsia="en-US"/>
              </w:rPr>
              <w:t>кесиптик билим берүү уюмдарынын</w:t>
            </w:r>
            <w:r>
              <w:rPr>
                <w:sz w:val="20"/>
                <w:szCs w:val="20"/>
                <w:lang w:eastAsia="en-US"/>
              </w:rPr>
              <w:t xml:space="preserve"> лаборатори</w:t>
            </w:r>
            <w:r>
              <w:rPr>
                <w:sz w:val="20"/>
                <w:szCs w:val="20"/>
                <w:lang w:val="ky-KG" w:eastAsia="en-US"/>
              </w:rPr>
              <w:t>ялары</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color w:val="FF0000"/>
                <w:sz w:val="20"/>
                <w:szCs w:val="20"/>
                <w:lang w:eastAsia="en-US"/>
              </w:rPr>
            </w:pPr>
          </w:p>
          <w:p w:rsidR="00965EDD" w:rsidRPr="00F20215" w:rsidRDefault="00965EDD" w:rsidP="00965EDD">
            <w:pPr>
              <w:pStyle w:val="a5"/>
              <w:spacing w:before="0" w:beforeAutospacing="0" w:after="0" w:afterAutospacing="0" w:line="256" w:lineRule="auto"/>
              <w:jc w:val="center"/>
              <w:rPr>
                <w:color w:val="FF0000"/>
                <w:sz w:val="20"/>
                <w:szCs w:val="20"/>
                <w:lang w:eastAsia="en-US"/>
              </w:rPr>
            </w:pPr>
            <w:r w:rsidRPr="00F20215">
              <w:rPr>
                <w:sz w:val="20"/>
                <w:szCs w:val="20"/>
                <w:lang w:eastAsia="en-US"/>
              </w:rPr>
              <w:t>В-1,5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Г-0,8 </w:t>
            </w:r>
            <w:r>
              <w:rPr>
                <w:sz w:val="20"/>
                <w:szCs w:val="20"/>
                <w:lang w:val="ky-KG" w:eastAsia="en-US"/>
              </w:rPr>
              <w:t xml:space="preserve">жумушчу </w:t>
            </w:r>
            <w:r>
              <w:rPr>
                <w:sz w:val="20"/>
                <w:szCs w:val="20"/>
                <w:lang w:eastAsia="en-US"/>
              </w:rPr>
              <w:t>стол</w:t>
            </w:r>
            <w:r>
              <w:rPr>
                <w:sz w:val="20"/>
                <w:szCs w:val="20"/>
                <w:lang w:val="ky-KG" w:eastAsia="en-US"/>
              </w:rPr>
              <w:t xml:space="preserve">дордо жана </w:t>
            </w:r>
            <w:r>
              <w:rPr>
                <w:sz w:val="20"/>
                <w:szCs w:val="20"/>
                <w:lang w:eastAsia="en-US"/>
              </w:rPr>
              <w:t>парта</w:t>
            </w:r>
            <w:r>
              <w:rPr>
                <w:sz w:val="20"/>
                <w:szCs w:val="20"/>
                <w:lang w:val="ky-KG" w:eastAsia="en-US"/>
              </w:rPr>
              <w:t>ларда</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w:t>
            </w:r>
            <w:r>
              <w:rPr>
                <w:sz w:val="20"/>
                <w:szCs w:val="20"/>
                <w:vertAlign w:val="superscript"/>
                <w:lang w:val="ky-KG" w:eastAsia="en-US"/>
              </w:rPr>
              <w:t>1)</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r>
              <w:rPr>
                <w:sz w:val="20"/>
                <w:szCs w:val="20"/>
                <w:vertAlign w:val="superscript"/>
                <w:lang w:val="ky-KG" w:eastAsia="en-US"/>
              </w:rPr>
              <w:t>1)</w:t>
            </w:r>
          </w:p>
        </w:tc>
        <w:tc>
          <w:tcPr>
            <w:tcW w:w="104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r>
              <w:rPr>
                <w:sz w:val="20"/>
                <w:szCs w:val="20"/>
                <w:vertAlign w:val="superscript"/>
                <w:lang w:val="ky-KG" w:eastAsia="en-US"/>
              </w:rPr>
              <w:t>1)</w:t>
            </w:r>
          </w:p>
        </w:tc>
        <w:tc>
          <w:tcPr>
            <w:tcW w:w="9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1,3</w:t>
            </w:r>
            <w:r>
              <w:rPr>
                <w:sz w:val="20"/>
                <w:szCs w:val="20"/>
                <w:vertAlign w:val="superscript"/>
                <w:lang w:val="ky-KG" w:eastAsia="en-US"/>
              </w:rPr>
              <w:t>1)</w:t>
            </w:r>
          </w:p>
        </w:tc>
      </w:tr>
    </w:tbl>
    <w:p w:rsidR="00965EDD" w:rsidRDefault="00965EDD" w:rsidP="00965EDD">
      <w:pPr>
        <w:rPr>
          <w:lang w:eastAsia="en-US"/>
        </w:rPr>
      </w:pPr>
    </w:p>
    <w:p w:rsidR="00965EDD" w:rsidRDefault="00965EDD"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8"/>
        <w:gridCol w:w="2260"/>
        <w:gridCol w:w="1409"/>
        <w:gridCol w:w="9"/>
        <w:gridCol w:w="992"/>
        <w:gridCol w:w="992"/>
        <w:gridCol w:w="993"/>
        <w:gridCol w:w="992"/>
        <w:gridCol w:w="1105"/>
        <w:gridCol w:w="1021"/>
        <w:gridCol w:w="992"/>
        <w:gridCol w:w="993"/>
        <w:gridCol w:w="850"/>
        <w:gridCol w:w="1048"/>
        <w:gridCol w:w="937"/>
      </w:tblGrid>
      <w:tr w:rsidR="00965EDD" w:rsidTr="00965EDD">
        <w:trPr>
          <w:gridBefore w:val="1"/>
          <w:wBefore w:w="8" w:type="dxa"/>
          <w:trHeight w:val="378"/>
        </w:trPr>
        <w:tc>
          <w:tcPr>
            <w:tcW w:w="226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1"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095"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15222" w:rsidRDefault="00965EDD" w:rsidP="00965EDD">
            <w:pPr>
              <w:pStyle w:val="a5"/>
              <w:spacing w:before="0" w:beforeAutospacing="0" w:after="0" w:afterAutospacing="0" w:line="256" w:lineRule="auto"/>
              <w:jc w:val="center"/>
              <w:rPr>
                <w:sz w:val="20"/>
                <w:szCs w:val="20"/>
                <w:lang w:eastAsia="en-US"/>
              </w:rPr>
            </w:pPr>
            <w:r w:rsidRPr="00A15222">
              <w:rPr>
                <w:sz w:val="20"/>
                <w:szCs w:val="20"/>
                <w:lang w:val="ky-KG" w:eastAsia="en-US"/>
              </w:rPr>
              <w:t>Жумушчу беттердин жарыктандыруусу</w:t>
            </w:r>
            <w:r w:rsidRPr="00A15222">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8" w:right="-155"/>
              <w:jc w:val="center"/>
              <w:rPr>
                <w:sz w:val="20"/>
                <w:szCs w:val="20"/>
                <w:lang w:eastAsia="en-US"/>
              </w:rPr>
            </w:pPr>
            <w:r w:rsidRPr="00A15222">
              <w:rPr>
                <w:sz w:val="20"/>
                <w:szCs w:val="20"/>
                <w:lang w:eastAsia="en-US"/>
              </w:rPr>
              <w:t>Цилиндр</w:t>
            </w:r>
            <w:r>
              <w:rPr>
                <w:sz w:val="20"/>
                <w:szCs w:val="20"/>
                <w:lang w:val="ky-KG" w:eastAsia="en-US"/>
              </w:rPr>
              <w:t>-</w:t>
            </w:r>
            <w:r w:rsidRPr="00A15222">
              <w:rPr>
                <w:sz w:val="20"/>
                <w:szCs w:val="20"/>
                <w:lang w:val="ky-KG" w:eastAsia="en-US"/>
              </w:rPr>
              <w:t>лүү жарык берүү</w:t>
            </w:r>
            <w:r w:rsidRPr="00A15222">
              <w:rPr>
                <w:sz w:val="20"/>
                <w:szCs w:val="20"/>
                <w:lang w:eastAsia="en-US"/>
              </w:rPr>
              <w:t>, лк</w:t>
            </w:r>
          </w:p>
        </w:tc>
        <w:tc>
          <w:tcPr>
            <w:tcW w:w="11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val="ky-KG" w:eastAsia="en-US"/>
              </w:rPr>
              <w:t>Диском-форттун бирикти-рилген көрсөткүчү</w:t>
            </w:r>
          </w:p>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eastAsia="en-US"/>
              </w:rPr>
              <w:t xml:space="preserve">UGR, </w:t>
            </w:r>
            <w:r w:rsidRPr="00A15222">
              <w:rPr>
                <w:sz w:val="20"/>
                <w:szCs w:val="20"/>
                <w:lang w:val="ky-KG" w:eastAsia="en-US"/>
              </w:rPr>
              <w:t>көп эмес</w:t>
            </w:r>
          </w:p>
        </w:tc>
        <w:tc>
          <w:tcPr>
            <w:tcW w:w="102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tabs>
                <w:tab w:val="left" w:pos="447"/>
              </w:tabs>
              <w:spacing w:before="0" w:beforeAutospacing="0" w:after="0" w:afterAutospacing="0" w:line="256" w:lineRule="auto"/>
              <w:ind w:left="-114" w:right="-151"/>
              <w:jc w:val="center"/>
              <w:rPr>
                <w:sz w:val="20"/>
                <w:szCs w:val="20"/>
                <w:lang w:val="ky-KG" w:eastAsia="en-US"/>
              </w:rPr>
            </w:pPr>
            <w:r w:rsidRPr="00A15222">
              <w:rPr>
                <w:sz w:val="20"/>
                <w:szCs w:val="20"/>
                <w:lang w:val="ky-KG" w:eastAsia="en-US"/>
              </w:rPr>
              <w:t>Жарык</w:t>
            </w:r>
            <w:r>
              <w:rPr>
                <w:sz w:val="20"/>
                <w:szCs w:val="20"/>
                <w:lang w:val="ky-KG" w:eastAsia="en-US"/>
              </w:rPr>
              <w:t>-</w:t>
            </w:r>
            <w:r w:rsidRPr="00A15222">
              <w:rPr>
                <w:sz w:val="20"/>
                <w:szCs w:val="20"/>
                <w:lang w:val="ky-KG" w:eastAsia="en-US"/>
              </w:rPr>
              <w:t>тандыруу</w:t>
            </w:r>
            <w:r>
              <w:rPr>
                <w:sz w:val="20"/>
                <w:szCs w:val="20"/>
                <w:lang w:val="ky-KG" w:eastAsia="en-US"/>
              </w:rPr>
              <w:t>-</w:t>
            </w:r>
            <w:r w:rsidRPr="00A15222">
              <w:rPr>
                <w:sz w:val="20"/>
                <w:szCs w:val="20"/>
                <w:lang w:val="ky-KG" w:eastAsia="en-US"/>
              </w:rPr>
              <w:t>нун пульс коэффи-</w:t>
            </w:r>
            <w:r w:rsidRPr="00A15222">
              <w:rPr>
                <w:sz w:val="20"/>
                <w:szCs w:val="20"/>
                <w:lang w:val="ky-KG" w:eastAsia="en-US"/>
              </w:rPr>
              <w:br/>
              <w:t>циенти, %, көп эмес</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Жарык булагы-нын түстү өткөрүп берүү индекси    </w:t>
            </w:r>
            <w:r w:rsidRPr="00DF72CD">
              <w:rPr>
                <w:bCs/>
                <w:i/>
                <w:sz w:val="20"/>
                <w:szCs w:val="20"/>
                <w:lang w:val="ky-KG" w:eastAsia="en-US"/>
              </w:rPr>
              <w:t>R</w:t>
            </w:r>
            <w:r w:rsidRPr="00DF72CD">
              <w:rPr>
                <w:bCs/>
                <w:i/>
                <w:sz w:val="20"/>
                <w:szCs w:val="20"/>
                <w:vertAlign w:val="subscript"/>
                <w:lang w:val="ky-KG" w:eastAsia="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42" w:right="-145"/>
              <w:jc w:val="center"/>
              <w:rPr>
                <w:sz w:val="20"/>
                <w:szCs w:val="20"/>
                <w:lang w:val="ky-KG" w:eastAsia="en-US"/>
              </w:rPr>
            </w:pPr>
            <w:r w:rsidRPr="00A15222">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38"/>
              <w:jc w:val="center"/>
              <w:rPr>
                <w:sz w:val="20"/>
                <w:szCs w:val="20"/>
                <w:lang w:val="ky-KG" w:eastAsia="en-US"/>
              </w:rPr>
            </w:pPr>
            <w:r w:rsidRPr="00A15222">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eastAsia="en-US"/>
              </w:rPr>
            </w:pPr>
          </w:p>
        </w:tc>
        <w:tc>
          <w:tcPr>
            <w:tcW w:w="1105"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9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26 </w:t>
            </w:r>
            <w:r>
              <w:rPr>
                <w:sz w:val="20"/>
                <w:szCs w:val="20"/>
                <w:lang w:val="ky-KG" w:eastAsia="en-US"/>
              </w:rPr>
              <w:t>Дарсканалар</w:t>
            </w:r>
            <w:r>
              <w:rPr>
                <w:sz w:val="20"/>
                <w:szCs w:val="20"/>
                <w:lang w:eastAsia="en-US"/>
              </w:rPr>
              <w:t xml:space="preserve">, </w:t>
            </w:r>
            <w:r>
              <w:rPr>
                <w:sz w:val="20"/>
                <w:szCs w:val="20"/>
                <w:lang w:val="ky-KG" w:eastAsia="en-US"/>
              </w:rPr>
              <w:t>окуу</w:t>
            </w:r>
            <w:r>
              <w:rPr>
                <w:sz w:val="20"/>
                <w:szCs w:val="20"/>
                <w:lang w:eastAsia="en-US"/>
              </w:rPr>
              <w:t xml:space="preserve"> кабинет</w:t>
            </w:r>
            <w:r>
              <w:rPr>
                <w:sz w:val="20"/>
                <w:szCs w:val="20"/>
                <w:lang w:val="ky-KG" w:eastAsia="en-US"/>
              </w:rPr>
              <w:t>тери</w:t>
            </w:r>
            <w:r>
              <w:rPr>
                <w:sz w:val="20"/>
                <w:szCs w:val="20"/>
                <w:lang w:eastAsia="en-US"/>
              </w:rPr>
              <w:t xml:space="preserve">, </w:t>
            </w:r>
            <w:r w:rsidRPr="00A15222">
              <w:rPr>
                <w:sz w:val="20"/>
                <w:szCs w:val="20"/>
                <w:lang w:val="ky-KG" w:eastAsia="en-US"/>
              </w:rPr>
              <w:t>техни-кумдардын</w:t>
            </w:r>
            <w:r>
              <w:rPr>
                <w:sz w:val="20"/>
                <w:szCs w:val="20"/>
                <w:lang w:val="ky-KG" w:eastAsia="en-US"/>
              </w:rPr>
              <w:t xml:space="preserve">жана жогорку окуу жайлардын </w:t>
            </w:r>
            <w:r>
              <w:rPr>
                <w:sz w:val="20"/>
                <w:szCs w:val="20"/>
                <w:lang w:eastAsia="en-US"/>
              </w:rPr>
              <w:t>лаборатори</w:t>
            </w:r>
            <w:r>
              <w:rPr>
                <w:sz w:val="20"/>
                <w:szCs w:val="20"/>
                <w:lang w:val="ky-KG" w:eastAsia="en-US"/>
              </w:rPr>
              <w:t xml:space="preserve">ялары  </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color w:val="FF0000"/>
                <w:sz w:val="20"/>
                <w:szCs w:val="20"/>
                <w:lang w:eastAsia="en-US"/>
              </w:rPr>
            </w:pPr>
            <w:r w:rsidRPr="00DF017B">
              <w:rPr>
                <w:sz w:val="20"/>
                <w:szCs w:val="20"/>
                <w:lang w:val="ky-KG" w:eastAsia="en-US"/>
              </w:rPr>
              <w:t>тактанын</w:t>
            </w:r>
            <w:r w:rsidRPr="00A15222">
              <w:rPr>
                <w:sz w:val="20"/>
                <w:szCs w:val="20"/>
                <w:lang w:val="ky-KG" w:eastAsia="en-US"/>
              </w:rPr>
              <w:t xml:space="preserve">ортосу </w:t>
            </w:r>
            <w:r w:rsidRPr="00A15222">
              <w:rPr>
                <w:sz w:val="20"/>
                <w:szCs w:val="20"/>
                <w:lang w:eastAsia="en-US"/>
              </w:rPr>
              <w:t>В-1,5</w:t>
            </w:r>
          </w:p>
          <w:p w:rsidR="00965EDD" w:rsidRPr="00A93DE2" w:rsidRDefault="00965EDD" w:rsidP="00965EDD">
            <w:pPr>
              <w:pStyle w:val="a5"/>
              <w:spacing w:before="0" w:beforeAutospacing="0" w:after="0" w:afterAutospacing="0" w:line="256" w:lineRule="auto"/>
              <w:jc w:val="center"/>
              <w:rPr>
                <w:color w:val="FF0000"/>
                <w:sz w:val="20"/>
                <w:szCs w:val="20"/>
                <w:lang w:eastAsia="en-US"/>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3,5</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r w:rsidR="00965EDD" w:rsidTr="00965EDD">
        <w:tc>
          <w:tcPr>
            <w:tcW w:w="226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27 </w:t>
            </w:r>
            <w:r>
              <w:rPr>
                <w:sz w:val="20"/>
                <w:szCs w:val="20"/>
                <w:lang w:val="ky-KG" w:eastAsia="en-US"/>
              </w:rPr>
              <w:t>Информатика жана эсептөөчү техника к</w:t>
            </w:r>
            <w:r>
              <w:rPr>
                <w:sz w:val="20"/>
                <w:szCs w:val="20"/>
                <w:lang w:eastAsia="en-US"/>
              </w:rPr>
              <w:t>абинет</w:t>
            </w:r>
            <w:r>
              <w:rPr>
                <w:sz w:val="20"/>
                <w:szCs w:val="20"/>
                <w:lang w:val="ky-KG" w:eastAsia="en-US"/>
              </w:rPr>
              <w:t>тери</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 -диспле</w:t>
            </w:r>
            <w:r>
              <w:rPr>
                <w:sz w:val="20"/>
                <w:szCs w:val="20"/>
                <w:lang w:val="ky-KG" w:eastAsia="en-US"/>
              </w:rPr>
              <w:t xml:space="preserve">йдин </w:t>
            </w:r>
            <w:r>
              <w:rPr>
                <w:sz w:val="20"/>
                <w:szCs w:val="20"/>
                <w:lang w:eastAsia="en-US"/>
              </w:rPr>
              <w:t>экран</w:t>
            </w:r>
            <w:r>
              <w:rPr>
                <w:sz w:val="20"/>
                <w:szCs w:val="20"/>
                <w:lang w:val="ky-KG" w:eastAsia="en-US"/>
              </w:rPr>
              <w:t xml:space="preserve">ында </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Г-0,8 -</w:t>
            </w:r>
            <w:r>
              <w:rPr>
                <w:sz w:val="20"/>
                <w:szCs w:val="20"/>
                <w:lang w:val="ky-KG" w:eastAsia="en-US"/>
              </w:rPr>
              <w:t xml:space="preserve"> жумушчу</w:t>
            </w:r>
            <w:r>
              <w:rPr>
                <w:sz w:val="20"/>
                <w:szCs w:val="20"/>
                <w:lang w:eastAsia="en-US"/>
              </w:rPr>
              <w:t xml:space="preserve"> стол</w:t>
            </w:r>
            <w:r>
              <w:rPr>
                <w:sz w:val="20"/>
                <w:szCs w:val="20"/>
                <w:lang w:val="ky-KG" w:eastAsia="en-US"/>
              </w:rPr>
              <w:t xml:space="preserve">дордо жана </w:t>
            </w:r>
            <w:r>
              <w:rPr>
                <w:sz w:val="20"/>
                <w:szCs w:val="20"/>
                <w:lang w:eastAsia="en-US"/>
              </w:rPr>
              <w:t>парта</w:t>
            </w:r>
            <w:r>
              <w:rPr>
                <w:sz w:val="20"/>
                <w:szCs w:val="20"/>
                <w:lang w:val="ky-KG" w:eastAsia="en-US"/>
              </w:rPr>
              <w:t>ларда</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3,5</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r w:rsidR="00965EDD" w:rsidTr="00965EDD">
        <w:tc>
          <w:tcPr>
            <w:tcW w:w="226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28 </w:t>
            </w:r>
            <w:r>
              <w:rPr>
                <w:sz w:val="20"/>
                <w:szCs w:val="20"/>
                <w:lang w:val="ky-KG" w:eastAsia="en-US"/>
              </w:rPr>
              <w:t>Техникалык чийүү жана сүрөт тартуу к</w:t>
            </w:r>
            <w:r>
              <w:rPr>
                <w:sz w:val="20"/>
                <w:szCs w:val="20"/>
                <w:lang w:eastAsia="en-US"/>
              </w:rPr>
              <w:t>абинет</w:t>
            </w:r>
            <w:r>
              <w:rPr>
                <w:sz w:val="20"/>
                <w:szCs w:val="20"/>
                <w:lang w:val="ky-KG" w:eastAsia="en-US"/>
              </w:rPr>
              <w:t xml:space="preserve">тери  </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В - </w:t>
            </w:r>
            <w:r>
              <w:rPr>
                <w:sz w:val="20"/>
                <w:szCs w:val="20"/>
                <w:lang w:val="ky-KG" w:eastAsia="en-US"/>
              </w:rPr>
              <w:t>тактада</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 xml:space="preserve">Г-0,8 - </w:t>
            </w:r>
            <w:r>
              <w:rPr>
                <w:sz w:val="20"/>
                <w:szCs w:val="20"/>
                <w:lang w:val="ky-KG" w:eastAsia="en-US"/>
              </w:rPr>
              <w:t>жумушчу</w:t>
            </w:r>
            <w:r>
              <w:rPr>
                <w:sz w:val="20"/>
                <w:szCs w:val="20"/>
                <w:lang w:eastAsia="en-US"/>
              </w:rPr>
              <w:t xml:space="preserve"> стол</w:t>
            </w:r>
            <w:r>
              <w:rPr>
                <w:sz w:val="20"/>
                <w:szCs w:val="20"/>
                <w:lang w:val="ky-KG" w:eastAsia="en-US"/>
              </w:rPr>
              <w:t xml:space="preserve">дордо жана </w:t>
            </w:r>
            <w:r>
              <w:rPr>
                <w:sz w:val="20"/>
                <w:szCs w:val="20"/>
                <w:lang w:eastAsia="en-US"/>
              </w:rPr>
              <w:t>парта</w:t>
            </w:r>
            <w:r>
              <w:rPr>
                <w:sz w:val="20"/>
                <w:szCs w:val="20"/>
                <w:lang w:val="ky-KG" w:eastAsia="en-US"/>
              </w:rPr>
              <w:t>ларда</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А-1</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104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1,3</w:t>
            </w:r>
          </w:p>
        </w:tc>
      </w:tr>
    </w:tbl>
    <w:p w:rsidR="00965EDD" w:rsidRDefault="00965EDD" w:rsidP="00965EDD">
      <w:pPr>
        <w:rPr>
          <w:rFonts w:ascii="Times New Roman" w:hAnsi="Times New Roman" w:cs="Times New Roman"/>
          <w:i/>
          <w:sz w:val="28"/>
          <w:szCs w:val="28"/>
          <w:lang w:val="ky-KG" w:eastAsia="en-US"/>
        </w:rPr>
      </w:pPr>
      <w:r>
        <w:br w:type="page"/>
      </w: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8"/>
        <w:gridCol w:w="2260"/>
        <w:gridCol w:w="1409"/>
        <w:gridCol w:w="9"/>
        <w:gridCol w:w="992"/>
        <w:gridCol w:w="992"/>
        <w:gridCol w:w="993"/>
        <w:gridCol w:w="992"/>
        <w:gridCol w:w="1105"/>
        <w:gridCol w:w="1021"/>
        <w:gridCol w:w="992"/>
        <w:gridCol w:w="21"/>
        <w:gridCol w:w="972"/>
        <w:gridCol w:w="850"/>
        <w:gridCol w:w="21"/>
        <w:gridCol w:w="1027"/>
        <w:gridCol w:w="937"/>
      </w:tblGrid>
      <w:tr w:rsidR="00965EDD" w:rsidTr="00965EDD">
        <w:trPr>
          <w:gridBefore w:val="1"/>
          <w:wBefore w:w="8" w:type="dxa"/>
          <w:trHeight w:val="378"/>
        </w:trPr>
        <w:tc>
          <w:tcPr>
            <w:tcW w:w="226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1"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11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15222" w:rsidRDefault="00965EDD" w:rsidP="00965EDD">
            <w:pPr>
              <w:pStyle w:val="a5"/>
              <w:spacing w:before="0" w:beforeAutospacing="0" w:after="0" w:afterAutospacing="0" w:line="256" w:lineRule="auto"/>
              <w:jc w:val="center"/>
              <w:rPr>
                <w:sz w:val="20"/>
                <w:szCs w:val="20"/>
                <w:lang w:eastAsia="en-US"/>
              </w:rPr>
            </w:pPr>
            <w:r w:rsidRPr="00A15222">
              <w:rPr>
                <w:sz w:val="20"/>
                <w:szCs w:val="20"/>
                <w:lang w:val="ky-KG" w:eastAsia="en-US"/>
              </w:rPr>
              <w:t>Жумушчу беттердин жарыктандыруусу</w:t>
            </w:r>
            <w:r w:rsidRPr="00A15222">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8" w:right="-155"/>
              <w:jc w:val="center"/>
              <w:rPr>
                <w:sz w:val="20"/>
                <w:szCs w:val="20"/>
                <w:lang w:eastAsia="en-US"/>
              </w:rPr>
            </w:pPr>
            <w:r w:rsidRPr="00A15222">
              <w:rPr>
                <w:sz w:val="20"/>
                <w:szCs w:val="20"/>
                <w:lang w:eastAsia="en-US"/>
              </w:rPr>
              <w:t>Цилиндр</w:t>
            </w:r>
            <w:r>
              <w:rPr>
                <w:sz w:val="20"/>
                <w:szCs w:val="20"/>
                <w:lang w:val="ky-KG" w:eastAsia="en-US"/>
              </w:rPr>
              <w:t>-</w:t>
            </w:r>
            <w:r w:rsidRPr="00A15222">
              <w:rPr>
                <w:sz w:val="20"/>
                <w:szCs w:val="20"/>
                <w:lang w:val="ky-KG" w:eastAsia="en-US"/>
              </w:rPr>
              <w:t>лүү жарык берүү</w:t>
            </w:r>
            <w:r w:rsidRPr="00A15222">
              <w:rPr>
                <w:sz w:val="20"/>
                <w:szCs w:val="20"/>
                <w:lang w:eastAsia="en-US"/>
              </w:rPr>
              <w:t>, лк</w:t>
            </w:r>
          </w:p>
        </w:tc>
        <w:tc>
          <w:tcPr>
            <w:tcW w:w="11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val="ky-KG" w:eastAsia="en-US"/>
              </w:rPr>
              <w:t>Диском-форттун бирикти-рилген көрсөткүчү</w:t>
            </w:r>
          </w:p>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eastAsia="en-US"/>
              </w:rPr>
              <w:t xml:space="preserve">UGR, </w:t>
            </w:r>
            <w:r w:rsidRPr="00A15222">
              <w:rPr>
                <w:sz w:val="20"/>
                <w:szCs w:val="20"/>
                <w:lang w:val="ky-KG" w:eastAsia="en-US"/>
              </w:rPr>
              <w:t>көп эмес</w:t>
            </w:r>
          </w:p>
        </w:tc>
        <w:tc>
          <w:tcPr>
            <w:tcW w:w="102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14" w:right="-151"/>
              <w:jc w:val="center"/>
              <w:rPr>
                <w:sz w:val="20"/>
                <w:szCs w:val="20"/>
                <w:lang w:val="ky-KG" w:eastAsia="en-US"/>
              </w:rPr>
            </w:pPr>
            <w:r w:rsidRPr="00A15222">
              <w:rPr>
                <w:sz w:val="20"/>
                <w:szCs w:val="20"/>
                <w:lang w:val="ky-KG" w:eastAsia="en-US"/>
              </w:rPr>
              <w:t>Жарык</w:t>
            </w:r>
            <w:r>
              <w:rPr>
                <w:sz w:val="20"/>
                <w:szCs w:val="20"/>
                <w:lang w:val="ky-KG" w:eastAsia="en-US"/>
              </w:rPr>
              <w:t>-</w:t>
            </w:r>
            <w:r w:rsidRPr="00A15222">
              <w:rPr>
                <w:sz w:val="20"/>
                <w:szCs w:val="20"/>
                <w:lang w:val="ky-KG" w:eastAsia="en-US"/>
              </w:rPr>
              <w:t>тандыруу</w:t>
            </w:r>
            <w:r>
              <w:rPr>
                <w:sz w:val="20"/>
                <w:szCs w:val="20"/>
                <w:lang w:val="ky-KG" w:eastAsia="en-US"/>
              </w:rPr>
              <w:t>-</w:t>
            </w:r>
            <w:r w:rsidRPr="00A15222">
              <w:rPr>
                <w:sz w:val="20"/>
                <w:szCs w:val="20"/>
                <w:lang w:val="ky-KG" w:eastAsia="en-US"/>
              </w:rPr>
              <w:t>нун пульс коэффи-</w:t>
            </w:r>
            <w:r w:rsidRPr="00A15222">
              <w:rPr>
                <w:sz w:val="20"/>
                <w:szCs w:val="20"/>
                <w:lang w:val="ky-KG" w:eastAsia="en-US"/>
              </w:rPr>
              <w:br/>
              <w:t>циенти, %, көп эмес</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Жарык булагы-нын түстү өткөрүп берүү индекси </w:t>
            </w:r>
            <w:r w:rsidRPr="00DF72CD">
              <w:rPr>
                <w:bCs/>
                <w:i/>
                <w:sz w:val="20"/>
                <w:szCs w:val="20"/>
                <w:lang w:val="ky-KG" w:eastAsia="en-US"/>
              </w:rPr>
              <w:t>R</w:t>
            </w:r>
            <w:r w:rsidRPr="00DF72CD">
              <w:rPr>
                <w:bCs/>
                <w:i/>
                <w:sz w:val="20"/>
                <w:szCs w:val="20"/>
                <w:vertAlign w:val="subscript"/>
                <w:lang w:val="ky-KG" w:eastAsia="en-US"/>
              </w:rPr>
              <w:t>a</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42" w:right="-145"/>
              <w:jc w:val="center"/>
              <w:rPr>
                <w:sz w:val="20"/>
                <w:szCs w:val="20"/>
                <w:lang w:val="ky-KG" w:eastAsia="en-US"/>
              </w:rPr>
            </w:pPr>
            <w:r w:rsidRPr="00A15222">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38"/>
              <w:jc w:val="center"/>
              <w:rPr>
                <w:sz w:val="20"/>
                <w:szCs w:val="20"/>
                <w:lang w:val="ky-KG" w:eastAsia="en-US"/>
              </w:rPr>
            </w:pPr>
            <w:r w:rsidRPr="00A15222">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eastAsia="en-US"/>
              </w:rPr>
            </w:pPr>
          </w:p>
        </w:tc>
        <w:tc>
          <w:tcPr>
            <w:tcW w:w="1105"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9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29</w:t>
            </w:r>
            <w:r>
              <w:rPr>
                <w:sz w:val="20"/>
                <w:szCs w:val="20"/>
                <w:lang w:val="ky-KG" w:eastAsia="en-US"/>
              </w:rPr>
              <w:t xml:space="preserve"> Окуу кабинеттерин-деги л</w:t>
            </w:r>
            <w:r>
              <w:rPr>
                <w:sz w:val="20"/>
                <w:szCs w:val="20"/>
                <w:lang w:eastAsia="en-US"/>
              </w:rPr>
              <w:t>аборант</w:t>
            </w:r>
            <w:r>
              <w:rPr>
                <w:sz w:val="20"/>
                <w:szCs w:val="20"/>
                <w:lang w:val="ky-KG" w:eastAsia="en-US"/>
              </w:rPr>
              <w:t>тык бөлмөлөр</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3,5</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30 </w:t>
            </w:r>
            <w:r>
              <w:rPr>
                <w:sz w:val="20"/>
                <w:szCs w:val="20"/>
                <w:lang w:val="ky-KG" w:eastAsia="en-US"/>
              </w:rPr>
              <w:t>Металлды жана жыгачты иштетүү боюнча өнөрканалар</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Г-0,8 - верстак</w:t>
            </w:r>
            <w:r>
              <w:rPr>
                <w:sz w:val="20"/>
                <w:szCs w:val="20"/>
                <w:lang w:val="ky-KG" w:eastAsia="en-US"/>
              </w:rPr>
              <w:t>тарда жана жумушчу столдордо</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IIIб</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52" w:right="-147"/>
              <w:jc w:val="center"/>
              <w:rPr>
                <w:sz w:val="20"/>
                <w:szCs w:val="20"/>
                <w:lang w:eastAsia="en-US"/>
              </w:rPr>
            </w:pPr>
            <w:r>
              <w:rPr>
                <w:sz w:val="20"/>
                <w:szCs w:val="20"/>
                <w:lang w:eastAsia="en-US"/>
              </w:rPr>
              <w:t>1000/200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31 </w:t>
            </w:r>
            <w:r>
              <w:rPr>
                <w:sz w:val="20"/>
                <w:szCs w:val="20"/>
                <w:lang w:val="ky-KG" w:eastAsia="en-US"/>
              </w:rPr>
              <w:t>Эмгектин тейлөчү түрлөрүнүн к</w:t>
            </w:r>
            <w:r>
              <w:rPr>
                <w:sz w:val="20"/>
                <w:szCs w:val="20"/>
                <w:lang w:eastAsia="en-US"/>
              </w:rPr>
              <w:t>абинет</w:t>
            </w:r>
            <w:r>
              <w:rPr>
                <w:sz w:val="20"/>
                <w:szCs w:val="20"/>
                <w:lang w:val="ky-KG" w:eastAsia="en-US"/>
              </w:rPr>
              <w:t>тери</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 xml:space="preserve">Г-0,8 - </w:t>
            </w:r>
            <w:r>
              <w:rPr>
                <w:sz w:val="20"/>
                <w:szCs w:val="20"/>
                <w:lang w:val="ky-KG" w:eastAsia="en-US"/>
              </w:rPr>
              <w:t xml:space="preserve">жумушчу столдордо   </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vertAlign w:val="superscript"/>
                <w:lang w:val="ky-KG" w:eastAsia="en-US"/>
              </w:rPr>
            </w:pPr>
            <w:r>
              <w:rPr>
                <w:sz w:val="20"/>
                <w:szCs w:val="20"/>
                <w:lang w:eastAsia="en-US"/>
              </w:rPr>
              <w:t>4,0</w:t>
            </w:r>
            <w:r>
              <w:rPr>
                <w:sz w:val="20"/>
                <w:szCs w:val="20"/>
                <w:vertAlign w:val="superscript"/>
                <w:lang w:val="ky-KG" w:eastAsia="en-US"/>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vertAlign w:val="superscript"/>
                <w:lang w:val="ky-KG" w:eastAsia="en-US"/>
              </w:rPr>
            </w:pPr>
            <w:r>
              <w:rPr>
                <w:sz w:val="20"/>
                <w:szCs w:val="20"/>
                <w:lang w:eastAsia="en-US"/>
              </w:rPr>
              <w:t>1,5</w:t>
            </w:r>
            <w:r>
              <w:rPr>
                <w:sz w:val="20"/>
                <w:szCs w:val="20"/>
                <w:vertAlign w:val="superscript"/>
                <w:lang w:val="ky-KG" w:eastAsia="en-US"/>
              </w:rPr>
              <w:t>1)</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vertAlign w:val="superscript"/>
                <w:lang w:val="ky-KG" w:eastAsia="en-US"/>
              </w:rPr>
            </w:pPr>
            <w:r>
              <w:rPr>
                <w:sz w:val="20"/>
                <w:szCs w:val="20"/>
                <w:lang w:eastAsia="en-US"/>
              </w:rPr>
              <w:t>2,1</w:t>
            </w:r>
            <w:r>
              <w:rPr>
                <w:sz w:val="20"/>
                <w:szCs w:val="20"/>
                <w:vertAlign w:val="superscript"/>
                <w:lang w:val="ky-KG" w:eastAsia="en-US"/>
              </w:rPr>
              <w:t>1)</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vertAlign w:val="superscript"/>
                <w:lang w:val="ky-KG" w:eastAsia="en-US"/>
              </w:rPr>
            </w:pPr>
            <w:r>
              <w:rPr>
                <w:sz w:val="20"/>
                <w:szCs w:val="20"/>
                <w:lang w:eastAsia="en-US"/>
              </w:rPr>
              <w:t>1,3</w:t>
            </w:r>
            <w:r>
              <w:rPr>
                <w:sz w:val="20"/>
                <w:szCs w:val="20"/>
                <w:vertAlign w:val="superscript"/>
                <w:lang w:val="ky-KG" w:eastAsia="en-US"/>
              </w:rPr>
              <w:t>1)</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11"/>
              <w:jc w:val="both"/>
              <w:rPr>
                <w:sz w:val="20"/>
                <w:szCs w:val="20"/>
                <w:lang w:eastAsia="en-US"/>
              </w:rPr>
            </w:pPr>
            <w:r>
              <w:rPr>
                <w:sz w:val="20"/>
                <w:szCs w:val="20"/>
                <w:lang w:eastAsia="en-US"/>
              </w:rPr>
              <w:t xml:space="preserve">32 </w:t>
            </w:r>
            <w:r>
              <w:rPr>
                <w:sz w:val="20"/>
                <w:szCs w:val="20"/>
                <w:lang w:val="ky-KG" w:eastAsia="en-US"/>
              </w:rPr>
              <w:t>М</w:t>
            </w:r>
            <w:r>
              <w:rPr>
                <w:sz w:val="20"/>
                <w:szCs w:val="20"/>
                <w:lang w:eastAsia="en-US"/>
              </w:rPr>
              <w:t>астер-</w:t>
            </w:r>
            <w:r>
              <w:rPr>
                <w:sz w:val="20"/>
                <w:szCs w:val="20"/>
                <w:lang w:val="ky-KG" w:eastAsia="en-US"/>
              </w:rPr>
              <w:t>нускамачынын аспап-тар турган бөлмөсү</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c>
          <w:tcPr>
            <w:tcW w:w="226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33 Спорт зал</w:t>
            </w:r>
            <w:r>
              <w:rPr>
                <w:sz w:val="20"/>
                <w:szCs w:val="20"/>
                <w:lang w:val="ky-KG" w:eastAsia="en-US"/>
              </w:rPr>
              <w:t>дар</w:t>
            </w:r>
            <w:r>
              <w:rPr>
                <w:sz w:val="20"/>
                <w:szCs w:val="20"/>
                <w:lang w:eastAsia="en-US"/>
              </w:rPr>
              <w:t>ы</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rPr>
                <w:sz w:val="20"/>
                <w:szCs w:val="20"/>
                <w:lang w:val="ky-KG" w:eastAsia="en-US"/>
              </w:rPr>
            </w:pPr>
            <w:r>
              <w:rPr>
                <w:sz w:val="20"/>
                <w:szCs w:val="20"/>
                <w:lang w:eastAsia="en-US"/>
              </w:rPr>
              <w:t>Г-0,0-</w:t>
            </w:r>
            <w:r w:rsidRPr="009B0D4A">
              <w:rPr>
                <w:sz w:val="20"/>
                <w:szCs w:val="20"/>
                <w:lang w:val="ky-KG"/>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0,4</w:t>
            </w:r>
          </w:p>
        </w:tc>
      </w:tr>
      <w:tr w:rsidR="00965EDD" w:rsidTr="00965EDD">
        <w:tc>
          <w:tcPr>
            <w:tcW w:w="2268"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4E37E5" w:rsidRDefault="00965EDD" w:rsidP="00965EDD">
            <w:pPr>
              <w:pStyle w:val="a5"/>
              <w:spacing w:before="0" w:beforeAutospacing="0" w:after="0" w:afterAutospacing="0" w:line="256" w:lineRule="auto"/>
              <w:jc w:val="center"/>
              <w:rPr>
                <w:sz w:val="18"/>
                <w:szCs w:val="18"/>
                <w:lang w:val="ky-KG" w:eastAsia="en-US"/>
              </w:rPr>
            </w:pPr>
            <w:r w:rsidRPr="004E37E5">
              <w:rPr>
                <w:sz w:val="18"/>
                <w:szCs w:val="18"/>
                <w:lang w:eastAsia="en-US"/>
              </w:rPr>
              <w:t xml:space="preserve">В – </w:t>
            </w:r>
            <w:r w:rsidRPr="004E37E5">
              <w:rPr>
                <w:sz w:val="18"/>
                <w:szCs w:val="18"/>
                <w:lang w:val="ky-KG"/>
              </w:rPr>
              <w:t>төшөлмөдөн</w:t>
            </w:r>
            <w:r w:rsidRPr="004E37E5">
              <w:rPr>
                <w:sz w:val="18"/>
                <w:szCs w:val="18"/>
                <w:lang w:val="ky-KG" w:eastAsia="en-US"/>
              </w:rPr>
              <w:t xml:space="preserve"> 2 м деңгээлде бөлмөнүн эки тарабынан узатасынан кеткен огу</w:t>
            </w:r>
            <w:r w:rsidRPr="004E37E5">
              <w:rPr>
                <w:sz w:val="18"/>
                <w:szCs w:val="18"/>
                <w:lang w:eastAsia="en-US"/>
              </w:rPr>
              <w:t>н</w:t>
            </w:r>
            <w:r w:rsidRPr="004E37E5">
              <w:rPr>
                <w:sz w:val="18"/>
                <w:szCs w:val="18"/>
                <w:lang w:val="ky-KG" w:eastAsia="en-US"/>
              </w:rPr>
              <w:t>д</w:t>
            </w:r>
            <w:r w:rsidRPr="004E37E5">
              <w:rPr>
                <w:sz w:val="18"/>
                <w:szCs w:val="18"/>
                <w:lang w:eastAsia="en-US"/>
              </w:rPr>
              <w:t>а</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75**</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E7266" w:rsidRDefault="009E7266"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8"/>
        <w:gridCol w:w="2260"/>
        <w:gridCol w:w="1409"/>
        <w:gridCol w:w="9"/>
        <w:gridCol w:w="992"/>
        <w:gridCol w:w="992"/>
        <w:gridCol w:w="993"/>
        <w:gridCol w:w="992"/>
        <w:gridCol w:w="1105"/>
        <w:gridCol w:w="1021"/>
        <w:gridCol w:w="992"/>
        <w:gridCol w:w="993"/>
        <w:gridCol w:w="850"/>
        <w:gridCol w:w="21"/>
        <w:gridCol w:w="1027"/>
        <w:gridCol w:w="937"/>
      </w:tblGrid>
      <w:tr w:rsidR="00965EDD" w:rsidTr="00965EDD">
        <w:trPr>
          <w:gridBefore w:val="1"/>
          <w:wBefore w:w="8" w:type="dxa"/>
          <w:trHeight w:val="378"/>
        </w:trPr>
        <w:tc>
          <w:tcPr>
            <w:tcW w:w="226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1"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095"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64"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15222" w:rsidRDefault="00965EDD" w:rsidP="00965EDD">
            <w:pPr>
              <w:pStyle w:val="a5"/>
              <w:spacing w:before="0" w:beforeAutospacing="0" w:after="0" w:afterAutospacing="0" w:line="256" w:lineRule="auto"/>
              <w:jc w:val="center"/>
              <w:rPr>
                <w:sz w:val="20"/>
                <w:szCs w:val="20"/>
                <w:lang w:eastAsia="en-US"/>
              </w:rPr>
            </w:pPr>
            <w:r w:rsidRPr="00A15222">
              <w:rPr>
                <w:sz w:val="20"/>
                <w:szCs w:val="20"/>
                <w:lang w:val="ky-KG" w:eastAsia="en-US"/>
              </w:rPr>
              <w:t>Жумушчу беттердин жарыктандыруусу</w:t>
            </w:r>
            <w:r w:rsidRPr="00A15222">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8" w:right="-155"/>
              <w:jc w:val="center"/>
              <w:rPr>
                <w:sz w:val="20"/>
                <w:szCs w:val="20"/>
                <w:lang w:eastAsia="en-US"/>
              </w:rPr>
            </w:pPr>
            <w:r w:rsidRPr="00A15222">
              <w:rPr>
                <w:sz w:val="20"/>
                <w:szCs w:val="20"/>
                <w:lang w:eastAsia="en-US"/>
              </w:rPr>
              <w:t>Цилиндр</w:t>
            </w:r>
            <w:r>
              <w:rPr>
                <w:sz w:val="20"/>
                <w:szCs w:val="20"/>
                <w:lang w:val="ky-KG" w:eastAsia="en-US"/>
              </w:rPr>
              <w:t>-</w:t>
            </w:r>
            <w:r w:rsidRPr="00A15222">
              <w:rPr>
                <w:sz w:val="20"/>
                <w:szCs w:val="20"/>
                <w:lang w:val="ky-KG" w:eastAsia="en-US"/>
              </w:rPr>
              <w:t>лүү жарык берүү</w:t>
            </w:r>
            <w:r w:rsidRPr="00A15222">
              <w:rPr>
                <w:sz w:val="20"/>
                <w:szCs w:val="20"/>
                <w:lang w:eastAsia="en-US"/>
              </w:rPr>
              <w:t>, лк</w:t>
            </w:r>
          </w:p>
        </w:tc>
        <w:tc>
          <w:tcPr>
            <w:tcW w:w="11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val="ky-KG" w:eastAsia="en-US"/>
              </w:rPr>
              <w:t>Диском-форттун бирикти-рилген көрсөткүчү</w:t>
            </w:r>
          </w:p>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eastAsia="en-US"/>
              </w:rPr>
              <w:t xml:space="preserve">UGR, </w:t>
            </w:r>
            <w:r w:rsidRPr="00A15222">
              <w:rPr>
                <w:sz w:val="20"/>
                <w:szCs w:val="20"/>
                <w:lang w:val="ky-KG" w:eastAsia="en-US"/>
              </w:rPr>
              <w:t>көп эмес</w:t>
            </w:r>
          </w:p>
        </w:tc>
        <w:tc>
          <w:tcPr>
            <w:tcW w:w="102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tabs>
                <w:tab w:val="left" w:pos="447"/>
              </w:tabs>
              <w:spacing w:before="0" w:beforeAutospacing="0" w:after="0" w:afterAutospacing="0" w:line="256" w:lineRule="auto"/>
              <w:ind w:left="-114" w:right="-151"/>
              <w:jc w:val="center"/>
              <w:rPr>
                <w:sz w:val="20"/>
                <w:szCs w:val="20"/>
                <w:lang w:val="ky-KG" w:eastAsia="en-US"/>
              </w:rPr>
            </w:pPr>
            <w:r w:rsidRPr="00A15222">
              <w:rPr>
                <w:sz w:val="20"/>
                <w:szCs w:val="20"/>
                <w:lang w:val="ky-KG" w:eastAsia="en-US"/>
              </w:rPr>
              <w:t>Жарык</w:t>
            </w:r>
            <w:r>
              <w:rPr>
                <w:sz w:val="20"/>
                <w:szCs w:val="20"/>
                <w:lang w:val="ky-KG" w:eastAsia="en-US"/>
              </w:rPr>
              <w:t>-</w:t>
            </w:r>
            <w:r w:rsidRPr="00A15222">
              <w:rPr>
                <w:sz w:val="20"/>
                <w:szCs w:val="20"/>
                <w:lang w:val="ky-KG" w:eastAsia="en-US"/>
              </w:rPr>
              <w:t>тандыруу</w:t>
            </w:r>
            <w:r>
              <w:rPr>
                <w:sz w:val="20"/>
                <w:szCs w:val="20"/>
                <w:lang w:val="ky-KG" w:eastAsia="en-US"/>
              </w:rPr>
              <w:t>-</w:t>
            </w:r>
            <w:r w:rsidRPr="00A15222">
              <w:rPr>
                <w:sz w:val="20"/>
                <w:szCs w:val="20"/>
                <w:lang w:val="ky-KG" w:eastAsia="en-US"/>
              </w:rPr>
              <w:t>нун пульс коэффи-</w:t>
            </w:r>
            <w:r w:rsidRPr="00A15222">
              <w:rPr>
                <w:sz w:val="20"/>
                <w:szCs w:val="20"/>
                <w:lang w:val="ky-KG" w:eastAsia="en-US"/>
              </w:rPr>
              <w:br/>
              <w:t>циенти, %, көп эмес</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Жарык булагы-нын түстү өткөрүп берүү индекси    </w:t>
            </w:r>
            <w:r w:rsidRPr="00DF72CD">
              <w:rPr>
                <w:bCs/>
                <w:i/>
                <w:sz w:val="20"/>
                <w:szCs w:val="20"/>
                <w:lang w:val="ky-KG" w:eastAsia="en-US"/>
              </w:rPr>
              <w:t>R</w:t>
            </w:r>
            <w:r w:rsidRPr="00DF72CD">
              <w:rPr>
                <w:bCs/>
                <w:i/>
                <w:sz w:val="20"/>
                <w:szCs w:val="20"/>
                <w:vertAlign w:val="subscript"/>
                <w:lang w:val="ky-KG" w:eastAsia="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Before w:val="1"/>
          <w:wBefore w:w="8" w:type="dxa"/>
        </w:trPr>
        <w:tc>
          <w:tcPr>
            <w:tcW w:w="226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1"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42" w:right="-145"/>
              <w:jc w:val="center"/>
              <w:rPr>
                <w:sz w:val="20"/>
                <w:szCs w:val="20"/>
                <w:lang w:val="ky-KG" w:eastAsia="en-US"/>
              </w:rPr>
            </w:pPr>
            <w:r w:rsidRPr="00A15222">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38"/>
              <w:jc w:val="center"/>
              <w:rPr>
                <w:sz w:val="20"/>
                <w:szCs w:val="20"/>
                <w:lang w:val="ky-KG" w:eastAsia="en-US"/>
              </w:rPr>
            </w:pPr>
            <w:r w:rsidRPr="00A15222">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eastAsia="en-US"/>
              </w:rPr>
            </w:pPr>
          </w:p>
        </w:tc>
        <w:tc>
          <w:tcPr>
            <w:tcW w:w="1105"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9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34 </w:t>
            </w:r>
            <w:r>
              <w:rPr>
                <w:sz w:val="20"/>
                <w:szCs w:val="20"/>
                <w:lang w:val="ky-KG" w:eastAsia="en-US"/>
              </w:rPr>
              <w:t>Шаймандар,</w:t>
            </w:r>
            <w:r>
              <w:rPr>
                <w:sz w:val="20"/>
                <w:szCs w:val="20"/>
                <w:lang w:eastAsia="en-US"/>
              </w:rPr>
              <w:t xml:space="preserve"> инвентар</w:t>
            </w:r>
            <w:r>
              <w:rPr>
                <w:sz w:val="20"/>
                <w:szCs w:val="20"/>
                <w:lang w:val="ky-KG" w:eastAsia="en-US"/>
              </w:rPr>
              <w:t>лар бөлмөсү</w:t>
            </w:r>
            <w:r>
              <w:rPr>
                <w:sz w:val="20"/>
                <w:szCs w:val="20"/>
                <w:lang w:eastAsia="en-US"/>
              </w:rPr>
              <w:t xml:space="preserve">, </w:t>
            </w:r>
            <w:r>
              <w:rPr>
                <w:sz w:val="20"/>
                <w:szCs w:val="20"/>
                <w:lang w:val="ky-KG" w:eastAsia="en-US"/>
              </w:rPr>
              <w:t>чарба кампалары</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right="-109"/>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Ж-2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35 </w:t>
            </w:r>
            <w:r>
              <w:rPr>
                <w:sz w:val="20"/>
                <w:szCs w:val="20"/>
                <w:lang w:val="ky-KG" w:eastAsia="en-US"/>
              </w:rPr>
              <w:t xml:space="preserve">Жабык </w:t>
            </w:r>
            <w:r>
              <w:rPr>
                <w:sz w:val="20"/>
                <w:szCs w:val="20"/>
                <w:lang w:eastAsia="en-US"/>
              </w:rPr>
              <w:t xml:space="preserve"> бассейн</w:t>
            </w:r>
            <w:r>
              <w:rPr>
                <w:sz w:val="20"/>
                <w:szCs w:val="20"/>
                <w:lang w:val="ky-KG" w:eastAsia="en-US"/>
              </w:rPr>
              <w:t>дер</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right="-109"/>
              <w:jc w:val="center"/>
              <w:rPr>
                <w:sz w:val="20"/>
                <w:szCs w:val="20"/>
                <w:lang w:val="ky-KG" w:eastAsia="en-US"/>
              </w:rPr>
            </w:pPr>
            <w:r>
              <w:rPr>
                <w:sz w:val="20"/>
                <w:szCs w:val="20"/>
                <w:lang w:eastAsia="en-US"/>
              </w:rPr>
              <w:t>Г-</w:t>
            </w:r>
            <w:r>
              <w:rPr>
                <w:sz w:val="20"/>
                <w:szCs w:val="20"/>
                <w:lang w:val="ky-KG" w:eastAsia="en-US"/>
              </w:rPr>
              <w:t xml:space="preserve">суунун үстүндө </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0,5</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0,3</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36 </w:t>
            </w:r>
            <w:r>
              <w:rPr>
                <w:sz w:val="20"/>
                <w:szCs w:val="20"/>
                <w:lang w:val="ky-KG" w:eastAsia="en-US"/>
              </w:rPr>
              <w:t>Салтанаттуу жыйындар</w:t>
            </w:r>
            <w:r>
              <w:rPr>
                <w:sz w:val="20"/>
                <w:szCs w:val="20"/>
                <w:lang w:eastAsia="en-US"/>
              </w:rPr>
              <w:t xml:space="preserve"> залы, кино</w:t>
            </w:r>
            <w:r>
              <w:rPr>
                <w:sz w:val="20"/>
                <w:szCs w:val="20"/>
                <w:lang w:val="ky-KG" w:eastAsia="en-US"/>
              </w:rPr>
              <w:t xml:space="preserve"> дарсканалар</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B0D4A" w:rsidRDefault="00965EDD" w:rsidP="00965EDD">
            <w:pPr>
              <w:pStyle w:val="a5"/>
              <w:spacing w:before="0" w:beforeAutospacing="0" w:after="0" w:afterAutospacing="0" w:line="256" w:lineRule="auto"/>
              <w:ind w:left="-148" w:right="-109"/>
              <w:jc w:val="center"/>
              <w:rPr>
                <w:sz w:val="20"/>
                <w:szCs w:val="20"/>
                <w:lang w:val="ky-KG" w:eastAsia="en-US"/>
              </w:rPr>
            </w:pPr>
            <w:r w:rsidRPr="009B0D4A">
              <w:rPr>
                <w:sz w:val="20"/>
                <w:szCs w:val="20"/>
                <w:lang w:eastAsia="en-US"/>
              </w:rPr>
              <w:t>Г-0,0-</w:t>
            </w:r>
            <w:r w:rsidRPr="009B0D4A">
              <w:rPr>
                <w:sz w:val="20"/>
                <w:szCs w:val="20"/>
                <w:lang w:val="ky-KG"/>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Д</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75</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37 </w:t>
            </w:r>
            <w:r>
              <w:rPr>
                <w:sz w:val="20"/>
                <w:szCs w:val="20"/>
                <w:lang w:val="ky-KG" w:eastAsia="en-US"/>
              </w:rPr>
              <w:t>Салтанаттуу жыйындар</w:t>
            </w:r>
            <w:r>
              <w:rPr>
                <w:sz w:val="20"/>
                <w:szCs w:val="20"/>
                <w:lang w:eastAsia="en-US"/>
              </w:rPr>
              <w:t xml:space="preserve"> зал</w:t>
            </w:r>
            <w:r>
              <w:rPr>
                <w:sz w:val="20"/>
                <w:szCs w:val="20"/>
                <w:lang w:val="ky-KG" w:eastAsia="en-US"/>
              </w:rPr>
              <w:t>дардын э</w:t>
            </w:r>
            <w:r>
              <w:rPr>
                <w:sz w:val="20"/>
                <w:szCs w:val="20"/>
                <w:lang w:eastAsia="en-US"/>
              </w:rPr>
              <w:t>страд</w:t>
            </w:r>
            <w:r>
              <w:rPr>
                <w:sz w:val="20"/>
                <w:szCs w:val="20"/>
                <w:lang w:val="ky-KG" w:eastAsia="en-US"/>
              </w:rPr>
              <w:t>алар</w:t>
            </w:r>
            <w:r>
              <w:rPr>
                <w:sz w:val="20"/>
                <w:szCs w:val="20"/>
                <w:lang w:eastAsia="en-US"/>
              </w:rPr>
              <w:t xml:space="preserve">ы </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B0D4A" w:rsidRDefault="00965EDD" w:rsidP="00965EDD">
            <w:pPr>
              <w:pStyle w:val="a5"/>
              <w:spacing w:before="0" w:beforeAutospacing="0" w:after="0" w:afterAutospacing="0" w:line="256" w:lineRule="auto"/>
              <w:ind w:right="-109"/>
              <w:jc w:val="center"/>
              <w:rPr>
                <w:sz w:val="20"/>
                <w:szCs w:val="20"/>
                <w:lang w:eastAsia="en-US"/>
              </w:rPr>
            </w:pPr>
            <w:r w:rsidRPr="009B0D4A">
              <w:rPr>
                <w:sz w:val="20"/>
                <w:szCs w:val="20"/>
                <w:lang w:eastAsia="en-US"/>
              </w:rPr>
              <w:t>В-1,5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38 </w:t>
            </w:r>
            <w:r>
              <w:rPr>
                <w:sz w:val="20"/>
                <w:szCs w:val="20"/>
                <w:lang w:val="ky-KG" w:eastAsia="en-US"/>
              </w:rPr>
              <w:t>окутуучулардын к</w:t>
            </w:r>
            <w:r>
              <w:rPr>
                <w:sz w:val="20"/>
                <w:szCs w:val="20"/>
                <w:lang w:eastAsia="en-US"/>
              </w:rPr>
              <w:t>абинет</w:t>
            </w:r>
            <w:r>
              <w:rPr>
                <w:sz w:val="20"/>
                <w:szCs w:val="20"/>
                <w:lang w:val="ky-KG" w:eastAsia="en-US"/>
              </w:rPr>
              <w:t>тери жана бөлмөлөрү,</w:t>
            </w:r>
            <w:r>
              <w:rPr>
                <w:sz w:val="20"/>
                <w:szCs w:val="20"/>
                <w:lang w:eastAsia="en-US"/>
              </w:rPr>
              <w:t xml:space="preserve"> медицин</w:t>
            </w:r>
            <w:r>
              <w:rPr>
                <w:sz w:val="20"/>
                <w:szCs w:val="20"/>
                <w:lang w:val="ky-KG" w:eastAsia="en-US"/>
              </w:rPr>
              <w:t>алык</w:t>
            </w:r>
            <w:r>
              <w:rPr>
                <w:sz w:val="20"/>
                <w:szCs w:val="20"/>
                <w:lang w:eastAsia="en-US"/>
              </w:rPr>
              <w:t xml:space="preserve"> кабинет</w:t>
            </w:r>
            <w:r>
              <w:rPr>
                <w:sz w:val="20"/>
                <w:szCs w:val="20"/>
                <w:lang w:val="ky-KG" w:eastAsia="en-US"/>
              </w:rPr>
              <w:t>тер</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right="-109"/>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39 Рекреаци</w:t>
            </w:r>
            <w:r>
              <w:rPr>
                <w:sz w:val="20"/>
                <w:szCs w:val="20"/>
                <w:lang w:val="ky-KG" w:eastAsia="en-US"/>
              </w:rPr>
              <w:t>ялар</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8" w:right="-109"/>
              <w:jc w:val="center"/>
              <w:rPr>
                <w:sz w:val="20"/>
                <w:szCs w:val="20"/>
                <w:lang w:val="ky-KG" w:eastAsia="en-US"/>
              </w:rPr>
            </w:pPr>
            <w:r>
              <w:rPr>
                <w:sz w:val="20"/>
                <w:szCs w:val="20"/>
                <w:lang w:eastAsia="en-US"/>
              </w:rPr>
              <w:t xml:space="preserve">Г-0,0 - </w:t>
            </w:r>
            <w:r>
              <w:rPr>
                <w:sz w:val="20"/>
                <w:szCs w:val="20"/>
                <w:lang w:val="ky-KG"/>
              </w:rPr>
              <w:t>т</w:t>
            </w:r>
            <w:r w:rsidRPr="009B0D4A">
              <w:rPr>
                <w:sz w:val="20"/>
                <w:szCs w:val="20"/>
                <w:lang w:val="ky-KG"/>
              </w:rPr>
              <w:t>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Е</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0,5</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0,3</w:t>
            </w:r>
          </w:p>
        </w:tc>
      </w:tr>
      <w:tr w:rsidR="00965EDD" w:rsidTr="00965EDD">
        <w:tc>
          <w:tcPr>
            <w:tcW w:w="14601" w:type="dxa"/>
            <w:gridSpan w:val="1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Бош убакытты өткөрүүгө арналган мекемелер  </w:t>
            </w:r>
          </w:p>
        </w:tc>
      </w:tr>
      <w:tr w:rsidR="00965EDD" w:rsidTr="00965EDD">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40 </w:t>
            </w:r>
            <w:r>
              <w:rPr>
                <w:sz w:val="20"/>
                <w:szCs w:val="20"/>
                <w:lang w:val="ky-KG" w:eastAsia="en-US"/>
              </w:rPr>
              <w:t>Көп максаттуу з</w:t>
            </w:r>
            <w:r>
              <w:rPr>
                <w:sz w:val="20"/>
                <w:szCs w:val="20"/>
                <w:lang w:eastAsia="en-US"/>
              </w:rPr>
              <w:t>ал</w:t>
            </w:r>
            <w:r>
              <w:rPr>
                <w:sz w:val="20"/>
                <w:szCs w:val="20"/>
                <w:lang w:val="ky-KG" w:eastAsia="en-US"/>
              </w:rPr>
              <w:t xml:space="preserve">дар  </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41 </w:t>
            </w:r>
            <w:r>
              <w:rPr>
                <w:sz w:val="20"/>
                <w:szCs w:val="20"/>
                <w:lang w:val="ky-KG" w:eastAsia="en-US"/>
              </w:rPr>
              <w:t>Т</w:t>
            </w:r>
            <w:r>
              <w:rPr>
                <w:sz w:val="20"/>
                <w:szCs w:val="20"/>
                <w:lang w:eastAsia="en-US"/>
              </w:rPr>
              <w:t>еатр</w:t>
            </w:r>
            <w:r>
              <w:rPr>
                <w:sz w:val="20"/>
                <w:szCs w:val="20"/>
                <w:lang w:val="ky-KG" w:eastAsia="en-US"/>
              </w:rPr>
              <w:t xml:space="preserve">лардын көрүүчүлөр залдары, </w:t>
            </w:r>
            <w:r>
              <w:rPr>
                <w:sz w:val="20"/>
                <w:szCs w:val="20"/>
                <w:lang w:eastAsia="en-US"/>
              </w:rPr>
              <w:t>концерт</w:t>
            </w:r>
            <w:r>
              <w:rPr>
                <w:sz w:val="20"/>
                <w:szCs w:val="20"/>
                <w:lang w:val="ky-KG" w:eastAsia="en-US"/>
              </w:rPr>
              <w:t>тик</w:t>
            </w:r>
            <w:r>
              <w:rPr>
                <w:sz w:val="20"/>
                <w:szCs w:val="20"/>
                <w:lang w:eastAsia="en-US"/>
              </w:rPr>
              <w:t xml:space="preserve"> зал</w:t>
            </w:r>
            <w:r>
              <w:rPr>
                <w:sz w:val="20"/>
                <w:szCs w:val="20"/>
                <w:lang w:val="ky-KG" w:eastAsia="en-US"/>
              </w:rPr>
              <w:t>дар</w:t>
            </w: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2262"/>
        <w:gridCol w:w="1407"/>
        <w:gridCol w:w="13"/>
        <w:gridCol w:w="992"/>
        <w:gridCol w:w="992"/>
        <w:gridCol w:w="993"/>
        <w:gridCol w:w="992"/>
        <w:gridCol w:w="1105"/>
        <w:gridCol w:w="1021"/>
        <w:gridCol w:w="996"/>
        <w:gridCol w:w="989"/>
        <w:gridCol w:w="850"/>
        <w:gridCol w:w="21"/>
        <w:gridCol w:w="1027"/>
        <w:gridCol w:w="941"/>
      </w:tblGrid>
      <w:tr w:rsidR="00965EDD" w:rsidTr="00965EDD">
        <w:trPr>
          <w:trHeight w:val="378"/>
        </w:trPr>
        <w:tc>
          <w:tcPr>
            <w:tcW w:w="226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5"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099"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60"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c>
          <w:tcPr>
            <w:tcW w:w="226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15222" w:rsidRDefault="00965EDD" w:rsidP="00965EDD">
            <w:pPr>
              <w:pStyle w:val="a5"/>
              <w:spacing w:before="0" w:beforeAutospacing="0" w:after="0" w:afterAutospacing="0" w:line="256" w:lineRule="auto"/>
              <w:jc w:val="center"/>
              <w:rPr>
                <w:sz w:val="20"/>
                <w:szCs w:val="20"/>
                <w:lang w:eastAsia="en-US"/>
              </w:rPr>
            </w:pPr>
            <w:r w:rsidRPr="00A15222">
              <w:rPr>
                <w:sz w:val="20"/>
                <w:szCs w:val="20"/>
                <w:lang w:val="ky-KG" w:eastAsia="en-US"/>
              </w:rPr>
              <w:t>Жумушчу беттердин жарыктандыруусу</w:t>
            </w:r>
            <w:r w:rsidRPr="00A15222">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8" w:right="-155"/>
              <w:jc w:val="center"/>
              <w:rPr>
                <w:sz w:val="20"/>
                <w:szCs w:val="20"/>
                <w:lang w:eastAsia="en-US"/>
              </w:rPr>
            </w:pPr>
            <w:r w:rsidRPr="00A15222">
              <w:rPr>
                <w:sz w:val="20"/>
                <w:szCs w:val="20"/>
                <w:lang w:eastAsia="en-US"/>
              </w:rPr>
              <w:t>Цилиндр</w:t>
            </w:r>
            <w:r>
              <w:rPr>
                <w:sz w:val="20"/>
                <w:szCs w:val="20"/>
                <w:lang w:val="ky-KG" w:eastAsia="en-US"/>
              </w:rPr>
              <w:t>-</w:t>
            </w:r>
            <w:r w:rsidRPr="00A15222">
              <w:rPr>
                <w:sz w:val="20"/>
                <w:szCs w:val="20"/>
                <w:lang w:val="ky-KG" w:eastAsia="en-US"/>
              </w:rPr>
              <w:t>лүү жарык берүү</w:t>
            </w:r>
            <w:r w:rsidRPr="00A15222">
              <w:rPr>
                <w:sz w:val="20"/>
                <w:szCs w:val="20"/>
                <w:lang w:eastAsia="en-US"/>
              </w:rPr>
              <w:t>, лк</w:t>
            </w:r>
          </w:p>
        </w:tc>
        <w:tc>
          <w:tcPr>
            <w:tcW w:w="11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val="ky-KG" w:eastAsia="en-US"/>
              </w:rPr>
              <w:t>Диском-форттун бирикти-рилген көрсөткүчү</w:t>
            </w:r>
          </w:p>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eastAsia="en-US"/>
              </w:rPr>
              <w:t xml:space="preserve">UGR, </w:t>
            </w:r>
            <w:r w:rsidRPr="00A15222">
              <w:rPr>
                <w:sz w:val="20"/>
                <w:szCs w:val="20"/>
                <w:lang w:val="ky-KG" w:eastAsia="en-US"/>
              </w:rPr>
              <w:t>көп эмес</w:t>
            </w:r>
          </w:p>
        </w:tc>
        <w:tc>
          <w:tcPr>
            <w:tcW w:w="102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tabs>
                <w:tab w:val="left" w:pos="305"/>
              </w:tabs>
              <w:spacing w:before="0" w:beforeAutospacing="0" w:after="0" w:afterAutospacing="0" w:line="256" w:lineRule="auto"/>
              <w:ind w:left="-114" w:right="-151"/>
              <w:jc w:val="center"/>
              <w:rPr>
                <w:sz w:val="20"/>
                <w:szCs w:val="20"/>
                <w:lang w:val="ky-KG" w:eastAsia="en-US"/>
              </w:rPr>
            </w:pPr>
            <w:r w:rsidRPr="00A15222">
              <w:rPr>
                <w:sz w:val="20"/>
                <w:szCs w:val="20"/>
                <w:lang w:val="ky-KG" w:eastAsia="en-US"/>
              </w:rPr>
              <w:t>Жарык</w:t>
            </w:r>
            <w:r>
              <w:rPr>
                <w:sz w:val="20"/>
                <w:szCs w:val="20"/>
                <w:lang w:val="ky-KG" w:eastAsia="en-US"/>
              </w:rPr>
              <w:t>-</w:t>
            </w:r>
            <w:r w:rsidRPr="00A15222">
              <w:rPr>
                <w:sz w:val="20"/>
                <w:szCs w:val="20"/>
                <w:lang w:val="ky-KG" w:eastAsia="en-US"/>
              </w:rPr>
              <w:t>тандыруу</w:t>
            </w:r>
            <w:r>
              <w:rPr>
                <w:sz w:val="20"/>
                <w:szCs w:val="20"/>
                <w:lang w:val="ky-KG" w:eastAsia="en-US"/>
              </w:rPr>
              <w:t>-</w:t>
            </w:r>
            <w:r w:rsidRPr="00A15222">
              <w:rPr>
                <w:sz w:val="20"/>
                <w:szCs w:val="20"/>
                <w:lang w:val="ky-KG" w:eastAsia="en-US"/>
              </w:rPr>
              <w:t>нун пульс коэффи-</w:t>
            </w:r>
            <w:r w:rsidRPr="00A15222">
              <w:rPr>
                <w:sz w:val="20"/>
                <w:szCs w:val="20"/>
                <w:lang w:val="ky-KG" w:eastAsia="en-US"/>
              </w:rPr>
              <w:br/>
              <w:t>циенти, %, көп эмес</w:t>
            </w:r>
          </w:p>
        </w:tc>
        <w:tc>
          <w:tcPr>
            <w:tcW w:w="996"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Жарык булагы-нын түстү өткөрүп берүү индекси    </w:t>
            </w:r>
            <w:r w:rsidRPr="00DF72CD">
              <w:rPr>
                <w:bCs/>
                <w:i/>
                <w:sz w:val="20"/>
                <w:szCs w:val="20"/>
                <w:lang w:val="ky-KG" w:eastAsia="en-US"/>
              </w:rPr>
              <w:t>R</w:t>
            </w:r>
            <w:r w:rsidRPr="00DF72CD">
              <w:rPr>
                <w:bCs/>
                <w:i/>
                <w:sz w:val="20"/>
                <w:szCs w:val="20"/>
                <w:vertAlign w:val="subscript"/>
                <w:lang w:val="ky-KG" w:eastAsia="en-US"/>
              </w:rPr>
              <w:t>a</w:t>
            </w:r>
          </w:p>
        </w:tc>
        <w:tc>
          <w:tcPr>
            <w:tcW w:w="18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9"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26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42" w:right="-145"/>
              <w:jc w:val="center"/>
              <w:rPr>
                <w:sz w:val="20"/>
                <w:szCs w:val="20"/>
                <w:lang w:val="ky-KG" w:eastAsia="en-US"/>
              </w:rPr>
            </w:pPr>
            <w:r w:rsidRPr="00A15222">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38"/>
              <w:jc w:val="center"/>
              <w:rPr>
                <w:sz w:val="20"/>
                <w:szCs w:val="20"/>
                <w:lang w:val="ky-KG" w:eastAsia="en-US"/>
              </w:rPr>
            </w:pPr>
            <w:r w:rsidRPr="00A15222">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eastAsia="en-US"/>
              </w:rPr>
            </w:pPr>
          </w:p>
        </w:tc>
        <w:tc>
          <w:tcPr>
            <w:tcW w:w="1105"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6"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8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8"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94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 w:right="-9" w:firstLine="7"/>
              <w:jc w:val="both"/>
              <w:rPr>
                <w:sz w:val="20"/>
                <w:szCs w:val="20"/>
                <w:lang w:val="ky-KG" w:eastAsia="en-US"/>
              </w:rPr>
            </w:pPr>
            <w:r w:rsidRPr="00A93DE2">
              <w:rPr>
                <w:sz w:val="20"/>
                <w:szCs w:val="20"/>
                <w:lang w:val="ky-KG" w:eastAsia="en-US"/>
              </w:rPr>
              <w:t xml:space="preserve">42 </w:t>
            </w:r>
            <w:r>
              <w:rPr>
                <w:sz w:val="20"/>
                <w:szCs w:val="20"/>
                <w:lang w:val="ky-KG" w:eastAsia="en-US"/>
              </w:rPr>
              <w:t>Клубдардын көрүүчүлөр залдары, мейман-</w:t>
            </w:r>
            <w:r w:rsidRPr="00A93DE2">
              <w:rPr>
                <w:sz w:val="20"/>
                <w:szCs w:val="20"/>
                <w:lang w:val="ky-KG" w:eastAsia="en-US"/>
              </w:rPr>
              <w:t>клуб</w:t>
            </w:r>
            <w:r>
              <w:rPr>
                <w:sz w:val="20"/>
                <w:szCs w:val="20"/>
                <w:lang w:val="ky-KG" w:eastAsia="en-US"/>
              </w:rPr>
              <w:t>у</w:t>
            </w:r>
            <w:r w:rsidRPr="00A93DE2">
              <w:rPr>
                <w:sz w:val="20"/>
                <w:szCs w:val="20"/>
                <w:lang w:val="ky-KG" w:eastAsia="en-US"/>
              </w:rPr>
              <w:t xml:space="preserve">, </w:t>
            </w:r>
            <w:r>
              <w:rPr>
                <w:sz w:val="20"/>
                <w:szCs w:val="20"/>
                <w:lang w:val="ky-KG" w:eastAsia="en-US"/>
              </w:rPr>
              <w:t>бош убакытты өткөрүү, жыйналыш үчүн жайлар, театрлардын фойелери</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8" w:right="-250"/>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right="-109"/>
              <w:jc w:val="center"/>
              <w:rPr>
                <w:sz w:val="20"/>
                <w:szCs w:val="20"/>
                <w:lang w:eastAsia="en-US"/>
              </w:rPr>
            </w:pPr>
            <w:r>
              <w:rPr>
                <w:sz w:val="20"/>
                <w:szCs w:val="20"/>
                <w:lang w:eastAsia="en-US"/>
              </w:rPr>
              <w:t>Д</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75</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 w:right="-9" w:firstLine="7"/>
              <w:jc w:val="both"/>
              <w:rPr>
                <w:sz w:val="20"/>
                <w:szCs w:val="20"/>
                <w:lang w:val="ky-KG" w:eastAsia="en-US"/>
              </w:rPr>
            </w:pPr>
            <w:r>
              <w:rPr>
                <w:sz w:val="20"/>
                <w:szCs w:val="20"/>
                <w:lang w:eastAsia="en-US"/>
              </w:rPr>
              <w:t xml:space="preserve">43 </w:t>
            </w:r>
            <w:r>
              <w:rPr>
                <w:sz w:val="20"/>
                <w:szCs w:val="20"/>
                <w:lang w:val="ky-KG" w:eastAsia="en-US"/>
              </w:rPr>
              <w:t>Оюн</w:t>
            </w:r>
            <w:r>
              <w:rPr>
                <w:sz w:val="20"/>
                <w:szCs w:val="20"/>
                <w:lang w:eastAsia="en-US"/>
              </w:rPr>
              <w:t xml:space="preserve"> автомат</w:t>
            </w:r>
            <w:r>
              <w:rPr>
                <w:sz w:val="20"/>
                <w:szCs w:val="20"/>
                <w:lang w:val="ky-KG" w:eastAsia="en-US"/>
              </w:rPr>
              <w:t>тары</w:t>
            </w:r>
            <w:r>
              <w:rPr>
                <w:sz w:val="20"/>
                <w:szCs w:val="20"/>
                <w:lang w:eastAsia="en-US"/>
              </w:rPr>
              <w:t xml:space="preserve">, </w:t>
            </w:r>
            <w:r>
              <w:rPr>
                <w:sz w:val="20"/>
                <w:szCs w:val="20"/>
                <w:lang w:val="ky-KG" w:eastAsia="en-US"/>
              </w:rPr>
              <w:t>стол оюндары үчүн жайлар</w:t>
            </w:r>
          </w:p>
        </w:tc>
        <w:tc>
          <w:tcPr>
            <w:tcW w:w="142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8" w:right="-250"/>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spacing w:after="0" w:line="256" w:lineRule="auto"/>
              <w:rPr>
                <w:lang w:eastAsia="en-US"/>
              </w:rPr>
            </w:pPr>
          </w:p>
        </w:tc>
        <w:tc>
          <w:tcPr>
            <w:tcW w:w="142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8" w:right="-250"/>
              <w:jc w:val="center"/>
              <w:rPr>
                <w:sz w:val="20"/>
                <w:szCs w:val="20"/>
                <w:lang w:eastAsia="en-US"/>
              </w:rPr>
            </w:pPr>
            <w:r>
              <w:rPr>
                <w:sz w:val="20"/>
                <w:szCs w:val="20"/>
                <w:lang w:eastAsia="en-US"/>
              </w:rPr>
              <w:t>В-1,5</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 w:right="-9" w:firstLine="7"/>
              <w:jc w:val="both"/>
              <w:rPr>
                <w:sz w:val="20"/>
                <w:szCs w:val="20"/>
                <w:lang w:val="ky-KG" w:eastAsia="en-US"/>
              </w:rPr>
            </w:pPr>
            <w:r>
              <w:rPr>
                <w:sz w:val="20"/>
                <w:szCs w:val="20"/>
                <w:lang w:eastAsia="en-US"/>
              </w:rPr>
              <w:t>44 Биллиар</w:t>
            </w:r>
            <w:r>
              <w:rPr>
                <w:sz w:val="20"/>
                <w:szCs w:val="20"/>
                <w:lang w:val="ky-KG" w:eastAsia="en-US"/>
              </w:rPr>
              <w:t>д ойноочу жайлар</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8" w:right="-250"/>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 w:right="-9" w:firstLine="7"/>
              <w:jc w:val="both"/>
              <w:rPr>
                <w:sz w:val="20"/>
                <w:szCs w:val="20"/>
                <w:lang w:val="ky-KG" w:eastAsia="en-US"/>
              </w:rPr>
            </w:pPr>
            <w:r>
              <w:rPr>
                <w:sz w:val="20"/>
                <w:szCs w:val="20"/>
                <w:lang w:eastAsia="en-US"/>
              </w:rPr>
              <w:t xml:space="preserve">45 </w:t>
            </w:r>
            <w:r>
              <w:rPr>
                <w:sz w:val="20"/>
                <w:szCs w:val="20"/>
                <w:lang w:val="ky-KG" w:eastAsia="en-US"/>
              </w:rPr>
              <w:t>компьютердик оюндар з</w:t>
            </w:r>
            <w:r>
              <w:rPr>
                <w:sz w:val="20"/>
                <w:szCs w:val="20"/>
                <w:lang w:eastAsia="en-US"/>
              </w:rPr>
              <w:t>алы</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8" w:right="-250"/>
              <w:jc w:val="center"/>
              <w:rPr>
                <w:sz w:val="20"/>
                <w:szCs w:val="20"/>
                <w:lang w:eastAsia="en-US"/>
              </w:rPr>
            </w:pPr>
            <w:r>
              <w:rPr>
                <w:sz w:val="20"/>
                <w:szCs w:val="20"/>
                <w:lang w:eastAsia="en-US"/>
              </w:rPr>
              <w:t>Г-0,8 - экран;</w:t>
            </w:r>
            <w:r>
              <w:rPr>
                <w:sz w:val="20"/>
                <w:szCs w:val="20"/>
                <w:lang w:eastAsia="en-US"/>
              </w:rPr>
              <w:br/>
              <w:t> В-1,2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r>
              <w:rPr>
                <w:sz w:val="20"/>
                <w:szCs w:val="20"/>
                <w:lang w:eastAsia="en-US"/>
              </w:rPr>
              <w:br/>
            </w:r>
            <w:r>
              <w:rPr>
                <w:sz w:val="20"/>
                <w:szCs w:val="20"/>
                <w:lang w:eastAsia="en-US"/>
              </w:rPr>
              <w:b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r>
              <w:rPr>
                <w:sz w:val="20"/>
                <w:szCs w:val="20"/>
                <w:lang w:eastAsia="en-US"/>
              </w:rPr>
              <w:br/>
            </w:r>
            <w:r>
              <w:rPr>
                <w:sz w:val="20"/>
                <w:szCs w:val="20"/>
                <w:lang w:eastAsia="en-US"/>
              </w:rPr>
              <w:b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 w:right="-151"/>
              <w:rPr>
                <w:sz w:val="20"/>
                <w:szCs w:val="20"/>
                <w:lang w:eastAsia="en-US"/>
              </w:rPr>
            </w:pPr>
            <w:r>
              <w:rPr>
                <w:sz w:val="20"/>
                <w:szCs w:val="20"/>
                <w:lang w:eastAsia="en-US"/>
              </w:rPr>
              <w:t>46 Видеокомплекс</w:t>
            </w:r>
            <w:r>
              <w:rPr>
                <w:sz w:val="20"/>
                <w:szCs w:val="20"/>
                <w:lang w:val="ky-KG" w:eastAsia="en-US"/>
              </w:rPr>
              <w:t>тер</w:t>
            </w:r>
            <w:r>
              <w:rPr>
                <w:sz w:val="20"/>
                <w:szCs w:val="20"/>
                <w:lang w:eastAsia="en-US"/>
              </w:rPr>
              <w:t xml:space="preserve"> (</w:t>
            </w:r>
            <w:r w:rsidRPr="009E7266">
              <w:rPr>
                <w:sz w:val="20"/>
                <w:szCs w:val="20"/>
                <w:lang w:eastAsia="en-US"/>
              </w:rPr>
              <w:t>видеозал</w:t>
            </w:r>
            <w:r w:rsidRPr="009E7266">
              <w:rPr>
                <w:sz w:val="20"/>
                <w:szCs w:val="20"/>
                <w:lang w:val="ky-KG" w:eastAsia="en-US"/>
              </w:rPr>
              <w:t>ы</w:t>
            </w:r>
            <w:r>
              <w:rPr>
                <w:sz w:val="20"/>
                <w:szCs w:val="20"/>
                <w:lang w:eastAsia="en-US"/>
              </w:rPr>
              <w:t>,</w:t>
            </w:r>
            <w:r w:rsidR="009E7266">
              <w:rPr>
                <w:sz w:val="20"/>
                <w:szCs w:val="20"/>
                <w:lang w:val="ky-KG" w:eastAsia="en-US"/>
              </w:rPr>
              <w:t xml:space="preserve"> </w:t>
            </w:r>
            <w:r>
              <w:rPr>
                <w:sz w:val="20"/>
                <w:szCs w:val="20"/>
                <w:lang w:eastAsia="en-US"/>
              </w:rPr>
              <w:t>видеокафе)</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8" w:right="-250"/>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Е</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 w:right="-9" w:firstLine="7"/>
              <w:jc w:val="both"/>
              <w:rPr>
                <w:sz w:val="20"/>
                <w:szCs w:val="20"/>
                <w:lang w:eastAsia="en-US"/>
              </w:rPr>
            </w:pPr>
            <w:r>
              <w:rPr>
                <w:sz w:val="20"/>
                <w:szCs w:val="20"/>
                <w:lang w:eastAsia="en-US"/>
              </w:rPr>
              <w:t xml:space="preserve">47 </w:t>
            </w:r>
            <w:r>
              <w:rPr>
                <w:sz w:val="20"/>
                <w:szCs w:val="20"/>
                <w:lang w:val="ky-KG" w:eastAsia="en-US"/>
              </w:rPr>
              <w:t>Көргөзмө</w:t>
            </w:r>
            <w:r>
              <w:rPr>
                <w:sz w:val="20"/>
                <w:szCs w:val="20"/>
                <w:lang w:eastAsia="en-US"/>
              </w:rPr>
              <w:t xml:space="preserve"> залы</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8" w:right="-250"/>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 w:right="-9" w:firstLine="7"/>
              <w:jc w:val="both"/>
              <w:rPr>
                <w:sz w:val="20"/>
                <w:szCs w:val="20"/>
                <w:lang w:eastAsia="en-US"/>
              </w:rPr>
            </w:pPr>
            <w:r>
              <w:rPr>
                <w:sz w:val="20"/>
                <w:szCs w:val="20"/>
                <w:lang w:eastAsia="en-US"/>
              </w:rPr>
              <w:t xml:space="preserve">48 </w:t>
            </w:r>
            <w:r>
              <w:rPr>
                <w:sz w:val="20"/>
                <w:szCs w:val="20"/>
                <w:lang w:val="ky-KG" w:eastAsia="en-US"/>
              </w:rPr>
              <w:t xml:space="preserve"> К</w:t>
            </w:r>
            <w:r>
              <w:rPr>
                <w:sz w:val="20"/>
                <w:szCs w:val="20"/>
                <w:lang w:eastAsia="en-US"/>
              </w:rPr>
              <w:t>инотеатр</w:t>
            </w:r>
            <w:r>
              <w:rPr>
                <w:sz w:val="20"/>
                <w:szCs w:val="20"/>
                <w:lang w:val="ky-KG" w:eastAsia="en-US"/>
              </w:rPr>
              <w:t xml:space="preserve">лардын көрүүчүлөр </w:t>
            </w:r>
            <w:r>
              <w:rPr>
                <w:sz w:val="20"/>
                <w:szCs w:val="20"/>
                <w:lang w:eastAsia="en-US"/>
              </w:rPr>
              <w:t xml:space="preserve">залы </w:t>
            </w:r>
          </w:p>
        </w:tc>
        <w:tc>
          <w:tcPr>
            <w:tcW w:w="142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8" w:right="-250"/>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Ж-1</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65EDD" w:rsidRDefault="00965EDD"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2262"/>
        <w:gridCol w:w="1407"/>
        <w:gridCol w:w="13"/>
        <w:gridCol w:w="992"/>
        <w:gridCol w:w="996"/>
        <w:gridCol w:w="993"/>
        <w:gridCol w:w="992"/>
        <w:gridCol w:w="1105"/>
        <w:gridCol w:w="1021"/>
        <w:gridCol w:w="992"/>
        <w:gridCol w:w="17"/>
        <w:gridCol w:w="976"/>
        <w:gridCol w:w="850"/>
        <w:gridCol w:w="1048"/>
        <w:gridCol w:w="937"/>
      </w:tblGrid>
      <w:tr w:rsidR="00965EDD" w:rsidTr="00965EDD">
        <w:trPr>
          <w:trHeight w:val="378"/>
        </w:trPr>
        <w:tc>
          <w:tcPr>
            <w:tcW w:w="226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5"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11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c>
          <w:tcPr>
            <w:tcW w:w="226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15222" w:rsidRDefault="00965EDD" w:rsidP="00965EDD">
            <w:pPr>
              <w:pStyle w:val="a5"/>
              <w:spacing w:before="0" w:beforeAutospacing="0" w:after="0" w:afterAutospacing="0" w:line="256" w:lineRule="auto"/>
              <w:jc w:val="center"/>
              <w:rPr>
                <w:sz w:val="20"/>
                <w:szCs w:val="20"/>
                <w:lang w:eastAsia="en-US"/>
              </w:rPr>
            </w:pPr>
            <w:r w:rsidRPr="00A15222">
              <w:rPr>
                <w:sz w:val="20"/>
                <w:szCs w:val="20"/>
                <w:lang w:val="ky-KG" w:eastAsia="en-US"/>
              </w:rPr>
              <w:t>Жумушчу беттердин жарыктандыруусу</w:t>
            </w:r>
            <w:r w:rsidRPr="00A15222">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8" w:right="-155"/>
              <w:jc w:val="center"/>
              <w:rPr>
                <w:sz w:val="20"/>
                <w:szCs w:val="20"/>
                <w:lang w:eastAsia="en-US"/>
              </w:rPr>
            </w:pPr>
            <w:r w:rsidRPr="00A15222">
              <w:rPr>
                <w:sz w:val="20"/>
                <w:szCs w:val="20"/>
                <w:lang w:eastAsia="en-US"/>
              </w:rPr>
              <w:t>Цилиндр</w:t>
            </w:r>
            <w:r>
              <w:rPr>
                <w:sz w:val="20"/>
                <w:szCs w:val="20"/>
                <w:lang w:val="ky-KG" w:eastAsia="en-US"/>
              </w:rPr>
              <w:t>-</w:t>
            </w:r>
            <w:r w:rsidRPr="00A15222">
              <w:rPr>
                <w:sz w:val="20"/>
                <w:szCs w:val="20"/>
                <w:lang w:val="ky-KG" w:eastAsia="en-US"/>
              </w:rPr>
              <w:t>лүү жарык берүү</w:t>
            </w:r>
            <w:r w:rsidRPr="00A15222">
              <w:rPr>
                <w:sz w:val="20"/>
                <w:szCs w:val="20"/>
                <w:lang w:eastAsia="en-US"/>
              </w:rPr>
              <w:t>, лк</w:t>
            </w:r>
          </w:p>
        </w:tc>
        <w:tc>
          <w:tcPr>
            <w:tcW w:w="11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val="ky-KG" w:eastAsia="en-US"/>
              </w:rPr>
              <w:t>Диском-форттун бирикти-рилген көрсөткүчү</w:t>
            </w:r>
          </w:p>
          <w:p w:rsidR="00965EDD" w:rsidRPr="00A15222" w:rsidRDefault="00965EDD" w:rsidP="00965EDD">
            <w:pPr>
              <w:pStyle w:val="a5"/>
              <w:spacing w:before="0" w:beforeAutospacing="0" w:after="0" w:afterAutospacing="0" w:line="256" w:lineRule="auto"/>
              <w:ind w:left="-147" w:right="-129"/>
              <w:jc w:val="center"/>
              <w:rPr>
                <w:sz w:val="20"/>
                <w:szCs w:val="20"/>
                <w:lang w:val="ky-KG" w:eastAsia="en-US"/>
              </w:rPr>
            </w:pPr>
            <w:r w:rsidRPr="00A15222">
              <w:rPr>
                <w:sz w:val="20"/>
                <w:szCs w:val="20"/>
                <w:lang w:eastAsia="en-US"/>
              </w:rPr>
              <w:t xml:space="preserve">UGR, </w:t>
            </w:r>
            <w:r w:rsidRPr="00A15222">
              <w:rPr>
                <w:sz w:val="20"/>
                <w:szCs w:val="20"/>
                <w:lang w:val="ky-KG" w:eastAsia="en-US"/>
              </w:rPr>
              <w:t>көп эмес</w:t>
            </w:r>
          </w:p>
        </w:tc>
        <w:tc>
          <w:tcPr>
            <w:tcW w:w="102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tabs>
                <w:tab w:val="left" w:pos="305"/>
              </w:tabs>
              <w:spacing w:before="0" w:beforeAutospacing="0" w:after="0" w:afterAutospacing="0" w:line="256" w:lineRule="auto"/>
              <w:ind w:left="-114" w:right="-151"/>
              <w:jc w:val="center"/>
              <w:rPr>
                <w:sz w:val="20"/>
                <w:szCs w:val="20"/>
                <w:lang w:val="ky-KG" w:eastAsia="en-US"/>
              </w:rPr>
            </w:pPr>
            <w:r w:rsidRPr="00A15222">
              <w:rPr>
                <w:sz w:val="20"/>
                <w:szCs w:val="20"/>
                <w:lang w:val="ky-KG" w:eastAsia="en-US"/>
              </w:rPr>
              <w:t>Жарык</w:t>
            </w:r>
            <w:r>
              <w:rPr>
                <w:sz w:val="20"/>
                <w:szCs w:val="20"/>
                <w:lang w:val="ky-KG" w:eastAsia="en-US"/>
              </w:rPr>
              <w:t>-</w:t>
            </w:r>
            <w:r w:rsidRPr="00A15222">
              <w:rPr>
                <w:sz w:val="20"/>
                <w:szCs w:val="20"/>
                <w:lang w:val="ky-KG" w:eastAsia="en-US"/>
              </w:rPr>
              <w:t>тандыруу</w:t>
            </w:r>
            <w:r>
              <w:rPr>
                <w:sz w:val="20"/>
                <w:szCs w:val="20"/>
                <w:lang w:val="ky-KG" w:eastAsia="en-US"/>
              </w:rPr>
              <w:t>-</w:t>
            </w:r>
            <w:r w:rsidRPr="00A15222">
              <w:rPr>
                <w:sz w:val="20"/>
                <w:szCs w:val="20"/>
                <w:lang w:val="ky-KG" w:eastAsia="en-US"/>
              </w:rPr>
              <w:t>нун пульс коэффи-</w:t>
            </w:r>
            <w:r w:rsidRPr="00A15222">
              <w:rPr>
                <w:sz w:val="20"/>
                <w:szCs w:val="20"/>
                <w:lang w:val="ky-KG" w:eastAsia="en-US"/>
              </w:rPr>
              <w:br/>
              <w:t>циенти, %, көп эмес</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Жарык булагы-нын түстү өткөрүп берүү индекси    </w:t>
            </w:r>
            <w:r w:rsidRPr="00DF72CD">
              <w:rPr>
                <w:bCs/>
                <w:i/>
                <w:sz w:val="20"/>
                <w:szCs w:val="20"/>
                <w:lang w:val="ky-KG" w:eastAsia="en-US"/>
              </w:rPr>
              <w:t>R</w:t>
            </w:r>
            <w:r w:rsidRPr="00DF72CD">
              <w:rPr>
                <w:bCs/>
                <w:i/>
                <w:sz w:val="20"/>
                <w:szCs w:val="20"/>
                <w:vertAlign w:val="subscript"/>
                <w:lang w:val="ky-KG" w:eastAsia="en-US"/>
              </w:rPr>
              <w:t>a</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26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42" w:right="-145"/>
              <w:jc w:val="center"/>
              <w:rPr>
                <w:sz w:val="20"/>
                <w:szCs w:val="20"/>
                <w:lang w:val="ky-KG" w:eastAsia="en-US"/>
              </w:rPr>
            </w:pPr>
            <w:r w:rsidRPr="00A15222">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pStyle w:val="a5"/>
              <w:spacing w:before="0" w:beforeAutospacing="0" w:after="0" w:afterAutospacing="0" w:line="256" w:lineRule="auto"/>
              <w:ind w:left="-138"/>
              <w:jc w:val="center"/>
              <w:rPr>
                <w:sz w:val="20"/>
                <w:szCs w:val="20"/>
                <w:lang w:val="ky-KG" w:eastAsia="en-US"/>
              </w:rPr>
            </w:pPr>
            <w:r w:rsidRPr="00A15222">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eastAsia="en-US"/>
              </w:rPr>
            </w:pPr>
          </w:p>
        </w:tc>
        <w:tc>
          <w:tcPr>
            <w:tcW w:w="1105"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1021"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15222"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9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49 </w:t>
            </w:r>
            <w:r>
              <w:rPr>
                <w:sz w:val="20"/>
                <w:szCs w:val="20"/>
                <w:lang w:val="ky-KG" w:eastAsia="en-US"/>
              </w:rPr>
              <w:t>К</w:t>
            </w:r>
            <w:r>
              <w:rPr>
                <w:sz w:val="20"/>
                <w:szCs w:val="20"/>
                <w:lang w:eastAsia="en-US"/>
              </w:rPr>
              <w:t>инотеатр</w:t>
            </w:r>
            <w:r>
              <w:rPr>
                <w:sz w:val="20"/>
                <w:szCs w:val="20"/>
                <w:lang w:val="ky-KG" w:eastAsia="en-US"/>
              </w:rPr>
              <w:t>лардын</w:t>
            </w:r>
            <w:r>
              <w:rPr>
                <w:sz w:val="20"/>
                <w:szCs w:val="20"/>
                <w:lang w:eastAsia="en-US"/>
              </w:rPr>
              <w:t>, клуб</w:t>
            </w:r>
            <w:r>
              <w:rPr>
                <w:sz w:val="20"/>
                <w:szCs w:val="20"/>
                <w:lang w:val="ky-KG" w:eastAsia="en-US"/>
              </w:rPr>
              <w:t>дардын ф</w:t>
            </w:r>
            <w:r>
              <w:rPr>
                <w:sz w:val="20"/>
                <w:szCs w:val="20"/>
                <w:lang w:eastAsia="en-US"/>
              </w:rPr>
              <w:t>ойе</w:t>
            </w:r>
            <w:r>
              <w:rPr>
                <w:sz w:val="20"/>
                <w:szCs w:val="20"/>
                <w:lang w:val="ky-KG" w:eastAsia="en-US"/>
              </w:rPr>
              <w:t>лери</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B0D4A"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Г-0,0 - </w:t>
            </w:r>
            <w:r>
              <w:rPr>
                <w:sz w:val="20"/>
                <w:szCs w:val="20"/>
                <w:lang w:val="ky-KG" w:eastAsia="en-US"/>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Е</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50 </w:t>
            </w:r>
            <w:r>
              <w:rPr>
                <w:sz w:val="20"/>
                <w:szCs w:val="20"/>
                <w:lang w:val="ky-KG" w:eastAsia="en-US"/>
              </w:rPr>
              <w:t xml:space="preserve">Ийримдердин бөлмөлөрү, </w:t>
            </w:r>
            <w:r>
              <w:rPr>
                <w:sz w:val="20"/>
                <w:szCs w:val="20"/>
                <w:lang w:eastAsia="en-US"/>
              </w:rPr>
              <w:t>музы-кал</w:t>
            </w:r>
            <w:r>
              <w:rPr>
                <w:sz w:val="20"/>
                <w:szCs w:val="20"/>
                <w:lang w:val="ky-KG" w:eastAsia="en-US"/>
              </w:rPr>
              <w:t xml:space="preserve">ык </w:t>
            </w:r>
            <w:r>
              <w:rPr>
                <w:sz w:val="20"/>
                <w:szCs w:val="20"/>
                <w:lang w:eastAsia="en-US"/>
              </w:rPr>
              <w:t xml:space="preserve"> класс</w:t>
            </w:r>
            <w:r>
              <w:rPr>
                <w:sz w:val="20"/>
                <w:szCs w:val="20"/>
                <w:lang w:val="ky-KG" w:eastAsia="en-US"/>
              </w:rPr>
              <w:t>тар</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51 Кино-, </w:t>
            </w:r>
            <w:r>
              <w:rPr>
                <w:sz w:val="20"/>
                <w:szCs w:val="20"/>
                <w:lang w:val="ky-KG" w:eastAsia="en-US"/>
              </w:rPr>
              <w:t>үн</w:t>
            </w:r>
            <w:r>
              <w:rPr>
                <w:sz w:val="20"/>
                <w:szCs w:val="20"/>
                <w:lang w:eastAsia="en-US"/>
              </w:rPr>
              <w:t xml:space="preserve">- </w:t>
            </w:r>
            <w:r>
              <w:rPr>
                <w:sz w:val="20"/>
                <w:szCs w:val="20"/>
                <w:lang w:val="ky-KG" w:eastAsia="en-US"/>
              </w:rPr>
              <w:t xml:space="preserve">жана жарык </w:t>
            </w:r>
            <w:r>
              <w:rPr>
                <w:sz w:val="20"/>
                <w:szCs w:val="20"/>
                <w:lang w:eastAsia="en-US"/>
              </w:rPr>
              <w:t>аппараттык</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В-1</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14601"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Мектепке чейинки билим берүү мекемелери</w:t>
            </w:r>
            <w:r>
              <w:rPr>
                <w:sz w:val="20"/>
                <w:szCs w:val="20"/>
                <w:lang w:eastAsia="en-US"/>
              </w:rPr>
              <w:t xml:space="preserve"> (</w:t>
            </w:r>
            <w:r>
              <w:rPr>
                <w:sz w:val="20"/>
                <w:szCs w:val="20"/>
                <w:lang w:val="ky-KG" w:eastAsia="en-US"/>
              </w:rPr>
              <w:t>МчББМ</w:t>
            </w: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52 </w:t>
            </w:r>
            <w:r>
              <w:rPr>
                <w:sz w:val="20"/>
                <w:szCs w:val="20"/>
                <w:lang w:val="ky-KG" w:eastAsia="en-US"/>
              </w:rPr>
              <w:t>Чечинүүчү жерлер</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Г-0,0 -</w:t>
            </w:r>
            <w:r>
              <w:rPr>
                <w:sz w:val="20"/>
                <w:szCs w:val="20"/>
                <w:lang w:val="ky-KG" w:eastAsia="en-US"/>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21</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10</w:t>
            </w:r>
            <w:r w:rsidRPr="00924AD0">
              <w:rPr>
                <w:sz w:val="20"/>
                <w:szCs w:val="20"/>
                <w:vertAlign w:val="superscript"/>
                <w:lang w:eastAsia="en-US"/>
              </w:rPr>
              <w:t>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trike/>
                <w:sz w:val="20"/>
                <w:szCs w:val="20"/>
                <w:lang w:eastAsia="en-US"/>
              </w:rPr>
              <w:t>-</w:t>
            </w:r>
            <w:r w:rsidRPr="00924AD0">
              <w:rPr>
                <w:sz w:val="20"/>
                <w:szCs w:val="20"/>
                <w:lang w:eastAsia="en-US"/>
              </w:rPr>
              <w:t>2,5</w:t>
            </w:r>
            <w:r w:rsidRPr="00924AD0">
              <w:rPr>
                <w:sz w:val="20"/>
                <w:szCs w:val="20"/>
                <w:vertAlign w:val="superscript"/>
                <w:lang w:eastAsia="en-US"/>
              </w:rPr>
              <w:t>3)</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-0,7</w:t>
            </w:r>
            <w:r w:rsidRPr="00924AD0">
              <w:rPr>
                <w:sz w:val="20"/>
                <w:szCs w:val="20"/>
                <w:vertAlign w:val="superscript"/>
                <w:lang w:eastAsia="en-US"/>
              </w:rPr>
              <w:t>3)</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53 </w:t>
            </w:r>
            <w:r>
              <w:rPr>
                <w:sz w:val="20"/>
                <w:szCs w:val="20"/>
                <w:lang w:val="ky-KG" w:eastAsia="en-US"/>
              </w:rPr>
              <w:t>Тайпалар</w:t>
            </w:r>
            <w:r>
              <w:rPr>
                <w:sz w:val="20"/>
                <w:szCs w:val="20"/>
                <w:lang w:eastAsia="en-US"/>
              </w:rPr>
              <w:t xml:space="preserve">, </w:t>
            </w:r>
            <w:r>
              <w:rPr>
                <w:sz w:val="20"/>
                <w:szCs w:val="20"/>
                <w:lang w:val="ky-KG" w:eastAsia="en-US"/>
              </w:rPr>
              <w:t>оюн бөлмөлөрү</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Г-0,0 -</w:t>
            </w:r>
            <w:r>
              <w:rPr>
                <w:sz w:val="20"/>
                <w:szCs w:val="20"/>
                <w:lang w:val="ky-KG" w:eastAsia="en-US"/>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(400)</w:t>
            </w:r>
            <w:r w:rsidRPr="00924AD0">
              <w:rPr>
                <w:sz w:val="20"/>
                <w:szCs w:val="20"/>
                <w:vertAlign w:val="superscript"/>
                <w:lang w:eastAsia="en-US"/>
              </w:rPr>
              <w:t>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rPr>
              <w:t>15</w:t>
            </w:r>
            <w:r w:rsidRPr="00924AD0">
              <w:rPr>
                <w:sz w:val="20"/>
                <w:szCs w:val="20"/>
                <w:vertAlign w:val="superscript"/>
              </w:rPr>
              <w:t>3)</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noProof/>
                <w:sz w:val="20"/>
                <w:szCs w:val="20"/>
                <w:vertAlign w:val="superscript"/>
                <w:lang w:val="ky-KG" w:eastAsia="en-US"/>
              </w:rPr>
            </w:pPr>
            <w:r w:rsidRPr="00924AD0">
              <w:rPr>
                <w:sz w:val="20"/>
                <w:szCs w:val="20"/>
                <w:lang w:eastAsia="en-US"/>
              </w:rPr>
              <w:t>4,0</w:t>
            </w:r>
            <w:r w:rsidRPr="00924AD0">
              <w:rPr>
                <w:sz w:val="20"/>
                <w:szCs w:val="20"/>
                <w:vertAlign w:val="superscript"/>
                <w:lang w:val="ky-KG" w:eastAsia="en-US"/>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noProof/>
                <w:sz w:val="20"/>
                <w:szCs w:val="20"/>
                <w:vertAlign w:val="superscript"/>
                <w:lang w:val="ky-KG" w:eastAsia="en-US"/>
              </w:rPr>
            </w:pPr>
            <w:r w:rsidRPr="00924AD0">
              <w:rPr>
                <w:sz w:val="20"/>
                <w:szCs w:val="20"/>
                <w:lang w:eastAsia="en-US"/>
              </w:rPr>
              <w:t>1,5</w:t>
            </w:r>
            <w:r w:rsidRPr="00924AD0">
              <w:rPr>
                <w:sz w:val="20"/>
                <w:szCs w:val="20"/>
                <w:vertAlign w:val="superscript"/>
                <w:lang w:val="ky-KG" w:eastAsia="en-US"/>
              </w:rPr>
              <w:t>1)</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54 </w:t>
            </w:r>
            <w:r>
              <w:rPr>
                <w:sz w:val="20"/>
                <w:szCs w:val="20"/>
                <w:lang w:val="ky-KG" w:eastAsia="en-US"/>
              </w:rPr>
              <w:t>М</w:t>
            </w:r>
            <w:r>
              <w:rPr>
                <w:sz w:val="20"/>
                <w:szCs w:val="20"/>
                <w:lang w:eastAsia="en-US"/>
              </w:rPr>
              <w:t>узыка</w:t>
            </w:r>
            <w:r>
              <w:rPr>
                <w:sz w:val="20"/>
                <w:szCs w:val="20"/>
                <w:lang w:val="ky-KG" w:eastAsia="en-US"/>
              </w:rPr>
              <w:t xml:space="preserve"> жана</w:t>
            </w:r>
            <w:r>
              <w:rPr>
                <w:sz w:val="20"/>
                <w:szCs w:val="20"/>
                <w:lang w:eastAsia="en-US"/>
              </w:rPr>
              <w:t xml:space="preserve"> гимнасти</w:t>
            </w:r>
            <w:r>
              <w:rPr>
                <w:sz w:val="20"/>
                <w:szCs w:val="20"/>
                <w:lang w:val="ky-KG" w:eastAsia="en-US"/>
              </w:rPr>
              <w:t>ка сабактары үчүн бөлмөлөр</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Г-0,0 -</w:t>
            </w:r>
            <w:r>
              <w:rPr>
                <w:sz w:val="20"/>
                <w:szCs w:val="20"/>
                <w:lang w:val="ky-KG" w:eastAsia="en-US"/>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(400)</w:t>
            </w:r>
            <w:r w:rsidRPr="00924AD0">
              <w:rPr>
                <w:sz w:val="20"/>
                <w:szCs w:val="20"/>
                <w:vertAlign w:val="superscript"/>
                <w:lang w:eastAsia="en-US"/>
              </w:rPr>
              <w:t>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noProof/>
                <w:sz w:val="20"/>
                <w:szCs w:val="20"/>
                <w:vertAlign w:val="superscript"/>
                <w:lang w:val="ky-KG" w:eastAsia="en-US"/>
              </w:rPr>
            </w:pPr>
            <w:r w:rsidRPr="00924AD0">
              <w:rPr>
                <w:sz w:val="20"/>
                <w:szCs w:val="20"/>
                <w:lang w:eastAsia="en-US"/>
              </w:rPr>
              <w:t>4,0</w:t>
            </w:r>
            <w:r w:rsidRPr="00924AD0">
              <w:rPr>
                <w:sz w:val="20"/>
                <w:szCs w:val="20"/>
                <w:vertAlign w:val="superscript"/>
                <w:lang w:val="ky-KG" w:eastAsia="en-US"/>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noProof/>
                <w:sz w:val="20"/>
                <w:szCs w:val="20"/>
                <w:vertAlign w:val="superscript"/>
                <w:lang w:val="ky-KG" w:eastAsia="en-US"/>
              </w:rPr>
            </w:pPr>
            <w:r w:rsidRPr="00924AD0">
              <w:rPr>
                <w:sz w:val="20"/>
                <w:szCs w:val="20"/>
                <w:lang w:eastAsia="en-US"/>
              </w:rPr>
              <w:t>1,5</w:t>
            </w:r>
            <w:r w:rsidRPr="00924AD0">
              <w:rPr>
                <w:sz w:val="20"/>
                <w:szCs w:val="20"/>
                <w:vertAlign w:val="superscript"/>
                <w:lang w:val="ky-KG" w:eastAsia="en-US"/>
              </w:rPr>
              <w:t>1)</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55 </w:t>
            </w:r>
            <w:r>
              <w:rPr>
                <w:sz w:val="20"/>
                <w:szCs w:val="20"/>
                <w:lang w:val="ky-KG" w:eastAsia="en-US"/>
              </w:rPr>
              <w:t>Ашканалар</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Г-0,0 -</w:t>
            </w:r>
            <w:r>
              <w:rPr>
                <w:sz w:val="20"/>
                <w:szCs w:val="20"/>
                <w:lang w:val="ky-KG" w:eastAsia="en-US"/>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400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14</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vertAlign w:val="superscript"/>
                <w:lang w:val="ky-KG" w:eastAsia="en-US"/>
              </w:rPr>
            </w:pPr>
            <w:r w:rsidRPr="00924AD0">
              <w:rPr>
                <w:sz w:val="20"/>
                <w:szCs w:val="20"/>
                <w:lang w:eastAsia="en-US"/>
              </w:rPr>
              <w:t>4,0</w:t>
            </w:r>
            <w:r w:rsidRPr="00924AD0">
              <w:rPr>
                <w:sz w:val="20"/>
                <w:szCs w:val="20"/>
                <w:vertAlign w:val="superscript"/>
                <w:lang w:val="ky-KG" w:eastAsia="en-US"/>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noProof/>
                <w:sz w:val="20"/>
                <w:szCs w:val="20"/>
                <w:vertAlign w:val="superscript"/>
                <w:lang w:val="ky-KG" w:eastAsia="en-US"/>
              </w:rPr>
            </w:pPr>
            <w:r w:rsidRPr="00924AD0">
              <w:rPr>
                <w:sz w:val="20"/>
                <w:szCs w:val="20"/>
                <w:lang w:eastAsia="en-US"/>
              </w:rPr>
              <w:t>1,5</w:t>
            </w:r>
            <w:r w:rsidRPr="00924AD0">
              <w:rPr>
                <w:sz w:val="20"/>
                <w:szCs w:val="20"/>
                <w:vertAlign w:val="superscript"/>
                <w:lang w:val="ky-KG" w:eastAsia="en-US"/>
              </w:rPr>
              <w:t>1)</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noProof/>
                <w:sz w:val="20"/>
                <w:szCs w:val="20"/>
                <w:vertAlign w:val="superscript"/>
                <w:lang w:val="ky-KG" w:eastAsia="en-US"/>
              </w:rPr>
            </w:pPr>
            <w:r w:rsidRPr="00924AD0">
              <w:rPr>
                <w:sz w:val="20"/>
                <w:szCs w:val="20"/>
                <w:lang w:eastAsia="en-US"/>
              </w:rPr>
              <w:t>2,4</w:t>
            </w:r>
            <w:r w:rsidRPr="00924AD0">
              <w:rPr>
                <w:sz w:val="20"/>
                <w:szCs w:val="20"/>
                <w:vertAlign w:val="superscript"/>
                <w:lang w:val="ky-KG" w:eastAsia="en-US"/>
              </w:rPr>
              <w:t>1)</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vertAlign w:val="superscript"/>
                <w:lang w:val="ky-KG" w:eastAsia="en-US"/>
              </w:rPr>
            </w:pPr>
            <w:r>
              <w:rPr>
                <w:sz w:val="20"/>
                <w:szCs w:val="20"/>
                <w:lang w:eastAsia="en-US"/>
              </w:rPr>
              <w:t>0,9</w:t>
            </w:r>
            <w:r>
              <w:rPr>
                <w:sz w:val="20"/>
                <w:szCs w:val="20"/>
                <w:vertAlign w:val="superscript"/>
                <w:lang w:val="ky-KG" w:eastAsia="en-US"/>
              </w:rPr>
              <w:t>1)</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56 </w:t>
            </w:r>
            <w:r>
              <w:rPr>
                <w:sz w:val="20"/>
                <w:szCs w:val="20"/>
                <w:lang w:val="ky-KG" w:eastAsia="en-US"/>
              </w:rPr>
              <w:t>Уктоочү бөлмө</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Г-0,0 - </w:t>
            </w:r>
            <w:r>
              <w:rPr>
                <w:sz w:val="20"/>
                <w:szCs w:val="20"/>
                <w:lang w:val="ky-KG" w:eastAsia="en-US"/>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В-1</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trike/>
                <w:sz w:val="20"/>
                <w:szCs w:val="20"/>
                <w:lang w:val="ky-KG" w:eastAsia="en-US"/>
              </w:rPr>
            </w:pPr>
            <w:r w:rsidRPr="00924AD0">
              <w:rPr>
                <w:sz w:val="20"/>
                <w:szCs w:val="20"/>
                <w:lang w:eastAsia="en-US"/>
              </w:rPr>
              <w:t>25</w:t>
            </w:r>
            <w:r w:rsidRPr="00924AD0">
              <w:rPr>
                <w:sz w:val="20"/>
                <w:szCs w:val="20"/>
                <w:vertAlign w:val="superscript"/>
                <w:lang w:eastAsia="en-US"/>
              </w:rPr>
              <w:t>3</w:t>
            </w:r>
            <w:r w:rsidRPr="00924AD0">
              <w:rPr>
                <w:sz w:val="20"/>
                <w:szCs w:val="20"/>
                <w:vertAlign w:val="superscript"/>
                <w:lang w:val="ky-KG" w:eastAsia="en-US"/>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2,0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0,5</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57 </w:t>
            </w:r>
            <w:r>
              <w:rPr>
                <w:sz w:val="20"/>
                <w:szCs w:val="20"/>
                <w:lang w:val="ky-KG" w:eastAsia="en-US"/>
              </w:rPr>
              <w:t>Обочолоочу</w:t>
            </w:r>
            <w:r>
              <w:rPr>
                <w:sz w:val="20"/>
                <w:szCs w:val="20"/>
                <w:lang w:eastAsia="en-US"/>
              </w:rPr>
              <w:t xml:space="preserve">, </w:t>
            </w:r>
            <w:r>
              <w:rPr>
                <w:sz w:val="20"/>
                <w:szCs w:val="20"/>
                <w:lang w:val="ky-KG" w:eastAsia="en-US"/>
              </w:rPr>
              <w:t>ооруп калган балдар үчүн бөлмөлөр</w:t>
            </w:r>
          </w:p>
        </w:tc>
        <w:tc>
          <w:tcPr>
            <w:tcW w:w="142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Г-0,0 - </w:t>
            </w:r>
            <w:r>
              <w:rPr>
                <w:sz w:val="20"/>
                <w:szCs w:val="20"/>
                <w:lang w:val="ky-KG" w:eastAsia="en-US"/>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val="ky-KG" w:eastAsia="en-US"/>
              </w:rPr>
            </w:pPr>
            <w:r w:rsidRPr="00924AD0">
              <w:rPr>
                <w:sz w:val="20"/>
                <w:szCs w:val="20"/>
                <w:lang w:eastAsia="en-US"/>
              </w:rPr>
              <w:t>25</w:t>
            </w:r>
            <w:r w:rsidRPr="00924AD0">
              <w:rPr>
                <w:sz w:val="20"/>
                <w:szCs w:val="20"/>
                <w:vertAlign w:val="superscript"/>
                <w:lang w:eastAsia="en-US"/>
              </w:rPr>
              <w:t>3</w:t>
            </w:r>
            <w:r w:rsidRPr="00924AD0">
              <w:rPr>
                <w:sz w:val="20"/>
                <w:szCs w:val="20"/>
                <w:vertAlign w:val="superscript"/>
                <w:lang w:val="ky-KG" w:eastAsia="en-US"/>
              </w:rPr>
              <w:t>)</w:t>
            </w:r>
          </w:p>
        </w:tc>
        <w:tc>
          <w:tcPr>
            <w:tcW w:w="10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noProof/>
                <w:sz w:val="20"/>
                <w:szCs w:val="20"/>
                <w:vertAlign w:val="superscript"/>
                <w:lang w:val="ky-KG" w:eastAsia="en-US"/>
              </w:rPr>
            </w:pPr>
            <w:r w:rsidRPr="00924AD0">
              <w:rPr>
                <w:sz w:val="20"/>
                <w:szCs w:val="20"/>
                <w:lang w:eastAsia="en-US"/>
              </w:rPr>
              <w:t>2,0</w:t>
            </w:r>
            <w:r w:rsidRPr="00924AD0">
              <w:rPr>
                <w:sz w:val="20"/>
                <w:szCs w:val="20"/>
                <w:vertAlign w:val="superscript"/>
                <w:lang w:val="ky-KG" w:eastAsia="en-US"/>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vertAlign w:val="superscript"/>
                <w:lang w:val="ky-KG" w:eastAsia="en-US"/>
              </w:rPr>
            </w:pPr>
            <w:r w:rsidRPr="00924AD0">
              <w:rPr>
                <w:sz w:val="20"/>
                <w:szCs w:val="20"/>
                <w:lang w:eastAsia="en-US"/>
              </w:rPr>
              <w:t>0,5</w:t>
            </w:r>
            <w:r w:rsidRPr="00924AD0">
              <w:rPr>
                <w:sz w:val="20"/>
                <w:szCs w:val="20"/>
                <w:vertAlign w:val="superscript"/>
                <w:lang w:val="ky-KG" w:eastAsia="en-US"/>
              </w:rPr>
              <w:t>1)</w:t>
            </w:r>
          </w:p>
        </w:tc>
        <w:tc>
          <w:tcPr>
            <w:tcW w:w="1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58 Медицин</w:t>
            </w:r>
            <w:r>
              <w:rPr>
                <w:sz w:val="20"/>
                <w:szCs w:val="20"/>
                <w:lang w:val="ky-KG" w:eastAsia="en-US"/>
              </w:rPr>
              <w:t>алык</w:t>
            </w:r>
            <w:r>
              <w:rPr>
                <w:sz w:val="20"/>
                <w:szCs w:val="20"/>
                <w:lang w:eastAsia="en-US"/>
              </w:rPr>
              <w:t xml:space="preserve"> кабинет</w:t>
            </w:r>
            <w:r>
              <w:rPr>
                <w:sz w:val="20"/>
                <w:szCs w:val="20"/>
                <w:lang w:val="ky-KG" w:eastAsia="en-US"/>
              </w:rPr>
              <w:t>тер</w:t>
            </w:r>
          </w:p>
        </w:tc>
        <w:tc>
          <w:tcPr>
            <w:tcW w:w="142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90</w:t>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104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9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0,9</w:t>
            </w:r>
          </w:p>
        </w:tc>
      </w:tr>
    </w:tbl>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2257"/>
        <w:gridCol w:w="8"/>
        <w:gridCol w:w="1394"/>
        <w:gridCol w:w="27"/>
        <w:gridCol w:w="976"/>
        <w:gridCol w:w="16"/>
        <w:gridCol w:w="963"/>
        <w:gridCol w:w="16"/>
        <w:gridCol w:w="977"/>
        <w:gridCol w:w="15"/>
        <w:gridCol w:w="981"/>
        <w:gridCol w:w="10"/>
        <w:gridCol w:w="1097"/>
        <w:gridCol w:w="7"/>
        <w:gridCol w:w="1020"/>
        <w:gridCol w:w="1009"/>
        <w:gridCol w:w="981"/>
        <w:gridCol w:w="862"/>
        <w:gridCol w:w="1039"/>
        <w:gridCol w:w="940"/>
        <w:gridCol w:w="6"/>
      </w:tblGrid>
      <w:tr w:rsidR="00965EDD" w:rsidTr="00965EDD">
        <w:trPr>
          <w:trHeight w:val="378"/>
        </w:trPr>
        <w:tc>
          <w:tcPr>
            <w:tcW w:w="225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2"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3"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111"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8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c>
          <w:tcPr>
            <w:tcW w:w="225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2"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3"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7"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val="ky-KG" w:eastAsia="en-US"/>
              </w:rPr>
              <w:t>Жумушчу беттердин жарыктандыруусу</w:t>
            </w:r>
            <w:r w:rsidRPr="00924AD0">
              <w:rPr>
                <w:sz w:val="20"/>
                <w:szCs w:val="20"/>
                <w:lang w:eastAsia="en-US"/>
              </w:rPr>
              <w:t>, лк</w:t>
            </w:r>
          </w:p>
        </w:tc>
        <w:tc>
          <w:tcPr>
            <w:tcW w:w="991"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8" w:right="-155"/>
              <w:jc w:val="center"/>
              <w:rPr>
                <w:sz w:val="20"/>
                <w:szCs w:val="20"/>
                <w:lang w:eastAsia="en-US"/>
              </w:rPr>
            </w:pPr>
            <w:r w:rsidRPr="00924AD0">
              <w:rPr>
                <w:sz w:val="20"/>
                <w:szCs w:val="20"/>
                <w:lang w:eastAsia="en-US"/>
              </w:rPr>
              <w:t>Цилиндр</w:t>
            </w:r>
            <w:r>
              <w:rPr>
                <w:sz w:val="20"/>
                <w:szCs w:val="20"/>
                <w:lang w:val="ky-KG" w:eastAsia="en-US"/>
              </w:rPr>
              <w:t>-</w:t>
            </w:r>
            <w:r w:rsidRPr="00924AD0">
              <w:rPr>
                <w:sz w:val="20"/>
                <w:szCs w:val="20"/>
                <w:lang w:val="ky-KG" w:eastAsia="en-US"/>
              </w:rPr>
              <w:t>лүү жарык берүү</w:t>
            </w:r>
            <w:r w:rsidRPr="00924AD0">
              <w:rPr>
                <w:sz w:val="20"/>
                <w:szCs w:val="20"/>
                <w:lang w:eastAsia="en-US"/>
              </w:rPr>
              <w:t>, лк</w:t>
            </w:r>
          </w:p>
        </w:tc>
        <w:tc>
          <w:tcPr>
            <w:tcW w:w="1104"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val="ky-KG" w:eastAsia="en-US"/>
              </w:rPr>
              <w:t>Диском-форттун бирикти-рилген көрсөткүчү</w:t>
            </w:r>
          </w:p>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eastAsia="en-US"/>
              </w:rPr>
              <w:t xml:space="preserve">UGR, </w:t>
            </w:r>
            <w:r w:rsidRPr="00924AD0">
              <w:rPr>
                <w:sz w:val="20"/>
                <w:szCs w:val="20"/>
                <w:lang w:val="ky-KG" w:eastAsia="en-US"/>
              </w:rPr>
              <w:t>көп эмес</w:t>
            </w:r>
          </w:p>
        </w:tc>
        <w:tc>
          <w:tcPr>
            <w:tcW w:w="102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tabs>
                <w:tab w:val="left" w:pos="462"/>
              </w:tabs>
              <w:spacing w:before="0" w:beforeAutospacing="0" w:after="0" w:afterAutospacing="0" w:line="256" w:lineRule="auto"/>
              <w:ind w:left="-114" w:right="-166"/>
              <w:jc w:val="center"/>
              <w:rPr>
                <w:sz w:val="20"/>
                <w:szCs w:val="20"/>
                <w:lang w:val="ky-KG" w:eastAsia="en-US"/>
              </w:rPr>
            </w:pPr>
            <w:r w:rsidRPr="00924AD0">
              <w:rPr>
                <w:sz w:val="20"/>
                <w:szCs w:val="20"/>
                <w:lang w:val="ky-KG" w:eastAsia="en-US"/>
              </w:rPr>
              <w:t>Жарык</w:t>
            </w:r>
            <w:r>
              <w:rPr>
                <w:sz w:val="20"/>
                <w:szCs w:val="20"/>
                <w:lang w:val="ky-KG" w:eastAsia="en-US"/>
              </w:rPr>
              <w:t>-</w:t>
            </w:r>
            <w:r w:rsidRPr="00924AD0">
              <w:rPr>
                <w:sz w:val="20"/>
                <w:szCs w:val="20"/>
                <w:lang w:val="ky-KG" w:eastAsia="en-US"/>
              </w:rPr>
              <w:t>тандыруу</w:t>
            </w:r>
            <w:r>
              <w:rPr>
                <w:sz w:val="20"/>
                <w:szCs w:val="20"/>
                <w:lang w:val="ky-KG" w:eastAsia="en-US"/>
              </w:rPr>
              <w:t>-</w:t>
            </w:r>
            <w:r w:rsidRPr="00924AD0">
              <w:rPr>
                <w:sz w:val="20"/>
                <w:szCs w:val="20"/>
                <w:lang w:val="ky-KG" w:eastAsia="en-US"/>
              </w:rPr>
              <w:t>нун пульс коэффи-</w:t>
            </w:r>
            <w:r w:rsidRPr="00924AD0">
              <w:rPr>
                <w:sz w:val="20"/>
                <w:szCs w:val="20"/>
                <w:lang w:val="ky-KG" w:eastAsia="en-US"/>
              </w:rPr>
              <w:br/>
              <w:t>циенти, %, көп эмес</w:t>
            </w:r>
          </w:p>
        </w:tc>
        <w:tc>
          <w:tcPr>
            <w:tcW w:w="10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Жарык булагы-нын түстү өткөрүп берүү индекси    </w:t>
            </w:r>
            <w:r w:rsidRPr="00DF72CD">
              <w:rPr>
                <w:bCs/>
                <w:i/>
                <w:sz w:val="20"/>
                <w:szCs w:val="20"/>
                <w:lang w:val="ky-KG" w:eastAsia="en-US"/>
              </w:rPr>
              <w:t>R</w:t>
            </w:r>
            <w:r w:rsidRPr="00DF72CD">
              <w:rPr>
                <w:bCs/>
                <w:i/>
                <w:sz w:val="20"/>
                <w:szCs w:val="20"/>
                <w:vertAlign w:val="subscript"/>
                <w:lang w:val="ky-KG" w:eastAsia="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25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2"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3"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5" w:type="dxa"/>
            <w:gridSpan w:val="3"/>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42" w:right="-145"/>
              <w:jc w:val="center"/>
              <w:rPr>
                <w:sz w:val="20"/>
                <w:szCs w:val="20"/>
                <w:lang w:val="ky-KG" w:eastAsia="en-US"/>
              </w:rPr>
            </w:pPr>
            <w:r w:rsidRPr="00924AD0">
              <w:rPr>
                <w:sz w:val="20"/>
                <w:szCs w:val="20"/>
                <w:lang w:val="ky-KG" w:eastAsia="en-US"/>
              </w:rPr>
              <w:t>аралаш жарык берүүдө</w:t>
            </w: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38"/>
              <w:jc w:val="center"/>
              <w:rPr>
                <w:sz w:val="20"/>
                <w:szCs w:val="20"/>
                <w:lang w:val="ky-KG" w:eastAsia="en-US"/>
              </w:rPr>
            </w:pPr>
            <w:r w:rsidRPr="00924AD0">
              <w:rPr>
                <w:sz w:val="20"/>
                <w:szCs w:val="20"/>
                <w:lang w:val="ky-KG" w:eastAsia="en-US"/>
              </w:rPr>
              <w:t>жалпы жарык берүүдө</w:t>
            </w:r>
          </w:p>
        </w:tc>
        <w:tc>
          <w:tcPr>
            <w:tcW w:w="991" w:type="dxa"/>
            <w:gridSpan w:val="2"/>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eastAsia="en-US"/>
              </w:rPr>
            </w:pPr>
          </w:p>
        </w:tc>
        <w:tc>
          <w:tcPr>
            <w:tcW w:w="1104" w:type="dxa"/>
            <w:gridSpan w:val="2"/>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020"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009"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8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6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3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946"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rPr>
          <w:gridAfter w:val="1"/>
          <w:wAfter w:w="6" w:type="dxa"/>
        </w:trPr>
        <w:tc>
          <w:tcPr>
            <w:tcW w:w="14595" w:type="dxa"/>
            <w:gridSpan w:val="20"/>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Санатори</w:t>
            </w:r>
            <w:r>
              <w:rPr>
                <w:sz w:val="20"/>
                <w:szCs w:val="20"/>
                <w:lang w:val="ky-KG" w:eastAsia="en-US"/>
              </w:rPr>
              <w:t>йлер</w:t>
            </w:r>
            <w:r>
              <w:rPr>
                <w:sz w:val="20"/>
                <w:szCs w:val="20"/>
                <w:lang w:eastAsia="en-US"/>
              </w:rPr>
              <w:t xml:space="preserve">, </w:t>
            </w:r>
            <w:r>
              <w:rPr>
                <w:sz w:val="20"/>
                <w:szCs w:val="20"/>
                <w:lang w:val="ky-KG" w:eastAsia="en-US"/>
              </w:rPr>
              <w:t>эс алуу үйлөрү</w:t>
            </w:r>
            <w:r>
              <w:rPr>
                <w:sz w:val="20"/>
                <w:szCs w:val="20"/>
                <w:lang w:eastAsia="en-US"/>
              </w:rPr>
              <w:t>, пансионат</w:t>
            </w:r>
            <w:r>
              <w:rPr>
                <w:sz w:val="20"/>
                <w:szCs w:val="20"/>
                <w:lang w:val="ky-KG" w:eastAsia="en-US"/>
              </w:rPr>
              <w:t>тар</w:t>
            </w:r>
          </w:p>
        </w:tc>
      </w:tr>
      <w:tr w:rsidR="00965EDD" w:rsidTr="00965EDD">
        <w:trPr>
          <w:gridAfter w:val="1"/>
          <w:wAfter w:w="6" w:type="dxa"/>
        </w:trPr>
        <w:tc>
          <w:tcPr>
            <w:tcW w:w="22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eastAsia="en-US"/>
              </w:rPr>
            </w:pPr>
            <w:r>
              <w:rPr>
                <w:sz w:val="20"/>
                <w:szCs w:val="20"/>
                <w:lang w:eastAsia="en-US"/>
              </w:rPr>
              <w:t>59 Палат</w:t>
            </w:r>
            <w:r>
              <w:rPr>
                <w:sz w:val="20"/>
                <w:szCs w:val="20"/>
                <w:lang w:val="ky-KG" w:eastAsia="en-US"/>
              </w:rPr>
              <w:t>алар</w:t>
            </w:r>
            <w:r>
              <w:rPr>
                <w:sz w:val="20"/>
                <w:szCs w:val="20"/>
                <w:lang w:eastAsia="en-US"/>
              </w:rPr>
              <w:t xml:space="preserve">, </w:t>
            </w:r>
            <w:r>
              <w:rPr>
                <w:sz w:val="20"/>
                <w:szCs w:val="20"/>
                <w:lang w:val="ky-KG" w:eastAsia="en-US"/>
              </w:rPr>
              <w:t>уктоочу бөлмөлөр</w:t>
            </w:r>
          </w:p>
        </w:tc>
        <w:tc>
          <w:tcPr>
            <w:tcW w:w="14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Г-0,0 - </w:t>
            </w:r>
            <w:r>
              <w:rPr>
                <w:sz w:val="20"/>
                <w:szCs w:val="20"/>
              </w:rPr>
              <w:t>төшөл</w:t>
            </w:r>
            <w:r>
              <w:rPr>
                <w:sz w:val="20"/>
                <w:szCs w:val="20"/>
                <w:lang w:val="ky-KG"/>
              </w:rPr>
              <w:t>м</w:t>
            </w:r>
            <w:r>
              <w:rPr>
                <w:sz w:val="20"/>
                <w:szCs w:val="20"/>
              </w:rPr>
              <w:t>өдө</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В-1</w:t>
            </w:r>
          </w:p>
        </w:tc>
        <w:tc>
          <w:tcPr>
            <w:tcW w:w="9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150</w:t>
            </w:r>
          </w:p>
        </w:tc>
        <w:tc>
          <w:tcPr>
            <w:tcW w:w="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10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10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8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0,5</w:t>
            </w:r>
          </w:p>
        </w:tc>
        <w:tc>
          <w:tcPr>
            <w:tcW w:w="1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6" w:type="dxa"/>
        </w:trPr>
        <w:tc>
          <w:tcPr>
            <w:tcW w:w="22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val="ky-KG" w:eastAsia="en-US"/>
              </w:rPr>
            </w:pPr>
            <w:r>
              <w:rPr>
                <w:sz w:val="20"/>
                <w:szCs w:val="20"/>
                <w:lang w:eastAsia="en-US"/>
              </w:rPr>
              <w:t xml:space="preserve">60 </w:t>
            </w:r>
            <w:r>
              <w:rPr>
                <w:sz w:val="20"/>
                <w:szCs w:val="20"/>
                <w:lang w:val="ky-KG" w:eastAsia="en-US"/>
              </w:rPr>
              <w:t>Балдар</w:t>
            </w:r>
            <w:r>
              <w:rPr>
                <w:sz w:val="20"/>
                <w:szCs w:val="20"/>
                <w:lang w:eastAsia="en-US"/>
              </w:rPr>
              <w:t xml:space="preserve"> палат</w:t>
            </w:r>
            <w:r>
              <w:rPr>
                <w:sz w:val="20"/>
                <w:szCs w:val="20"/>
                <w:lang w:val="ky-KG" w:eastAsia="en-US"/>
              </w:rPr>
              <w:t>алар</w:t>
            </w:r>
            <w:r>
              <w:rPr>
                <w:sz w:val="20"/>
                <w:szCs w:val="20"/>
                <w:lang w:eastAsia="en-US"/>
              </w:rPr>
              <w:t xml:space="preserve">ы, </w:t>
            </w:r>
            <w:r>
              <w:rPr>
                <w:sz w:val="20"/>
                <w:szCs w:val="20"/>
                <w:lang w:val="ky-KG" w:eastAsia="en-US"/>
              </w:rPr>
              <w:t xml:space="preserve">эне жана балдар </w:t>
            </w:r>
            <w:r>
              <w:rPr>
                <w:sz w:val="20"/>
                <w:szCs w:val="20"/>
                <w:lang w:eastAsia="en-US"/>
              </w:rPr>
              <w:t>палат</w:t>
            </w:r>
            <w:r>
              <w:rPr>
                <w:sz w:val="20"/>
                <w:szCs w:val="20"/>
                <w:lang w:val="ky-KG" w:eastAsia="en-US"/>
              </w:rPr>
              <w:t>алар</w:t>
            </w:r>
            <w:r>
              <w:rPr>
                <w:sz w:val="20"/>
                <w:szCs w:val="20"/>
                <w:lang w:eastAsia="en-US"/>
              </w:rPr>
              <w:t>ы</w:t>
            </w:r>
          </w:p>
        </w:tc>
        <w:tc>
          <w:tcPr>
            <w:tcW w:w="14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Г-0,0 -</w:t>
            </w:r>
            <w:r>
              <w:rPr>
                <w:sz w:val="20"/>
                <w:szCs w:val="20"/>
              </w:rPr>
              <w:t>төшөл</w:t>
            </w:r>
            <w:r>
              <w:rPr>
                <w:sz w:val="20"/>
                <w:szCs w:val="20"/>
                <w:lang w:val="ky-KG"/>
              </w:rPr>
              <w:t>м</w:t>
            </w:r>
            <w:r>
              <w:rPr>
                <w:sz w:val="20"/>
                <w:szCs w:val="20"/>
              </w:rPr>
              <w:t>өдө</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10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8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0,5</w:t>
            </w:r>
          </w:p>
        </w:tc>
        <w:tc>
          <w:tcPr>
            <w:tcW w:w="1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6" w:type="dxa"/>
        </w:trPr>
        <w:tc>
          <w:tcPr>
            <w:tcW w:w="22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val="ky-KG" w:eastAsia="en-US"/>
              </w:rPr>
            </w:pPr>
            <w:r>
              <w:rPr>
                <w:sz w:val="20"/>
                <w:szCs w:val="20"/>
                <w:lang w:eastAsia="en-US"/>
              </w:rPr>
              <w:t xml:space="preserve">61 </w:t>
            </w:r>
            <w:r>
              <w:rPr>
                <w:sz w:val="20"/>
                <w:szCs w:val="20"/>
                <w:lang w:val="ky-KG" w:eastAsia="en-US"/>
              </w:rPr>
              <w:t>Доктурлар к</w:t>
            </w:r>
            <w:r>
              <w:rPr>
                <w:sz w:val="20"/>
                <w:szCs w:val="20"/>
                <w:lang w:eastAsia="en-US"/>
              </w:rPr>
              <w:t>абинет</w:t>
            </w:r>
            <w:r>
              <w:rPr>
                <w:sz w:val="20"/>
                <w:szCs w:val="20"/>
                <w:lang w:val="ky-KG" w:eastAsia="en-US"/>
              </w:rPr>
              <w:t xml:space="preserve">тери  </w:t>
            </w:r>
          </w:p>
        </w:tc>
        <w:tc>
          <w:tcPr>
            <w:tcW w:w="14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10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8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rPr>
          <w:gridAfter w:val="1"/>
          <w:wAfter w:w="6" w:type="dxa"/>
        </w:trPr>
        <w:tc>
          <w:tcPr>
            <w:tcW w:w="22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eastAsia="en-US"/>
              </w:rPr>
            </w:pPr>
            <w:r>
              <w:rPr>
                <w:sz w:val="20"/>
                <w:szCs w:val="20"/>
                <w:lang w:eastAsia="en-US"/>
              </w:rPr>
              <w:t xml:space="preserve">62 </w:t>
            </w:r>
            <w:r>
              <w:rPr>
                <w:sz w:val="20"/>
                <w:szCs w:val="20"/>
                <w:lang w:val="ky-KG" w:eastAsia="en-US"/>
              </w:rPr>
              <w:t>П</w:t>
            </w:r>
            <w:r>
              <w:rPr>
                <w:sz w:val="20"/>
                <w:szCs w:val="20"/>
                <w:lang w:eastAsia="en-US"/>
              </w:rPr>
              <w:t>едиатр</w:t>
            </w:r>
            <w:r>
              <w:rPr>
                <w:sz w:val="20"/>
                <w:szCs w:val="20"/>
                <w:lang w:val="ky-KG" w:eastAsia="en-US"/>
              </w:rPr>
              <w:t>-в</w:t>
            </w:r>
            <w:r>
              <w:rPr>
                <w:sz w:val="20"/>
                <w:szCs w:val="20"/>
                <w:lang w:eastAsia="en-US"/>
              </w:rPr>
              <w:t>рач</w:t>
            </w:r>
            <w:r>
              <w:rPr>
                <w:sz w:val="20"/>
                <w:szCs w:val="20"/>
                <w:lang w:val="ky-KG" w:eastAsia="en-US"/>
              </w:rPr>
              <w:t>тардын к</w:t>
            </w:r>
            <w:r>
              <w:rPr>
                <w:sz w:val="20"/>
                <w:szCs w:val="20"/>
                <w:lang w:eastAsia="en-US"/>
              </w:rPr>
              <w:t>абинет</w:t>
            </w:r>
            <w:r>
              <w:rPr>
                <w:sz w:val="20"/>
                <w:szCs w:val="20"/>
                <w:lang w:val="ky-KG" w:eastAsia="en-US"/>
              </w:rPr>
              <w:t xml:space="preserve">тери </w:t>
            </w:r>
          </w:p>
        </w:tc>
        <w:tc>
          <w:tcPr>
            <w:tcW w:w="14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10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noProof/>
                <w:sz w:val="20"/>
                <w:szCs w:val="20"/>
                <w:vertAlign w:val="superscript"/>
                <w:lang w:val="ky-KG" w:eastAsia="en-US"/>
              </w:rPr>
            </w:pPr>
            <w:r>
              <w:rPr>
                <w:sz w:val="20"/>
                <w:szCs w:val="20"/>
                <w:lang w:eastAsia="en-US"/>
              </w:rPr>
              <w:t>4,0</w:t>
            </w:r>
            <w:r>
              <w:rPr>
                <w:sz w:val="20"/>
                <w:szCs w:val="20"/>
                <w:vertAlign w:val="superscript"/>
                <w:lang w:val="ky-KG" w:eastAsia="en-US"/>
              </w:rPr>
              <w:t>1)</w:t>
            </w:r>
          </w:p>
        </w:tc>
        <w:tc>
          <w:tcPr>
            <w:tcW w:w="8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vertAlign w:val="superscript"/>
                <w:lang w:val="ky-KG" w:eastAsia="en-US"/>
              </w:rPr>
            </w:pPr>
            <w:r>
              <w:rPr>
                <w:sz w:val="20"/>
                <w:szCs w:val="20"/>
                <w:lang w:eastAsia="en-US"/>
              </w:rPr>
              <w:t>1,5</w:t>
            </w:r>
            <w:r>
              <w:rPr>
                <w:sz w:val="20"/>
                <w:szCs w:val="20"/>
                <w:vertAlign w:val="superscript"/>
                <w:lang w:val="ky-KG" w:eastAsia="en-US"/>
              </w:rPr>
              <w:t>1)</w:t>
            </w:r>
          </w:p>
        </w:tc>
        <w:tc>
          <w:tcPr>
            <w:tcW w:w="1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vertAlign w:val="superscript"/>
                <w:lang w:val="ky-KG" w:eastAsia="en-US"/>
              </w:rPr>
            </w:pPr>
            <w:r>
              <w:rPr>
                <w:sz w:val="20"/>
                <w:szCs w:val="20"/>
                <w:lang w:eastAsia="en-US"/>
              </w:rPr>
              <w:t>2,4</w:t>
            </w:r>
            <w:r>
              <w:rPr>
                <w:sz w:val="20"/>
                <w:szCs w:val="20"/>
                <w:vertAlign w:val="superscript"/>
                <w:lang w:val="ky-KG" w:eastAsia="en-US"/>
              </w:rPr>
              <w:t>1)</w:t>
            </w:r>
          </w:p>
        </w:tc>
        <w:tc>
          <w:tcPr>
            <w:tcW w:w="9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0,9</w:t>
            </w:r>
            <w:r>
              <w:rPr>
                <w:sz w:val="20"/>
                <w:szCs w:val="20"/>
                <w:vertAlign w:val="superscript"/>
                <w:lang w:val="ky-KG" w:eastAsia="en-US"/>
              </w:rPr>
              <w:t>1)</w:t>
            </w:r>
          </w:p>
        </w:tc>
      </w:tr>
      <w:tr w:rsidR="00965EDD" w:rsidTr="00965EDD">
        <w:trPr>
          <w:gridAfter w:val="1"/>
          <w:wAfter w:w="6" w:type="dxa"/>
        </w:trPr>
        <w:tc>
          <w:tcPr>
            <w:tcW w:w="226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val="ky-KG" w:eastAsia="en-US"/>
              </w:rPr>
            </w:pPr>
            <w:r>
              <w:rPr>
                <w:sz w:val="20"/>
                <w:szCs w:val="20"/>
                <w:lang w:eastAsia="en-US"/>
              </w:rPr>
              <w:t xml:space="preserve">63 </w:t>
            </w:r>
            <w:r>
              <w:rPr>
                <w:sz w:val="20"/>
                <w:szCs w:val="20"/>
                <w:lang w:val="ky-KG" w:eastAsia="en-US"/>
              </w:rPr>
              <w:t>Балдар санаторийлеринин к</w:t>
            </w:r>
            <w:r>
              <w:rPr>
                <w:sz w:val="20"/>
                <w:szCs w:val="20"/>
                <w:lang w:eastAsia="en-US"/>
              </w:rPr>
              <w:t>ласс</w:t>
            </w:r>
            <w:r>
              <w:rPr>
                <w:sz w:val="20"/>
                <w:szCs w:val="20"/>
                <w:lang w:val="ky-KG" w:eastAsia="en-US"/>
              </w:rPr>
              <w:t>тык бөлмөлөрү</w:t>
            </w:r>
          </w:p>
        </w:tc>
        <w:tc>
          <w:tcPr>
            <w:tcW w:w="1421"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А-1</w:t>
            </w:r>
          </w:p>
        </w:tc>
        <w:tc>
          <w:tcPr>
            <w:tcW w:w="96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r>
              <w:rPr>
                <w:sz w:val="20"/>
                <w:szCs w:val="20"/>
                <w:lang w:eastAsia="en-US"/>
              </w:rPr>
              <w:br/>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r>
              <w:rPr>
                <w:sz w:val="20"/>
                <w:szCs w:val="20"/>
                <w:lang w:eastAsia="en-US"/>
              </w:rPr>
              <w:br/>
            </w:r>
          </w:p>
        </w:tc>
        <w:tc>
          <w:tcPr>
            <w:tcW w:w="996"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r>
              <w:rPr>
                <w:sz w:val="20"/>
                <w:szCs w:val="20"/>
                <w:lang w:eastAsia="en-US"/>
              </w:rPr>
              <w:br/>
            </w:r>
          </w:p>
        </w:tc>
        <w:tc>
          <w:tcPr>
            <w:tcW w:w="110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14</w:t>
            </w:r>
          </w:p>
        </w:tc>
        <w:tc>
          <w:tcPr>
            <w:tcW w:w="102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r>
              <w:rPr>
                <w:sz w:val="20"/>
                <w:szCs w:val="20"/>
                <w:lang w:eastAsia="en-US"/>
              </w:rPr>
              <w:br/>
            </w:r>
          </w:p>
        </w:tc>
        <w:tc>
          <w:tcPr>
            <w:tcW w:w="100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r>
              <w:rPr>
                <w:sz w:val="20"/>
                <w:szCs w:val="20"/>
                <w:lang w:eastAsia="en-US"/>
              </w:rPr>
              <w:br/>
            </w:r>
          </w:p>
        </w:tc>
        <w:tc>
          <w:tcPr>
            <w:tcW w:w="98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w:t>
            </w:r>
          </w:p>
        </w:tc>
        <w:tc>
          <w:tcPr>
            <w:tcW w:w="86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103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6" w:type="dxa"/>
        </w:trPr>
        <w:tc>
          <w:tcPr>
            <w:tcW w:w="2265"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spacing w:after="0" w:line="240" w:lineRule="auto"/>
              <w:rPr>
                <w:lang w:eastAsia="en-US"/>
              </w:rPr>
            </w:pPr>
          </w:p>
        </w:tc>
        <w:tc>
          <w:tcPr>
            <w:tcW w:w="1421"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sz w:val="20"/>
                <w:szCs w:val="20"/>
                <w:lang w:eastAsia="en-US"/>
              </w:rPr>
            </w:pPr>
            <w:r>
              <w:rPr>
                <w:sz w:val="20"/>
                <w:szCs w:val="20"/>
                <w:lang w:eastAsia="en-US"/>
              </w:rPr>
              <w:t>В-2,5</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6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996"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0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6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3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6" w:type="dxa"/>
        </w:trPr>
        <w:tc>
          <w:tcPr>
            <w:tcW w:w="14595" w:type="dxa"/>
            <w:gridSpan w:val="20"/>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jc w:val="center"/>
              <w:rPr>
                <w:sz w:val="20"/>
                <w:szCs w:val="20"/>
                <w:lang w:eastAsia="en-US"/>
              </w:rPr>
            </w:pPr>
            <w:r>
              <w:rPr>
                <w:sz w:val="20"/>
                <w:szCs w:val="20"/>
                <w:lang w:val="ky-KG" w:eastAsia="en-US"/>
              </w:rPr>
              <w:t>Дене тарбия</w:t>
            </w:r>
            <w:r>
              <w:rPr>
                <w:sz w:val="20"/>
                <w:szCs w:val="20"/>
                <w:lang w:eastAsia="en-US"/>
              </w:rPr>
              <w:t>-</w:t>
            </w:r>
            <w:r>
              <w:rPr>
                <w:sz w:val="20"/>
                <w:szCs w:val="20"/>
                <w:lang w:val="ky-KG" w:eastAsia="en-US"/>
              </w:rPr>
              <w:t>ден соолукту чыңдоочу мекемелер</w:t>
            </w:r>
          </w:p>
        </w:tc>
      </w:tr>
      <w:tr w:rsidR="00965EDD" w:rsidTr="00965EDD">
        <w:trPr>
          <w:gridAfter w:val="1"/>
          <w:wAfter w:w="6" w:type="dxa"/>
        </w:trPr>
        <w:tc>
          <w:tcPr>
            <w:tcW w:w="226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val="ky-KG" w:eastAsia="en-US"/>
              </w:rPr>
            </w:pPr>
            <w:r>
              <w:rPr>
                <w:sz w:val="20"/>
                <w:szCs w:val="20"/>
                <w:lang w:eastAsia="en-US"/>
              </w:rPr>
              <w:t xml:space="preserve">64 </w:t>
            </w:r>
            <w:r>
              <w:rPr>
                <w:sz w:val="20"/>
                <w:szCs w:val="20"/>
                <w:lang w:val="ky-KG" w:eastAsia="en-US"/>
              </w:rPr>
              <w:t>Спорт оюндар  з</w:t>
            </w:r>
            <w:r>
              <w:rPr>
                <w:sz w:val="20"/>
                <w:szCs w:val="20"/>
                <w:lang w:eastAsia="en-US"/>
              </w:rPr>
              <w:t xml:space="preserve">алы </w:t>
            </w:r>
          </w:p>
        </w:tc>
        <w:tc>
          <w:tcPr>
            <w:tcW w:w="142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rPr>
                <w:sz w:val="20"/>
                <w:szCs w:val="20"/>
                <w:lang w:val="ky-KG" w:eastAsia="en-US"/>
              </w:rPr>
            </w:pPr>
            <w:r>
              <w:rPr>
                <w:sz w:val="20"/>
                <w:szCs w:val="20"/>
                <w:lang w:eastAsia="en-US"/>
              </w:rPr>
              <w:t>Г-0,0 -</w:t>
            </w:r>
            <w:r>
              <w:rPr>
                <w:sz w:val="20"/>
                <w:szCs w:val="20"/>
                <w:lang w:val="ky-KG" w:eastAsia="en-US"/>
              </w:rPr>
              <w:t>төшөлмөдө</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10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8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w:t>
            </w:r>
          </w:p>
        </w:tc>
        <w:tc>
          <w:tcPr>
            <w:tcW w:w="8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rPr>
          <w:gridAfter w:val="1"/>
          <w:wAfter w:w="6" w:type="dxa"/>
        </w:trPr>
        <w:tc>
          <w:tcPr>
            <w:tcW w:w="2265"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spacing w:after="0" w:line="240" w:lineRule="auto"/>
              <w:rPr>
                <w:lang w:eastAsia="en-US"/>
              </w:rPr>
            </w:pPr>
          </w:p>
        </w:tc>
        <w:tc>
          <w:tcPr>
            <w:tcW w:w="1421"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left="-144" w:right="-152"/>
              <w:jc w:val="center"/>
              <w:rPr>
                <w:sz w:val="20"/>
                <w:szCs w:val="20"/>
                <w:lang w:eastAsia="en-US"/>
              </w:rPr>
            </w:pPr>
            <w:r>
              <w:rPr>
                <w:sz w:val="20"/>
                <w:szCs w:val="20"/>
                <w:lang w:eastAsia="en-US"/>
              </w:rPr>
              <w:t xml:space="preserve">В-2,0 - </w:t>
            </w:r>
            <w:r>
              <w:rPr>
                <w:sz w:val="20"/>
                <w:szCs w:val="20"/>
                <w:lang w:val="ky-KG" w:eastAsia="en-US"/>
              </w:rPr>
              <w:t>бөлмөнүн эки тарабынан узатасынан кеткен огу</w:t>
            </w:r>
            <w:r>
              <w:rPr>
                <w:sz w:val="20"/>
                <w:szCs w:val="20"/>
                <w:lang w:eastAsia="en-US"/>
              </w:rPr>
              <w:t>н</w:t>
            </w:r>
            <w:r>
              <w:rPr>
                <w:sz w:val="20"/>
                <w:szCs w:val="20"/>
                <w:lang w:val="ky-KG" w:eastAsia="en-US"/>
              </w:rPr>
              <w:t>д</w:t>
            </w:r>
            <w:r>
              <w:rPr>
                <w:sz w:val="20"/>
                <w:szCs w:val="20"/>
                <w:lang w:eastAsia="en-US"/>
              </w:rPr>
              <w:t>а</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6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150</w:t>
            </w:r>
          </w:p>
        </w:tc>
        <w:tc>
          <w:tcPr>
            <w:tcW w:w="996"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2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0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6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3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65EDD" w:rsidRDefault="00965EDD"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2253"/>
        <w:gridCol w:w="11"/>
        <w:gridCol w:w="1422"/>
        <w:gridCol w:w="992"/>
        <w:gridCol w:w="968"/>
        <w:gridCol w:w="991"/>
        <w:gridCol w:w="994"/>
        <w:gridCol w:w="1106"/>
        <w:gridCol w:w="1044"/>
        <w:gridCol w:w="979"/>
        <w:gridCol w:w="998"/>
        <w:gridCol w:w="852"/>
        <w:gridCol w:w="1047"/>
        <w:gridCol w:w="944"/>
      </w:tblGrid>
      <w:tr w:rsidR="00965EDD" w:rsidTr="00965EDD">
        <w:trPr>
          <w:trHeight w:val="378"/>
        </w:trPr>
        <w:tc>
          <w:tcPr>
            <w:tcW w:w="225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33"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082"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9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c>
          <w:tcPr>
            <w:tcW w:w="225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33"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5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val="ky-KG" w:eastAsia="en-US"/>
              </w:rPr>
              <w:t>Жумушчу беттердин жарыктандыруусу</w:t>
            </w:r>
            <w:r w:rsidRPr="00924AD0">
              <w:rPr>
                <w:sz w:val="20"/>
                <w:szCs w:val="20"/>
                <w:lang w:eastAsia="en-US"/>
              </w:rPr>
              <w:t>, лк</w:t>
            </w:r>
          </w:p>
        </w:tc>
        <w:tc>
          <w:tcPr>
            <w:tcW w:w="99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8" w:right="-155"/>
              <w:jc w:val="center"/>
              <w:rPr>
                <w:sz w:val="20"/>
                <w:szCs w:val="20"/>
                <w:lang w:eastAsia="en-US"/>
              </w:rPr>
            </w:pPr>
            <w:r w:rsidRPr="00924AD0">
              <w:rPr>
                <w:sz w:val="20"/>
                <w:szCs w:val="20"/>
                <w:lang w:eastAsia="en-US"/>
              </w:rPr>
              <w:t>Цилиндр</w:t>
            </w:r>
            <w:r>
              <w:rPr>
                <w:sz w:val="20"/>
                <w:szCs w:val="20"/>
                <w:lang w:val="ky-KG" w:eastAsia="en-US"/>
              </w:rPr>
              <w:t>-</w:t>
            </w:r>
            <w:r w:rsidRPr="00924AD0">
              <w:rPr>
                <w:sz w:val="20"/>
                <w:szCs w:val="20"/>
                <w:lang w:val="ky-KG" w:eastAsia="en-US"/>
              </w:rPr>
              <w:t>лүү жарык берүү</w:t>
            </w:r>
            <w:r w:rsidRPr="00924AD0">
              <w:rPr>
                <w:sz w:val="20"/>
                <w:szCs w:val="20"/>
                <w:lang w:eastAsia="en-US"/>
              </w:rPr>
              <w:t>, лк</w:t>
            </w:r>
          </w:p>
        </w:tc>
        <w:tc>
          <w:tcPr>
            <w:tcW w:w="1106"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val="ky-KG" w:eastAsia="en-US"/>
              </w:rPr>
              <w:t>Диском-форттун бирикти-рилген көрсөткүчү</w:t>
            </w:r>
          </w:p>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eastAsia="en-US"/>
              </w:rPr>
              <w:t xml:space="preserve">UGR, </w:t>
            </w:r>
            <w:r w:rsidRPr="00924AD0">
              <w:rPr>
                <w:sz w:val="20"/>
                <w:szCs w:val="20"/>
                <w:lang w:val="ky-KG" w:eastAsia="en-US"/>
              </w:rPr>
              <w:t>көп эмес</w:t>
            </w:r>
          </w:p>
        </w:tc>
        <w:tc>
          <w:tcPr>
            <w:tcW w:w="104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tabs>
                <w:tab w:val="left" w:pos="335"/>
              </w:tabs>
              <w:spacing w:before="0" w:beforeAutospacing="0" w:after="0" w:afterAutospacing="0" w:line="256" w:lineRule="auto"/>
              <w:ind w:left="-114" w:right="-151"/>
              <w:jc w:val="center"/>
              <w:rPr>
                <w:sz w:val="20"/>
                <w:szCs w:val="20"/>
                <w:lang w:val="ky-KG" w:eastAsia="en-US"/>
              </w:rPr>
            </w:pPr>
            <w:r w:rsidRPr="00924AD0">
              <w:rPr>
                <w:sz w:val="20"/>
                <w:szCs w:val="20"/>
                <w:lang w:val="ky-KG" w:eastAsia="en-US"/>
              </w:rPr>
              <w:t>Жарык</w:t>
            </w:r>
            <w:r>
              <w:rPr>
                <w:sz w:val="20"/>
                <w:szCs w:val="20"/>
                <w:lang w:val="ky-KG" w:eastAsia="en-US"/>
              </w:rPr>
              <w:t>-</w:t>
            </w:r>
            <w:r w:rsidRPr="00924AD0">
              <w:rPr>
                <w:sz w:val="20"/>
                <w:szCs w:val="20"/>
                <w:lang w:val="ky-KG" w:eastAsia="en-US"/>
              </w:rPr>
              <w:t>тандыруу</w:t>
            </w:r>
            <w:r>
              <w:rPr>
                <w:sz w:val="20"/>
                <w:szCs w:val="20"/>
                <w:lang w:val="ky-KG" w:eastAsia="en-US"/>
              </w:rPr>
              <w:t>-</w:t>
            </w:r>
            <w:r w:rsidRPr="00924AD0">
              <w:rPr>
                <w:sz w:val="20"/>
                <w:szCs w:val="20"/>
                <w:lang w:val="ky-KG" w:eastAsia="en-US"/>
              </w:rPr>
              <w:t>нун пульс коэффи-</w:t>
            </w:r>
            <w:r w:rsidRPr="00924AD0">
              <w:rPr>
                <w:sz w:val="20"/>
                <w:szCs w:val="20"/>
                <w:lang w:val="ky-KG" w:eastAsia="en-US"/>
              </w:rPr>
              <w:br/>
              <w:t>циенти, %, көп эмес</w:t>
            </w:r>
          </w:p>
        </w:tc>
        <w:tc>
          <w:tcPr>
            <w:tcW w:w="97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Жарык булагы-нын түстү өткөрүп берүү индекси    </w:t>
            </w:r>
            <w:r w:rsidRPr="00DF72CD">
              <w:rPr>
                <w:bCs/>
                <w:i/>
                <w:sz w:val="20"/>
                <w:szCs w:val="20"/>
                <w:lang w:val="ky-KG" w:eastAsia="en-US"/>
              </w:rPr>
              <w:t>R</w:t>
            </w:r>
            <w:r w:rsidRPr="00DF72CD">
              <w:rPr>
                <w:bCs/>
                <w:i/>
                <w:sz w:val="20"/>
                <w:szCs w:val="20"/>
                <w:vertAlign w:val="subscript"/>
                <w:lang w:val="ky-KG" w:eastAsia="en-US"/>
              </w:rPr>
              <w:t>a</w:t>
            </w:r>
          </w:p>
        </w:tc>
        <w:tc>
          <w:tcPr>
            <w:tcW w:w="1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9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25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33"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6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42" w:right="-145"/>
              <w:jc w:val="center"/>
              <w:rPr>
                <w:sz w:val="20"/>
                <w:szCs w:val="20"/>
                <w:lang w:val="ky-KG" w:eastAsia="en-US"/>
              </w:rPr>
            </w:pPr>
            <w:r w:rsidRPr="00924AD0">
              <w:rPr>
                <w:sz w:val="20"/>
                <w:szCs w:val="20"/>
                <w:lang w:val="ky-KG" w:eastAsia="en-US"/>
              </w:rPr>
              <w:t>аралаш жарык берүүдө</w:t>
            </w:r>
          </w:p>
        </w:tc>
        <w:tc>
          <w:tcPr>
            <w:tcW w:w="99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38"/>
              <w:jc w:val="center"/>
              <w:rPr>
                <w:sz w:val="20"/>
                <w:szCs w:val="20"/>
                <w:lang w:val="ky-KG" w:eastAsia="en-US"/>
              </w:rPr>
            </w:pPr>
            <w:r w:rsidRPr="00924AD0">
              <w:rPr>
                <w:sz w:val="20"/>
                <w:szCs w:val="20"/>
                <w:lang w:val="ky-KG" w:eastAsia="en-US"/>
              </w:rPr>
              <w:t>жалпы жарык берүүдө</w:t>
            </w:r>
          </w:p>
        </w:tc>
        <w:tc>
          <w:tcPr>
            <w:tcW w:w="99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eastAsia="en-US"/>
              </w:rPr>
            </w:pPr>
          </w:p>
        </w:tc>
        <w:tc>
          <w:tcPr>
            <w:tcW w:w="1106"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04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79"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9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94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c>
          <w:tcPr>
            <w:tcW w:w="22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65 </w:t>
            </w:r>
            <w:r>
              <w:rPr>
                <w:sz w:val="20"/>
                <w:szCs w:val="20"/>
                <w:lang w:val="ky-KG" w:eastAsia="en-US"/>
              </w:rPr>
              <w:t>Б</w:t>
            </w:r>
            <w:r>
              <w:rPr>
                <w:sz w:val="20"/>
                <w:szCs w:val="20"/>
                <w:lang w:eastAsia="en-US"/>
              </w:rPr>
              <w:t>ассейн</w:t>
            </w:r>
            <w:r>
              <w:rPr>
                <w:sz w:val="20"/>
                <w:szCs w:val="20"/>
                <w:lang w:val="ky-KG" w:eastAsia="en-US"/>
              </w:rPr>
              <w:t>дердин залдары</w:t>
            </w:r>
          </w:p>
        </w:tc>
        <w:tc>
          <w:tcPr>
            <w:tcW w:w="14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right="-116"/>
              <w:jc w:val="center"/>
              <w:rPr>
                <w:sz w:val="20"/>
                <w:szCs w:val="20"/>
                <w:lang w:val="ky-KG" w:eastAsia="en-US"/>
              </w:rPr>
            </w:pPr>
            <w:r>
              <w:rPr>
                <w:sz w:val="20"/>
                <w:szCs w:val="20"/>
                <w:lang w:eastAsia="en-US"/>
              </w:rPr>
              <w:t xml:space="preserve">Г – </w:t>
            </w:r>
            <w:r>
              <w:rPr>
                <w:sz w:val="20"/>
                <w:szCs w:val="20"/>
                <w:lang w:val="ky-KG" w:eastAsia="en-US"/>
              </w:rPr>
              <w:t>суунун үстү</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0,5</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9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0,3</w:t>
            </w:r>
          </w:p>
        </w:tc>
      </w:tr>
      <w:tr w:rsidR="00965EDD" w:rsidTr="00965EDD">
        <w:tc>
          <w:tcPr>
            <w:tcW w:w="22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66 </w:t>
            </w:r>
            <w:r>
              <w:rPr>
                <w:sz w:val="20"/>
                <w:szCs w:val="20"/>
                <w:lang w:val="ky-KG" w:eastAsia="en-US"/>
              </w:rPr>
              <w:t>А</w:t>
            </w:r>
            <w:r>
              <w:rPr>
                <w:sz w:val="20"/>
                <w:szCs w:val="20"/>
                <w:lang w:eastAsia="en-US"/>
              </w:rPr>
              <w:t>эробик</w:t>
            </w:r>
            <w:r>
              <w:rPr>
                <w:sz w:val="20"/>
                <w:szCs w:val="20"/>
                <w:lang w:val="ky-KG" w:eastAsia="en-US"/>
              </w:rPr>
              <w:t>а</w:t>
            </w:r>
            <w:r>
              <w:rPr>
                <w:sz w:val="20"/>
                <w:szCs w:val="20"/>
                <w:lang w:eastAsia="en-US"/>
              </w:rPr>
              <w:t>, гимнастик</w:t>
            </w:r>
            <w:r>
              <w:rPr>
                <w:sz w:val="20"/>
                <w:szCs w:val="20"/>
                <w:lang w:val="ky-KG" w:eastAsia="en-US"/>
              </w:rPr>
              <w:t>а</w:t>
            </w:r>
            <w:r>
              <w:rPr>
                <w:sz w:val="20"/>
                <w:szCs w:val="20"/>
                <w:lang w:eastAsia="en-US"/>
              </w:rPr>
              <w:t xml:space="preserve">, </w:t>
            </w:r>
            <w:r>
              <w:rPr>
                <w:sz w:val="20"/>
                <w:szCs w:val="20"/>
                <w:lang w:val="ky-KG" w:eastAsia="en-US"/>
              </w:rPr>
              <w:t>күрөш з</w:t>
            </w:r>
            <w:r>
              <w:rPr>
                <w:sz w:val="20"/>
                <w:szCs w:val="20"/>
                <w:lang w:eastAsia="en-US"/>
              </w:rPr>
              <w:t>ал</w:t>
            </w:r>
            <w:r>
              <w:rPr>
                <w:sz w:val="20"/>
                <w:szCs w:val="20"/>
                <w:lang w:val="ky-KG" w:eastAsia="en-US"/>
              </w:rPr>
              <w:t>дары</w:t>
            </w:r>
          </w:p>
        </w:tc>
        <w:tc>
          <w:tcPr>
            <w:tcW w:w="14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Г-0,0 - </w:t>
            </w:r>
            <w:r>
              <w:rPr>
                <w:sz w:val="20"/>
                <w:szCs w:val="20"/>
                <w:lang w:val="ky-KG" w:eastAsia="en-US"/>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2,5</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0,4</w:t>
            </w:r>
          </w:p>
        </w:tc>
      </w:tr>
      <w:tr w:rsidR="00965EDD" w:rsidTr="00965EDD">
        <w:tc>
          <w:tcPr>
            <w:tcW w:w="22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67 Кегельбан</w:t>
            </w:r>
            <w:r>
              <w:rPr>
                <w:sz w:val="20"/>
                <w:szCs w:val="20"/>
                <w:lang w:val="ky-KG" w:eastAsia="en-US"/>
              </w:rPr>
              <w:t>дар</w:t>
            </w:r>
          </w:p>
        </w:tc>
        <w:tc>
          <w:tcPr>
            <w:tcW w:w="14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Г-0,0 - </w:t>
            </w:r>
            <w:r>
              <w:rPr>
                <w:sz w:val="20"/>
                <w:szCs w:val="20"/>
                <w:lang w:val="ky-KG" w:eastAsia="en-US"/>
              </w:rPr>
              <w:t>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0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14601"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sidRPr="00924AD0">
              <w:rPr>
                <w:sz w:val="20"/>
                <w:szCs w:val="20"/>
                <w:lang w:val="ky-KG" w:eastAsia="en-US"/>
              </w:rPr>
              <w:t xml:space="preserve">Коомдук тамактануу ишканалары </w:t>
            </w:r>
          </w:p>
        </w:tc>
      </w:tr>
      <w:tr w:rsidR="00965EDD" w:rsidTr="00965EDD">
        <w:tc>
          <w:tcPr>
            <w:tcW w:w="22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68 </w:t>
            </w:r>
            <w:r>
              <w:rPr>
                <w:sz w:val="20"/>
                <w:szCs w:val="20"/>
                <w:lang w:val="ky-KG" w:eastAsia="en-US"/>
              </w:rPr>
              <w:t>Р</w:t>
            </w:r>
            <w:r>
              <w:rPr>
                <w:sz w:val="20"/>
                <w:szCs w:val="20"/>
                <w:lang w:eastAsia="en-US"/>
              </w:rPr>
              <w:t>есторан, кафе, бар</w:t>
            </w:r>
            <w:r>
              <w:rPr>
                <w:sz w:val="20"/>
                <w:szCs w:val="20"/>
                <w:lang w:val="ky-KG" w:eastAsia="en-US"/>
              </w:rPr>
              <w:t>лардын тамактануучу залдары</w:t>
            </w:r>
          </w:p>
        </w:tc>
        <w:tc>
          <w:tcPr>
            <w:tcW w:w="14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 xml:space="preserve">Г-0,3 </w:t>
            </w:r>
            <w:r>
              <w:rPr>
                <w:sz w:val="20"/>
                <w:szCs w:val="20"/>
                <w:lang w:val="ky-KG" w:eastAsia="en-US"/>
              </w:rPr>
              <w:t>төшөлмө</w:t>
            </w:r>
            <w:r w:rsidRPr="00924AD0">
              <w:rPr>
                <w:sz w:val="20"/>
                <w:szCs w:val="20"/>
                <w:vertAlign w:val="superscript"/>
                <w:lang w:eastAsia="en-US"/>
              </w:rPr>
              <w:t>3)</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Б-2</w:t>
            </w:r>
          </w:p>
        </w:tc>
        <w:tc>
          <w:tcPr>
            <w:tcW w:w="9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ind w:left="-139" w:right="-16"/>
              <w:jc w:val="center"/>
              <w:rPr>
                <w:sz w:val="16"/>
                <w:szCs w:val="16"/>
                <w:lang w:eastAsia="en-US"/>
              </w:rPr>
            </w:pPr>
            <w:r w:rsidRPr="00924AD0">
              <w:rPr>
                <w:sz w:val="16"/>
                <w:szCs w:val="16"/>
                <w:lang w:eastAsia="en-US"/>
              </w:rPr>
              <w:t xml:space="preserve">100-300* </w:t>
            </w:r>
          </w:p>
          <w:p w:rsidR="00965EDD" w:rsidRPr="00924AD0" w:rsidRDefault="00965EDD" w:rsidP="00965EDD">
            <w:pPr>
              <w:pStyle w:val="a5"/>
              <w:spacing w:before="0" w:beforeAutospacing="0" w:after="0" w:afterAutospacing="0" w:line="256" w:lineRule="auto"/>
              <w:ind w:left="-139" w:right="-16"/>
              <w:jc w:val="center"/>
              <w:rPr>
                <w:sz w:val="16"/>
                <w:szCs w:val="16"/>
                <w:lang w:val="ky-KG" w:eastAsia="en-US"/>
              </w:rPr>
            </w:pPr>
            <w:r w:rsidRPr="00924AD0">
              <w:rPr>
                <w:sz w:val="16"/>
                <w:szCs w:val="16"/>
                <w:lang w:val="ky-KG" w:eastAsia="en-US"/>
              </w:rPr>
              <w:t xml:space="preserve"> жарык берүүнүн кандай булагы болбосун </w:t>
            </w:r>
            <w:r w:rsidRPr="00924AD0">
              <w:rPr>
                <w:sz w:val="16"/>
                <w:szCs w:val="16"/>
                <w:lang w:eastAsia="en-US"/>
              </w:rPr>
              <w:t xml:space="preserve"> 30 дан </w:t>
            </w:r>
            <w:r w:rsidRPr="00924AD0">
              <w:rPr>
                <w:sz w:val="16"/>
                <w:szCs w:val="16"/>
                <w:lang w:val="ky-KG" w:eastAsia="en-US"/>
              </w:rPr>
              <w:t>кем эмес</w:t>
            </w:r>
            <w:r w:rsidRPr="00924AD0">
              <w:rPr>
                <w:sz w:val="20"/>
                <w:szCs w:val="20"/>
                <w:vertAlign w:val="superscript"/>
                <w:lang w:eastAsia="en-US"/>
              </w:rPr>
              <w:t>3)</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75</w:t>
            </w:r>
            <w:r w:rsidRPr="00924AD0">
              <w:rPr>
                <w:sz w:val="20"/>
                <w:szCs w:val="20"/>
                <w:vertAlign w:val="superscript"/>
                <w:lang w:eastAsia="en-US"/>
              </w:rPr>
              <w:t>3)</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60</w:t>
            </w:r>
            <w:r w:rsidRPr="00924AD0">
              <w:rPr>
                <w:sz w:val="20"/>
                <w:szCs w:val="20"/>
                <w:vertAlign w:val="superscript"/>
                <w:lang w:eastAsia="en-US"/>
              </w:rPr>
              <w:t>3)</w:t>
            </w:r>
          </w:p>
        </w:tc>
        <w:tc>
          <w:tcPr>
            <w:tcW w:w="10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15</w:t>
            </w:r>
            <w:r w:rsidRPr="00924AD0">
              <w:rPr>
                <w:sz w:val="20"/>
                <w:szCs w:val="20"/>
                <w:vertAlign w:val="superscript"/>
                <w:lang w:eastAsia="en-US"/>
              </w:rPr>
              <w:t>3)</w:t>
            </w:r>
          </w:p>
        </w:tc>
        <w:tc>
          <w:tcPr>
            <w:tcW w:w="9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69 </w:t>
            </w:r>
            <w:r>
              <w:rPr>
                <w:sz w:val="20"/>
                <w:szCs w:val="20"/>
                <w:lang w:val="ky-KG" w:eastAsia="en-US"/>
              </w:rPr>
              <w:t>Тамак таркатуучу</w:t>
            </w:r>
          </w:p>
        </w:tc>
        <w:tc>
          <w:tcPr>
            <w:tcW w:w="14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Б-1</w:t>
            </w:r>
          </w:p>
        </w:tc>
        <w:tc>
          <w:tcPr>
            <w:tcW w:w="9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300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75</w:t>
            </w:r>
            <w:r w:rsidRPr="00924AD0">
              <w:rPr>
                <w:sz w:val="20"/>
                <w:szCs w:val="20"/>
                <w:vertAlign w:val="superscript"/>
                <w:lang w:eastAsia="en-US"/>
              </w:rPr>
              <w:t>3)</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60</w:t>
            </w:r>
            <w:r w:rsidRPr="00924AD0">
              <w:rPr>
                <w:sz w:val="20"/>
                <w:szCs w:val="20"/>
                <w:vertAlign w:val="superscript"/>
                <w:lang w:eastAsia="en-US"/>
              </w:rPr>
              <w:t>3)</w:t>
            </w:r>
          </w:p>
        </w:tc>
        <w:tc>
          <w:tcPr>
            <w:tcW w:w="10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19</w:t>
            </w:r>
          </w:p>
        </w:tc>
        <w:tc>
          <w:tcPr>
            <w:tcW w:w="9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70 </w:t>
            </w:r>
            <w:r>
              <w:rPr>
                <w:sz w:val="20"/>
                <w:szCs w:val="20"/>
                <w:lang w:val="ky-KG" w:eastAsia="en-US"/>
              </w:rPr>
              <w:t>Ысык</w:t>
            </w:r>
            <w:r>
              <w:rPr>
                <w:sz w:val="20"/>
                <w:szCs w:val="20"/>
                <w:lang w:eastAsia="en-US"/>
              </w:rPr>
              <w:t xml:space="preserve"> цех</w:t>
            </w:r>
            <w:r>
              <w:rPr>
                <w:sz w:val="20"/>
                <w:szCs w:val="20"/>
                <w:lang w:val="ky-KG" w:eastAsia="en-US"/>
              </w:rPr>
              <w:t>тер</w:t>
            </w:r>
            <w:r>
              <w:rPr>
                <w:sz w:val="20"/>
                <w:szCs w:val="20"/>
                <w:lang w:eastAsia="en-US"/>
              </w:rPr>
              <w:t xml:space="preserve">, </w:t>
            </w:r>
            <w:r>
              <w:rPr>
                <w:sz w:val="20"/>
                <w:szCs w:val="20"/>
                <w:lang w:val="ky-KG" w:eastAsia="en-US"/>
              </w:rPr>
              <w:t>муздак жана    даярдоочу</w:t>
            </w:r>
            <w:r>
              <w:rPr>
                <w:sz w:val="20"/>
                <w:szCs w:val="20"/>
                <w:lang w:eastAsia="en-US"/>
              </w:rPr>
              <w:t xml:space="preserve"> цех</w:t>
            </w:r>
            <w:r>
              <w:rPr>
                <w:sz w:val="20"/>
                <w:szCs w:val="20"/>
                <w:lang w:val="ky-KG" w:eastAsia="en-US"/>
              </w:rPr>
              <w:t>тер</w:t>
            </w:r>
          </w:p>
        </w:tc>
        <w:tc>
          <w:tcPr>
            <w:tcW w:w="14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Б-1</w:t>
            </w:r>
          </w:p>
        </w:tc>
        <w:tc>
          <w:tcPr>
            <w:tcW w:w="9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300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60</w:t>
            </w:r>
            <w:r w:rsidRPr="00924AD0">
              <w:rPr>
                <w:sz w:val="20"/>
                <w:szCs w:val="20"/>
                <w:vertAlign w:val="superscript"/>
                <w:lang w:eastAsia="en-US"/>
              </w:rPr>
              <w:t>3)</w:t>
            </w:r>
          </w:p>
        </w:tc>
        <w:tc>
          <w:tcPr>
            <w:tcW w:w="10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15</w:t>
            </w:r>
            <w:r w:rsidRPr="00924AD0">
              <w:rPr>
                <w:sz w:val="20"/>
                <w:szCs w:val="20"/>
                <w:vertAlign w:val="superscript"/>
                <w:lang w:eastAsia="en-US"/>
              </w:rPr>
              <w:t>3)</w:t>
            </w:r>
          </w:p>
        </w:tc>
        <w:tc>
          <w:tcPr>
            <w:tcW w:w="9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85</w:t>
            </w: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1,2</w:t>
            </w:r>
          </w:p>
        </w:tc>
        <w:tc>
          <w:tcPr>
            <w:tcW w:w="9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0,3</w:t>
            </w:r>
          </w:p>
        </w:tc>
      </w:tr>
      <w:tr w:rsidR="00965EDD" w:rsidTr="00965EDD">
        <w:tc>
          <w:tcPr>
            <w:tcW w:w="226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71 </w:t>
            </w:r>
            <w:r>
              <w:rPr>
                <w:sz w:val="20"/>
                <w:szCs w:val="20"/>
                <w:lang w:val="ky-KG" w:eastAsia="en-US"/>
              </w:rPr>
              <w:t xml:space="preserve">Даярдыкка жеткирүү </w:t>
            </w:r>
            <w:r>
              <w:rPr>
                <w:sz w:val="20"/>
                <w:szCs w:val="20"/>
                <w:lang w:eastAsia="en-US"/>
              </w:rPr>
              <w:t>цех</w:t>
            </w:r>
            <w:r>
              <w:rPr>
                <w:sz w:val="20"/>
                <w:szCs w:val="20"/>
                <w:lang w:val="ky-KG" w:eastAsia="en-US"/>
              </w:rPr>
              <w:t>тери</w:t>
            </w:r>
          </w:p>
        </w:tc>
        <w:tc>
          <w:tcPr>
            <w:tcW w:w="14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Б-2</w:t>
            </w:r>
          </w:p>
        </w:tc>
        <w:tc>
          <w:tcPr>
            <w:tcW w:w="9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200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60</w:t>
            </w:r>
            <w:r w:rsidRPr="00924AD0">
              <w:rPr>
                <w:sz w:val="20"/>
                <w:szCs w:val="20"/>
                <w:vertAlign w:val="superscript"/>
                <w:lang w:eastAsia="en-US"/>
              </w:rPr>
              <w:t>3)</w:t>
            </w:r>
          </w:p>
        </w:tc>
        <w:tc>
          <w:tcPr>
            <w:tcW w:w="10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15</w:t>
            </w:r>
            <w:r w:rsidRPr="00924AD0">
              <w:rPr>
                <w:sz w:val="20"/>
                <w:szCs w:val="20"/>
                <w:vertAlign w:val="superscript"/>
                <w:lang w:eastAsia="en-US"/>
              </w:rPr>
              <w:t>3)</w:t>
            </w:r>
          </w:p>
        </w:tc>
        <w:tc>
          <w:tcPr>
            <w:tcW w:w="97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72 </w:t>
            </w:r>
            <w:r>
              <w:rPr>
                <w:sz w:val="20"/>
                <w:szCs w:val="20"/>
                <w:lang w:val="ky-KG" w:eastAsia="en-US"/>
              </w:rPr>
              <w:t xml:space="preserve">Ашкана идиштерин жуучу жер, нан кесүүчү бөлмө  </w:t>
            </w:r>
          </w:p>
        </w:tc>
        <w:tc>
          <w:tcPr>
            <w:tcW w:w="142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Б-2</w:t>
            </w:r>
          </w:p>
        </w:tc>
        <w:tc>
          <w:tcPr>
            <w:tcW w:w="96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200</w:t>
            </w: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60</w:t>
            </w:r>
            <w:r w:rsidRPr="00924AD0">
              <w:rPr>
                <w:sz w:val="20"/>
                <w:szCs w:val="20"/>
                <w:vertAlign w:val="superscript"/>
                <w:lang w:eastAsia="en-US"/>
              </w:rPr>
              <w:t>3)</w:t>
            </w:r>
          </w:p>
        </w:tc>
        <w:tc>
          <w:tcPr>
            <w:tcW w:w="104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20</w:t>
            </w:r>
          </w:p>
        </w:tc>
        <w:tc>
          <w:tcPr>
            <w:tcW w:w="97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80</w:t>
            </w:r>
          </w:p>
        </w:tc>
        <w:tc>
          <w:tcPr>
            <w:tcW w:w="99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4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2246"/>
        <w:gridCol w:w="16"/>
        <w:gridCol w:w="1414"/>
        <w:gridCol w:w="997"/>
        <w:gridCol w:w="966"/>
        <w:gridCol w:w="995"/>
        <w:gridCol w:w="997"/>
        <w:gridCol w:w="1104"/>
        <w:gridCol w:w="26"/>
        <w:gridCol w:w="993"/>
        <w:gridCol w:w="23"/>
        <w:gridCol w:w="977"/>
        <w:gridCol w:w="1000"/>
        <w:gridCol w:w="858"/>
        <w:gridCol w:w="989"/>
        <w:gridCol w:w="57"/>
        <w:gridCol w:w="937"/>
        <w:gridCol w:w="6"/>
      </w:tblGrid>
      <w:tr w:rsidR="00965EDD" w:rsidTr="00965EDD">
        <w:trPr>
          <w:trHeight w:val="378"/>
        </w:trPr>
        <w:tc>
          <w:tcPr>
            <w:tcW w:w="224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33"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081"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5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98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Айкалыштырылган  жарык берүү</w:t>
            </w:r>
          </w:p>
        </w:tc>
      </w:tr>
      <w:tr w:rsidR="00965EDD" w:rsidTr="00965EDD">
        <w:tc>
          <w:tcPr>
            <w:tcW w:w="224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33"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6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val="ky-KG" w:eastAsia="en-US"/>
              </w:rPr>
              <w:t>Жумушчу беттердин жарыктандыруусу</w:t>
            </w:r>
            <w:r w:rsidRPr="00924AD0">
              <w:rPr>
                <w:sz w:val="20"/>
                <w:szCs w:val="20"/>
                <w:lang w:eastAsia="en-US"/>
              </w:rPr>
              <w:t>, лк</w:t>
            </w:r>
          </w:p>
        </w:tc>
        <w:tc>
          <w:tcPr>
            <w:tcW w:w="99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8" w:right="-155"/>
              <w:jc w:val="center"/>
              <w:rPr>
                <w:sz w:val="20"/>
                <w:szCs w:val="20"/>
                <w:lang w:eastAsia="en-US"/>
              </w:rPr>
            </w:pPr>
            <w:r w:rsidRPr="00924AD0">
              <w:rPr>
                <w:sz w:val="20"/>
                <w:szCs w:val="20"/>
                <w:lang w:eastAsia="en-US"/>
              </w:rPr>
              <w:t>Цилиндр</w:t>
            </w:r>
            <w:r>
              <w:rPr>
                <w:sz w:val="20"/>
                <w:szCs w:val="20"/>
                <w:lang w:val="ky-KG" w:eastAsia="en-US"/>
              </w:rPr>
              <w:t>-</w:t>
            </w:r>
            <w:r w:rsidRPr="00924AD0">
              <w:rPr>
                <w:sz w:val="20"/>
                <w:szCs w:val="20"/>
                <w:lang w:val="ky-KG" w:eastAsia="en-US"/>
              </w:rPr>
              <w:t>лүү жарык берүү</w:t>
            </w:r>
            <w:r w:rsidRPr="00924AD0">
              <w:rPr>
                <w:sz w:val="20"/>
                <w:szCs w:val="20"/>
                <w:lang w:eastAsia="en-US"/>
              </w:rPr>
              <w:t>, лк</w:t>
            </w:r>
          </w:p>
        </w:tc>
        <w:tc>
          <w:tcPr>
            <w:tcW w:w="110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val="ky-KG" w:eastAsia="en-US"/>
              </w:rPr>
              <w:t>Диском-форттун бирикти-рилген көрсөткүчү</w:t>
            </w:r>
          </w:p>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eastAsia="en-US"/>
              </w:rPr>
              <w:t xml:space="preserve">UGR, </w:t>
            </w:r>
            <w:r w:rsidRPr="00924AD0">
              <w:rPr>
                <w:sz w:val="20"/>
                <w:szCs w:val="20"/>
                <w:lang w:val="ky-KG" w:eastAsia="en-US"/>
              </w:rPr>
              <w:t>көп эмес</w:t>
            </w:r>
          </w:p>
        </w:tc>
        <w:tc>
          <w:tcPr>
            <w:tcW w:w="1042" w:type="dxa"/>
            <w:gridSpan w:val="3"/>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tabs>
                <w:tab w:val="left" w:pos="477"/>
              </w:tabs>
              <w:spacing w:before="0" w:beforeAutospacing="0" w:after="0" w:afterAutospacing="0" w:line="256" w:lineRule="auto"/>
              <w:ind w:left="-114" w:right="-151"/>
              <w:jc w:val="center"/>
              <w:rPr>
                <w:sz w:val="20"/>
                <w:szCs w:val="20"/>
                <w:lang w:val="ky-KG" w:eastAsia="en-US"/>
              </w:rPr>
            </w:pPr>
            <w:r w:rsidRPr="00924AD0">
              <w:rPr>
                <w:sz w:val="20"/>
                <w:szCs w:val="20"/>
                <w:lang w:val="ky-KG" w:eastAsia="en-US"/>
              </w:rPr>
              <w:t>Жарык</w:t>
            </w:r>
            <w:r>
              <w:rPr>
                <w:sz w:val="20"/>
                <w:szCs w:val="20"/>
                <w:lang w:val="ky-KG" w:eastAsia="en-US"/>
              </w:rPr>
              <w:t>-</w:t>
            </w:r>
            <w:r w:rsidRPr="00924AD0">
              <w:rPr>
                <w:sz w:val="20"/>
                <w:szCs w:val="20"/>
                <w:lang w:val="ky-KG" w:eastAsia="en-US"/>
              </w:rPr>
              <w:t>тандыруу</w:t>
            </w:r>
            <w:r>
              <w:rPr>
                <w:sz w:val="20"/>
                <w:szCs w:val="20"/>
                <w:lang w:val="ky-KG" w:eastAsia="en-US"/>
              </w:rPr>
              <w:t>-</w:t>
            </w:r>
            <w:r w:rsidRPr="00924AD0">
              <w:rPr>
                <w:sz w:val="20"/>
                <w:szCs w:val="20"/>
                <w:lang w:val="ky-KG" w:eastAsia="en-US"/>
              </w:rPr>
              <w:t>нун пульс коэффи-</w:t>
            </w:r>
            <w:r w:rsidRPr="00924AD0">
              <w:rPr>
                <w:sz w:val="20"/>
                <w:szCs w:val="20"/>
                <w:lang w:val="ky-KG" w:eastAsia="en-US"/>
              </w:rPr>
              <w:br/>
              <w:t>циенти, %, көп эмес</w:t>
            </w:r>
          </w:p>
        </w:tc>
        <w:tc>
          <w:tcPr>
            <w:tcW w:w="97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Жарык булагы-нын түстү өткөрүп берүү индекси    </w:t>
            </w:r>
            <w:r w:rsidRPr="00DF72CD">
              <w:rPr>
                <w:bCs/>
                <w:i/>
                <w:sz w:val="20"/>
                <w:szCs w:val="20"/>
                <w:lang w:val="ky-KG" w:eastAsia="en-US"/>
              </w:rPr>
              <w:t>R</w:t>
            </w:r>
            <w:r w:rsidRPr="00DF72CD">
              <w:rPr>
                <w:bCs/>
                <w:i/>
                <w:sz w:val="20"/>
                <w:szCs w:val="20"/>
                <w:vertAlign w:val="subscript"/>
                <w:lang w:val="ky-KG" w:eastAsia="en-US"/>
              </w:rPr>
              <w:t>a</w:t>
            </w:r>
          </w:p>
        </w:tc>
        <w:tc>
          <w:tcPr>
            <w:tcW w:w="185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98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24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33"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6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42" w:right="-145"/>
              <w:jc w:val="center"/>
              <w:rPr>
                <w:sz w:val="20"/>
                <w:szCs w:val="20"/>
                <w:lang w:val="ky-KG" w:eastAsia="en-US"/>
              </w:rPr>
            </w:pPr>
            <w:r w:rsidRPr="00924AD0">
              <w:rPr>
                <w:sz w:val="20"/>
                <w:szCs w:val="20"/>
                <w:lang w:val="ky-KG" w:eastAsia="en-US"/>
              </w:rPr>
              <w:t>аралаш жарык берүүдө</w:t>
            </w:r>
          </w:p>
        </w:tc>
        <w:tc>
          <w:tcPr>
            <w:tcW w:w="9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38"/>
              <w:jc w:val="center"/>
              <w:rPr>
                <w:sz w:val="20"/>
                <w:szCs w:val="20"/>
                <w:lang w:val="ky-KG" w:eastAsia="en-US"/>
              </w:rPr>
            </w:pPr>
            <w:r w:rsidRPr="00924AD0">
              <w:rPr>
                <w:sz w:val="20"/>
                <w:szCs w:val="20"/>
                <w:lang w:val="ky-KG" w:eastAsia="en-US"/>
              </w:rPr>
              <w:t>жалпы жарык берүүдө</w:t>
            </w:r>
          </w:p>
        </w:tc>
        <w:tc>
          <w:tcPr>
            <w:tcW w:w="997"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eastAsia="en-US"/>
              </w:rPr>
            </w:pPr>
          </w:p>
        </w:tc>
        <w:tc>
          <w:tcPr>
            <w:tcW w:w="110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042" w:type="dxa"/>
            <w:gridSpan w:val="3"/>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77"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00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46"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94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rPr>
          <w:gridAfter w:val="1"/>
          <w:wAfter w:w="6" w:type="dxa"/>
        </w:trPr>
        <w:tc>
          <w:tcPr>
            <w:tcW w:w="22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73 Кондитер цех</w:t>
            </w:r>
            <w:r>
              <w:rPr>
                <w:sz w:val="20"/>
                <w:szCs w:val="20"/>
                <w:lang w:val="ky-KG" w:eastAsia="en-US"/>
              </w:rPr>
              <w:t>тер</w:t>
            </w:r>
            <w:r>
              <w:rPr>
                <w:sz w:val="20"/>
                <w:szCs w:val="20"/>
                <w:lang w:eastAsia="en-US"/>
              </w:rPr>
              <w:t xml:space="preserve">и, </w:t>
            </w:r>
            <w:r>
              <w:rPr>
                <w:sz w:val="20"/>
                <w:szCs w:val="20"/>
                <w:lang w:val="ky-KG" w:eastAsia="en-US"/>
              </w:rPr>
              <w:t>ун азыктары үчүн жайлар</w:t>
            </w:r>
          </w:p>
        </w:tc>
        <w:tc>
          <w:tcPr>
            <w:tcW w:w="14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100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10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rPr>
          <w:gridAfter w:val="1"/>
          <w:wAfter w:w="6" w:type="dxa"/>
        </w:trPr>
        <w:tc>
          <w:tcPr>
            <w:tcW w:w="22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74 </w:t>
            </w:r>
            <w:r>
              <w:rPr>
                <w:sz w:val="20"/>
                <w:szCs w:val="20"/>
                <w:lang w:val="ky-KG" w:eastAsia="en-US"/>
              </w:rPr>
              <w:t>Ш</w:t>
            </w:r>
            <w:r>
              <w:rPr>
                <w:sz w:val="20"/>
                <w:szCs w:val="20"/>
                <w:lang w:eastAsia="en-US"/>
              </w:rPr>
              <w:t>околад</w:t>
            </w:r>
            <w:r>
              <w:rPr>
                <w:sz w:val="20"/>
                <w:szCs w:val="20"/>
                <w:lang w:val="ky-KG" w:eastAsia="en-US"/>
              </w:rPr>
              <w:t xml:space="preserve"> жана момпосуйларды жасоочу жайлар  </w:t>
            </w:r>
          </w:p>
        </w:tc>
        <w:tc>
          <w:tcPr>
            <w:tcW w:w="14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100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10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rPr>
          <w:gridAfter w:val="1"/>
          <w:wAfter w:w="6" w:type="dxa"/>
        </w:trPr>
        <w:tc>
          <w:tcPr>
            <w:tcW w:w="22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75 </w:t>
            </w:r>
            <w:r>
              <w:rPr>
                <w:sz w:val="20"/>
                <w:szCs w:val="20"/>
                <w:lang w:val="ky-KG" w:eastAsia="en-US"/>
              </w:rPr>
              <w:t>Балмуздак жана суусундуктарды өндүрүүчү жайлар</w:t>
            </w:r>
          </w:p>
        </w:tc>
        <w:tc>
          <w:tcPr>
            <w:tcW w:w="14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11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100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10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rPr>
          <w:gridAfter w:val="1"/>
          <w:wAfter w:w="6" w:type="dxa"/>
        </w:trPr>
        <w:tc>
          <w:tcPr>
            <w:tcW w:w="22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76 </w:t>
            </w:r>
            <w:r>
              <w:rPr>
                <w:sz w:val="20"/>
                <w:szCs w:val="20"/>
                <w:lang w:val="ky-KG" w:eastAsia="en-US"/>
              </w:rPr>
              <w:t>Азык-түлүктөрдү даярдоочу, даяр өнүмдөрдү таңгактоо үчүн, тапшырыктарды топтоо үчүн жайлар</w:t>
            </w:r>
          </w:p>
        </w:tc>
        <w:tc>
          <w:tcPr>
            <w:tcW w:w="14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0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100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10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6" w:type="dxa"/>
        </w:trPr>
        <w:tc>
          <w:tcPr>
            <w:tcW w:w="226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77 </w:t>
            </w:r>
            <w:r>
              <w:rPr>
                <w:sz w:val="20"/>
                <w:szCs w:val="20"/>
                <w:lang w:val="ky-KG" w:eastAsia="en-US"/>
              </w:rPr>
              <w:t>Жүктөөчү жерлер, идиштерди(тара) сактоочу чыгдандар</w:t>
            </w:r>
          </w:p>
        </w:tc>
        <w:tc>
          <w:tcPr>
            <w:tcW w:w="141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В-2</w:t>
            </w:r>
          </w:p>
        </w:tc>
        <w:tc>
          <w:tcPr>
            <w:tcW w:w="96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300</w:t>
            </w:r>
            <w:r w:rsidRPr="00924AD0">
              <w:rPr>
                <w:sz w:val="20"/>
                <w:szCs w:val="20"/>
                <w:vertAlign w:val="superscript"/>
              </w:rPr>
              <w:t>3)</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1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w:t>
            </w:r>
          </w:p>
        </w:tc>
        <w:tc>
          <w:tcPr>
            <w:tcW w:w="101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eastAsia="en-US"/>
              </w:rPr>
              <w:t>15</w:t>
            </w:r>
            <w:r w:rsidRPr="00924AD0">
              <w:rPr>
                <w:sz w:val="20"/>
                <w:szCs w:val="20"/>
                <w:vertAlign w:val="superscript"/>
              </w:rPr>
              <w:t>3)</w:t>
            </w:r>
          </w:p>
        </w:tc>
        <w:tc>
          <w:tcPr>
            <w:tcW w:w="100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6" w:type="dxa"/>
        </w:trPr>
        <w:tc>
          <w:tcPr>
            <w:tcW w:w="14595" w:type="dxa"/>
            <w:gridSpan w:val="1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Дүкөндөр </w:t>
            </w:r>
          </w:p>
        </w:tc>
      </w:tr>
      <w:tr w:rsidR="00965EDD" w:rsidTr="00965EDD">
        <w:trPr>
          <w:gridAfter w:val="1"/>
          <w:wAfter w:w="6" w:type="dxa"/>
        </w:trPr>
        <w:tc>
          <w:tcPr>
            <w:tcW w:w="2265"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rPr>
                <w:sz w:val="20"/>
                <w:szCs w:val="20"/>
                <w:lang w:val="ky-KG" w:eastAsia="en-US"/>
              </w:rPr>
            </w:pPr>
            <w:r>
              <w:rPr>
                <w:sz w:val="20"/>
                <w:szCs w:val="20"/>
                <w:lang w:eastAsia="en-US"/>
              </w:rPr>
              <w:t xml:space="preserve">78 </w:t>
            </w:r>
            <w:r>
              <w:rPr>
                <w:sz w:val="20"/>
                <w:szCs w:val="20"/>
                <w:lang w:val="ky-KG" w:eastAsia="en-US"/>
              </w:rPr>
              <w:t xml:space="preserve">Супермаркеттердин соода залдары </w:t>
            </w:r>
          </w:p>
        </w:tc>
        <w:tc>
          <w:tcPr>
            <w:tcW w:w="141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А-1</w:t>
            </w:r>
          </w:p>
        </w:tc>
        <w:tc>
          <w:tcPr>
            <w:tcW w:w="96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100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100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65EDD" w:rsidRDefault="00965EDD" w:rsidP="00965EDD">
      <w:pPr>
        <w:rPr>
          <w:rFonts w:ascii="Times New Roman" w:hAnsi="Times New Roman" w:cs="Times New Roman"/>
          <w:i/>
          <w:sz w:val="28"/>
          <w:szCs w:val="28"/>
          <w:lang w:val="ky-KG" w:eastAsia="en-US"/>
        </w:rPr>
      </w:pPr>
      <w:r>
        <w:br w:type="page"/>
      </w: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9" w:type="dxa"/>
        <w:tblInd w:w="-8" w:type="dxa"/>
        <w:tblLayout w:type="fixed"/>
        <w:tblCellMar>
          <w:left w:w="0" w:type="dxa"/>
          <w:right w:w="0" w:type="dxa"/>
        </w:tblCellMar>
        <w:tblLook w:val="04A0" w:firstRow="1" w:lastRow="0" w:firstColumn="1" w:lastColumn="0" w:noHBand="0" w:noVBand="1"/>
      </w:tblPr>
      <w:tblGrid>
        <w:gridCol w:w="2268"/>
        <w:gridCol w:w="1403"/>
        <w:gridCol w:w="15"/>
        <w:gridCol w:w="981"/>
        <w:gridCol w:w="11"/>
        <w:gridCol w:w="851"/>
        <w:gridCol w:w="992"/>
        <w:gridCol w:w="1134"/>
        <w:gridCol w:w="1134"/>
        <w:gridCol w:w="1134"/>
        <w:gridCol w:w="969"/>
        <w:gridCol w:w="8"/>
        <w:gridCol w:w="992"/>
        <w:gridCol w:w="858"/>
        <w:gridCol w:w="8"/>
        <w:gridCol w:w="992"/>
        <w:gridCol w:w="851"/>
        <w:gridCol w:w="8"/>
      </w:tblGrid>
      <w:tr w:rsidR="00965EDD" w:rsidTr="00965EDD">
        <w:trPr>
          <w:trHeight w:val="378"/>
        </w:trPr>
        <w:tc>
          <w:tcPr>
            <w:tcW w:w="226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6"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233" w:type="dxa"/>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5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5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41"/>
              <w:jc w:val="center"/>
              <w:rPr>
                <w:sz w:val="20"/>
                <w:szCs w:val="20"/>
                <w:lang w:val="ky-KG" w:eastAsia="en-US"/>
              </w:rPr>
            </w:pPr>
            <w:r>
              <w:rPr>
                <w:sz w:val="20"/>
                <w:szCs w:val="20"/>
                <w:lang w:val="ky-KG" w:eastAsia="en-US"/>
              </w:rPr>
              <w:t>Айкалыштырылган  жарык берүү</w:t>
            </w:r>
          </w:p>
        </w:tc>
      </w:tr>
      <w:tr w:rsidR="00965EDD" w:rsidTr="00965EDD">
        <w:trPr>
          <w:gridAfter w:val="1"/>
          <w:wAfter w:w="8" w:type="dxa"/>
        </w:trPr>
        <w:tc>
          <w:tcPr>
            <w:tcW w:w="226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6"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854"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line="256" w:lineRule="auto"/>
              <w:ind w:left="-133" w:right="-155"/>
              <w:jc w:val="center"/>
              <w:rPr>
                <w:sz w:val="20"/>
                <w:szCs w:val="20"/>
                <w:lang w:eastAsia="en-US"/>
              </w:rPr>
            </w:pPr>
            <w:r w:rsidRPr="00924AD0">
              <w:rPr>
                <w:sz w:val="20"/>
                <w:szCs w:val="20"/>
                <w:lang w:val="ky-KG" w:eastAsia="en-US"/>
              </w:rPr>
              <w:t>Жумушчу беттердин жарыктандыруусу</w:t>
            </w:r>
            <w:r w:rsidRPr="00924AD0">
              <w:rPr>
                <w:sz w:val="20"/>
                <w:szCs w:val="20"/>
                <w:lang w:eastAsia="en-US"/>
              </w:rPr>
              <w:t>, лк</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8" w:right="-155"/>
              <w:jc w:val="center"/>
              <w:rPr>
                <w:sz w:val="20"/>
                <w:szCs w:val="20"/>
                <w:lang w:val="ky-KG" w:eastAsia="en-US"/>
              </w:rPr>
            </w:pPr>
            <w:r w:rsidRPr="00924AD0">
              <w:rPr>
                <w:sz w:val="20"/>
                <w:szCs w:val="20"/>
                <w:lang w:eastAsia="en-US"/>
              </w:rPr>
              <w:t>Цилиндр</w:t>
            </w:r>
            <w:r>
              <w:rPr>
                <w:sz w:val="20"/>
                <w:szCs w:val="20"/>
                <w:lang w:val="ky-KG" w:eastAsia="en-US"/>
              </w:rPr>
              <w:t>-</w:t>
            </w:r>
          </w:p>
          <w:p w:rsidR="00965EDD" w:rsidRPr="00924AD0" w:rsidRDefault="00965EDD" w:rsidP="00965EDD">
            <w:pPr>
              <w:pStyle w:val="a5"/>
              <w:spacing w:before="0" w:beforeAutospacing="0" w:after="0" w:afterAutospacing="0" w:line="256" w:lineRule="auto"/>
              <w:ind w:left="-148" w:right="-155"/>
              <w:jc w:val="center"/>
              <w:rPr>
                <w:sz w:val="20"/>
                <w:szCs w:val="20"/>
                <w:lang w:eastAsia="en-US"/>
              </w:rPr>
            </w:pPr>
            <w:r w:rsidRPr="00924AD0">
              <w:rPr>
                <w:sz w:val="20"/>
                <w:szCs w:val="20"/>
                <w:lang w:val="ky-KG" w:eastAsia="en-US"/>
              </w:rPr>
              <w:t>лүү жарык берүү</w:t>
            </w:r>
            <w:r w:rsidRPr="00924AD0">
              <w:rPr>
                <w:sz w:val="20"/>
                <w:szCs w:val="20"/>
                <w:lang w:eastAsia="en-US"/>
              </w:rPr>
              <w:t>, лк</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val="ky-KG" w:eastAsia="en-US"/>
              </w:rPr>
              <w:t>Диском-форттун бирикти-рилген көрсөткүчү</w:t>
            </w:r>
          </w:p>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eastAsia="en-US"/>
              </w:rPr>
              <w:t xml:space="preserve">UGR, </w:t>
            </w:r>
            <w:r w:rsidRPr="00924AD0">
              <w:rPr>
                <w:sz w:val="20"/>
                <w:szCs w:val="20"/>
                <w:lang w:val="ky-KG" w:eastAsia="en-US"/>
              </w:rPr>
              <w:t>көп эмес</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924AD0">
              <w:rPr>
                <w:sz w:val="20"/>
                <w:szCs w:val="20"/>
                <w:lang w:val="ky-KG" w:eastAsia="en-US"/>
              </w:rPr>
              <w:t>Жарыктан</w:t>
            </w:r>
            <w:r>
              <w:rPr>
                <w:sz w:val="20"/>
                <w:szCs w:val="20"/>
                <w:lang w:val="ky-KG" w:eastAsia="en-US"/>
              </w:rPr>
              <w:t>-</w:t>
            </w:r>
            <w:r w:rsidRPr="00924AD0">
              <w:rPr>
                <w:sz w:val="20"/>
                <w:szCs w:val="20"/>
                <w:lang w:val="ky-KG" w:eastAsia="en-US"/>
              </w:rPr>
              <w:t>дыруунун пульс коэффи-</w:t>
            </w:r>
            <w:r w:rsidRPr="00924AD0">
              <w:rPr>
                <w:sz w:val="20"/>
                <w:szCs w:val="20"/>
                <w:lang w:val="ky-KG" w:eastAsia="en-US"/>
              </w:rPr>
              <w:br/>
              <w:t>циенти, %, көп эмес</w:t>
            </w:r>
          </w:p>
        </w:tc>
        <w:tc>
          <w:tcPr>
            <w:tcW w:w="96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DF72CD" w:rsidRDefault="00965EDD" w:rsidP="00965EDD">
            <w:pPr>
              <w:pStyle w:val="a5"/>
              <w:spacing w:before="0" w:beforeAutospacing="0" w:after="0" w:afterAutospacing="0" w:line="256" w:lineRule="auto"/>
              <w:ind w:left="-151" w:right="-151"/>
              <w:jc w:val="center"/>
              <w:rPr>
                <w:sz w:val="20"/>
                <w:szCs w:val="20"/>
                <w:lang w:val="ky-KG" w:eastAsia="en-US"/>
              </w:rPr>
            </w:pPr>
            <w:r w:rsidRPr="00DF72CD">
              <w:rPr>
                <w:bCs/>
                <w:sz w:val="20"/>
                <w:szCs w:val="20"/>
                <w:lang w:val="ky-KG" w:eastAsia="en-US"/>
              </w:rPr>
              <w:t xml:space="preserve">Жарык булагы-нын түстү өткөрүп берүү индекси    </w:t>
            </w:r>
            <w:r w:rsidRPr="00DF72CD">
              <w:rPr>
                <w:bCs/>
                <w:i/>
                <w:sz w:val="20"/>
                <w:szCs w:val="20"/>
                <w:lang w:val="ky-KG" w:eastAsia="en-US"/>
              </w:rPr>
              <w:t>R</w:t>
            </w:r>
            <w:r w:rsidRPr="00DF72CD">
              <w:rPr>
                <w:bCs/>
                <w:i/>
                <w:sz w:val="20"/>
                <w:szCs w:val="20"/>
                <w:vertAlign w:val="subscript"/>
                <w:lang w:val="ky-KG" w:eastAsia="en-US"/>
              </w:rPr>
              <w:t>a</w:t>
            </w:r>
          </w:p>
        </w:tc>
        <w:tc>
          <w:tcPr>
            <w:tcW w:w="185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5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After w:val="1"/>
          <w:wAfter w:w="8" w:type="dxa"/>
        </w:trPr>
        <w:tc>
          <w:tcPr>
            <w:tcW w:w="226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6"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86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42" w:right="-145"/>
              <w:jc w:val="center"/>
              <w:rPr>
                <w:sz w:val="20"/>
                <w:szCs w:val="20"/>
                <w:lang w:val="ky-KG" w:eastAsia="en-US"/>
              </w:rPr>
            </w:pPr>
            <w:r w:rsidRPr="00924AD0">
              <w:rPr>
                <w:sz w:val="20"/>
                <w:szCs w:val="20"/>
                <w:lang w:val="ky-KG" w:eastAsia="en-US"/>
              </w:rPr>
              <w:t>аралаш жарык берүүдө</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38"/>
              <w:jc w:val="center"/>
              <w:rPr>
                <w:sz w:val="20"/>
                <w:szCs w:val="20"/>
                <w:lang w:val="ky-KG" w:eastAsia="en-US"/>
              </w:rPr>
            </w:pPr>
            <w:r w:rsidRPr="00924AD0">
              <w:rPr>
                <w:sz w:val="20"/>
                <w:szCs w:val="20"/>
                <w:lang w:val="ky-KG" w:eastAsia="en-US"/>
              </w:rPr>
              <w:t>жалпы жарык берүүдө</w:t>
            </w: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69"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00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100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RPr="00190AF8" w:rsidTr="00965EDD">
        <w:trPr>
          <w:gridAfter w:val="1"/>
          <w:wAfter w:w="8" w:type="dxa"/>
        </w:trPr>
        <w:tc>
          <w:tcPr>
            <w:tcW w:w="2268"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190AF8" w:rsidRDefault="00965EDD" w:rsidP="00965EDD">
            <w:pPr>
              <w:pStyle w:val="a5"/>
              <w:spacing w:before="0" w:beforeAutospacing="0" w:after="0" w:afterAutospacing="0" w:line="256" w:lineRule="auto"/>
              <w:ind w:right="-9"/>
              <w:jc w:val="both"/>
              <w:rPr>
                <w:sz w:val="20"/>
                <w:szCs w:val="20"/>
                <w:lang w:val="ky-KG" w:eastAsia="en-US"/>
              </w:rPr>
            </w:pPr>
            <w:r w:rsidRPr="00190AF8">
              <w:rPr>
                <w:sz w:val="20"/>
                <w:szCs w:val="20"/>
                <w:lang w:val="ky-KG" w:eastAsia="en-US"/>
              </w:rPr>
              <w:t xml:space="preserve">79 </w:t>
            </w:r>
            <w:r>
              <w:rPr>
                <w:sz w:val="20"/>
                <w:szCs w:val="20"/>
                <w:lang w:val="ky-KG" w:eastAsia="en-US"/>
              </w:rPr>
              <w:t>Өзүн-өзү тейлөөгө болбогон азык-түлүк</w:t>
            </w:r>
            <w:r w:rsidRPr="00190AF8">
              <w:rPr>
                <w:sz w:val="20"/>
                <w:szCs w:val="20"/>
                <w:lang w:val="ky-KG" w:eastAsia="en-US"/>
              </w:rPr>
              <w:t xml:space="preserve">, </w:t>
            </w:r>
            <w:r>
              <w:rPr>
                <w:sz w:val="20"/>
                <w:szCs w:val="20"/>
                <w:lang w:val="ky-KG" w:eastAsia="en-US"/>
              </w:rPr>
              <w:t>китеп</w:t>
            </w:r>
            <w:r w:rsidRPr="00190AF8">
              <w:rPr>
                <w:sz w:val="20"/>
                <w:szCs w:val="20"/>
                <w:lang w:val="ky-KG" w:eastAsia="en-US"/>
              </w:rPr>
              <w:t xml:space="preserve">, </w:t>
            </w:r>
            <w:r>
              <w:rPr>
                <w:sz w:val="20"/>
                <w:szCs w:val="20"/>
                <w:lang w:val="ky-KG" w:eastAsia="en-US"/>
              </w:rPr>
              <w:t>даяр аялдар көйнөктөрүнүн</w:t>
            </w:r>
            <w:r w:rsidRPr="00190AF8">
              <w:rPr>
                <w:sz w:val="20"/>
                <w:szCs w:val="20"/>
                <w:lang w:val="ky-KG" w:eastAsia="en-US"/>
              </w:rPr>
              <w:t xml:space="preserve">, </w:t>
            </w:r>
            <w:r>
              <w:rPr>
                <w:sz w:val="20"/>
                <w:szCs w:val="20"/>
                <w:lang w:val="ky-KG" w:eastAsia="en-US"/>
              </w:rPr>
              <w:t>ич кийим</w:t>
            </w:r>
            <w:r w:rsidRPr="00190AF8">
              <w:rPr>
                <w:sz w:val="20"/>
                <w:szCs w:val="20"/>
                <w:lang w:val="ky-KG" w:eastAsia="en-US"/>
              </w:rPr>
              <w:t xml:space="preserve">, </w:t>
            </w:r>
            <w:r>
              <w:rPr>
                <w:sz w:val="20"/>
                <w:szCs w:val="20"/>
                <w:lang w:val="ky-KG" w:eastAsia="en-US"/>
              </w:rPr>
              <w:t>бут кийим</w:t>
            </w:r>
            <w:r w:rsidRPr="00190AF8">
              <w:rPr>
                <w:sz w:val="20"/>
                <w:szCs w:val="20"/>
                <w:lang w:val="ky-KG" w:eastAsia="en-US"/>
              </w:rPr>
              <w:t xml:space="preserve">, </w:t>
            </w:r>
            <w:r>
              <w:rPr>
                <w:sz w:val="20"/>
                <w:szCs w:val="20"/>
                <w:lang w:val="ky-KG" w:eastAsia="en-US"/>
              </w:rPr>
              <w:t>кездеме</w:t>
            </w:r>
            <w:r w:rsidRPr="00190AF8">
              <w:rPr>
                <w:sz w:val="20"/>
                <w:szCs w:val="20"/>
                <w:lang w:val="ky-KG" w:eastAsia="en-US"/>
              </w:rPr>
              <w:t xml:space="preserve">, </w:t>
            </w:r>
            <w:r>
              <w:rPr>
                <w:sz w:val="20"/>
                <w:szCs w:val="20"/>
                <w:lang w:val="ky-KG" w:eastAsia="en-US"/>
              </w:rPr>
              <w:t>тери буюмдарынын</w:t>
            </w:r>
            <w:r w:rsidRPr="00190AF8">
              <w:rPr>
                <w:sz w:val="20"/>
                <w:szCs w:val="20"/>
                <w:lang w:val="ky-KG" w:eastAsia="en-US"/>
              </w:rPr>
              <w:t xml:space="preserve">, </w:t>
            </w:r>
            <w:r>
              <w:rPr>
                <w:sz w:val="20"/>
                <w:szCs w:val="20"/>
                <w:lang w:val="ky-KG" w:eastAsia="en-US"/>
              </w:rPr>
              <w:t>баш кийим</w:t>
            </w:r>
            <w:r w:rsidRPr="00190AF8">
              <w:rPr>
                <w:sz w:val="20"/>
                <w:szCs w:val="20"/>
                <w:lang w:val="ky-KG" w:eastAsia="en-US"/>
              </w:rPr>
              <w:t>, парфюмер</w:t>
            </w:r>
            <w:r>
              <w:rPr>
                <w:sz w:val="20"/>
                <w:szCs w:val="20"/>
                <w:lang w:val="ky-KG" w:eastAsia="en-US"/>
              </w:rPr>
              <w:t>дик</w:t>
            </w:r>
            <w:r w:rsidRPr="00190AF8">
              <w:rPr>
                <w:sz w:val="20"/>
                <w:szCs w:val="20"/>
                <w:lang w:val="ky-KG" w:eastAsia="en-US"/>
              </w:rPr>
              <w:t>, галантере</w:t>
            </w:r>
            <w:r>
              <w:rPr>
                <w:sz w:val="20"/>
                <w:szCs w:val="20"/>
                <w:lang w:val="ky-KG" w:eastAsia="en-US"/>
              </w:rPr>
              <w:t>я, зер буюмдар</w:t>
            </w:r>
            <w:r w:rsidRPr="00190AF8">
              <w:rPr>
                <w:sz w:val="20"/>
                <w:szCs w:val="20"/>
                <w:lang w:val="ky-KG" w:eastAsia="en-US"/>
              </w:rPr>
              <w:t>, электр-, радиот</w:t>
            </w:r>
            <w:r>
              <w:rPr>
                <w:sz w:val="20"/>
                <w:szCs w:val="20"/>
                <w:lang w:val="ky-KG" w:eastAsia="en-US"/>
              </w:rPr>
              <w:t>о</w:t>
            </w:r>
            <w:r w:rsidRPr="00190AF8">
              <w:rPr>
                <w:sz w:val="20"/>
                <w:szCs w:val="20"/>
                <w:lang w:val="ky-KG" w:eastAsia="en-US"/>
              </w:rPr>
              <w:t>вар</w:t>
            </w:r>
            <w:r>
              <w:rPr>
                <w:sz w:val="20"/>
                <w:szCs w:val="20"/>
                <w:lang w:val="ky-KG" w:eastAsia="en-US"/>
              </w:rPr>
              <w:t>лар</w:t>
            </w:r>
            <w:r w:rsidRPr="00190AF8">
              <w:rPr>
                <w:sz w:val="20"/>
                <w:szCs w:val="20"/>
                <w:lang w:val="ky-KG" w:eastAsia="en-US"/>
              </w:rPr>
              <w:t xml:space="preserve">, </w:t>
            </w:r>
            <w:r>
              <w:rPr>
                <w:sz w:val="20"/>
                <w:szCs w:val="20"/>
                <w:lang w:val="ky-KG" w:eastAsia="en-US"/>
              </w:rPr>
              <w:t>оюнчук жана кеңсе</w:t>
            </w:r>
            <w:r w:rsidRPr="00190AF8">
              <w:rPr>
                <w:sz w:val="20"/>
                <w:szCs w:val="20"/>
                <w:lang w:val="ky-KG" w:eastAsia="en-US"/>
              </w:rPr>
              <w:t xml:space="preserve"> товар</w:t>
            </w:r>
            <w:r>
              <w:rPr>
                <w:sz w:val="20"/>
                <w:szCs w:val="20"/>
                <w:lang w:val="ky-KG" w:eastAsia="en-US"/>
              </w:rPr>
              <w:t>лары дүкөндөрүнүн соода залдары</w:t>
            </w: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96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100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85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100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tcPr>
          <w:p w:rsidR="00965EDD" w:rsidRPr="00190AF8" w:rsidRDefault="00965EDD" w:rsidP="00965EDD">
            <w:pPr>
              <w:pStyle w:val="a5"/>
              <w:spacing w:before="0" w:beforeAutospacing="0" w:after="0" w:afterAutospacing="0" w:line="256" w:lineRule="auto"/>
              <w:jc w:val="center"/>
              <w:rPr>
                <w:sz w:val="20"/>
                <w:szCs w:val="20"/>
                <w:lang w:val="ky-KG" w:eastAsia="en-US"/>
              </w:rPr>
            </w:pPr>
          </w:p>
        </w:tc>
      </w:tr>
      <w:tr w:rsidR="00965EDD" w:rsidTr="00965EDD">
        <w:trPr>
          <w:gridAfter w:val="1"/>
          <w:wAfter w:w="8" w:type="dxa"/>
        </w:trPr>
        <w:tc>
          <w:tcPr>
            <w:tcW w:w="2268"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9"/>
              <w:jc w:val="both"/>
              <w:rPr>
                <w:sz w:val="20"/>
                <w:szCs w:val="20"/>
                <w:lang w:val="ky-KG" w:eastAsia="en-US"/>
              </w:rPr>
            </w:pPr>
          </w:p>
        </w:tc>
        <w:tc>
          <w:tcPr>
            <w:tcW w:w="1418"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6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100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0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8" w:type="dxa"/>
        </w:trPr>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151"/>
              <w:rPr>
                <w:sz w:val="20"/>
                <w:szCs w:val="20"/>
                <w:lang w:val="ky-KG" w:eastAsia="en-US"/>
              </w:rPr>
            </w:pPr>
            <w:r>
              <w:rPr>
                <w:sz w:val="20"/>
                <w:szCs w:val="20"/>
                <w:lang w:eastAsia="en-US"/>
              </w:rPr>
              <w:t xml:space="preserve">80 </w:t>
            </w:r>
            <w:r>
              <w:rPr>
                <w:sz w:val="20"/>
                <w:szCs w:val="20"/>
                <w:lang w:val="ky-KG" w:eastAsia="en-US"/>
              </w:rPr>
              <w:t>Өзүн-өзү тейлеген азык-түлүк дүкөндөрүнүн соода залдары</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100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0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8" w:type="dxa"/>
        </w:trPr>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81 </w:t>
            </w:r>
            <w:r>
              <w:rPr>
                <w:sz w:val="20"/>
                <w:szCs w:val="20"/>
                <w:lang w:val="ky-KG" w:eastAsia="en-US"/>
              </w:rPr>
              <w:t xml:space="preserve">Кийип ченеп көрүү </w:t>
            </w:r>
            <w:r>
              <w:rPr>
                <w:sz w:val="20"/>
                <w:szCs w:val="20"/>
                <w:lang w:eastAsia="en-US"/>
              </w:rPr>
              <w:t>кабин</w:t>
            </w:r>
            <w:r>
              <w:rPr>
                <w:sz w:val="20"/>
                <w:szCs w:val="20"/>
                <w:lang w:val="ky-KG" w:eastAsia="en-US"/>
              </w:rPr>
              <w:t>алар</w:t>
            </w:r>
            <w:r>
              <w:rPr>
                <w:sz w:val="20"/>
                <w:szCs w:val="20"/>
                <w:lang w:eastAsia="en-US"/>
              </w:rPr>
              <w:t>ы</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В-1,5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6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100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0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1"/>
          <w:wAfter w:w="8" w:type="dxa"/>
        </w:trPr>
        <w:tc>
          <w:tcPr>
            <w:tcW w:w="226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82</w:t>
            </w:r>
            <w:r>
              <w:rPr>
                <w:sz w:val="20"/>
                <w:szCs w:val="20"/>
                <w:lang w:val="ky-KG" w:eastAsia="en-US"/>
              </w:rPr>
              <w:t xml:space="preserve"> Жаңы товарларды көрсөтүү з</w:t>
            </w:r>
            <w:r>
              <w:rPr>
                <w:sz w:val="20"/>
                <w:szCs w:val="20"/>
                <w:lang w:eastAsia="en-US"/>
              </w:rPr>
              <w:t>ал</w:t>
            </w:r>
            <w:r>
              <w:rPr>
                <w:sz w:val="20"/>
                <w:szCs w:val="20"/>
                <w:lang w:val="ky-KG" w:eastAsia="en-US"/>
              </w:rPr>
              <w:t>дар</w:t>
            </w:r>
            <w:r>
              <w:rPr>
                <w:sz w:val="20"/>
                <w:szCs w:val="20"/>
                <w:lang w:eastAsia="en-US"/>
              </w:rPr>
              <w:t xml:space="preserve">ы </w:t>
            </w: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6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100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00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65EDD" w:rsidRDefault="00965EDD"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751" w:type="dxa"/>
        <w:tblInd w:w="-8" w:type="dxa"/>
        <w:tblLayout w:type="fixed"/>
        <w:tblCellMar>
          <w:left w:w="0" w:type="dxa"/>
          <w:right w:w="0" w:type="dxa"/>
        </w:tblCellMar>
        <w:tblLook w:val="04A0" w:firstRow="1" w:lastRow="0" w:firstColumn="1" w:lastColumn="0" w:noHBand="0" w:noVBand="1"/>
      </w:tblPr>
      <w:tblGrid>
        <w:gridCol w:w="2268"/>
        <w:gridCol w:w="1403"/>
        <w:gridCol w:w="15"/>
        <w:gridCol w:w="992"/>
        <w:gridCol w:w="992"/>
        <w:gridCol w:w="993"/>
        <w:gridCol w:w="1134"/>
        <w:gridCol w:w="1134"/>
        <w:gridCol w:w="1134"/>
        <w:gridCol w:w="969"/>
        <w:gridCol w:w="8"/>
        <w:gridCol w:w="15"/>
        <w:gridCol w:w="977"/>
        <w:gridCol w:w="15"/>
        <w:gridCol w:w="851"/>
        <w:gridCol w:w="986"/>
        <w:gridCol w:w="6"/>
        <w:gridCol w:w="845"/>
        <w:gridCol w:w="6"/>
        <w:gridCol w:w="8"/>
      </w:tblGrid>
      <w:tr w:rsidR="00965EDD" w:rsidTr="00965EDD">
        <w:trPr>
          <w:trHeight w:val="378"/>
        </w:trPr>
        <w:tc>
          <w:tcPr>
            <w:tcW w:w="226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7"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364"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5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51"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49"/>
              <w:jc w:val="center"/>
              <w:rPr>
                <w:sz w:val="20"/>
                <w:szCs w:val="20"/>
                <w:lang w:val="ky-KG" w:eastAsia="en-US"/>
              </w:rPr>
            </w:pPr>
            <w:r>
              <w:rPr>
                <w:sz w:val="20"/>
                <w:szCs w:val="20"/>
                <w:lang w:val="ky-KG" w:eastAsia="en-US"/>
              </w:rPr>
              <w:t>Айкалыштырылган  жарык берүү</w:t>
            </w:r>
          </w:p>
        </w:tc>
      </w:tr>
      <w:tr w:rsidR="00965EDD" w:rsidTr="00965EDD">
        <w:trPr>
          <w:gridAfter w:val="1"/>
          <w:wAfter w:w="8" w:type="dxa"/>
        </w:trPr>
        <w:tc>
          <w:tcPr>
            <w:tcW w:w="226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7"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val="ky-KG" w:eastAsia="en-US"/>
              </w:rPr>
              <w:t>Жумушчу беттердин жарыктандыруусу</w:t>
            </w:r>
            <w:r w:rsidRPr="00924AD0">
              <w:rPr>
                <w:sz w:val="20"/>
                <w:szCs w:val="20"/>
                <w:lang w:eastAsia="en-US"/>
              </w:rPr>
              <w:t>, лк</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8" w:right="-155"/>
              <w:jc w:val="center"/>
              <w:rPr>
                <w:sz w:val="20"/>
                <w:szCs w:val="20"/>
                <w:lang w:val="ky-KG" w:eastAsia="en-US"/>
              </w:rPr>
            </w:pPr>
            <w:r w:rsidRPr="00924AD0">
              <w:rPr>
                <w:sz w:val="20"/>
                <w:szCs w:val="20"/>
                <w:lang w:eastAsia="en-US"/>
              </w:rPr>
              <w:t>Цилиндр</w:t>
            </w:r>
            <w:r>
              <w:rPr>
                <w:sz w:val="20"/>
                <w:szCs w:val="20"/>
                <w:lang w:val="ky-KG" w:eastAsia="en-US"/>
              </w:rPr>
              <w:t>-</w:t>
            </w:r>
          </w:p>
          <w:p w:rsidR="00965EDD" w:rsidRPr="00924AD0" w:rsidRDefault="00965EDD" w:rsidP="00965EDD">
            <w:pPr>
              <w:pStyle w:val="a5"/>
              <w:spacing w:before="0" w:beforeAutospacing="0" w:after="0" w:afterAutospacing="0" w:line="256" w:lineRule="auto"/>
              <w:ind w:left="-148" w:right="-155"/>
              <w:jc w:val="center"/>
              <w:rPr>
                <w:sz w:val="20"/>
                <w:szCs w:val="20"/>
                <w:lang w:eastAsia="en-US"/>
              </w:rPr>
            </w:pPr>
            <w:r>
              <w:rPr>
                <w:sz w:val="20"/>
                <w:szCs w:val="20"/>
                <w:lang w:val="ky-KG" w:eastAsia="en-US"/>
              </w:rPr>
              <w:t>л</w:t>
            </w:r>
            <w:r w:rsidRPr="00924AD0">
              <w:rPr>
                <w:sz w:val="20"/>
                <w:szCs w:val="20"/>
                <w:lang w:val="ky-KG" w:eastAsia="en-US"/>
              </w:rPr>
              <w:t>үүжарык берүү</w:t>
            </w:r>
            <w:r w:rsidRPr="00924AD0">
              <w:rPr>
                <w:sz w:val="20"/>
                <w:szCs w:val="20"/>
                <w:lang w:eastAsia="en-US"/>
              </w:rPr>
              <w:t>, лк</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val="ky-KG" w:eastAsia="en-US"/>
              </w:rPr>
              <w:t>Диском-форттун бирикти-рилген көрсөткүчү</w:t>
            </w:r>
          </w:p>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eastAsia="en-US"/>
              </w:rPr>
              <w:t xml:space="preserve">UGR, </w:t>
            </w:r>
            <w:r w:rsidRPr="00924AD0">
              <w:rPr>
                <w:sz w:val="20"/>
                <w:szCs w:val="20"/>
                <w:lang w:val="ky-KG" w:eastAsia="en-US"/>
              </w:rPr>
              <w:t>көп эмес</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924AD0">
              <w:rPr>
                <w:sz w:val="20"/>
                <w:szCs w:val="20"/>
                <w:lang w:val="ky-KG" w:eastAsia="en-US"/>
              </w:rPr>
              <w:t>Жарык</w:t>
            </w:r>
            <w:r>
              <w:rPr>
                <w:sz w:val="20"/>
                <w:szCs w:val="20"/>
                <w:lang w:val="ky-KG" w:eastAsia="en-US"/>
              </w:rPr>
              <w:t>-</w:t>
            </w:r>
            <w:r w:rsidRPr="00924AD0">
              <w:rPr>
                <w:sz w:val="20"/>
                <w:szCs w:val="20"/>
                <w:lang w:val="ky-KG" w:eastAsia="en-US"/>
              </w:rPr>
              <w:t>тандыруу</w:t>
            </w:r>
            <w:r>
              <w:rPr>
                <w:sz w:val="20"/>
                <w:szCs w:val="20"/>
                <w:lang w:val="ky-KG" w:eastAsia="en-US"/>
              </w:rPr>
              <w:t>-</w:t>
            </w:r>
            <w:r w:rsidRPr="00924AD0">
              <w:rPr>
                <w:sz w:val="20"/>
                <w:szCs w:val="20"/>
                <w:lang w:val="ky-KG" w:eastAsia="en-US"/>
              </w:rPr>
              <w:t>нун пульс коэффи-</w:t>
            </w:r>
            <w:r w:rsidRPr="00924AD0">
              <w:rPr>
                <w:sz w:val="20"/>
                <w:szCs w:val="20"/>
                <w:lang w:val="ky-KG" w:eastAsia="en-US"/>
              </w:rPr>
              <w:br/>
              <w:t>циенти, %, көп эмес</w:t>
            </w:r>
          </w:p>
        </w:tc>
        <w:tc>
          <w:tcPr>
            <w:tcW w:w="96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66"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After w:val="1"/>
          <w:wAfter w:w="8" w:type="dxa"/>
        </w:trPr>
        <w:tc>
          <w:tcPr>
            <w:tcW w:w="226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7"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42" w:right="-145"/>
              <w:jc w:val="center"/>
              <w:rPr>
                <w:sz w:val="20"/>
                <w:szCs w:val="20"/>
                <w:lang w:val="ky-KG" w:eastAsia="en-US"/>
              </w:rPr>
            </w:pPr>
            <w:r w:rsidRPr="00924AD0">
              <w:rPr>
                <w:sz w:val="20"/>
                <w:szCs w:val="20"/>
                <w:lang w:val="ky-KG" w:eastAsia="en-US"/>
              </w:rPr>
              <w:t>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38"/>
              <w:jc w:val="center"/>
              <w:rPr>
                <w:sz w:val="20"/>
                <w:szCs w:val="20"/>
                <w:lang w:val="ky-KG" w:eastAsia="en-US"/>
              </w:rPr>
            </w:pPr>
            <w:r w:rsidRPr="00924AD0">
              <w:rPr>
                <w:sz w:val="20"/>
                <w:szCs w:val="20"/>
                <w:lang w:val="ky-KG" w:eastAsia="en-US"/>
              </w:rPr>
              <w:t>жалпы жарык берүүдө</w:t>
            </w: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69"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000" w:type="dxa"/>
            <w:gridSpan w:val="3"/>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66"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1"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rPr>
          <w:gridAfter w:val="2"/>
          <w:wAfter w:w="14" w:type="dxa"/>
        </w:trPr>
        <w:tc>
          <w:tcPr>
            <w:tcW w:w="2268" w:type="dxa"/>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27CE3" w:rsidRDefault="00965EDD" w:rsidP="00965EDD">
            <w:pPr>
              <w:pStyle w:val="a5"/>
              <w:spacing w:before="0" w:beforeAutospacing="0" w:after="0" w:afterAutospacing="0" w:line="256" w:lineRule="auto"/>
              <w:ind w:right="-9"/>
              <w:jc w:val="both"/>
              <w:rPr>
                <w:sz w:val="20"/>
                <w:szCs w:val="20"/>
                <w:lang w:val="ky-KG" w:eastAsia="en-US"/>
              </w:rPr>
            </w:pPr>
            <w:r w:rsidRPr="00627CE3">
              <w:rPr>
                <w:sz w:val="20"/>
                <w:szCs w:val="20"/>
                <w:lang w:val="ky-KG" w:eastAsia="en-US"/>
              </w:rPr>
              <w:t>83:</w:t>
            </w:r>
            <w:r>
              <w:rPr>
                <w:sz w:val="20"/>
                <w:szCs w:val="20"/>
                <w:lang w:val="ky-KG" w:eastAsia="en-US"/>
              </w:rPr>
              <w:t xml:space="preserve"> Идиш-аяк</w:t>
            </w:r>
            <w:r w:rsidRPr="00627CE3">
              <w:rPr>
                <w:sz w:val="20"/>
                <w:szCs w:val="20"/>
                <w:lang w:val="ky-KG" w:eastAsia="en-US"/>
              </w:rPr>
              <w:t xml:space="preserve">, </w:t>
            </w:r>
            <w:r>
              <w:rPr>
                <w:sz w:val="20"/>
                <w:szCs w:val="20"/>
                <w:lang w:val="ky-KG" w:eastAsia="en-US"/>
              </w:rPr>
              <w:t>эмерек</w:t>
            </w:r>
            <w:r w:rsidRPr="00627CE3">
              <w:rPr>
                <w:sz w:val="20"/>
                <w:szCs w:val="20"/>
                <w:lang w:val="ky-KG" w:eastAsia="en-US"/>
              </w:rPr>
              <w:t>, спорт товар</w:t>
            </w:r>
            <w:r>
              <w:rPr>
                <w:sz w:val="20"/>
                <w:szCs w:val="20"/>
                <w:lang w:val="ky-KG" w:eastAsia="en-US"/>
              </w:rPr>
              <w:t>лары, курулуш м</w:t>
            </w:r>
            <w:r w:rsidRPr="00627CE3">
              <w:rPr>
                <w:sz w:val="20"/>
                <w:szCs w:val="20"/>
                <w:lang w:val="ky-KG" w:eastAsia="en-US"/>
              </w:rPr>
              <w:t>атериа</w:t>
            </w:r>
            <w:r>
              <w:rPr>
                <w:sz w:val="20"/>
                <w:szCs w:val="20"/>
                <w:lang w:val="ky-KG" w:eastAsia="en-US"/>
              </w:rPr>
              <w:t>лдары</w:t>
            </w:r>
            <w:r w:rsidRPr="00627CE3">
              <w:rPr>
                <w:sz w:val="20"/>
                <w:szCs w:val="20"/>
                <w:lang w:val="ky-KG" w:eastAsia="en-US"/>
              </w:rPr>
              <w:t>, электр</w:t>
            </w:r>
            <w:r>
              <w:rPr>
                <w:sz w:val="20"/>
                <w:szCs w:val="20"/>
                <w:lang w:val="ky-KG" w:eastAsia="en-US"/>
              </w:rPr>
              <w:t xml:space="preserve"> тиричилик</w:t>
            </w:r>
            <w:r w:rsidRPr="00627CE3">
              <w:rPr>
                <w:sz w:val="20"/>
                <w:szCs w:val="20"/>
                <w:lang w:val="ky-KG" w:eastAsia="en-US"/>
              </w:rPr>
              <w:t>, машин</w:t>
            </w:r>
            <w:r>
              <w:rPr>
                <w:sz w:val="20"/>
                <w:szCs w:val="20"/>
                <w:lang w:val="ky-KG" w:eastAsia="en-US"/>
              </w:rPr>
              <w:t>алар</w:t>
            </w:r>
            <w:r w:rsidRPr="00627CE3">
              <w:rPr>
                <w:sz w:val="20"/>
                <w:szCs w:val="20"/>
                <w:lang w:val="ky-KG" w:eastAsia="en-US"/>
              </w:rPr>
              <w:t xml:space="preserve">, </w:t>
            </w:r>
            <w:r>
              <w:rPr>
                <w:sz w:val="20"/>
                <w:szCs w:val="20"/>
                <w:lang w:val="ky-KG" w:eastAsia="en-US"/>
              </w:rPr>
              <w:t xml:space="preserve">оюнчуктар жана кеңсе </w:t>
            </w:r>
            <w:r w:rsidRPr="00627CE3">
              <w:rPr>
                <w:sz w:val="20"/>
                <w:szCs w:val="20"/>
                <w:lang w:val="ky-KG" w:eastAsia="en-US"/>
              </w:rPr>
              <w:t>товар</w:t>
            </w:r>
            <w:r>
              <w:rPr>
                <w:sz w:val="20"/>
                <w:szCs w:val="20"/>
                <w:lang w:val="ky-KG" w:eastAsia="en-US"/>
              </w:rPr>
              <w:t>лары  дүкөндөрүнүн соода залдары</w:t>
            </w: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gridSpan w:val="3"/>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14" w:type="dxa"/>
        </w:trPr>
        <w:tc>
          <w:tcPr>
            <w:tcW w:w="2268" w:type="dxa"/>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418"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2" w:type="dxa"/>
            <w:gridSpan w:val="3"/>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8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851"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r>
      <w:tr w:rsidR="00965EDD" w:rsidTr="00965EDD">
        <w:trPr>
          <w:gridAfter w:val="2"/>
          <w:wAfter w:w="14" w:type="dxa"/>
        </w:trPr>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 w:right="-151" w:firstLine="7"/>
              <w:rPr>
                <w:sz w:val="20"/>
                <w:szCs w:val="20"/>
                <w:lang w:val="ky-KG" w:eastAsia="en-US"/>
              </w:rPr>
            </w:pPr>
            <w:r>
              <w:rPr>
                <w:sz w:val="20"/>
                <w:szCs w:val="20"/>
                <w:lang w:eastAsia="en-US"/>
              </w:rPr>
              <w:t xml:space="preserve">84 </w:t>
            </w:r>
            <w:r>
              <w:rPr>
                <w:sz w:val="20"/>
                <w:szCs w:val="20"/>
                <w:lang w:val="ky-KG" w:eastAsia="en-US"/>
              </w:rPr>
              <w:t xml:space="preserve">Тапшырык бөлүмүнүн жайлары, тейлөө </w:t>
            </w:r>
            <w:r>
              <w:rPr>
                <w:sz w:val="20"/>
                <w:szCs w:val="20"/>
                <w:lang w:eastAsia="en-US"/>
              </w:rPr>
              <w:t>бюро</w:t>
            </w:r>
            <w:r>
              <w:rPr>
                <w:sz w:val="20"/>
                <w:szCs w:val="20"/>
                <w:lang w:val="ky-KG" w:eastAsia="en-US"/>
              </w:rPr>
              <w:t>су</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14" w:type="dxa"/>
        </w:trPr>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85 </w:t>
            </w:r>
            <w:r>
              <w:rPr>
                <w:sz w:val="20"/>
                <w:szCs w:val="20"/>
                <w:lang w:val="ky-KG" w:eastAsia="en-US"/>
              </w:rPr>
              <w:t>Башкы кассалар жайы</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14" w:type="dxa"/>
        </w:trPr>
        <w:tc>
          <w:tcPr>
            <w:tcW w:w="2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86 </w:t>
            </w:r>
            <w:r>
              <w:rPr>
                <w:sz w:val="20"/>
                <w:szCs w:val="20"/>
                <w:lang w:val="ky-KG" w:eastAsia="en-US"/>
              </w:rPr>
              <w:t xml:space="preserve">Даяр көйнөктөрдү эбине келтирүү үчүн өнөрканалар </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85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r w:rsidR="00965EDD" w:rsidTr="00965EDD">
        <w:trPr>
          <w:gridAfter w:val="2"/>
          <w:wAfter w:w="14" w:type="dxa"/>
        </w:trPr>
        <w:tc>
          <w:tcPr>
            <w:tcW w:w="226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87 </w:t>
            </w:r>
            <w:r>
              <w:rPr>
                <w:sz w:val="20"/>
                <w:szCs w:val="20"/>
                <w:lang w:val="ky-KG" w:eastAsia="en-US"/>
              </w:rPr>
              <w:t>Жарнама-</w:t>
            </w:r>
            <w:r>
              <w:rPr>
                <w:sz w:val="20"/>
                <w:szCs w:val="20"/>
                <w:lang w:eastAsia="en-US"/>
              </w:rPr>
              <w:t>декора-ци</w:t>
            </w:r>
            <w:r>
              <w:rPr>
                <w:sz w:val="20"/>
                <w:szCs w:val="20"/>
                <w:lang w:val="ky-KG" w:eastAsia="en-US"/>
              </w:rPr>
              <w:t>ялык өнөрканалар</w:t>
            </w:r>
            <w:r>
              <w:rPr>
                <w:sz w:val="20"/>
                <w:szCs w:val="20"/>
                <w:lang w:eastAsia="en-US"/>
              </w:rPr>
              <w:t xml:space="preserve">, </w:t>
            </w:r>
            <w:r>
              <w:rPr>
                <w:sz w:val="20"/>
                <w:szCs w:val="20"/>
                <w:lang w:val="ky-KG" w:eastAsia="en-US"/>
              </w:rPr>
              <w:t>жабдыктарды жана инвентарды ремонтоо үчүн өнөрканалар</w:t>
            </w:r>
            <w:r>
              <w:rPr>
                <w:sz w:val="20"/>
                <w:szCs w:val="20"/>
                <w:lang w:eastAsia="en-US"/>
              </w:rPr>
              <w:t>, бракер</w:t>
            </w:r>
            <w:r>
              <w:rPr>
                <w:sz w:val="20"/>
                <w:szCs w:val="20"/>
                <w:lang w:val="ky-KG" w:eastAsia="en-US"/>
              </w:rPr>
              <w:t>лер жайы</w:t>
            </w: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400/200</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gridSpan w:val="3"/>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851"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bl>
    <w:p w:rsidR="009E7266" w:rsidRDefault="009E7266"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М.1таблиц</w:t>
      </w:r>
      <w:r>
        <w:rPr>
          <w:rFonts w:ascii="Times New Roman" w:hAnsi="Times New Roman" w:cs="Times New Roman"/>
          <w:i/>
          <w:sz w:val="28"/>
          <w:szCs w:val="28"/>
          <w:lang w:val="ky-KG"/>
        </w:rPr>
        <w:t>асынын уландысы</w:t>
      </w:r>
    </w:p>
    <w:tbl>
      <w:tblPr>
        <w:tblW w:w="14751" w:type="dxa"/>
        <w:tblInd w:w="-8" w:type="dxa"/>
        <w:tblLayout w:type="fixed"/>
        <w:tblCellMar>
          <w:left w:w="0" w:type="dxa"/>
          <w:right w:w="0" w:type="dxa"/>
        </w:tblCellMar>
        <w:tblLook w:val="04A0" w:firstRow="1" w:lastRow="0" w:firstColumn="1" w:lastColumn="0" w:noHBand="0" w:noVBand="1"/>
      </w:tblPr>
      <w:tblGrid>
        <w:gridCol w:w="2268"/>
        <w:gridCol w:w="1403"/>
        <w:gridCol w:w="15"/>
        <w:gridCol w:w="981"/>
        <w:gridCol w:w="11"/>
        <w:gridCol w:w="845"/>
        <w:gridCol w:w="6"/>
        <w:gridCol w:w="1134"/>
        <w:gridCol w:w="1134"/>
        <w:gridCol w:w="1128"/>
        <w:gridCol w:w="6"/>
        <w:gridCol w:w="1134"/>
        <w:gridCol w:w="969"/>
        <w:gridCol w:w="8"/>
        <w:gridCol w:w="15"/>
        <w:gridCol w:w="977"/>
        <w:gridCol w:w="15"/>
        <w:gridCol w:w="851"/>
        <w:gridCol w:w="986"/>
        <w:gridCol w:w="6"/>
        <w:gridCol w:w="845"/>
        <w:gridCol w:w="6"/>
        <w:gridCol w:w="8"/>
      </w:tblGrid>
      <w:tr w:rsidR="00965EDD" w:rsidTr="00965EDD">
        <w:trPr>
          <w:trHeight w:val="378"/>
        </w:trPr>
        <w:tc>
          <w:tcPr>
            <w:tcW w:w="226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6"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375" w:type="dxa"/>
            <w:gridSpan w:val="10"/>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5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51"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49"/>
              <w:jc w:val="center"/>
              <w:rPr>
                <w:sz w:val="20"/>
                <w:szCs w:val="20"/>
                <w:lang w:val="ky-KG" w:eastAsia="en-US"/>
              </w:rPr>
            </w:pPr>
            <w:r>
              <w:rPr>
                <w:sz w:val="20"/>
                <w:szCs w:val="20"/>
                <w:lang w:val="ky-KG" w:eastAsia="en-US"/>
              </w:rPr>
              <w:t>Айкалыштырылган  жарык берүү</w:t>
            </w:r>
          </w:p>
        </w:tc>
      </w:tr>
      <w:tr w:rsidR="00965EDD" w:rsidTr="00965EDD">
        <w:trPr>
          <w:gridAfter w:val="1"/>
          <w:wAfter w:w="8" w:type="dxa"/>
        </w:trPr>
        <w:tc>
          <w:tcPr>
            <w:tcW w:w="226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6"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96"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val="ky-KG" w:eastAsia="en-US"/>
              </w:rPr>
              <w:t>Жумушчу беттердин жарыктандыруусу</w:t>
            </w:r>
            <w:r w:rsidRPr="00924AD0">
              <w:rPr>
                <w:sz w:val="20"/>
                <w:szCs w:val="20"/>
                <w:lang w:eastAsia="en-US"/>
              </w:rPr>
              <w:t>, лк</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8" w:right="-155"/>
              <w:jc w:val="center"/>
              <w:rPr>
                <w:sz w:val="20"/>
                <w:szCs w:val="20"/>
                <w:lang w:val="ky-KG" w:eastAsia="en-US"/>
              </w:rPr>
            </w:pPr>
            <w:r w:rsidRPr="00924AD0">
              <w:rPr>
                <w:sz w:val="20"/>
                <w:szCs w:val="20"/>
                <w:lang w:eastAsia="en-US"/>
              </w:rPr>
              <w:t>Цилиндр</w:t>
            </w:r>
            <w:r>
              <w:rPr>
                <w:sz w:val="20"/>
                <w:szCs w:val="20"/>
                <w:lang w:val="ky-KG" w:eastAsia="en-US"/>
              </w:rPr>
              <w:t>-</w:t>
            </w:r>
          </w:p>
          <w:p w:rsidR="00965EDD" w:rsidRPr="00924AD0" w:rsidRDefault="00965EDD" w:rsidP="00965EDD">
            <w:pPr>
              <w:pStyle w:val="a5"/>
              <w:spacing w:before="0" w:beforeAutospacing="0" w:after="0" w:afterAutospacing="0" w:line="256" w:lineRule="auto"/>
              <w:ind w:left="-148" w:right="-155"/>
              <w:jc w:val="center"/>
              <w:rPr>
                <w:sz w:val="20"/>
                <w:szCs w:val="20"/>
                <w:lang w:eastAsia="en-US"/>
              </w:rPr>
            </w:pPr>
            <w:r w:rsidRPr="00924AD0">
              <w:rPr>
                <w:sz w:val="20"/>
                <w:szCs w:val="20"/>
                <w:lang w:val="ky-KG" w:eastAsia="en-US"/>
              </w:rPr>
              <w:t>лүү жарык берүү</w:t>
            </w:r>
            <w:r w:rsidRPr="00924AD0">
              <w:rPr>
                <w:sz w:val="20"/>
                <w:szCs w:val="20"/>
                <w:lang w:eastAsia="en-US"/>
              </w:rPr>
              <w:t>, лк</w:t>
            </w:r>
          </w:p>
        </w:tc>
        <w:tc>
          <w:tcPr>
            <w:tcW w:w="1134"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val="ky-KG" w:eastAsia="en-US"/>
              </w:rPr>
              <w:t>Диском-форттун бирикти-рилген көрсөткүчү</w:t>
            </w:r>
          </w:p>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eastAsia="en-US"/>
              </w:rPr>
              <w:t xml:space="preserve">UGR, </w:t>
            </w:r>
            <w:r w:rsidRPr="00924AD0">
              <w:rPr>
                <w:sz w:val="20"/>
                <w:szCs w:val="20"/>
                <w:lang w:val="ky-KG" w:eastAsia="en-US"/>
              </w:rPr>
              <w:t>көп эмес</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924AD0">
              <w:rPr>
                <w:sz w:val="20"/>
                <w:szCs w:val="20"/>
                <w:lang w:val="ky-KG" w:eastAsia="en-US"/>
              </w:rPr>
              <w:t>Жарык</w:t>
            </w:r>
            <w:r>
              <w:rPr>
                <w:sz w:val="20"/>
                <w:szCs w:val="20"/>
                <w:lang w:val="ky-KG" w:eastAsia="en-US"/>
              </w:rPr>
              <w:t>-</w:t>
            </w:r>
            <w:r w:rsidRPr="00924AD0">
              <w:rPr>
                <w:sz w:val="20"/>
                <w:szCs w:val="20"/>
                <w:lang w:val="ky-KG" w:eastAsia="en-US"/>
              </w:rPr>
              <w:t>тандыруу</w:t>
            </w:r>
            <w:r>
              <w:rPr>
                <w:sz w:val="20"/>
                <w:szCs w:val="20"/>
                <w:lang w:val="ky-KG" w:eastAsia="en-US"/>
              </w:rPr>
              <w:t>-</w:t>
            </w:r>
            <w:r w:rsidRPr="00924AD0">
              <w:rPr>
                <w:sz w:val="20"/>
                <w:szCs w:val="20"/>
                <w:lang w:val="ky-KG" w:eastAsia="en-US"/>
              </w:rPr>
              <w:t>нун пульс коэффи-</w:t>
            </w:r>
            <w:r w:rsidRPr="00924AD0">
              <w:rPr>
                <w:sz w:val="20"/>
                <w:szCs w:val="20"/>
                <w:lang w:val="ky-KG" w:eastAsia="en-US"/>
              </w:rPr>
              <w:br/>
              <w:t>циенти, %, көп эмес</w:t>
            </w:r>
          </w:p>
        </w:tc>
        <w:tc>
          <w:tcPr>
            <w:tcW w:w="96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66"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After w:val="1"/>
          <w:wAfter w:w="8" w:type="dxa"/>
        </w:trPr>
        <w:tc>
          <w:tcPr>
            <w:tcW w:w="226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6"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862" w:type="dxa"/>
            <w:gridSpan w:val="3"/>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42" w:right="-145"/>
              <w:jc w:val="center"/>
              <w:rPr>
                <w:sz w:val="20"/>
                <w:szCs w:val="20"/>
                <w:lang w:val="ky-KG" w:eastAsia="en-US"/>
              </w:rPr>
            </w:pPr>
            <w:r w:rsidRPr="00924AD0">
              <w:rPr>
                <w:sz w:val="20"/>
                <w:szCs w:val="20"/>
                <w:lang w:val="ky-KG" w:eastAsia="en-US"/>
              </w:rPr>
              <w:t>аралаш жарык берүүдө</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38"/>
              <w:jc w:val="center"/>
              <w:rPr>
                <w:sz w:val="20"/>
                <w:szCs w:val="20"/>
                <w:lang w:val="ky-KG" w:eastAsia="en-US"/>
              </w:rPr>
            </w:pPr>
            <w:r w:rsidRPr="00924AD0">
              <w:rPr>
                <w:sz w:val="20"/>
                <w:szCs w:val="20"/>
                <w:lang w:val="ky-KG" w:eastAsia="en-US"/>
              </w:rPr>
              <w:t>жалпы жарык берүүдө</w:t>
            </w: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eastAsia="en-US"/>
              </w:rPr>
            </w:pPr>
          </w:p>
        </w:tc>
        <w:tc>
          <w:tcPr>
            <w:tcW w:w="1134" w:type="dxa"/>
            <w:gridSpan w:val="2"/>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69"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000" w:type="dxa"/>
            <w:gridSpan w:val="3"/>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66"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1"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rPr>
          <w:gridAfter w:val="2"/>
          <w:wAfter w:w="14" w:type="dxa"/>
        </w:trPr>
        <w:tc>
          <w:tcPr>
            <w:tcW w:w="226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88 </w:t>
            </w:r>
            <w:r>
              <w:rPr>
                <w:sz w:val="20"/>
                <w:szCs w:val="20"/>
                <w:lang w:val="ky-KG" w:eastAsia="en-US"/>
              </w:rPr>
              <w:t>Товарларды сатууга даярдоо жайлары</w:t>
            </w:r>
            <w:r>
              <w:rPr>
                <w:sz w:val="20"/>
                <w:szCs w:val="20"/>
                <w:lang w:eastAsia="en-US"/>
              </w:rPr>
              <w:t>:</w:t>
            </w: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84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114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11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114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992" w:type="dxa"/>
            <w:gridSpan w:val="3"/>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98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c>
          <w:tcPr>
            <w:tcW w:w="851"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Default="00965EDD" w:rsidP="00965EDD">
            <w:pPr>
              <w:spacing w:after="0" w:line="256" w:lineRule="auto"/>
              <w:rPr>
                <w:lang w:eastAsia="en-US"/>
              </w:rPr>
            </w:pPr>
          </w:p>
        </w:tc>
      </w:tr>
      <w:tr w:rsidR="00965EDD" w:rsidTr="00965EDD">
        <w:trPr>
          <w:gridAfter w:val="2"/>
          <w:wAfter w:w="14" w:type="dxa"/>
        </w:trPr>
        <w:tc>
          <w:tcPr>
            <w:tcW w:w="226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а) </w:t>
            </w:r>
            <w:r>
              <w:rPr>
                <w:sz w:val="20"/>
                <w:szCs w:val="20"/>
                <w:lang w:val="ky-KG" w:eastAsia="en-US"/>
              </w:rPr>
              <w:t>кесип-майдалоочу,  таңып даярдоочу</w:t>
            </w:r>
            <w:r>
              <w:rPr>
                <w:sz w:val="20"/>
                <w:szCs w:val="20"/>
                <w:lang w:eastAsia="en-US"/>
              </w:rPr>
              <w:t xml:space="preserve">, </w:t>
            </w:r>
            <w:r>
              <w:rPr>
                <w:sz w:val="20"/>
                <w:szCs w:val="20"/>
                <w:lang w:val="ky-KG" w:eastAsia="en-US"/>
              </w:rPr>
              <w:t xml:space="preserve">  тапшырык берүү бөлүмүнүн топтоочу жайлары  </w:t>
            </w:r>
          </w:p>
        </w:tc>
        <w:tc>
          <w:tcPr>
            <w:tcW w:w="1418"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84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40"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2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40"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gridSpan w:val="3"/>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14" w:type="dxa"/>
        </w:trPr>
        <w:tc>
          <w:tcPr>
            <w:tcW w:w="226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б) </w:t>
            </w:r>
            <w:r>
              <w:rPr>
                <w:sz w:val="20"/>
                <w:szCs w:val="20"/>
                <w:lang w:val="ky-KG" w:eastAsia="en-US"/>
              </w:rPr>
              <w:t>кездемелерди кесүү жайлары</w:t>
            </w:r>
            <w:r>
              <w:rPr>
                <w:sz w:val="20"/>
                <w:szCs w:val="20"/>
                <w:lang w:eastAsia="en-US"/>
              </w:rPr>
              <w:t xml:space="preserve">, </w:t>
            </w:r>
            <w:r>
              <w:rPr>
                <w:sz w:val="20"/>
                <w:szCs w:val="20"/>
                <w:lang w:val="ky-KG" w:eastAsia="en-US"/>
              </w:rPr>
              <w:t>үтүктөөчү</w:t>
            </w:r>
            <w:r>
              <w:rPr>
                <w:sz w:val="20"/>
                <w:szCs w:val="20"/>
                <w:lang w:eastAsia="en-US"/>
              </w:rPr>
              <w:t>, радио-, электртовар</w:t>
            </w:r>
            <w:r>
              <w:rPr>
                <w:sz w:val="20"/>
                <w:szCs w:val="20"/>
                <w:lang w:val="ky-KG" w:eastAsia="en-US"/>
              </w:rPr>
              <w:t xml:space="preserve">лар дүкөнүнүн  өнөрканалары  </w:t>
            </w:r>
          </w:p>
        </w:tc>
        <w:tc>
          <w:tcPr>
            <w:tcW w:w="1418"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84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4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2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4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2" w:type="dxa"/>
            <w:gridSpan w:val="3"/>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14" w:type="dxa"/>
        </w:trPr>
        <w:tc>
          <w:tcPr>
            <w:tcW w:w="14737" w:type="dxa"/>
            <w:gridSpan w:val="2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Калкты тиричилик жактан тейлөө ишканалары   </w:t>
            </w:r>
          </w:p>
        </w:tc>
      </w:tr>
      <w:tr w:rsidR="00965EDD" w:rsidTr="00965EDD">
        <w:trPr>
          <w:gridAfter w:val="2"/>
          <w:wAfter w:w="14" w:type="dxa"/>
        </w:trPr>
        <w:tc>
          <w:tcPr>
            <w:tcW w:w="226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eastAsia="en-US"/>
              </w:rPr>
            </w:pPr>
            <w:r>
              <w:rPr>
                <w:sz w:val="20"/>
                <w:szCs w:val="20"/>
                <w:lang w:eastAsia="en-US"/>
              </w:rPr>
              <w:t xml:space="preserve">89 </w:t>
            </w:r>
            <w:r>
              <w:rPr>
                <w:sz w:val="20"/>
                <w:szCs w:val="20"/>
                <w:lang w:val="ky-KG" w:eastAsia="en-US"/>
              </w:rPr>
              <w:t>Мончолор</w:t>
            </w:r>
            <w:r>
              <w:rPr>
                <w:sz w:val="20"/>
                <w:szCs w:val="20"/>
                <w:lang w:eastAsia="en-US"/>
              </w:rPr>
              <w:t>:</w:t>
            </w:r>
          </w:p>
        </w:tc>
        <w:tc>
          <w:tcPr>
            <w:tcW w:w="1418" w:type="dxa"/>
            <w:gridSpan w:val="2"/>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Г-0,8</w:t>
            </w:r>
          </w:p>
        </w:tc>
        <w:tc>
          <w:tcPr>
            <w:tcW w:w="992" w:type="dxa"/>
            <w:gridSpan w:val="2"/>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Е</w:t>
            </w:r>
          </w:p>
        </w:tc>
        <w:tc>
          <w:tcPr>
            <w:tcW w:w="845" w:type="dxa"/>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w:t>
            </w:r>
          </w:p>
        </w:tc>
        <w:tc>
          <w:tcPr>
            <w:tcW w:w="1140" w:type="dxa"/>
            <w:gridSpan w:val="2"/>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150</w:t>
            </w:r>
          </w:p>
        </w:tc>
        <w:tc>
          <w:tcPr>
            <w:tcW w:w="1134" w:type="dxa"/>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w:t>
            </w:r>
          </w:p>
        </w:tc>
        <w:tc>
          <w:tcPr>
            <w:tcW w:w="1128" w:type="dxa"/>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25</w:t>
            </w:r>
          </w:p>
        </w:tc>
        <w:tc>
          <w:tcPr>
            <w:tcW w:w="1140" w:type="dxa"/>
            <w:gridSpan w:val="2"/>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w:t>
            </w:r>
          </w:p>
        </w:tc>
        <w:tc>
          <w:tcPr>
            <w:tcW w:w="992" w:type="dxa"/>
            <w:gridSpan w:val="3"/>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80</w:t>
            </w:r>
          </w:p>
        </w:tc>
        <w:tc>
          <w:tcPr>
            <w:tcW w:w="992" w:type="dxa"/>
            <w:gridSpan w:val="2"/>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w:t>
            </w:r>
          </w:p>
        </w:tc>
        <w:tc>
          <w:tcPr>
            <w:tcW w:w="851" w:type="dxa"/>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w:t>
            </w:r>
          </w:p>
        </w:tc>
        <w:tc>
          <w:tcPr>
            <w:tcW w:w="986" w:type="dxa"/>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w:t>
            </w:r>
          </w:p>
        </w:tc>
        <w:tc>
          <w:tcPr>
            <w:tcW w:w="851" w:type="dxa"/>
            <w:gridSpan w:val="2"/>
            <w:vMerge w:val="restar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line="256" w:lineRule="auto"/>
              <w:jc w:val="center"/>
              <w:rPr>
                <w:sz w:val="20"/>
                <w:szCs w:val="20"/>
                <w:lang w:eastAsia="en-US"/>
              </w:rPr>
            </w:pPr>
            <w:r>
              <w:rPr>
                <w:sz w:val="20"/>
                <w:szCs w:val="20"/>
                <w:lang w:eastAsia="en-US"/>
              </w:rPr>
              <w:t>-</w:t>
            </w:r>
          </w:p>
        </w:tc>
      </w:tr>
      <w:tr w:rsidR="00965EDD" w:rsidTr="00965EDD">
        <w:trPr>
          <w:gridAfter w:val="2"/>
          <w:wAfter w:w="14" w:type="dxa"/>
          <w:trHeight w:val="294"/>
        </w:trPr>
        <w:tc>
          <w:tcPr>
            <w:tcW w:w="226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а) </w:t>
            </w:r>
            <w:r>
              <w:rPr>
                <w:sz w:val="20"/>
                <w:szCs w:val="20"/>
                <w:lang w:val="ky-KG" w:eastAsia="en-US"/>
              </w:rPr>
              <w:t>күтүп салкындоочу бөлмөлөр;</w:t>
            </w:r>
          </w:p>
        </w:tc>
        <w:tc>
          <w:tcPr>
            <w:tcW w:w="1418" w:type="dxa"/>
            <w:gridSpan w:val="2"/>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gridSpan w:val="2"/>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45" w:type="dxa"/>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40" w:type="dxa"/>
            <w:gridSpan w:val="2"/>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28" w:type="dxa"/>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40" w:type="dxa"/>
            <w:gridSpan w:val="2"/>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gridSpan w:val="3"/>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gridSpan w:val="2"/>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1" w:type="dxa"/>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86" w:type="dxa"/>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1" w:type="dxa"/>
            <w:gridSpan w:val="2"/>
            <w:vMerge/>
            <w:tcBorders>
              <w:top w:val="single" w:sz="6" w:space="0" w:color="000000"/>
              <w:left w:val="single" w:sz="6" w:space="0" w:color="000000"/>
              <w:bottom w:val="single" w:sz="6" w:space="0" w:color="000000"/>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r>
      <w:tr w:rsidR="00965EDD" w:rsidTr="00965EDD">
        <w:trPr>
          <w:gridAfter w:val="2"/>
          <w:wAfter w:w="14" w:type="dxa"/>
        </w:trPr>
        <w:tc>
          <w:tcPr>
            <w:tcW w:w="226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 xml:space="preserve">б) </w:t>
            </w:r>
            <w:r>
              <w:rPr>
                <w:sz w:val="20"/>
                <w:szCs w:val="20"/>
                <w:lang w:val="ky-KG" w:eastAsia="en-US"/>
              </w:rPr>
              <w:t>чечинүүчү</w:t>
            </w:r>
            <w:r>
              <w:rPr>
                <w:sz w:val="20"/>
                <w:szCs w:val="20"/>
                <w:lang w:eastAsia="en-US"/>
              </w:rPr>
              <w:t xml:space="preserve">, </w:t>
            </w:r>
            <w:r>
              <w:rPr>
                <w:sz w:val="20"/>
                <w:szCs w:val="20"/>
                <w:lang w:val="ky-KG" w:eastAsia="en-US"/>
              </w:rPr>
              <w:t>жуунучу</w:t>
            </w:r>
            <w:r>
              <w:rPr>
                <w:sz w:val="20"/>
                <w:szCs w:val="20"/>
                <w:lang w:eastAsia="en-US"/>
              </w:rPr>
              <w:t xml:space="preserve">, </w:t>
            </w:r>
            <w:r>
              <w:rPr>
                <w:sz w:val="20"/>
                <w:szCs w:val="20"/>
                <w:lang w:val="ky-KG" w:eastAsia="en-US"/>
              </w:rPr>
              <w:t>душ</w:t>
            </w:r>
            <w:r>
              <w:rPr>
                <w:sz w:val="20"/>
                <w:szCs w:val="20"/>
                <w:lang w:eastAsia="en-US"/>
              </w:rPr>
              <w:t xml:space="preserve">, </w:t>
            </w:r>
            <w:r>
              <w:rPr>
                <w:sz w:val="20"/>
                <w:szCs w:val="20"/>
                <w:lang w:val="ky-KG" w:eastAsia="en-US"/>
              </w:rPr>
              <w:t>буулануучу бөлмөлөр;</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Г-0,0 - </w:t>
            </w:r>
            <w:r>
              <w:rPr>
                <w:sz w:val="20"/>
                <w:szCs w:val="20"/>
              </w:rPr>
              <w:t>төшөл</w:t>
            </w:r>
            <w:r>
              <w:rPr>
                <w:sz w:val="20"/>
                <w:szCs w:val="20"/>
                <w:lang w:val="ky-KG"/>
              </w:rPr>
              <w:t>м</w:t>
            </w:r>
            <w:r>
              <w:rPr>
                <w:sz w:val="20"/>
                <w:szCs w:val="20"/>
              </w:rPr>
              <w:t>өдө</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Ж-1</w:t>
            </w: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4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14" w:type="dxa"/>
        </w:trPr>
        <w:tc>
          <w:tcPr>
            <w:tcW w:w="226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both"/>
              <w:rPr>
                <w:sz w:val="20"/>
                <w:szCs w:val="20"/>
                <w:lang w:val="ky-KG" w:eastAsia="en-US"/>
              </w:rPr>
            </w:pPr>
            <w:r>
              <w:rPr>
                <w:sz w:val="20"/>
                <w:szCs w:val="20"/>
                <w:lang w:eastAsia="en-US"/>
              </w:rPr>
              <w:t>в) бассейн</w:t>
            </w:r>
            <w:r>
              <w:rPr>
                <w:sz w:val="20"/>
                <w:szCs w:val="20"/>
                <w:lang w:val="ky-KG" w:eastAsia="en-US"/>
              </w:rPr>
              <w:t>дер</w:t>
            </w: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 xml:space="preserve">Г-0,0 - </w:t>
            </w:r>
            <w:r>
              <w:rPr>
                <w:sz w:val="20"/>
                <w:szCs w:val="20"/>
              </w:rPr>
              <w:t>төшөл</w:t>
            </w:r>
            <w:r>
              <w:rPr>
                <w:sz w:val="20"/>
                <w:szCs w:val="20"/>
                <w:lang w:val="ky-KG"/>
              </w:rPr>
              <w:t>м</w:t>
            </w:r>
            <w:r>
              <w:rPr>
                <w:sz w:val="20"/>
                <w:szCs w:val="20"/>
              </w:rPr>
              <w:t>өдө</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В-2</w:t>
            </w:r>
          </w:p>
        </w:tc>
        <w:tc>
          <w:tcPr>
            <w:tcW w:w="84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4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2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4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3"/>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8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65EDD" w:rsidRDefault="00965EDD"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28" w:type="dxa"/>
        <w:tblInd w:w="-8" w:type="dxa"/>
        <w:tblLayout w:type="fixed"/>
        <w:tblCellMar>
          <w:left w:w="0" w:type="dxa"/>
          <w:right w:w="0" w:type="dxa"/>
        </w:tblCellMar>
        <w:tblLook w:val="04A0" w:firstRow="1" w:lastRow="0" w:firstColumn="1" w:lastColumn="0" w:noHBand="0" w:noVBand="1"/>
      </w:tblPr>
      <w:tblGrid>
        <w:gridCol w:w="2266"/>
        <w:gridCol w:w="1402"/>
        <w:gridCol w:w="14"/>
        <w:gridCol w:w="992"/>
        <w:gridCol w:w="992"/>
        <w:gridCol w:w="997"/>
        <w:gridCol w:w="988"/>
        <w:gridCol w:w="1134"/>
        <w:gridCol w:w="1134"/>
        <w:gridCol w:w="996"/>
        <w:gridCol w:w="973"/>
        <w:gridCol w:w="19"/>
        <w:gridCol w:w="851"/>
        <w:gridCol w:w="15"/>
        <w:gridCol w:w="977"/>
        <w:gridCol w:w="845"/>
        <w:gridCol w:w="6"/>
        <w:gridCol w:w="27"/>
      </w:tblGrid>
      <w:tr w:rsidR="00965EDD" w:rsidTr="00965EDD">
        <w:trPr>
          <w:trHeight w:val="378"/>
        </w:trPr>
        <w:tc>
          <w:tcPr>
            <w:tcW w:w="2266"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Жайлар </w:t>
            </w:r>
          </w:p>
        </w:tc>
        <w:tc>
          <w:tcPr>
            <w:tcW w:w="140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6"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241"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58"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55"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56"/>
              <w:jc w:val="center"/>
              <w:rPr>
                <w:sz w:val="20"/>
                <w:szCs w:val="20"/>
                <w:lang w:val="ky-KG" w:eastAsia="en-US"/>
              </w:rPr>
            </w:pPr>
            <w:r>
              <w:rPr>
                <w:sz w:val="20"/>
                <w:szCs w:val="20"/>
                <w:lang w:val="ky-KG" w:eastAsia="en-US"/>
              </w:rPr>
              <w:t>Айкалыштырылган  жарык берүү</w:t>
            </w:r>
          </w:p>
        </w:tc>
      </w:tr>
      <w:tr w:rsidR="00965EDD" w:rsidTr="00965EDD">
        <w:trPr>
          <w:gridAfter w:val="1"/>
          <w:wAfter w:w="27" w:type="dxa"/>
        </w:trPr>
        <w:tc>
          <w:tcPr>
            <w:tcW w:w="2266"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6"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val="ky-KG" w:eastAsia="en-US"/>
              </w:rPr>
              <w:t>Жумушчу беттердин жарыктандыруусу</w:t>
            </w:r>
            <w:r w:rsidRPr="00924AD0">
              <w:rPr>
                <w:sz w:val="20"/>
                <w:szCs w:val="20"/>
                <w:lang w:eastAsia="en-US"/>
              </w:rPr>
              <w:t>, лк</w:t>
            </w:r>
          </w:p>
        </w:tc>
        <w:tc>
          <w:tcPr>
            <w:tcW w:w="98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8" w:right="-155"/>
              <w:jc w:val="center"/>
              <w:rPr>
                <w:sz w:val="20"/>
                <w:szCs w:val="20"/>
                <w:lang w:eastAsia="en-US"/>
              </w:rPr>
            </w:pPr>
            <w:r w:rsidRPr="00924AD0">
              <w:rPr>
                <w:sz w:val="20"/>
                <w:szCs w:val="20"/>
                <w:lang w:eastAsia="en-US"/>
              </w:rPr>
              <w:t>Цилиндр</w:t>
            </w:r>
            <w:r>
              <w:rPr>
                <w:sz w:val="20"/>
                <w:szCs w:val="20"/>
                <w:lang w:val="ky-KG" w:eastAsia="en-US"/>
              </w:rPr>
              <w:t>-</w:t>
            </w:r>
            <w:r w:rsidRPr="00924AD0">
              <w:rPr>
                <w:sz w:val="20"/>
                <w:szCs w:val="20"/>
                <w:lang w:val="ky-KG" w:eastAsia="en-US"/>
              </w:rPr>
              <w:t>лүү жарык берүү</w:t>
            </w:r>
            <w:r w:rsidRPr="00924AD0">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val="ky-KG" w:eastAsia="en-US"/>
              </w:rPr>
              <w:t>Диском-форттун бирикти-рилген көрсөткүчү</w:t>
            </w:r>
          </w:p>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eastAsia="en-US"/>
              </w:rPr>
              <w:t xml:space="preserve">UGR, </w:t>
            </w:r>
            <w:r w:rsidRPr="00924AD0">
              <w:rPr>
                <w:sz w:val="20"/>
                <w:szCs w:val="20"/>
                <w:lang w:val="ky-KG" w:eastAsia="en-US"/>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924AD0">
              <w:rPr>
                <w:sz w:val="20"/>
                <w:szCs w:val="20"/>
                <w:lang w:val="ky-KG" w:eastAsia="en-US"/>
              </w:rPr>
              <w:t>Жарыктан</w:t>
            </w:r>
            <w:r>
              <w:rPr>
                <w:sz w:val="20"/>
                <w:szCs w:val="20"/>
                <w:lang w:val="ky-KG" w:eastAsia="en-US"/>
              </w:rPr>
              <w:t>-</w:t>
            </w:r>
            <w:r w:rsidRPr="00924AD0">
              <w:rPr>
                <w:sz w:val="20"/>
                <w:szCs w:val="20"/>
                <w:lang w:val="ky-KG" w:eastAsia="en-US"/>
              </w:rPr>
              <w:t>дыруунун пульс коэффи-</w:t>
            </w:r>
            <w:r w:rsidRPr="00924AD0">
              <w:rPr>
                <w:sz w:val="20"/>
                <w:szCs w:val="20"/>
                <w:lang w:val="ky-KG" w:eastAsia="en-US"/>
              </w:rPr>
              <w:br/>
              <w:t>циенти, %, көп эмес</w:t>
            </w:r>
          </w:p>
        </w:tc>
        <w:tc>
          <w:tcPr>
            <w:tcW w:w="99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4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After w:val="1"/>
          <w:wAfter w:w="27" w:type="dxa"/>
        </w:trPr>
        <w:tc>
          <w:tcPr>
            <w:tcW w:w="2266" w:type="dxa"/>
            <w:vMerge/>
            <w:tcBorders>
              <w:top w:val="single" w:sz="4" w:space="0" w:color="auto"/>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2" w:type="dxa"/>
            <w:vMerge/>
            <w:tcBorders>
              <w:top w:val="single" w:sz="4" w:space="0" w:color="auto"/>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6" w:type="dxa"/>
            <w:gridSpan w:val="2"/>
            <w:vMerge/>
            <w:tcBorders>
              <w:top w:val="single" w:sz="4" w:space="0" w:color="auto"/>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42" w:right="-145"/>
              <w:jc w:val="center"/>
              <w:rPr>
                <w:sz w:val="20"/>
                <w:szCs w:val="20"/>
                <w:lang w:val="ky-KG" w:eastAsia="en-US"/>
              </w:rPr>
            </w:pPr>
            <w:r w:rsidRPr="00924AD0">
              <w:rPr>
                <w:sz w:val="20"/>
                <w:szCs w:val="20"/>
                <w:lang w:val="ky-KG" w:eastAsia="en-US"/>
              </w:rPr>
              <w:t>аралаш жарык берүүдө</w:t>
            </w:r>
          </w:p>
        </w:tc>
        <w:tc>
          <w:tcPr>
            <w:tcW w:w="997"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38"/>
              <w:jc w:val="center"/>
              <w:rPr>
                <w:sz w:val="20"/>
                <w:szCs w:val="20"/>
                <w:lang w:val="ky-KG" w:eastAsia="en-US"/>
              </w:rPr>
            </w:pPr>
            <w:r w:rsidRPr="00924AD0">
              <w:rPr>
                <w:sz w:val="20"/>
                <w:szCs w:val="20"/>
                <w:lang w:val="ky-KG" w:eastAsia="en-US"/>
              </w:rPr>
              <w:t>жалпы жарык берүүдө</w:t>
            </w:r>
          </w:p>
        </w:tc>
        <w:tc>
          <w:tcPr>
            <w:tcW w:w="98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9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7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7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1"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Tr="00965EDD">
        <w:trPr>
          <w:gridAfter w:val="2"/>
          <w:wAfter w:w="33" w:type="dxa"/>
        </w:trPr>
        <w:tc>
          <w:tcPr>
            <w:tcW w:w="22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7"/>
              <w:rPr>
                <w:sz w:val="20"/>
                <w:szCs w:val="20"/>
                <w:lang w:eastAsia="en-US"/>
              </w:rPr>
            </w:pPr>
            <w:r>
              <w:rPr>
                <w:sz w:val="20"/>
                <w:szCs w:val="20"/>
                <w:lang w:eastAsia="en-US"/>
              </w:rPr>
              <w:t xml:space="preserve">90 </w:t>
            </w:r>
            <w:r w:rsidRPr="002331C9">
              <w:rPr>
                <w:sz w:val="20"/>
                <w:szCs w:val="20"/>
                <w:lang w:val="ky-KG" w:eastAsia="en-US"/>
              </w:rPr>
              <w:t>Чач тарачтар</w:t>
            </w:r>
            <w:r>
              <w:rPr>
                <w:sz w:val="20"/>
                <w:szCs w:val="20"/>
                <w:lang w:eastAsia="en-US"/>
              </w:rPr>
              <w:t xml:space="preserve">: </w:t>
            </w:r>
            <w:r>
              <w:rPr>
                <w:sz w:val="20"/>
                <w:szCs w:val="20"/>
                <w:lang w:val="ky-KG" w:eastAsia="en-US"/>
              </w:rPr>
              <w:t>эркектер жана аялдар</w:t>
            </w:r>
            <w:r>
              <w:rPr>
                <w:sz w:val="20"/>
                <w:szCs w:val="20"/>
                <w:lang w:eastAsia="en-US"/>
              </w:rPr>
              <w:t xml:space="preserve"> залы</w:t>
            </w:r>
          </w:p>
        </w:tc>
        <w:tc>
          <w:tcPr>
            <w:tcW w:w="141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500/300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8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rPr>
          <w:gridAfter w:val="2"/>
          <w:wAfter w:w="33" w:type="dxa"/>
        </w:trPr>
        <w:tc>
          <w:tcPr>
            <w:tcW w:w="22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7"/>
              <w:jc w:val="both"/>
              <w:rPr>
                <w:sz w:val="20"/>
                <w:szCs w:val="20"/>
                <w:lang w:eastAsia="en-US"/>
              </w:rPr>
            </w:pPr>
            <w:r>
              <w:rPr>
                <w:sz w:val="20"/>
                <w:szCs w:val="20"/>
                <w:lang w:eastAsia="en-US"/>
              </w:rPr>
              <w:t>91 Космети</w:t>
            </w:r>
            <w:r>
              <w:rPr>
                <w:sz w:val="20"/>
                <w:szCs w:val="20"/>
                <w:lang w:val="ky-KG" w:eastAsia="en-US"/>
              </w:rPr>
              <w:t>калык</w:t>
            </w:r>
            <w:r>
              <w:rPr>
                <w:sz w:val="20"/>
                <w:szCs w:val="20"/>
                <w:lang w:eastAsia="en-US"/>
              </w:rPr>
              <w:t xml:space="preserve"> кабинет</w:t>
            </w:r>
            <w:r>
              <w:rPr>
                <w:sz w:val="20"/>
                <w:szCs w:val="20"/>
                <w:lang w:val="ky-KG" w:eastAsia="en-US"/>
              </w:rPr>
              <w:t>тер</w:t>
            </w:r>
          </w:p>
        </w:tc>
        <w:tc>
          <w:tcPr>
            <w:tcW w:w="141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600/400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98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1,8</w:t>
            </w: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0,6</w:t>
            </w:r>
          </w:p>
        </w:tc>
      </w:tr>
      <w:tr w:rsidR="00965EDD" w:rsidTr="00965EDD">
        <w:trPr>
          <w:gridAfter w:val="2"/>
          <w:wAfter w:w="33" w:type="dxa"/>
        </w:trPr>
        <w:tc>
          <w:tcPr>
            <w:tcW w:w="226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7"/>
              <w:jc w:val="both"/>
              <w:rPr>
                <w:sz w:val="20"/>
                <w:szCs w:val="20"/>
                <w:lang w:eastAsia="en-US"/>
              </w:rPr>
            </w:pPr>
            <w:r>
              <w:rPr>
                <w:sz w:val="20"/>
                <w:szCs w:val="20"/>
                <w:lang w:eastAsia="en-US"/>
              </w:rPr>
              <w:t xml:space="preserve">92 </w:t>
            </w:r>
            <w:r>
              <w:rPr>
                <w:sz w:val="20"/>
                <w:szCs w:val="20"/>
                <w:lang w:val="ky-KG" w:eastAsia="en-US"/>
              </w:rPr>
              <w:t>Сүрөттөр</w:t>
            </w:r>
            <w:r>
              <w:rPr>
                <w:sz w:val="20"/>
                <w:szCs w:val="20"/>
                <w:lang w:eastAsia="en-US"/>
              </w:rPr>
              <w:t>:</w:t>
            </w:r>
          </w:p>
        </w:tc>
        <w:tc>
          <w:tcPr>
            <w:tcW w:w="1416"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8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c>
          <w:tcPr>
            <w:tcW w:w="84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spacing w:after="0" w:line="256" w:lineRule="auto"/>
              <w:rPr>
                <w:lang w:eastAsia="en-US"/>
              </w:rPr>
            </w:pPr>
          </w:p>
        </w:tc>
      </w:tr>
      <w:tr w:rsidR="00965EDD" w:rsidTr="00965EDD">
        <w:trPr>
          <w:gridAfter w:val="2"/>
          <w:wAfter w:w="33" w:type="dxa"/>
        </w:trPr>
        <w:tc>
          <w:tcPr>
            <w:tcW w:w="226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7"/>
              <w:jc w:val="both"/>
              <w:rPr>
                <w:sz w:val="20"/>
                <w:szCs w:val="20"/>
                <w:lang w:val="ky-KG" w:eastAsia="en-US"/>
              </w:rPr>
            </w:pPr>
            <w:r>
              <w:rPr>
                <w:sz w:val="20"/>
                <w:szCs w:val="20"/>
                <w:lang w:eastAsia="en-US"/>
              </w:rPr>
              <w:t xml:space="preserve">а) </w:t>
            </w:r>
            <w:r>
              <w:rPr>
                <w:sz w:val="20"/>
                <w:szCs w:val="20"/>
                <w:lang w:val="ky-KG" w:eastAsia="en-US"/>
              </w:rPr>
              <w:t xml:space="preserve">кабыл алуу жана тапшырыктарды берүү </w:t>
            </w:r>
            <w:r>
              <w:rPr>
                <w:sz w:val="20"/>
                <w:szCs w:val="20"/>
                <w:lang w:eastAsia="en-US"/>
              </w:rPr>
              <w:t>салон</w:t>
            </w:r>
            <w:r>
              <w:rPr>
                <w:sz w:val="20"/>
                <w:szCs w:val="20"/>
                <w:lang w:val="ky-KG" w:eastAsia="en-US"/>
              </w:rPr>
              <w:t>дору</w:t>
            </w:r>
          </w:p>
        </w:tc>
        <w:tc>
          <w:tcPr>
            <w:tcW w:w="1416"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8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4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33" w:type="dxa"/>
        </w:trPr>
        <w:tc>
          <w:tcPr>
            <w:tcW w:w="226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7"/>
              <w:jc w:val="both"/>
              <w:rPr>
                <w:sz w:val="20"/>
                <w:szCs w:val="20"/>
                <w:lang w:eastAsia="en-US"/>
              </w:rPr>
            </w:pPr>
            <w:r>
              <w:rPr>
                <w:sz w:val="20"/>
                <w:szCs w:val="20"/>
                <w:lang w:eastAsia="en-US"/>
              </w:rPr>
              <w:t>б) фотоателье</w:t>
            </w:r>
            <w:r>
              <w:rPr>
                <w:sz w:val="20"/>
                <w:szCs w:val="20"/>
                <w:lang w:val="ky-KG" w:eastAsia="en-US"/>
              </w:rPr>
              <w:t xml:space="preserve">нин сүрөткө тартуучу </w:t>
            </w:r>
            <w:r>
              <w:rPr>
                <w:sz w:val="20"/>
                <w:szCs w:val="20"/>
                <w:lang w:eastAsia="en-US"/>
              </w:rPr>
              <w:t xml:space="preserve">залы </w:t>
            </w:r>
          </w:p>
        </w:tc>
        <w:tc>
          <w:tcPr>
            <w:tcW w:w="141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98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33" w:type="dxa"/>
        </w:trPr>
        <w:tc>
          <w:tcPr>
            <w:tcW w:w="226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7"/>
              <w:jc w:val="both"/>
              <w:rPr>
                <w:sz w:val="20"/>
                <w:szCs w:val="20"/>
                <w:lang w:eastAsia="en-US"/>
              </w:rPr>
            </w:pPr>
            <w:r>
              <w:rPr>
                <w:sz w:val="20"/>
                <w:szCs w:val="20"/>
                <w:lang w:eastAsia="en-US"/>
              </w:rPr>
              <w:t xml:space="preserve">93 </w:t>
            </w:r>
            <w:r>
              <w:rPr>
                <w:sz w:val="20"/>
                <w:szCs w:val="20"/>
                <w:lang w:val="ky-KG" w:eastAsia="en-US"/>
              </w:rPr>
              <w:t xml:space="preserve">Сүрөт </w:t>
            </w:r>
            <w:r>
              <w:rPr>
                <w:sz w:val="20"/>
                <w:szCs w:val="20"/>
                <w:lang w:eastAsia="en-US"/>
              </w:rPr>
              <w:t>лаборатори</w:t>
            </w:r>
            <w:r>
              <w:rPr>
                <w:sz w:val="20"/>
                <w:szCs w:val="20"/>
                <w:lang w:val="ky-KG" w:eastAsia="en-US"/>
              </w:rPr>
              <w:t>ялары</w:t>
            </w:r>
          </w:p>
        </w:tc>
        <w:tc>
          <w:tcPr>
            <w:tcW w:w="141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400</w:t>
            </w:r>
          </w:p>
        </w:tc>
        <w:tc>
          <w:tcPr>
            <w:tcW w:w="98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90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33" w:type="dxa"/>
        </w:trPr>
        <w:tc>
          <w:tcPr>
            <w:tcW w:w="226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spacing w:after="0" w:line="256" w:lineRule="auto"/>
              <w:ind w:right="-7"/>
              <w:rPr>
                <w:lang w:eastAsia="en-US"/>
              </w:rPr>
            </w:pPr>
          </w:p>
        </w:tc>
        <w:tc>
          <w:tcPr>
            <w:tcW w:w="141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7" w:right="-150"/>
              <w:jc w:val="center"/>
              <w:rPr>
                <w:sz w:val="20"/>
                <w:szCs w:val="20"/>
                <w:lang w:eastAsia="en-US"/>
              </w:rPr>
            </w:pPr>
            <w:r>
              <w:rPr>
                <w:sz w:val="20"/>
                <w:szCs w:val="20"/>
                <w:lang w:eastAsia="en-US"/>
              </w:rPr>
              <w:t>В-1,2 - диспле</w:t>
            </w:r>
            <w:r>
              <w:rPr>
                <w:sz w:val="20"/>
                <w:szCs w:val="20"/>
                <w:lang w:val="ky-KG" w:eastAsia="en-US"/>
              </w:rPr>
              <w:t>йдин</w:t>
            </w:r>
            <w:r>
              <w:rPr>
                <w:sz w:val="20"/>
                <w:szCs w:val="20"/>
                <w:lang w:eastAsia="en-US"/>
              </w:rPr>
              <w:t xml:space="preserve"> экран</w:t>
            </w:r>
            <w:r>
              <w:rPr>
                <w:sz w:val="20"/>
                <w:szCs w:val="20"/>
                <w:lang w:val="ky-KG" w:eastAsia="en-US"/>
              </w:rPr>
              <w:t>ында</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8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33" w:type="dxa"/>
        </w:trPr>
        <w:tc>
          <w:tcPr>
            <w:tcW w:w="226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7"/>
              <w:jc w:val="both"/>
              <w:rPr>
                <w:sz w:val="20"/>
                <w:szCs w:val="20"/>
                <w:lang w:val="ky-KG" w:eastAsia="en-US"/>
              </w:rPr>
            </w:pPr>
            <w:r>
              <w:rPr>
                <w:sz w:val="20"/>
                <w:szCs w:val="20"/>
                <w:lang w:eastAsia="en-US"/>
              </w:rPr>
              <w:t xml:space="preserve">94 </w:t>
            </w:r>
            <w:r>
              <w:rPr>
                <w:sz w:val="20"/>
                <w:szCs w:val="20"/>
                <w:lang w:val="ky-KG" w:eastAsia="en-US"/>
              </w:rPr>
              <w:t>Өзүн-өзү тейлөөчү кир жуучу жайлар</w:t>
            </w:r>
          </w:p>
        </w:tc>
        <w:tc>
          <w:tcPr>
            <w:tcW w:w="141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eastAsia="en-US"/>
              </w:rPr>
              <w:t>Г-0,0 -</w:t>
            </w:r>
            <w:r>
              <w:rPr>
                <w:sz w:val="20"/>
                <w:szCs w:val="20"/>
                <w:lang w:val="ky-KG" w:eastAsia="en-US"/>
              </w:rPr>
              <w:t xml:space="preserve"> 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200</w:t>
            </w:r>
          </w:p>
        </w:tc>
        <w:tc>
          <w:tcPr>
            <w:tcW w:w="98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gridAfter w:val="2"/>
          <w:wAfter w:w="33" w:type="dxa"/>
        </w:trPr>
        <w:tc>
          <w:tcPr>
            <w:tcW w:w="2266" w:type="dxa"/>
            <w:vMerge w:val="restar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7"/>
              <w:jc w:val="both"/>
              <w:rPr>
                <w:sz w:val="20"/>
                <w:szCs w:val="20"/>
                <w:lang w:eastAsia="en-US"/>
              </w:rPr>
            </w:pPr>
            <w:r>
              <w:rPr>
                <w:sz w:val="20"/>
                <w:szCs w:val="20"/>
                <w:lang w:eastAsia="en-US"/>
              </w:rPr>
              <w:t>95 П</w:t>
            </w:r>
            <w:r>
              <w:rPr>
                <w:sz w:val="20"/>
                <w:szCs w:val="20"/>
                <w:lang w:val="ky-KG" w:eastAsia="en-US"/>
              </w:rPr>
              <w:t>рокат п</w:t>
            </w:r>
            <w:r>
              <w:rPr>
                <w:sz w:val="20"/>
                <w:szCs w:val="20"/>
                <w:lang w:eastAsia="en-US"/>
              </w:rPr>
              <w:t>ункт</w:t>
            </w:r>
            <w:r>
              <w:rPr>
                <w:sz w:val="20"/>
                <w:szCs w:val="20"/>
                <w:lang w:val="ky-KG" w:eastAsia="en-US"/>
              </w:rPr>
              <w:t>тары</w:t>
            </w:r>
            <w:r>
              <w:rPr>
                <w:sz w:val="20"/>
                <w:szCs w:val="20"/>
                <w:lang w:eastAsia="en-US"/>
              </w:rPr>
              <w:t>:</w:t>
            </w:r>
          </w:p>
          <w:p w:rsidR="00965EDD" w:rsidRDefault="00965EDD" w:rsidP="00965EDD">
            <w:pPr>
              <w:pStyle w:val="a5"/>
              <w:spacing w:before="0" w:beforeAutospacing="0" w:after="0" w:afterAutospacing="0" w:line="256" w:lineRule="auto"/>
              <w:ind w:right="-7"/>
              <w:jc w:val="both"/>
              <w:rPr>
                <w:sz w:val="20"/>
                <w:szCs w:val="20"/>
                <w:lang w:val="ky-KG" w:eastAsia="en-US"/>
              </w:rPr>
            </w:pPr>
            <w:r>
              <w:rPr>
                <w:sz w:val="20"/>
                <w:szCs w:val="20"/>
                <w:lang w:eastAsia="en-US"/>
              </w:rPr>
              <w:t xml:space="preserve">а) </w:t>
            </w:r>
            <w:r>
              <w:rPr>
                <w:sz w:val="20"/>
                <w:szCs w:val="20"/>
                <w:lang w:val="ky-KG" w:eastAsia="en-US"/>
              </w:rPr>
              <w:t xml:space="preserve">кардарлар үчүн жайлар </w:t>
            </w:r>
          </w:p>
          <w:p w:rsidR="00965EDD" w:rsidRDefault="00965EDD" w:rsidP="00965EDD">
            <w:pPr>
              <w:pStyle w:val="a5"/>
              <w:spacing w:before="0" w:beforeAutospacing="0" w:after="0" w:afterAutospacing="0" w:line="256" w:lineRule="auto"/>
              <w:ind w:right="-7"/>
              <w:jc w:val="both"/>
              <w:rPr>
                <w:sz w:val="20"/>
                <w:szCs w:val="20"/>
                <w:lang w:val="ky-KG" w:eastAsia="en-US"/>
              </w:rPr>
            </w:pPr>
            <w:r>
              <w:rPr>
                <w:sz w:val="20"/>
                <w:szCs w:val="20"/>
                <w:lang w:eastAsia="en-US"/>
              </w:rPr>
              <w:t>б</w:t>
            </w:r>
            <w:r w:rsidRPr="00924AD0">
              <w:rPr>
                <w:sz w:val="20"/>
                <w:szCs w:val="20"/>
                <w:lang w:eastAsia="en-US"/>
              </w:rPr>
              <w:t xml:space="preserve">) </w:t>
            </w:r>
            <w:r w:rsidRPr="00924AD0">
              <w:rPr>
                <w:sz w:val="20"/>
                <w:szCs w:val="20"/>
                <w:lang w:val="ky-KG" w:eastAsia="en-US"/>
              </w:rPr>
              <w:t>чыгдандар</w:t>
            </w:r>
          </w:p>
        </w:tc>
        <w:tc>
          <w:tcPr>
            <w:tcW w:w="141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98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p>
        </w:tc>
      </w:tr>
      <w:tr w:rsidR="00965EDD" w:rsidTr="00965EDD">
        <w:trPr>
          <w:gridAfter w:val="2"/>
          <w:wAfter w:w="33" w:type="dxa"/>
        </w:trPr>
        <w:tc>
          <w:tcPr>
            <w:tcW w:w="2266" w:type="dxa"/>
            <w:vMerge/>
            <w:tcBorders>
              <w:top w:val="single" w:sz="6" w:space="0" w:color="000000"/>
              <w:left w:val="single" w:sz="6" w:space="0" w:color="000000"/>
              <w:bottom w:val="nil"/>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1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ind w:left="-147" w:right="-150"/>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98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1,5</w:t>
            </w: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0,4</w:t>
            </w:r>
          </w:p>
        </w:tc>
      </w:tr>
      <w:tr w:rsidR="00965EDD" w:rsidTr="00965EDD">
        <w:trPr>
          <w:gridAfter w:val="2"/>
          <w:wAfter w:w="33" w:type="dxa"/>
        </w:trPr>
        <w:tc>
          <w:tcPr>
            <w:tcW w:w="2266" w:type="dxa"/>
            <w:vMerge/>
            <w:tcBorders>
              <w:top w:val="single" w:sz="6" w:space="0" w:color="000000"/>
              <w:left w:val="single" w:sz="6" w:space="0" w:color="000000"/>
              <w:bottom w:val="nil"/>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16"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В-2</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100</w:t>
            </w:r>
          </w:p>
        </w:tc>
        <w:tc>
          <w:tcPr>
            <w:tcW w:w="98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4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bl>
    <w:p w:rsidR="00965EDD" w:rsidRDefault="00965EDD"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lang w:val="ky-KG"/>
        </w:rPr>
      </w:pPr>
      <w:r>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2268"/>
        <w:gridCol w:w="1403"/>
        <w:gridCol w:w="15"/>
        <w:gridCol w:w="992"/>
        <w:gridCol w:w="992"/>
        <w:gridCol w:w="993"/>
        <w:gridCol w:w="1133"/>
        <w:gridCol w:w="1135"/>
        <w:gridCol w:w="1134"/>
        <w:gridCol w:w="991"/>
        <w:gridCol w:w="993"/>
        <w:gridCol w:w="851"/>
        <w:gridCol w:w="850"/>
        <w:gridCol w:w="851"/>
      </w:tblGrid>
      <w:tr w:rsidR="00965EDD" w:rsidTr="00965EDD">
        <w:tc>
          <w:tcPr>
            <w:tcW w:w="2268" w:type="dxa"/>
            <w:vMerge w:val="restart"/>
            <w:tcBorders>
              <w:top w:val="single" w:sz="6" w:space="0" w:color="000000"/>
              <w:left w:val="single" w:sz="6" w:space="0" w:color="000000"/>
              <w:right w:val="single" w:sz="6" w:space="0" w:color="000000"/>
            </w:tcBorders>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r w:rsidRPr="00430965">
              <w:rPr>
                <w:rFonts w:ascii="Times New Roman" w:hAnsi="Times New Roman" w:cs="Times New Roman"/>
                <w:sz w:val="20"/>
                <w:szCs w:val="20"/>
                <w:lang w:val="ky-KG" w:eastAsia="en-US"/>
              </w:rPr>
              <w:t>Жайлар</w:t>
            </w:r>
          </w:p>
        </w:tc>
        <w:tc>
          <w:tcPr>
            <w:tcW w:w="1403" w:type="dxa"/>
            <w:vMerge w:val="restart"/>
            <w:tcBorders>
              <w:top w:val="single" w:sz="6" w:space="0" w:color="000000"/>
              <w:left w:val="single" w:sz="6" w:space="0" w:color="000000"/>
              <w:right w:val="single" w:sz="6" w:space="0" w:color="000000"/>
            </w:tcBorders>
            <w:vAlign w:val="center"/>
          </w:tcPr>
          <w:p w:rsidR="00965EDD" w:rsidRPr="00430965" w:rsidRDefault="00965EDD" w:rsidP="00965EDD">
            <w:pPr>
              <w:pStyle w:val="a5"/>
              <w:spacing w:before="0" w:beforeAutospacing="0" w:after="0" w:afterAutospacing="0"/>
              <w:ind w:left="-146" w:right="-109"/>
              <w:jc w:val="center"/>
              <w:rPr>
                <w:sz w:val="20"/>
                <w:szCs w:val="20"/>
                <w:lang w:val="ky-KG"/>
              </w:rPr>
            </w:pPr>
            <w:r w:rsidRPr="00430965">
              <w:rPr>
                <w:sz w:val="20"/>
                <w:szCs w:val="20"/>
                <w:lang w:val="ky-KG"/>
              </w:rPr>
              <w:t>Жарыктыктын жана ТЖКнын ченемделиш бети</w:t>
            </w:r>
          </w:p>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r w:rsidRPr="00430965">
              <w:rPr>
                <w:rFonts w:ascii="Times New Roman" w:hAnsi="Times New Roman" w:cs="Times New Roman"/>
                <w:sz w:val="20"/>
                <w:szCs w:val="20"/>
                <w:lang w:val="ky-KG"/>
              </w:rPr>
              <w:t xml:space="preserve">(Г – горизон-талдуу, В - </w:t>
            </w:r>
            <w:r w:rsidRPr="0087328E">
              <w:rPr>
                <w:rFonts w:ascii="Times New Roman" w:hAnsi="Times New Roman" w:cs="Times New Roman"/>
                <w:sz w:val="20"/>
                <w:szCs w:val="20"/>
                <w:lang w:val="ky-KG"/>
              </w:rPr>
              <w:t>тик</w:t>
            </w:r>
            <w:r w:rsidRPr="00430965">
              <w:rPr>
                <w:rFonts w:ascii="Times New Roman" w:hAnsi="Times New Roman" w:cs="Times New Roman"/>
                <w:sz w:val="20"/>
                <w:szCs w:val="20"/>
                <w:lang w:val="ky-KG"/>
              </w:rPr>
              <w:t>), беттин төшөлмө үстүнүн бийиктиги, м</w:t>
            </w:r>
          </w:p>
        </w:tc>
        <w:tc>
          <w:tcPr>
            <w:tcW w:w="1007" w:type="dxa"/>
            <w:gridSpan w:val="2"/>
            <w:vMerge w:val="restart"/>
            <w:tcBorders>
              <w:top w:val="single" w:sz="6" w:space="0" w:color="000000"/>
              <w:left w:val="single" w:sz="6" w:space="0" w:color="000000"/>
              <w:right w:val="single" w:sz="6" w:space="0" w:color="000000"/>
            </w:tcBorders>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r w:rsidRPr="00430965">
              <w:rPr>
                <w:rFonts w:ascii="Times New Roman" w:hAnsi="Times New Roman" w:cs="Times New Roman"/>
                <w:sz w:val="20"/>
                <w:szCs w:val="20"/>
                <w:lang w:val="ky-KG" w:eastAsia="en-US"/>
              </w:rPr>
              <w:t>Көрүүчү иштин р</w:t>
            </w:r>
            <w:r w:rsidRPr="00430965">
              <w:rPr>
                <w:rFonts w:ascii="Times New Roman" w:hAnsi="Times New Roman" w:cs="Times New Roman"/>
                <w:sz w:val="20"/>
                <w:szCs w:val="20"/>
                <w:lang w:eastAsia="en-US"/>
              </w:rPr>
              <w:t>азряд</w:t>
            </w:r>
            <w:r w:rsidRPr="00430965">
              <w:rPr>
                <w:rFonts w:ascii="Times New Roman" w:hAnsi="Times New Roman" w:cs="Times New Roman"/>
                <w:sz w:val="20"/>
                <w:szCs w:val="20"/>
                <w:lang w:val="ky-KG" w:eastAsia="en-US"/>
              </w:rPr>
              <w:t>ы жана  разряд-часы</w:t>
            </w:r>
          </w:p>
        </w:tc>
        <w:tc>
          <w:tcPr>
            <w:tcW w:w="6378" w:type="dxa"/>
            <w:gridSpan w:val="6"/>
            <w:tcBorders>
              <w:top w:val="single" w:sz="4" w:space="0" w:color="auto"/>
              <w:left w:val="single" w:sz="6" w:space="0" w:color="000000"/>
              <w:bottom w:val="single" w:sz="4" w:space="0" w:color="auto"/>
              <w:right w:val="single" w:sz="6" w:space="0" w:color="auto"/>
            </w:tcBorders>
            <w:tcMar>
              <w:top w:w="0" w:type="dxa"/>
              <w:left w:w="149" w:type="dxa"/>
              <w:bottom w:w="0" w:type="dxa"/>
              <w:right w:w="149" w:type="dxa"/>
            </w:tcMar>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r w:rsidRPr="00430965">
              <w:rPr>
                <w:rFonts w:ascii="Times New Roman" w:hAnsi="Times New Roman" w:cs="Times New Roman"/>
                <w:sz w:val="20"/>
                <w:szCs w:val="20"/>
                <w:lang w:val="ky-KG" w:eastAsia="en-US"/>
              </w:rPr>
              <w:t>Жасалма жарык берүү</w:t>
            </w:r>
          </w:p>
        </w:tc>
        <w:tc>
          <w:tcPr>
            <w:tcW w:w="1844" w:type="dxa"/>
            <w:gridSpan w:val="2"/>
            <w:vMerge w:val="restart"/>
            <w:tcBorders>
              <w:top w:val="single" w:sz="6" w:space="0" w:color="000000"/>
              <w:left w:val="single" w:sz="6" w:space="0" w:color="auto"/>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ind w:left="-160" w:right="-136"/>
              <w:jc w:val="center"/>
              <w:rPr>
                <w:sz w:val="20"/>
                <w:szCs w:val="20"/>
                <w:lang w:val="ky-KG" w:eastAsia="en-US"/>
              </w:rPr>
            </w:pPr>
            <w:r w:rsidRPr="00430965">
              <w:rPr>
                <w:sz w:val="20"/>
                <w:szCs w:val="20"/>
                <w:lang w:val="ky-KG" w:eastAsia="en-US"/>
              </w:rPr>
              <w:t>Табигый жарык берүү</w:t>
            </w:r>
          </w:p>
        </w:tc>
        <w:tc>
          <w:tcPr>
            <w:tcW w:w="1701"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ind w:left="-72" w:right="-108"/>
              <w:jc w:val="center"/>
              <w:rPr>
                <w:sz w:val="20"/>
                <w:szCs w:val="20"/>
                <w:lang w:val="ky-KG" w:eastAsia="en-US"/>
              </w:rPr>
            </w:pPr>
            <w:r w:rsidRPr="00430965">
              <w:rPr>
                <w:sz w:val="20"/>
                <w:szCs w:val="20"/>
                <w:lang w:val="ky-KG" w:eastAsia="en-US"/>
              </w:rPr>
              <w:t>Айкалыштырылган  жарык берүү</w:t>
            </w:r>
          </w:p>
        </w:tc>
      </w:tr>
      <w:tr w:rsidR="00965EDD" w:rsidRPr="00965EDD" w:rsidTr="00965EDD">
        <w:trPr>
          <w:trHeight w:val="230"/>
        </w:trPr>
        <w:tc>
          <w:tcPr>
            <w:tcW w:w="2268" w:type="dxa"/>
            <w:vMerge/>
            <w:tcBorders>
              <w:left w:val="single" w:sz="6" w:space="0" w:color="000000"/>
              <w:right w:val="single" w:sz="6" w:space="0" w:color="000000"/>
            </w:tcBorders>
            <w:vAlign w:val="center"/>
          </w:tcPr>
          <w:p w:rsidR="00965EDD" w:rsidRPr="00430965"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left w:val="single" w:sz="6" w:space="0" w:color="000000"/>
              <w:right w:val="single" w:sz="6" w:space="0" w:color="000000"/>
            </w:tcBorders>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eastAsia="en-US"/>
              </w:rPr>
            </w:pPr>
          </w:p>
        </w:tc>
        <w:tc>
          <w:tcPr>
            <w:tcW w:w="1007" w:type="dxa"/>
            <w:gridSpan w:val="2"/>
            <w:vMerge/>
            <w:tcBorders>
              <w:left w:val="single" w:sz="6" w:space="0" w:color="000000"/>
              <w:right w:val="single" w:sz="6" w:space="0" w:color="000000"/>
            </w:tcBorders>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p>
        </w:tc>
        <w:tc>
          <w:tcPr>
            <w:tcW w:w="1985" w:type="dxa"/>
            <w:gridSpan w:val="2"/>
            <w:vMerge w:val="restart"/>
            <w:tcBorders>
              <w:top w:val="single" w:sz="4" w:space="0" w:color="auto"/>
              <w:left w:val="single" w:sz="6" w:space="0" w:color="000000"/>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jc w:val="center"/>
              <w:rPr>
                <w:sz w:val="20"/>
                <w:szCs w:val="20"/>
                <w:lang w:val="ky-KG" w:eastAsia="en-US"/>
              </w:rPr>
            </w:pPr>
            <w:r w:rsidRPr="00430965">
              <w:rPr>
                <w:sz w:val="20"/>
                <w:szCs w:val="20"/>
                <w:lang w:val="ky-KG" w:eastAsia="en-US"/>
              </w:rPr>
              <w:t>Жумушчу беттердин жарыктандыруусу, лк</w:t>
            </w:r>
          </w:p>
          <w:p w:rsidR="00965EDD" w:rsidRPr="00430965" w:rsidRDefault="00965EDD" w:rsidP="00965EDD">
            <w:pPr>
              <w:pStyle w:val="a5"/>
              <w:spacing w:before="0" w:beforeAutospacing="0" w:after="0" w:afterAutospacing="0" w:line="256" w:lineRule="auto"/>
              <w:ind w:left="-42" w:right="-145"/>
              <w:jc w:val="center"/>
              <w:rPr>
                <w:sz w:val="20"/>
                <w:szCs w:val="20"/>
                <w:lang w:val="ky-KG" w:eastAsia="en-US"/>
              </w:rPr>
            </w:pPr>
            <w:r w:rsidRPr="00430965">
              <w:rPr>
                <w:sz w:val="20"/>
                <w:szCs w:val="20"/>
                <w:lang w:val="ky-KG" w:eastAsia="en-US"/>
              </w:rPr>
              <w:t>аралаш жарык берүүдө</w:t>
            </w:r>
          </w:p>
          <w:p w:rsidR="00965EDD" w:rsidRPr="00430965" w:rsidRDefault="00965EDD" w:rsidP="00965EDD">
            <w:pPr>
              <w:pStyle w:val="a5"/>
              <w:spacing w:before="0" w:beforeAutospacing="0" w:after="0" w:afterAutospacing="0" w:line="256" w:lineRule="auto"/>
              <w:ind w:left="-138"/>
              <w:jc w:val="center"/>
              <w:rPr>
                <w:sz w:val="20"/>
                <w:szCs w:val="20"/>
                <w:lang w:val="ky-KG" w:eastAsia="en-US"/>
              </w:rPr>
            </w:pPr>
            <w:r w:rsidRPr="00430965">
              <w:rPr>
                <w:sz w:val="20"/>
                <w:szCs w:val="20"/>
                <w:lang w:val="ky-KG" w:eastAsia="en-US"/>
              </w:rPr>
              <w:t>жалпы жарык берүүдө</w:t>
            </w:r>
          </w:p>
        </w:tc>
        <w:tc>
          <w:tcPr>
            <w:tcW w:w="1133" w:type="dxa"/>
            <w:vMerge w:val="restart"/>
            <w:tcBorders>
              <w:top w:val="single" w:sz="4" w:space="0" w:color="auto"/>
              <w:left w:val="single" w:sz="6" w:space="0" w:color="000000"/>
              <w:right w:val="single" w:sz="6" w:space="0" w:color="000000"/>
            </w:tcBorders>
            <w:tcMar>
              <w:top w:w="0" w:type="dxa"/>
              <w:left w:w="149" w:type="dxa"/>
              <w:bottom w:w="0" w:type="dxa"/>
              <w:right w:w="149" w:type="dxa"/>
            </w:tcMar>
            <w:vAlign w:val="center"/>
          </w:tcPr>
          <w:p w:rsidR="00965EDD" w:rsidRPr="00D777B3" w:rsidRDefault="00965EDD" w:rsidP="00965EDD">
            <w:pPr>
              <w:pStyle w:val="a5"/>
              <w:spacing w:line="240" w:lineRule="atLeast"/>
              <w:ind w:left="-147" w:right="-153"/>
              <w:jc w:val="center"/>
              <w:rPr>
                <w:sz w:val="20"/>
                <w:szCs w:val="20"/>
                <w:lang w:val="ky-KG" w:eastAsia="en-US"/>
              </w:rPr>
            </w:pPr>
            <w:r w:rsidRPr="00D777B3">
              <w:rPr>
                <w:sz w:val="20"/>
                <w:szCs w:val="20"/>
                <w:lang w:val="ky-KG" w:eastAsia="en-US"/>
              </w:rPr>
              <w:t>Цилиндр</w:t>
            </w:r>
            <w:r>
              <w:rPr>
                <w:sz w:val="20"/>
                <w:szCs w:val="20"/>
                <w:lang w:val="ky-KG" w:eastAsia="en-US"/>
              </w:rPr>
              <w:t xml:space="preserve">- </w:t>
            </w:r>
            <w:r w:rsidRPr="00924AD0">
              <w:rPr>
                <w:sz w:val="20"/>
                <w:szCs w:val="20"/>
                <w:lang w:val="ky-KG" w:eastAsia="en-US"/>
              </w:rPr>
              <w:t>лүү жарык берүү</w:t>
            </w:r>
            <w:r w:rsidRPr="00D777B3">
              <w:rPr>
                <w:sz w:val="20"/>
                <w:szCs w:val="20"/>
                <w:lang w:val="ky-KG" w:eastAsia="en-US"/>
              </w:rPr>
              <w:t>, лк</w:t>
            </w:r>
          </w:p>
        </w:tc>
        <w:tc>
          <w:tcPr>
            <w:tcW w:w="1135" w:type="dxa"/>
            <w:vMerge w:val="restart"/>
            <w:tcBorders>
              <w:top w:val="single" w:sz="4" w:space="0" w:color="auto"/>
              <w:left w:val="single" w:sz="6" w:space="0" w:color="000000"/>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ind w:left="-147" w:right="-129"/>
              <w:jc w:val="center"/>
              <w:rPr>
                <w:sz w:val="20"/>
                <w:szCs w:val="20"/>
                <w:lang w:val="ky-KG" w:eastAsia="en-US"/>
              </w:rPr>
            </w:pPr>
            <w:r w:rsidRPr="00430965">
              <w:rPr>
                <w:sz w:val="20"/>
                <w:szCs w:val="20"/>
                <w:lang w:val="ky-KG" w:eastAsia="en-US"/>
              </w:rPr>
              <w:t>Диском-форттун бирикти-рилген көрсөткүчү</w:t>
            </w:r>
          </w:p>
          <w:p w:rsidR="00965EDD" w:rsidRPr="00430965" w:rsidRDefault="00965EDD" w:rsidP="00965EDD">
            <w:pPr>
              <w:spacing w:after="0" w:line="240" w:lineRule="auto"/>
              <w:rPr>
                <w:rFonts w:ascii="Times New Roman" w:eastAsia="Times New Roman" w:hAnsi="Times New Roman" w:cs="Times New Roman"/>
                <w:sz w:val="20"/>
                <w:szCs w:val="20"/>
                <w:lang w:val="ky-KG" w:eastAsia="en-US"/>
              </w:rPr>
            </w:pPr>
            <w:r w:rsidRPr="00430965">
              <w:rPr>
                <w:rFonts w:ascii="Times New Roman" w:hAnsi="Times New Roman" w:cs="Times New Roman"/>
                <w:sz w:val="20"/>
                <w:szCs w:val="20"/>
                <w:lang w:val="ky-KG" w:eastAsia="en-US"/>
              </w:rPr>
              <w:t>UGR, көп эмес</w:t>
            </w:r>
          </w:p>
        </w:tc>
        <w:tc>
          <w:tcPr>
            <w:tcW w:w="1134" w:type="dxa"/>
            <w:vMerge w:val="restart"/>
            <w:tcBorders>
              <w:top w:val="single" w:sz="4" w:space="0" w:color="auto"/>
              <w:left w:val="single" w:sz="6" w:space="0" w:color="000000"/>
              <w:right w:val="single" w:sz="6" w:space="0" w:color="000000"/>
            </w:tcBorders>
            <w:tcMar>
              <w:top w:w="0" w:type="dxa"/>
              <w:left w:w="149" w:type="dxa"/>
              <w:bottom w:w="0" w:type="dxa"/>
              <w:right w:w="149" w:type="dxa"/>
            </w:tcMar>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r w:rsidRPr="00430965">
              <w:rPr>
                <w:rFonts w:ascii="Times New Roman" w:hAnsi="Times New Roman" w:cs="Times New Roman"/>
                <w:sz w:val="20"/>
                <w:szCs w:val="20"/>
                <w:lang w:val="ky-KG" w:eastAsia="en-US"/>
              </w:rPr>
              <w:t>Жарыктан-дыруунун пульс коэффи-</w:t>
            </w:r>
            <w:r w:rsidRPr="00430965">
              <w:rPr>
                <w:rFonts w:ascii="Times New Roman" w:hAnsi="Times New Roman" w:cs="Times New Roman"/>
                <w:sz w:val="20"/>
                <w:szCs w:val="20"/>
                <w:lang w:val="ky-KG" w:eastAsia="en-US"/>
              </w:rPr>
              <w:br/>
              <w:t>циенти, %, көп эмес</w:t>
            </w:r>
          </w:p>
        </w:tc>
        <w:tc>
          <w:tcPr>
            <w:tcW w:w="991" w:type="dxa"/>
            <w:vMerge w:val="restart"/>
            <w:tcBorders>
              <w:top w:val="single" w:sz="4" w:space="0" w:color="auto"/>
              <w:left w:val="single" w:sz="6" w:space="0" w:color="000000"/>
              <w:right w:val="single" w:sz="6" w:space="0" w:color="auto"/>
            </w:tcBorders>
            <w:tcMar>
              <w:top w:w="0" w:type="dxa"/>
              <w:left w:w="149" w:type="dxa"/>
              <w:bottom w:w="0" w:type="dxa"/>
              <w:right w:w="149" w:type="dxa"/>
            </w:tcMar>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r w:rsidRPr="00430965">
              <w:rPr>
                <w:rFonts w:ascii="Times New Roman" w:hAnsi="Times New Roman" w:cs="Times New Roman"/>
                <w:bCs/>
                <w:sz w:val="20"/>
                <w:szCs w:val="20"/>
                <w:lang w:val="ky-KG" w:eastAsia="en-US"/>
              </w:rPr>
              <w:t xml:space="preserve">Жарык булагы-нын түстү өткөрүп берүү индекси    </w:t>
            </w:r>
            <w:r w:rsidRPr="00430965">
              <w:rPr>
                <w:rFonts w:ascii="Times New Roman" w:hAnsi="Times New Roman" w:cs="Times New Roman"/>
                <w:bCs/>
                <w:i/>
                <w:sz w:val="20"/>
                <w:szCs w:val="20"/>
                <w:lang w:val="ky-KG" w:eastAsia="en-US"/>
              </w:rPr>
              <w:t>R</w:t>
            </w:r>
            <w:r w:rsidRPr="00430965">
              <w:rPr>
                <w:rFonts w:ascii="Times New Roman" w:hAnsi="Times New Roman" w:cs="Times New Roman"/>
                <w:bCs/>
                <w:i/>
                <w:sz w:val="20"/>
                <w:szCs w:val="20"/>
                <w:vertAlign w:val="subscript"/>
                <w:lang w:val="ky-KG" w:eastAsia="en-US"/>
              </w:rPr>
              <w:t>a</w:t>
            </w:r>
          </w:p>
        </w:tc>
        <w:tc>
          <w:tcPr>
            <w:tcW w:w="1844" w:type="dxa"/>
            <w:gridSpan w:val="2"/>
            <w:vMerge/>
            <w:tcBorders>
              <w:left w:val="single" w:sz="6" w:space="0" w:color="auto"/>
              <w:bottom w:val="single" w:sz="4" w:space="0" w:color="auto"/>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ind w:left="-160" w:right="-136"/>
              <w:jc w:val="center"/>
              <w:rPr>
                <w:sz w:val="20"/>
                <w:szCs w:val="20"/>
                <w:lang w:val="ky-KG" w:eastAsia="en-US"/>
              </w:rPr>
            </w:pPr>
          </w:p>
        </w:tc>
        <w:tc>
          <w:tcPr>
            <w:tcW w:w="1701" w:type="dxa"/>
            <w:gridSpan w:val="2"/>
            <w:vMerge/>
            <w:tcBorders>
              <w:left w:val="single" w:sz="6" w:space="0" w:color="000000"/>
              <w:bottom w:val="single" w:sz="4" w:space="0" w:color="auto"/>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ind w:left="-72" w:right="-108"/>
              <w:jc w:val="center"/>
              <w:rPr>
                <w:sz w:val="20"/>
                <w:szCs w:val="20"/>
                <w:lang w:val="ky-KG" w:eastAsia="en-US"/>
              </w:rPr>
            </w:pPr>
          </w:p>
        </w:tc>
      </w:tr>
      <w:tr w:rsidR="00965EDD" w:rsidTr="00965EDD">
        <w:tc>
          <w:tcPr>
            <w:tcW w:w="2268" w:type="dxa"/>
            <w:vMerge/>
            <w:tcBorders>
              <w:left w:val="single" w:sz="6" w:space="0" w:color="000000"/>
              <w:right w:val="single" w:sz="6" w:space="0" w:color="000000"/>
            </w:tcBorders>
            <w:vAlign w:val="center"/>
          </w:tcPr>
          <w:p w:rsidR="00965EDD" w:rsidRPr="00430965"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left w:val="single" w:sz="6" w:space="0" w:color="000000"/>
              <w:right w:val="single" w:sz="6" w:space="0" w:color="000000"/>
            </w:tcBorders>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p>
        </w:tc>
        <w:tc>
          <w:tcPr>
            <w:tcW w:w="1007" w:type="dxa"/>
            <w:gridSpan w:val="2"/>
            <w:vMerge/>
            <w:tcBorders>
              <w:left w:val="single" w:sz="6" w:space="0" w:color="000000"/>
              <w:right w:val="single" w:sz="6" w:space="0" w:color="000000"/>
            </w:tcBorders>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p>
        </w:tc>
        <w:tc>
          <w:tcPr>
            <w:tcW w:w="1985" w:type="dxa"/>
            <w:gridSpan w:val="2"/>
            <w:vMerge/>
            <w:tcBorders>
              <w:left w:val="single" w:sz="6" w:space="0" w:color="000000"/>
              <w:bottom w:val="single" w:sz="4" w:space="0" w:color="auto"/>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jc w:val="center"/>
              <w:rPr>
                <w:sz w:val="20"/>
                <w:szCs w:val="20"/>
                <w:lang w:val="ky-KG" w:eastAsia="en-US"/>
              </w:rPr>
            </w:pPr>
          </w:p>
        </w:tc>
        <w:tc>
          <w:tcPr>
            <w:tcW w:w="1133" w:type="dxa"/>
            <w:vMerge/>
            <w:tcBorders>
              <w:left w:val="single" w:sz="6" w:space="0" w:color="000000"/>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after="0" w:line="256" w:lineRule="auto"/>
              <w:ind w:left="-148" w:right="-155"/>
              <w:jc w:val="center"/>
              <w:rPr>
                <w:sz w:val="20"/>
                <w:szCs w:val="20"/>
                <w:lang w:val="ky-KG" w:eastAsia="en-US"/>
              </w:rPr>
            </w:pPr>
          </w:p>
        </w:tc>
        <w:tc>
          <w:tcPr>
            <w:tcW w:w="1135" w:type="dxa"/>
            <w:vMerge/>
            <w:tcBorders>
              <w:left w:val="single" w:sz="6" w:space="0" w:color="000000"/>
              <w:right w:val="single" w:sz="6" w:space="0" w:color="000000"/>
            </w:tcBorders>
            <w:tcMar>
              <w:top w:w="0" w:type="dxa"/>
              <w:left w:w="149" w:type="dxa"/>
              <w:bottom w:w="0" w:type="dxa"/>
              <w:right w:w="149" w:type="dxa"/>
            </w:tcMar>
            <w:vAlign w:val="center"/>
          </w:tcPr>
          <w:p w:rsidR="00965EDD" w:rsidRPr="00430965"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right w:val="single" w:sz="6" w:space="0" w:color="000000"/>
            </w:tcBorders>
            <w:tcMar>
              <w:top w:w="0" w:type="dxa"/>
              <w:left w:w="149" w:type="dxa"/>
              <w:bottom w:w="0" w:type="dxa"/>
              <w:right w:w="149" w:type="dxa"/>
            </w:tcMar>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p>
        </w:tc>
        <w:tc>
          <w:tcPr>
            <w:tcW w:w="991" w:type="dxa"/>
            <w:vMerge/>
            <w:tcBorders>
              <w:left w:val="single" w:sz="6" w:space="0" w:color="000000"/>
              <w:right w:val="single" w:sz="6" w:space="0" w:color="000000"/>
            </w:tcBorders>
            <w:tcMar>
              <w:top w:w="0" w:type="dxa"/>
              <w:left w:w="149" w:type="dxa"/>
              <w:bottom w:w="0" w:type="dxa"/>
              <w:right w:w="149" w:type="dxa"/>
            </w:tcMar>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p>
        </w:tc>
        <w:tc>
          <w:tcPr>
            <w:tcW w:w="1844" w:type="dxa"/>
            <w:gridSpan w:val="2"/>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tcPr>
          <w:p w:rsidR="00965EDD" w:rsidRPr="00430965" w:rsidRDefault="00965EDD" w:rsidP="00965EDD">
            <w:pPr>
              <w:pStyle w:val="a5"/>
              <w:spacing w:before="0" w:beforeAutospacing="0" w:after="0" w:afterAutospacing="0" w:line="256" w:lineRule="auto"/>
              <w:ind w:left="-160" w:right="-136"/>
              <w:jc w:val="center"/>
              <w:rPr>
                <w:sz w:val="20"/>
                <w:szCs w:val="20"/>
                <w:lang w:val="ky-KG" w:eastAsia="en-US"/>
              </w:rPr>
            </w:pPr>
            <w:r w:rsidRPr="00430965">
              <w:rPr>
                <w:sz w:val="20"/>
                <w:szCs w:val="20"/>
                <w:lang w:val="ky-KG" w:eastAsia="en-US"/>
              </w:rPr>
              <w:t>ТЖК</w:t>
            </w:r>
            <w:r w:rsidRPr="00430965">
              <w:rPr>
                <w:sz w:val="20"/>
                <w:szCs w:val="20"/>
                <w:lang w:eastAsia="en-US"/>
              </w:rPr>
              <w:t> е</w:t>
            </w:r>
            <w:r w:rsidRPr="00430965">
              <w:rPr>
                <w:sz w:val="20"/>
                <w:szCs w:val="20"/>
                <w:vertAlign w:val="subscript"/>
                <w:lang w:eastAsia="en-US"/>
              </w:rPr>
              <w:t>н</w:t>
            </w:r>
            <w:r w:rsidRPr="00430965">
              <w:rPr>
                <w:sz w:val="20"/>
                <w:szCs w:val="20"/>
                <w:lang w:eastAsia="en-US"/>
              </w:rPr>
              <w:t>, %</w:t>
            </w:r>
          </w:p>
        </w:tc>
        <w:tc>
          <w:tcPr>
            <w:tcW w:w="1701" w:type="dxa"/>
            <w:gridSpan w:val="2"/>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tcPr>
          <w:p w:rsidR="00965EDD" w:rsidRPr="00430965" w:rsidRDefault="00965EDD" w:rsidP="00965EDD">
            <w:pPr>
              <w:pStyle w:val="a5"/>
              <w:spacing w:before="0" w:beforeAutospacing="0" w:after="0" w:afterAutospacing="0" w:line="256" w:lineRule="auto"/>
              <w:ind w:left="-72" w:right="-108"/>
              <w:jc w:val="center"/>
              <w:rPr>
                <w:sz w:val="20"/>
                <w:szCs w:val="20"/>
                <w:lang w:val="ky-KG" w:eastAsia="en-US"/>
              </w:rPr>
            </w:pPr>
            <w:r w:rsidRPr="00430965">
              <w:rPr>
                <w:sz w:val="20"/>
                <w:szCs w:val="20"/>
                <w:lang w:val="ky-KG" w:eastAsia="en-US"/>
              </w:rPr>
              <w:t>ТЖК</w:t>
            </w:r>
            <w:r w:rsidRPr="00430965">
              <w:rPr>
                <w:sz w:val="20"/>
                <w:szCs w:val="20"/>
                <w:lang w:eastAsia="en-US"/>
              </w:rPr>
              <w:t xml:space="preserve"> е</w:t>
            </w:r>
            <w:r w:rsidRPr="00430965">
              <w:rPr>
                <w:sz w:val="20"/>
                <w:szCs w:val="20"/>
                <w:vertAlign w:val="subscript"/>
                <w:lang w:eastAsia="en-US"/>
              </w:rPr>
              <w:t>н</w:t>
            </w:r>
            <w:r w:rsidRPr="00430965">
              <w:rPr>
                <w:sz w:val="20"/>
                <w:szCs w:val="20"/>
                <w:lang w:eastAsia="en-US"/>
              </w:rPr>
              <w:t>, %</w:t>
            </w:r>
          </w:p>
        </w:tc>
      </w:tr>
      <w:tr w:rsidR="00965EDD" w:rsidRPr="00430965" w:rsidTr="00965EDD">
        <w:tc>
          <w:tcPr>
            <w:tcW w:w="2268" w:type="dxa"/>
            <w:vMerge/>
            <w:tcBorders>
              <w:left w:val="single" w:sz="6" w:space="0" w:color="000000"/>
              <w:bottom w:val="double" w:sz="4" w:space="0" w:color="auto"/>
              <w:right w:val="single" w:sz="6" w:space="0" w:color="000000"/>
            </w:tcBorders>
            <w:vAlign w:val="center"/>
          </w:tcPr>
          <w:p w:rsidR="00965EDD" w:rsidRPr="00430965"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left w:val="single" w:sz="6" w:space="0" w:color="000000"/>
              <w:bottom w:val="double" w:sz="4" w:space="0" w:color="auto"/>
              <w:right w:val="single" w:sz="6" w:space="0" w:color="000000"/>
            </w:tcBorders>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eastAsia="en-US"/>
              </w:rPr>
            </w:pPr>
          </w:p>
        </w:tc>
        <w:tc>
          <w:tcPr>
            <w:tcW w:w="1007" w:type="dxa"/>
            <w:gridSpan w:val="2"/>
            <w:vMerge/>
            <w:tcBorders>
              <w:left w:val="single" w:sz="6" w:space="0" w:color="000000"/>
              <w:bottom w:val="double" w:sz="4" w:space="0" w:color="auto"/>
              <w:right w:val="single" w:sz="6" w:space="0" w:color="000000"/>
            </w:tcBorders>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p>
        </w:tc>
        <w:tc>
          <w:tcPr>
            <w:tcW w:w="992"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ind w:left="-42" w:right="-145"/>
              <w:jc w:val="center"/>
              <w:rPr>
                <w:sz w:val="20"/>
                <w:szCs w:val="20"/>
                <w:lang w:val="ky-KG" w:eastAsia="en-US"/>
              </w:rPr>
            </w:pPr>
            <w:r w:rsidRPr="00430965">
              <w:rPr>
                <w:sz w:val="20"/>
                <w:szCs w:val="20"/>
                <w:lang w:val="ky-KG" w:eastAsia="en-US"/>
              </w:rPr>
              <w:t>аралаш жарык берүүдө</w:t>
            </w:r>
          </w:p>
        </w:tc>
        <w:tc>
          <w:tcPr>
            <w:tcW w:w="993"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ind w:left="-138"/>
              <w:jc w:val="center"/>
              <w:rPr>
                <w:sz w:val="20"/>
                <w:szCs w:val="20"/>
                <w:lang w:val="ky-KG" w:eastAsia="en-US"/>
              </w:rPr>
            </w:pPr>
            <w:r w:rsidRPr="00430965">
              <w:rPr>
                <w:sz w:val="20"/>
                <w:szCs w:val="20"/>
                <w:lang w:val="ky-KG" w:eastAsia="en-US"/>
              </w:rPr>
              <w:t>жалпы жарык берүүдө</w:t>
            </w:r>
          </w:p>
        </w:tc>
        <w:tc>
          <w:tcPr>
            <w:tcW w:w="113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430965" w:rsidRDefault="00965EDD" w:rsidP="00965EDD">
            <w:pPr>
              <w:pStyle w:val="a5"/>
              <w:spacing w:before="0" w:beforeAutospacing="0" w:after="0" w:afterAutospacing="0" w:line="256" w:lineRule="auto"/>
              <w:ind w:left="-148" w:right="-155"/>
              <w:jc w:val="center"/>
              <w:rPr>
                <w:sz w:val="20"/>
                <w:szCs w:val="20"/>
                <w:lang w:val="ky-KG" w:eastAsia="en-US"/>
              </w:rPr>
            </w:pPr>
          </w:p>
        </w:tc>
        <w:tc>
          <w:tcPr>
            <w:tcW w:w="113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430965"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p>
        </w:tc>
        <w:tc>
          <w:tcPr>
            <w:tcW w:w="991"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tcPr>
          <w:p w:rsidR="00965EDD" w:rsidRPr="00430965" w:rsidRDefault="00965EDD" w:rsidP="00965EDD">
            <w:pPr>
              <w:spacing w:after="0" w:line="240" w:lineRule="auto"/>
              <w:jc w:val="center"/>
              <w:rPr>
                <w:rFonts w:ascii="Times New Roman" w:eastAsia="Times New Roman" w:hAnsi="Times New Roman" w:cs="Times New Roman"/>
                <w:sz w:val="20"/>
                <w:szCs w:val="20"/>
                <w:lang w:val="ky-KG" w:eastAsia="en-US"/>
              </w:rPr>
            </w:pPr>
          </w:p>
        </w:tc>
        <w:tc>
          <w:tcPr>
            <w:tcW w:w="993"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tcPr>
          <w:p w:rsidR="00965EDD" w:rsidRPr="00430965" w:rsidRDefault="00965EDD" w:rsidP="00965EDD">
            <w:pPr>
              <w:pStyle w:val="a5"/>
              <w:spacing w:before="0" w:beforeAutospacing="0" w:after="0" w:afterAutospacing="0" w:line="256" w:lineRule="auto"/>
              <w:ind w:left="-128" w:right="-213"/>
              <w:jc w:val="center"/>
              <w:rPr>
                <w:sz w:val="20"/>
                <w:szCs w:val="20"/>
                <w:lang w:val="ky-KG" w:eastAsia="en-US"/>
              </w:rPr>
            </w:pPr>
            <w:r w:rsidRPr="00430965">
              <w:rPr>
                <w:sz w:val="20"/>
                <w:szCs w:val="20"/>
                <w:lang w:val="ky-KG" w:eastAsia="en-US"/>
              </w:rPr>
              <w:t xml:space="preserve">жогору жактан же аралаш жарык берүүдө  </w:t>
            </w:r>
          </w:p>
        </w:tc>
        <w:tc>
          <w:tcPr>
            <w:tcW w:w="851"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tcPr>
          <w:p w:rsidR="00965EDD" w:rsidRPr="00430965" w:rsidRDefault="00965EDD" w:rsidP="00965EDD">
            <w:pPr>
              <w:pStyle w:val="a5"/>
              <w:spacing w:before="0" w:beforeAutospacing="0" w:after="0" w:afterAutospacing="0" w:line="256" w:lineRule="auto"/>
              <w:ind w:left="-160" w:right="-136"/>
              <w:jc w:val="center"/>
              <w:rPr>
                <w:sz w:val="20"/>
                <w:szCs w:val="20"/>
                <w:lang w:val="ky-KG" w:eastAsia="en-US"/>
              </w:rPr>
            </w:pPr>
            <w:r w:rsidRPr="00430965">
              <w:rPr>
                <w:sz w:val="20"/>
                <w:szCs w:val="20"/>
                <w:lang w:val="ky-KG" w:eastAsia="en-US"/>
              </w:rPr>
              <w:t>каптал жактан жарык берүүдө</w:t>
            </w:r>
          </w:p>
        </w:tc>
        <w:tc>
          <w:tcPr>
            <w:tcW w:w="850"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tcPr>
          <w:p w:rsidR="00965EDD" w:rsidRPr="00430965" w:rsidRDefault="00965EDD" w:rsidP="00965EDD">
            <w:pPr>
              <w:pStyle w:val="a5"/>
              <w:spacing w:before="0" w:beforeAutospacing="0" w:after="0" w:afterAutospacing="0" w:line="256" w:lineRule="auto"/>
              <w:ind w:left="-128" w:right="-213"/>
              <w:jc w:val="center"/>
              <w:rPr>
                <w:sz w:val="20"/>
                <w:szCs w:val="20"/>
                <w:lang w:val="ky-KG" w:eastAsia="en-US"/>
              </w:rPr>
            </w:pPr>
            <w:r w:rsidRPr="00430965">
              <w:rPr>
                <w:sz w:val="20"/>
                <w:szCs w:val="20"/>
                <w:lang w:val="ky-KG" w:eastAsia="en-US"/>
              </w:rPr>
              <w:t xml:space="preserve">жогору жактан же аралаш жарык берүүдө  </w:t>
            </w:r>
          </w:p>
        </w:tc>
        <w:tc>
          <w:tcPr>
            <w:tcW w:w="851" w:type="dxa"/>
            <w:tcBorders>
              <w:top w:val="single" w:sz="4" w:space="0" w:color="auto"/>
              <w:left w:val="single" w:sz="6" w:space="0" w:color="000000"/>
              <w:bottom w:val="double" w:sz="4" w:space="0" w:color="auto"/>
              <w:right w:val="single" w:sz="6" w:space="0" w:color="000000"/>
            </w:tcBorders>
            <w:tcMar>
              <w:top w:w="0" w:type="dxa"/>
              <w:left w:w="149" w:type="dxa"/>
              <w:bottom w:w="0" w:type="dxa"/>
              <w:right w:w="149" w:type="dxa"/>
            </w:tcMar>
          </w:tcPr>
          <w:p w:rsidR="00965EDD" w:rsidRPr="00430965" w:rsidRDefault="00965EDD" w:rsidP="00965EDD">
            <w:pPr>
              <w:pStyle w:val="a5"/>
              <w:spacing w:before="0" w:beforeAutospacing="0" w:after="0" w:afterAutospacing="0" w:line="256" w:lineRule="auto"/>
              <w:ind w:left="-72" w:right="-108"/>
              <w:jc w:val="center"/>
              <w:rPr>
                <w:sz w:val="20"/>
                <w:szCs w:val="20"/>
                <w:lang w:val="ky-KG" w:eastAsia="en-US"/>
              </w:rPr>
            </w:pPr>
            <w:r w:rsidRPr="00430965">
              <w:rPr>
                <w:sz w:val="20"/>
                <w:szCs w:val="20"/>
                <w:lang w:val="ky-KG" w:eastAsia="en-US"/>
              </w:rPr>
              <w:t>каптал жактан жарык берүүдө</w:t>
            </w:r>
          </w:p>
        </w:tc>
      </w:tr>
      <w:tr w:rsidR="00965EDD" w:rsidTr="00965EDD">
        <w:tc>
          <w:tcPr>
            <w:tcW w:w="2268" w:type="dxa"/>
            <w:tcBorders>
              <w:top w:val="double" w:sz="4" w:space="0" w:color="auto"/>
              <w:left w:val="single" w:sz="4" w:space="0" w:color="auto"/>
              <w:right w:val="single" w:sz="4" w:space="0" w:color="auto"/>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11"/>
              <w:rPr>
                <w:sz w:val="20"/>
                <w:szCs w:val="20"/>
                <w:lang w:eastAsia="en-US"/>
              </w:rPr>
            </w:pPr>
            <w:r>
              <w:rPr>
                <w:sz w:val="20"/>
                <w:szCs w:val="20"/>
                <w:lang w:eastAsia="en-US"/>
              </w:rPr>
              <w:t xml:space="preserve">96 </w:t>
            </w:r>
            <w:r>
              <w:rPr>
                <w:sz w:val="20"/>
                <w:szCs w:val="20"/>
                <w:lang w:val="ky-KG" w:eastAsia="en-US"/>
              </w:rPr>
              <w:t>Кир жуучу жайлар</w:t>
            </w:r>
            <w:r>
              <w:rPr>
                <w:sz w:val="20"/>
                <w:szCs w:val="20"/>
                <w:lang w:eastAsia="en-US"/>
              </w:rPr>
              <w:t xml:space="preserve">: а) </w:t>
            </w:r>
            <w:r>
              <w:rPr>
                <w:sz w:val="20"/>
                <w:szCs w:val="20"/>
                <w:lang w:val="ky-KG" w:eastAsia="en-US"/>
              </w:rPr>
              <w:t xml:space="preserve"> кирлерди кабыл алып-берүүчү бөлүмү</w:t>
            </w:r>
            <w:r>
              <w:rPr>
                <w:sz w:val="20"/>
                <w:szCs w:val="20"/>
                <w:lang w:eastAsia="en-US"/>
              </w:rPr>
              <w:t>:</w:t>
            </w:r>
          </w:p>
        </w:tc>
        <w:tc>
          <w:tcPr>
            <w:tcW w:w="1418" w:type="dxa"/>
            <w:gridSpan w:val="2"/>
            <w:vMerge w:val="restart"/>
            <w:tcBorders>
              <w:top w:val="single" w:sz="6" w:space="0" w:color="000000"/>
              <w:left w:val="single" w:sz="4" w:space="0" w:color="auto"/>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Г-0,8</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Б-2</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300</w:t>
            </w:r>
          </w:p>
        </w:tc>
        <w:tc>
          <w:tcPr>
            <w:tcW w:w="113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w:t>
            </w:r>
          </w:p>
        </w:tc>
        <w:tc>
          <w:tcPr>
            <w:tcW w:w="11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24</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20</w:t>
            </w:r>
          </w:p>
        </w:tc>
        <w:tc>
          <w:tcPr>
            <w:tcW w:w="99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80</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w:t>
            </w:r>
          </w:p>
        </w:tc>
        <w:tc>
          <w:tcPr>
            <w:tcW w:w="85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w:t>
            </w:r>
          </w:p>
        </w:tc>
        <w:tc>
          <w:tcPr>
            <w:tcW w:w="85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w:t>
            </w:r>
          </w:p>
        </w:tc>
        <w:tc>
          <w:tcPr>
            <w:tcW w:w="85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after="0" w:line="256" w:lineRule="auto"/>
              <w:jc w:val="center"/>
              <w:rPr>
                <w:sz w:val="20"/>
                <w:szCs w:val="20"/>
                <w:lang w:eastAsia="en-US"/>
              </w:rPr>
            </w:pPr>
          </w:p>
          <w:p w:rsidR="00965EDD" w:rsidRDefault="00965EDD" w:rsidP="00965EDD">
            <w:pPr>
              <w:pStyle w:val="a5"/>
              <w:spacing w:before="0" w:after="0" w:line="256" w:lineRule="auto"/>
              <w:jc w:val="center"/>
              <w:rPr>
                <w:lang w:eastAsia="en-US"/>
              </w:rPr>
            </w:pPr>
            <w:r>
              <w:rPr>
                <w:sz w:val="20"/>
                <w:szCs w:val="20"/>
                <w:lang w:eastAsia="en-US"/>
              </w:rPr>
              <w:t>-</w:t>
            </w:r>
          </w:p>
        </w:tc>
      </w:tr>
      <w:tr w:rsidR="00965EDD" w:rsidTr="00965EDD">
        <w:trPr>
          <w:trHeight w:val="253"/>
        </w:trPr>
        <w:tc>
          <w:tcPr>
            <w:tcW w:w="2268" w:type="dxa"/>
            <w:tcBorders>
              <w:left w:val="single" w:sz="4" w:space="0" w:color="auto"/>
              <w:right w:val="single" w:sz="4" w:space="0" w:color="auto"/>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11"/>
              <w:rPr>
                <w:sz w:val="20"/>
                <w:szCs w:val="20"/>
                <w:lang w:eastAsia="en-US"/>
              </w:rPr>
            </w:pPr>
            <w:r>
              <w:rPr>
                <w:sz w:val="20"/>
                <w:szCs w:val="20"/>
                <w:lang w:eastAsia="en-US"/>
              </w:rPr>
              <w:t xml:space="preserve">- </w:t>
            </w:r>
            <w:r>
              <w:rPr>
                <w:sz w:val="20"/>
                <w:szCs w:val="20"/>
                <w:lang w:val="ky-KG" w:eastAsia="en-US"/>
              </w:rPr>
              <w:t>белгиси менен кабыл алуу, эсепке алуу, кирди берүү</w:t>
            </w:r>
          </w:p>
        </w:tc>
        <w:tc>
          <w:tcPr>
            <w:tcW w:w="1418" w:type="dxa"/>
            <w:gridSpan w:val="2"/>
            <w:vMerge/>
            <w:tcBorders>
              <w:left w:val="single" w:sz="4" w:space="0" w:color="auto"/>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992"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992"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993"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1133"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1135"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1134"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991"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993"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851"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850"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c>
          <w:tcPr>
            <w:tcW w:w="851" w:type="dxa"/>
            <w:vMerge/>
            <w:tcBorders>
              <w:left w:val="single" w:sz="6" w:space="0" w:color="000000"/>
              <w:bottom w:val="sing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after="0" w:line="256" w:lineRule="auto"/>
              <w:jc w:val="center"/>
              <w:rPr>
                <w:lang w:eastAsia="en-US"/>
              </w:rPr>
            </w:pPr>
          </w:p>
        </w:tc>
      </w:tr>
      <w:tr w:rsidR="00965EDD" w:rsidTr="00965EDD">
        <w:trPr>
          <w:trHeight w:val="198"/>
        </w:trPr>
        <w:tc>
          <w:tcPr>
            <w:tcW w:w="2268" w:type="dxa"/>
            <w:tcBorders>
              <w:left w:val="single" w:sz="4" w:space="0" w:color="auto"/>
              <w:right w:val="single" w:sz="4" w:space="0" w:color="auto"/>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11"/>
              <w:rPr>
                <w:sz w:val="20"/>
                <w:szCs w:val="20"/>
                <w:lang w:val="ky-KG" w:eastAsia="en-US"/>
              </w:rPr>
            </w:pPr>
            <w:r>
              <w:rPr>
                <w:sz w:val="20"/>
                <w:szCs w:val="20"/>
                <w:lang w:val="ky-KG" w:eastAsia="en-US"/>
              </w:rPr>
              <w:t>–</w:t>
            </w:r>
            <w:r w:rsidRPr="00DF017B">
              <w:rPr>
                <w:sz w:val="20"/>
                <w:szCs w:val="20"/>
                <w:lang w:val="ky-KG" w:eastAsia="en-US"/>
              </w:rPr>
              <w:t xml:space="preserve"> кирди </w:t>
            </w:r>
            <w:r>
              <w:rPr>
                <w:sz w:val="20"/>
                <w:szCs w:val="20"/>
                <w:lang w:val="ky-KG" w:eastAsia="en-US"/>
              </w:rPr>
              <w:t>сактоо</w:t>
            </w:r>
          </w:p>
        </w:tc>
        <w:tc>
          <w:tcPr>
            <w:tcW w:w="1418" w:type="dxa"/>
            <w:gridSpan w:val="2"/>
            <w:vMerge w:val="restart"/>
            <w:tcBorders>
              <w:top w:val="single" w:sz="4" w:space="0" w:color="auto"/>
              <w:left w:val="sing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after="0" w:line="256" w:lineRule="auto"/>
              <w:jc w:val="center"/>
              <w:rPr>
                <w:sz w:val="20"/>
                <w:szCs w:val="20"/>
                <w:lang w:eastAsia="en-US"/>
              </w:rPr>
            </w:pPr>
            <w:r>
              <w:rPr>
                <w:sz w:val="20"/>
                <w:szCs w:val="20"/>
                <w:lang w:eastAsia="en-US"/>
              </w:rPr>
              <w:t>В-1,0</w:t>
            </w:r>
          </w:p>
        </w:tc>
        <w:tc>
          <w:tcPr>
            <w:tcW w:w="992"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Е</w:t>
            </w:r>
          </w:p>
        </w:tc>
        <w:tc>
          <w:tcPr>
            <w:tcW w:w="992"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75</w:t>
            </w:r>
          </w:p>
        </w:tc>
        <w:tc>
          <w:tcPr>
            <w:tcW w:w="1133"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5"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1"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vMerge w:val="restart"/>
            <w:tcBorders>
              <w:top w:val="single" w:sz="4" w:space="0" w:color="auto"/>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trHeight w:val="273"/>
        </w:trPr>
        <w:tc>
          <w:tcPr>
            <w:tcW w:w="2268" w:type="dxa"/>
            <w:tcBorders>
              <w:left w:val="single" w:sz="4" w:space="0" w:color="auto"/>
              <w:right w:val="single" w:sz="4" w:space="0" w:color="auto"/>
            </w:tcBorders>
            <w:tcMar>
              <w:top w:w="0" w:type="dxa"/>
              <w:left w:w="149" w:type="dxa"/>
              <w:bottom w:w="0" w:type="dxa"/>
              <w:right w:w="149" w:type="dxa"/>
            </w:tcMar>
          </w:tcPr>
          <w:p w:rsidR="00965EDD" w:rsidRDefault="00965EDD" w:rsidP="00965EDD">
            <w:pPr>
              <w:pStyle w:val="a5"/>
              <w:spacing w:before="0" w:after="0" w:line="256" w:lineRule="auto"/>
              <w:ind w:right="-11"/>
              <w:rPr>
                <w:sz w:val="20"/>
                <w:szCs w:val="20"/>
                <w:lang w:val="ky-KG" w:eastAsia="en-US"/>
              </w:rPr>
            </w:pPr>
            <w:r>
              <w:rPr>
                <w:sz w:val="20"/>
                <w:szCs w:val="20"/>
                <w:lang w:eastAsia="en-US"/>
              </w:rPr>
              <w:t xml:space="preserve">б) </w:t>
            </w:r>
            <w:r>
              <w:rPr>
                <w:sz w:val="20"/>
                <w:szCs w:val="20"/>
                <w:lang w:val="ky-KG" w:eastAsia="en-US"/>
              </w:rPr>
              <w:t>жуучу бөлүмдөр</w:t>
            </w:r>
            <w:r>
              <w:rPr>
                <w:sz w:val="20"/>
                <w:szCs w:val="20"/>
                <w:lang w:eastAsia="en-US"/>
              </w:rPr>
              <w:t>:</w:t>
            </w:r>
          </w:p>
        </w:tc>
        <w:tc>
          <w:tcPr>
            <w:tcW w:w="1418" w:type="dxa"/>
            <w:gridSpan w:val="2"/>
            <w:vMerge/>
            <w:tcBorders>
              <w:left w:val="single" w:sz="4" w:space="0" w:color="auto"/>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after="0" w:line="256" w:lineRule="auto"/>
              <w:jc w:val="center"/>
              <w:rPr>
                <w:sz w:val="20"/>
                <w:szCs w:val="20"/>
                <w:lang w:eastAsia="en-US"/>
              </w:rPr>
            </w:pPr>
          </w:p>
        </w:tc>
        <w:tc>
          <w:tcPr>
            <w:tcW w:w="992"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992"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993"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1133"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1135"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1134"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991"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993"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851"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850"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c>
          <w:tcPr>
            <w:tcW w:w="851" w:type="dxa"/>
            <w:vMerge/>
            <w:tcBorders>
              <w:left w:val="single" w:sz="6" w:space="0" w:color="000000"/>
              <w:bottom w:val="single" w:sz="4" w:space="0" w:color="auto"/>
              <w:right w:val="single" w:sz="6" w:space="0" w:color="000000"/>
            </w:tcBorders>
            <w:tcMar>
              <w:top w:w="0" w:type="dxa"/>
              <w:left w:w="149" w:type="dxa"/>
              <w:bottom w:w="0" w:type="dxa"/>
              <w:right w:w="149" w:type="dxa"/>
            </w:tcMar>
          </w:tcPr>
          <w:p w:rsidR="00965EDD" w:rsidRDefault="00965EDD" w:rsidP="00965EDD">
            <w:pPr>
              <w:pStyle w:val="a5"/>
              <w:spacing w:before="0" w:beforeAutospacing="0" w:after="0" w:afterAutospacing="0" w:line="256" w:lineRule="auto"/>
              <w:jc w:val="center"/>
              <w:rPr>
                <w:sz w:val="20"/>
                <w:szCs w:val="20"/>
                <w:lang w:eastAsia="en-US"/>
              </w:rPr>
            </w:pPr>
          </w:p>
        </w:tc>
      </w:tr>
      <w:tr w:rsidR="00965EDD" w:rsidTr="00965EDD">
        <w:tc>
          <w:tcPr>
            <w:tcW w:w="2268" w:type="dxa"/>
            <w:tcBorders>
              <w:left w:val="single" w:sz="4" w:space="0" w:color="auto"/>
              <w:right w:val="single" w:sz="4" w:space="0" w:color="auto"/>
            </w:tcBorders>
            <w:tcMar>
              <w:top w:w="0" w:type="dxa"/>
              <w:left w:w="149" w:type="dxa"/>
              <w:bottom w:w="0" w:type="dxa"/>
              <w:right w:w="149" w:type="dxa"/>
            </w:tcMar>
          </w:tcPr>
          <w:p w:rsidR="00965EDD" w:rsidRDefault="00965EDD" w:rsidP="00965EDD">
            <w:pPr>
              <w:pStyle w:val="a5"/>
              <w:spacing w:before="0" w:beforeAutospacing="0" w:after="0" w:afterAutospacing="0" w:line="256" w:lineRule="auto"/>
              <w:ind w:right="-11"/>
              <w:rPr>
                <w:sz w:val="20"/>
                <w:szCs w:val="20"/>
                <w:lang w:val="ky-KG" w:eastAsia="en-US"/>
              </w:rPr>
            </w:pPr>
            <w:r>
              <w:rPr>
                <w:sz w:val="20"/>
                <w:szCs w:val="20"/>
                <w:lang w:eastAsia="en-US"/>
              </w:rPr>
              <w:t xml:space="preserve">- </w:t>
            </w:r>
            <w:r>
              <w:rPr>
                <w:sz w:val="20"/>
                <w:szCs w:val="20"/>
                <w:lang w:val="ky-KG" w:eastAsia="en-US"/>
              </w:rPr>
              <w:t>жуу</w:t>
            </w:r>
            <w:r>
              <w:rPr>
                <w:sz w:val="20"/>
                <w:szCs w:val="20"/>
                <w:lang w:eastAsia="en-US"/>
              </w:rPr>
              <w:t xml:space="preserve">, </w:t>
            </w:r>
            <w:r>
              <w:rPr>
                <w:sz w:val="20"/>
                <w:szCs w:val="20"/>
                <w:lang w:val="ky-KG" w:eastAsia="en-US"/>
              </w:rPr>
              <w:t>эритмелерди даярдоо</w:t>
            </w:r>
            <w:r>
              <w:rPr>
                <w:sz w:val="20"/>
                <w:szCs w:val="20"/>
                <w:lang w:eastAsia="en-US"/>
              </w:rPr>
              <w:t>,</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spacing w:after="0" w:line="256" w:lineRule="auto"/>
              <w:jc w:val="center"/>
              <w:rPr>
                <w:rFonts w:ascii="Times New Roman" w:hAnsi="Times New Roman" w:cs="Times New Roman"/>
                <w:lang w:eastAsia="en-US"/>
              </w:rPr>
            </w:pPr>
            <w:r>
              <w:rPr>
                <w:rFonts w:ascii="Times New Roman" w:hAnsi="Times New Roman" w:cs="Times New Roman"/>
                <w:sz w:val="20"/>
                <w:szCs w:val="20"/>
                <w:lang w:eastAsia="en-US"/>
              </w:rPr>
              <w:t>Г-0,0 -</w:t>
            </w:r>
            <w:r w:rsidRPr="004E37E5">
              <w:rPr>
                <w:rFonts w:ascii="Times New Roman" w:hAnsi="Times New Roman" w:cs="Times New Roman"/>
                <w:sz w:val="20"/>
                <w:szCs w:val="20"/>
                <w:lang w:val="ky-KG" w:eastAsia="en-US"/>
              </w:rPr>
              <w:t>төшөлмөдө</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spacing w:after="0" w:line="256" w:lineRule="auto"/>
              <w:jc w:val="center"/>
              <w:rPr>
                <w:rFonts w:ascii="Times New Roman" w:hAnsi="Times New Roman" w:cs="Times New Roman"/>
                <w:lang w:eastAsia="en-US"/>
              </w:rPr>
            </w:pPr>
            <w:r w:rsidRPr="0089026B">
              <w:rPr>
                <w:rFonts w:ascii="Times New Roman" w:hAnsi="Times New Roman" w:cs="Times New Roman"/>
                <w:sz w:val="20"/>
                <w:szCs w:val="20"/>
                <w:lang w:eastAsia="en-US"/>
              </w:rPr>
              <w:t>VI</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w:t>
            </w:r>
          </w:p>
        </w:tc>
        <w:tc>
          <w:tcPr>
            <w:tcW w:w="99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200</w:t>
            </w:r>
          </w:p>
        </w:tc>
        <w:tc>
          <w:tcPr>
            <w:tcW w:w="113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w:t>
            </w:r>
          </w:p>
        </w:tc>
        <w:tc>
          <w:tcPr>
            <w:tcW w:w="113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21</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20</w:t>
            </w:r>
          </w:p>
        </w:tc>
        <w:tc>
          <w:tcPr>
            <w:tcW w:w="99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80</w:t>
            </w:r>
          </w:p>
        </w:tc>
        <w:tc>
          <w:tcPr>
            <w:tcW w:w="99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Pr="0089026B" w:rsidRDefault="00965EDD" w:rsidP="00965EDD">
            <w:pPr>
              <w:pStyle w:val="a5"/>
              <w:spacing w:before="0" w:beforeAutospacing="0" w:after="0" w:afterAutospacing="0" w:line="256" w:lineRule="auto"/>
              <w:jc w:val="center"/>
              <w:rPr>
                <w:sz w:val="20"/>
                <w:szCs w:val="20"/>
                <w:lang w:eastAsia="en-US"/>
              </w:rPr>
            </w:pPr>
            <w:r w:rsidRPr="0089026B">
              <w:rPr>
                <w:sz w:val="20"/>
                <w:szCs w:val="20"/>
                <w:lang w:eastAsia="en-US"/>
              </w:rPr>
              <w:t>-</w:t>
            </w:r>
          </w:p>
        </w:tc>
      </w:tr>
      <w:tr w:rsidR="00965EDD" w:rsidTr="00965EDD">
        <w:trPr>
          <w:trHeight w:val="483"/>
        </w:trPr>
        <w:tc>
          <w:tcPr>
            <w:tcW w:w="2268" w:type="dxa"/>
            <w:tcBorders>
              <w:left w:val="single" w:sz="4" w:space="0" w:color="auto"/>
              <w:right w:val="single" w:sz="4" w:space="0" w:color="auto"/>
            </w:tcBorders>
            <w:tcMar>
              <w:top w:w="0" w:type="dxa"/>
              <w:left w:w="149" w:type="dxa"/>
              <w:bottom w:w="0" w:type="dxa"/>
              <w:right w:w="149" w:type="dxa"/>
            </w:tcMar>
          </w:tcPr>
          <w:p w:rsidR="00965EDD" w:rsidRDefault="00965EDD" w:rsidP="00965EDD">
            <w:pPr>
              <w:pStyle w:val="a5"/>
              <w:spacing w:before="0" w:after="0" w:line="256" w:lineRule="auto"/>
              <w:ind w:right="-157"/>
              <w:rPr>
                <w:sz w:val="20"/>
                <w:szCs w:val="20"/>
                <w:lang w:val="ky-KG" w:eastAsia="en-US"/>
              </w:rPr>
            </w:pPr>
            <w:r>
              <w:rPr>
                <w:sz w:val="20"/>
                <w:szCs w:val="20"/>
                <w:lang w:eastAsia="en-US"/>
              </w:rPr>
              <w:t xml:space="preserve">- </w:t>
            </w:r>
            <w:r>
              <w:rPr>
                <w:sz w:val="20"/>
                <w:szCs w:val="20"/>
                <w:lang w:val="ky-KG" w:eastAsia="en-US"/>
              </w:rPr>
              <w:t xml:space="preserve">жуучу материалдарды сактоо; </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VIIIв</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w:t>
            </w:r>
          </w:p>
        </w:tc>
        <w:tc>
          <w:tcPr>
            <w:tcW w:w="113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rPr>
          <w:trHeight w:val="491"/>
        </w:trPr>
        <w:tc>
          <w:tcPr>
            <w:tcW w:w="2268" w:type="dxa"/>
            <w:tcBorders>
              <w:left w:val="single" w:sz="4" w:space="0" w:color="auto"/>
              <w:right w:val="single" w:sz="4" w:space="0" w:color="auto"/>
            </w:tcBorders>
            <w:tcMar>
              <w:top w:w="0" w:type="dxa"/>
              <w:left w:w="149" w:type="dxa"/>
              <w:bottom w:w="0" w:type="dxa"/>
              <w:right w:w="149" w:type="dxa"/>
            </w:tcMar>
          </w:tcPr>
          <w:p w:rsidR="00965EDD" w:rsidRDefault="00965EDD" w:rsidP="00965EDD">
            <w:pPr>
              <w:pStyle w:val="a5"/>
              <w:spacing w:before="0" w:after="0" w:line="256" w:lineRule="auto"/>
              <w:ind w:right="-11"/>
              <w:rPr>
                <w:sz w:val="20"/>
                <w:szCs w:val="20"/>
                <w:lang w:eastAsia="en-US"/>
              </w:rPr>
            </w:pPr>
            <w:r>
              <w:rPr>
                <w:sz w:val="20"/>
                <w:szCs w:val="20"/>
                <w:lang w:eastAsia="en-US"/>
              </w:rPr>
              <w:t xml:space="preserve">в) </w:t>
            </w:r>
            <w:r>
              <w:rPr>
                <w:sz w:val="20"/>
                <w:szCs w:val="20"/>
                <w:lang w:val="ky-KG" w:eastAsia="en-US"/>
              </w:rPr>
              <w:t>кургатып-үтүктөөчү бөлүмдөр;</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IVa</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tcBorders>
              <w:left w:val="single" w:sz="4" w:space="0" w:color="auto"/>
              <w:right w:val="single" w:sz="4" w:space="0" w:color="auto"/>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right="-11"/>
              <w:rPr>
                <w:sz w:val="20"/>
                <w:szCs w:val="20"/>
                <w:lang w:val="ky-KG" w:eastAsia="en-US"/>
              </w:rPr>
            </w:pPr>
            <w:r>
              <w:rPr>
                <w:sz w:val="20"/>
                <w:szCs w:val="20"/>
                <w:lang w:eastAsia="en-US"/>
              </w:rPr>
              <w:t xml:space="preserve">г) </w:t>
            </w:r>
            <w:r>
              <w:rPr>
                <w:sz w:val="20"/>
                <w:szCs w:val="20"/>
                <w:lang w:val="ky-KG" w:eastAsia="en-US"/>
              </w:rPr>
              <w:t>кирди бөлүштүрүү жана таңуу бөлмөсү;</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Va</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99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300</w:t>
            </w:r>
          </w:p>
        </w:tc>
        <w:tc>
          <w:tcPr>
            <w:tcW w:w="113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5"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r>
      <w:tr w:rsidR="00965EDD" w:rsidTr="00965EDD">
        <w:tc>
          <w:tcPr>
            <w:tcW w:w="2268" w:type="dxa"/>
            <w:tcBorders>
              <w:left w:val="single" w:sz="4" w:space="0" w:color="auto"/>
              <w:right w:val="single" w:sz="4" w:space="0" w:color="auto"/>
            </w:tcBorders>
            <w:tcMar>
              <w:top w:w="0" w:type="dxa"/>
              <w:left w:w="149" w:type="dxa"/>
              <w:bottom w:w="0" w:type="dxa"/>
              <w:right w:w="149" w:type="dxa"/>
            </w:tcMar>
          </w:tcPr>
          <w:p w:rsidR="00965EDD" w:rsidRDefault="00965EDD" w:rsidP="00965EDD">
            <w:pPr>
              <w:pStyle w:val="a5"/>
              <w:spacing w:before="0" w:beforeAutospacing="0" w:after="0" w:afterAutospacing="0" w:line="256" w:lineRule="auto"/>
              <w:ind w:right="-11"/>
              <w:rPr>
                <w:sz w:val="20"/>
                <w:szCs w:val="20"/>
                <w:lang w:eastAsia="en-US"/>
              </w:rPr>
            </w:pPr>
            <w:r>
              <w:rPr>
                <w:sz w:val="20"/>
                <w:szCs w:val="20"/>
                <w:lang w:eastAsia="en-US"/>
              </w:rPr>
              <w:t xml:space="preserve">д) </w:t>
            </w:r>
            <w:r>
              <w:rPr>
                <w:sz w:val="20"/>
                <w:szCs w:val="20"/>
                <w:lang w:val="ky-KG" w:eastAsia="en-US"/>
              </w:rPr>
              <w:t>кирди оңдоо бөлүмү</w:t>
            </w:r>
          </w:p>
        </w:tc>
        <w:tc>
          <w:tcPr>
            <w:tcW w:w="1418" w:type="dxa"/>
            <w:gridSpan w:val="2"/>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Г-0,8</w:t>
            </w:r>
          </w:p>
        </w:tc>
        <w:tc>
          <w:tcPr>
            <w:tcW w:w="992"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IIа</w:t>
            </w:r>
            <w:r>
              <w:rPr>
                <w:sz w:val="20"/>
                <w:szCs w:val="20"/>
                <w:vertAlign w:val="superscript"/>
                <w:lang w:val="ky-KG" w:eastAsia="en-US"/>
              </w:rPr>
              <w:t>2)</w:t>
            </w:r>
          </w:p>
        </w:tc>
        <w:tc>
          <w:tcPr>
            <w:tcW w:w="992"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ind w:left="-149" w:right="-155"/>
              <w:jc w:val="center"/>
              <w:rPr>
                <w:sz w:val="20"/>
                <w:szCs w:val="20"/>
                <w:lang w:eastAsia="en-US"/>
              </w:rPr>
            </w:pPr>
            <w:r>
              <w:rPr>
                <w:sz w:val="20"/>
                <w:szCs w:val="20"/>
                <w:lang w:eastAsia="en-US"/>
              </w:rPr>
              <w:t>2000/750</w:t>
            </w:r>
          </w:p>
        </w:tc>
        <w:tc>
          <w:tcPr>
            <w:tcW w:w="993"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500</w:t>
            </w:r>
          </w:p>
        </w:tc>
        <w:tc>
          <w:tcPr>
            <w:tcW w:w="1133"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1135"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1134"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20</w:t>
            </w:r>
          </w:p>
        </w:tc>
        <w:tc>
          <w:tcPr>
            <w:tcW w:w="991"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80</w:t>
            </w:r>
          </w:p>
        </w:tc>
        <w:tc>
          <w:tcPr>
            <w:tcW w:w="993"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1"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w:t>
            </w:r>
          </w:p>
        </w:tc>
        <w:tc>
          <w:tcPr>
            <w:tcW w:w="850"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2,1</w:t>
            </w:r>
          </w:p>
        </w:tc>
        <w:tc>
          <w:tcPr>
            <w:tcW w:w="851" w:type="dxa"/>
            <w:tcBorders>
              <w:top w:val="single" w:sz="4" w:space="0" w:color="auto"/>
              <w:left w:val="single" w:sz="4" w:space="0" w:color="auto"/>
              <w:right w:val="single" w:sz="4" w:space="0" w:color="auto"/>
            </w:tcBorders>
            <w:tcMar>
              <w:top w:w="0" w:type="dxa"/>
              <w:left w:w="149" w:type="dxa"/>
              <w:bottom w:w="0" w:type="dxa"/>
              <w:right w:w="149" w:type="dxa"/>
            </w:tcMar>
            <w:vAlign w:val="bottom"/>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eastAsia="en-US"/>
              </w:rPr>
              <w:t>0,7</w:t>
            </w:r>
          </w:p>
        </w:tc>
      </w:tr>
    </w:tbl>
    <w:p w:rsidR="00965EDD" w:rsidRDefault="00965EDD" w:rsidP="00965EDD">
      <w:pPr>
        <w:rPr>
          <w:rFonts w:ascii="Times New Roman" w:hAnsi="Times New Roman" w:cs="Times New Roman"/>
          <w:i/>
          <w:sz w:val="28"/>
          <w:szCs w:val="28"/>
        </w:rPr>
      </w:pPr>
    </w:p>
    <w:p w:rsidR="00965EDD" w:rsidRDefault="00965EDD" w:rsidP="00965EDD">
      <w:pPr>
        <w:rPr>
          <w:rFonts w:ascii="Times New Roman" w:hAnsi="Times New Roman" w:cs="Times New Roman"/>
          <w:i/>
          <w:sz w:val="28"/>
          <w:szCs w:val="28"/>
        </w:rPr>
      </w:pPr>
    </w:p>
    <w:p w:rsidR="00965EDD" w:rsidRPr="00CE5439" w:rsidRDefault="00965EDD" w:rsidP="00965EDD">
      <w:pPr>
        <w:rPr>
          <w:rFonts w:ascii="Times New Roman" w:hAnsi="Times New Roman" w:cs="Times New Roman"/>
          <w:i/>
          <w:sz w:val="28"/>
          <w:szCs w:val="28"/>
          <w:lang w:val="ky-KG"/>
        </w:rPr>
      </w:pPr>
      <w:r w:rsidRPr="00980022">
        <w:rPr>
          <w:rFonts w:ascii="Times New Roman" w:hAnsi="Times New Roman" w:cs="Times New Roman"/>
          <w:i/>
          <w:sz w:val="28"/>
          <w:szCs w:val="28"/>
        </w:rPr>
        <w:lastRenderedPageBreak/>
        <w:t>М.1 таблиц</w:t>
      </w:r>
      <w:r>
        <w:rPr>
          <w:rFonts w:ascii="Times New Roman" w:hAnsi="Times New Roman" w:cs="Times New Roman"/>
          <w:i/>
          <w:sz w:val="28"/>
          <w:szCs w:val="28"/>
          <w:lang w:val="ky-KG"/>
        </w:rPr>
        <w:t>асынын уландысы</w:t>
      </w:r>
    </w:p>
    <w:tbl>
      <w:tblPr>
        <w:tblW w:w="14602" w:type="dxa"/>
        <w:tblInd w:w="-8" w:type="dxa"/>
        <w:tblLayout w:type="fixed"/>
        <w:tblCellMar>
          <w:left w:w="0" w:type="dxa"/>
          <w:right w:w="0" w:type="dxa"/>
        </w:tblCellMar>
        <w:tblLook w:val="04A0" w:firstRow="1" w:lastRow="0" w:firstColumn="1" w:lastColumn="0" w:noHBand="0" w:noVBand="1"/>
      </w:tblPr>
      <w:tblGrid>
        <w:gridCol w:w="2127"/>
        <w:gridCol w:w="1544"/>
        <w:gridCol w:w="15"/>
        <w:gridCol w:w="992"/>
        <w:gridCol w:w="1134"/>
        <w:gridCol w:w="851"/>
        <w:gridCol w:w="992"/>
        <w:gridCol w:w="1134"/>
        <w:gridCol w:w="1134"/>
        <w:gridCol w:w="993"/>
        <w:gridCol w:w="977"/>
        <w:gridCol w:w="15"/>
        <w:gridCol w:w="851"/>
        <w:gridCol w:w="992"/>
        <w:gridCol w:w="851"/>
      </w:tblGrid>
      <w:tr w:rsidR="00965EDD" w:rsidTr="00965EDD">
        <w:trPr>
          <w:trHeight w:val="378"/>
        </w:trPr>
        <w:tc>
          <w:tcPr>
            <w:tcW w:w="212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Жайлар</w:t>
            </w:r>
          </w:p>
        </w:tc>
        <w:tc>
          <w:tcPr>
            <w:tcW w:w="154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007"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238"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56"/>
              <w:jc w:val="center"/>
              <w:rPr>
                <w:sz w:val="20"/>
                <w:szCs w:val="20"/>
                <w:lang w:val="ky-KG" w:eastAsia="en-US"/>
              </w:rPr>
            </w:pPr>
            <w:r>
              <w:rPr>
                <w:sz w:val="20"/>
                <w:szCs w:val="20"/>
                <w:lang w:val="ky-KG" w:eastAsia="en-US"/>
              </w:rPr>
              <w:t>Айкалыштырылган  жарык берүү</w:t>
            </w:r>
          </w:p>
        </w:tc>
      </w:tr>
      <w:tr w:rsidR="00965EDD" w:rsidTr="00965EDD">
        <w:tc>
          <w:tcPr>
            <w:tcW w:w="212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544"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7"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val="ky-KG" w:eastAsia="en-US"/>
              </w:rPr>
              <w:t>Жумушчу беттердин жарыктандыруусу</w:t>
            </w:r>
            <w:r w:rsidRPr="00924AD0">
              <w:rPr>
                <w:sz w:val="20"/>
                <w:szCs w:val="20"/>
                <w:lang w:eastAsia="en-US"/>
              </w:rPr>
              <w:t>, лк</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8" w:right="-155"/>
              <w:jc w:val="center"/>
              <w:rPr>
                <w:sz w:val="20"/>
                <w:szCs w:val="20"/>
                <w:lang w:eastAsia="en-US"/>
              </w:rPr>
            </w:pPr>
            <w:r w:rsidRPr="00924AD0">
              <w:rPr>
                <w:sz w:val="20"/>
                <w:szCs w:val="20"/>
                <w:lang w:eastAsia="en-US"/>
              </w:rPr>
              <w:t>Цилиндр</w:t>
            </w:r>
            <w:r>
              <w:rPr>
                <w:sz w:val="20"/>
                <w:szCs w:val="20"/>
                <w:lang w:val="ky-KG" w:eastAsia="en-US"/>
              </w:rPr>
              <w:t>-</w:t>
            </w:r>
            <w:r w:rsidRPr="00924AD0">
              <w:rPr>
                <w:sz w:val="20"/>
                <w:szCs w:val="20"/>
                <w:lang w:val="ky-KG" w:eastAsia="en-US"/>
              </w:rPr>
              <w:t>лүү жарык берүү</w:t>
            </w:r>
            <w:r w:rsidRPr="00924AD0">
              <w:rPr>
                <w:sz w:val="20"/>
                <w:szCs w:val="20"/>
                <w:lang w:eastAsia="en-US"/>
              </w:rPr>
              <w:t>, лк</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val="ky-KG" w:eastAsia="en-US"/>
              </w:rPr>
              <w:t>Диском-форттун бирикти-рилген көрсөткүчү</w:t>
            </w:r>
          </w:p>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eastAsia="en-US"/>
              </w:rPr>
              <w:t xml:space="preserve">UGR, </w:t>
            </w:r>
            <w:r w:rsidRPr="00924AD0">
              <w:rPr>
                <w:sz w:val="20"/>
                <w:szCs w:val="20"/>
                <w:lang w:val="ky-KG" w:eastAsia="en-US"/>
              </w:rPr>
              <w:t>көп эмес</w:t>
            </w:r>
          </w:p>
        </w:tc>
        <w:tc>
          <w:tcPr>
            <w:tcW w:w="113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924AD0">
              <w:rPr>
                <w:sz w:val="20"/>
                <w:szCs w:val="20"/>
                <w:lang w:val="ky-KG" w:eastAsia="en-US"/>
              </w:rPr>
              <w:t>Жарыктан</w:t>
            </w:r>
            <w:r>
              <w:rPr>
                <w:sz w:val="20"/>
                <w:szCs w:val="20"/>
                <w:lang w:val="ky-KG" w:eastAsia="en-US"/>
              </w:rPr>
              <w:t>-</w:t>
            </w:r>
            <w:r w:rsidRPr="00924AD0">
              <w:rPr>
                <w:sz w:val="20"/>
                <w:szCs w:val="20"/>
                <w:lang w:val="ky-KG" w:eastAsia="en-US"/>
              </w:rPr>
              <w:t>дыруунун пульс коэффи-</w:t>
            </w:r>
            <w:r w:rsidRPr="00924AD0">
              <w:rPr>
                <w:sz w:val="20"/>
                <w:szCs w:val="20"/>
                <w:lang w:val="ky-KG" w:eastAsia="en-US"/>
              </w:rPr>
              <w:br/>
              <w:t>циенти, %, көп эмес</w:t>
            </w:r>
          </w:p>
        </w:tc>
        <w:tc>
          <w:tcPr>
            <w:tcW w:w="99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4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12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544"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007"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42" w:right="-145"/>
              <w:jc w:val="center"/>
              <w:rPr>
                <w:sz w:val="20"/>
                <w:szCs w:val="20"/>
                <w:lang w:val="ky-KG" w:eastAsia="en-US"/>
              </w:rPr>
            </w:pPr>
            <w:r w:rsidRPr="00924AD0">
              <w:rPr>
                <w:sz w:val="20"/>
                <w:szCs w:val="20"/>
                <w:lang w:val="ky-KG" w:eastAsia="en-US"/>
              </w:rPr>
              <w:t>аралаш жарык берүүдө</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38" w:right="-14"/>
              <w:jc w:val="center"/>
              <w:rPr>
                <w:sz w:val="20"/>
                <w:szCs w:val="20"/>
                <w:lang w:val="ky-KG" w:eastAsia="en-US"/>
              </w:rPr>
            </w:pPr>
            <w:r w:rsidRPr="00924AD0">
              <w:rPr>
                <w:sz w:val="20"/>
                <w:szCs w:val="20"/>
                <w:lang w:val="ky-KG" w:eastAsia="en-US"/>
              </w:rPr>
              <w:t>жалпы жарык берүүдө</w:t>
            </w:r>
          </w:p>
        </w:tc>
        <w:tc>
          <w:tcPr>
            <w:tcW w:w="992"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vMerge/>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7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66"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RPr="009769EA" w:rsidTr="00965EDD">
        <w:tc>
          <w:tcPr>
            <w:tcW w:w="21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jc w:val="both"/>
              <w:rPr>
                <w:sz w:val="20"/>
                <w:szCs w:val="20"/>
              </w:rPr>
            </w:pPr>
            <w:r w:rsidRPr="00924AD0">
              <w:rPr>
                <w:sz w:val="20"/>
                <w:szCs w:val="20"/>
              </w:rPr>
              <w:t xml:space="preserve">97 </w:t>
            </w:r>
            <w:r w:rsidRPr="00924AD0">
              <w:rPr>
                <w:sz w:val="20"/>
                <w:szCs w:val="20"/>
                <w:lang w:val="ky-KG"/>
              </w:rPr>
              <w:t>Кийимди химиялык тазалоо а</w:t>
            </w:r>
            <w:r w:rsidRPr="00924AD0">
              <w:rPr>
                <w:sz w:val="20"/>
                <w:szCs w:val="20"/>
              </w:rPr>
              <w:t>телье</w:t>
            </w:r>
            <w:r w:rsidRPr="00924AD0">
              <w:rPr>
                <w:sz w:val="20"/>
                <w:szCs w:val="20"/>
                <w:lang w:val="ky-KG"/>
              </w:rPr>
              <w:t>си</w:t>
            </w:r>
            <w:r w:rsidRPr="00924AD0">
              <w:rPr>
                <w:sz w:val="20"/>
                <w:szCs w:val="20"/>
              </w:rPr>
              <w:t>:</w:t>
            </w:r>
          </w:p>
        </w:tc>
        <w:tc>
          <w:tcPr>
            <w:tcW w:w="155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jc w:val="center"/>
              <w:rPr>
                <w:sz w:val="20"/>
                <w:szCs w:val="20"/>
              </w:rPr>
            </w:pP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rPr>
                <w:sz w:val="20"/>
                <w:szCs w:val="20"/>
              </w:rPr>
            </w:pPr>
            <w:r w:rsidRPr="00924AD0">
              <w:rPr>
                <w:sz w:val="20"/>
                <w:szCs w:val="20"/>
              </w:rPr>
              <w:t>а)</w:t>
            </w:r>
            <w:r w:rsidRPr="00924AD0">
              <w:rPr>
                <w:sz w:val="20"/>
                <w:szCs w:val="20"/>
                <w:lang w:val="ky-KG"/>
              </w:rPr>
              <w:t xml:space="preserve"> кийимди кабыл алуу жана берүү </w:t>
            </w:r>
            <w:r w:rsidRPr="00924AD0">
              <w:rPr>
                <w:sz w:val="20"/>
                <w:szCs w:val="20"/>
              </w:rPr>
              <w:t xml:space="preserve"> салон</w:t>
            </w:r>
            <w:r w:rsidRPr="00924AD0">
              <w:rPr>
                <w:sz w:val="20"/>
                <w:szCs w:val="20"/>
                <w:lang w:val="ky-KG"/>
              </w:rPr>
              <w:t xml:space="preserve">дору </w:t>
            </w:r>
          </w:p>
        </w:tc>
        <w:tc>
          <w:tcPr>
            <w:tcW w:w="155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Г-0,8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Б-1</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300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24</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85</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1,5</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0,4</w:t>
            </w: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rPr>
                <w:sz w:val="20"/>
                <w:szCs w:val="20"/>
                <w:lang w:val="ky-KG"/>
              </w:rPr>
            </w:pPr>
            <w:r w:rsidRPr="00924AD0">
              <w:rPr>
                <w:sz w:val="20"/>
                <w:szCs w:val="20"/>
              </w:rPr>
              <w:t xml:space="preserve">б) </w:t>
            </w:r>
            <w:r w:rsidRPr="00924AD0">
              <w:rPr>
                <w:sz w:val="20"/>
                <w:szCs w:val="20"/>
                <w:lang w:val="ky-KG"/>
              </w:rPr>
              <w:t>химиялык тазалоо жайлары</w:t>
            </w:r>
          </w:p>
        </w:tc>
        <w:tc>
          <w:tcPr>
            <w:tcW w:w="155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VI</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rPr>
                <w:sz w:val="20"/>
                <w:szCs w:val="20"/>
              </w:rPr>
            </w:pPr>
            <w:r w:rsidRPr="00924AD0">
              <w:rPr>
                <w:sz w:val="20"/>
                <w:szCs w:val="20"/>
              </w:rPr>
              <w:t xml:space="preserve">в) </w:t>
            </w:r>
            <w:r w:rsidRPr="00924AD0">
              <w:rPr>
                <w:sz w:val="20"/>
                <w:szCs w:val="20"/>
                <w:lang w:val="ky-KG"/>
              </w:rPr>
              <w:t>тактарды кетирүүчү бөлүмдөр</w:t>
            </w:r>
          </w:p>
        </w:tc>
        <w:tc>
          <w:tcPr>
            <w:tcW w:w="155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IIIа</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2000/750</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500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85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r>
      <w:tr w:rsidR="00965EDD" w:rsidRPr="009769EA" w:rsidTr="00965EDD">
        <w:tc>
          <w:tcPr>
            <w:tcW w:w="21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rPr>
                <w:sz w:val="20"/>
                <w:szCs w:val="20"/>
              </w:rPr>
            </w:pPr>
            <w:r w:rsidRPr="00924AD0">
              <w:rPr>
                <w:sz w:val="20"/>
                <w:szCs w:val="20"/>
              </w:rPr>
              <w:t xml:space="preserve">г) </w:t>
            </w:r>
            <w:r w:rsidRPr="00924AD0">
              <w:rPr>
                <w:sz w:val="20"/>
                <w:szCs w:val="20"/>
                <w:lang w:val="ky-KG"/>
              </w:rPr>
              <w:t xml:space="preserve">химикаттарды сактоочу бөлмөлөр </w:t>
            </w:r>
          </w:p>
        </w:tc>
        <w:tc>
          <w:tcPr>
            <w:tcW w:w="155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VIIIв</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r>
      <w:tr w:rsidR="00965EDD" w:rsidRPr="009769EA" w:rsidTr="00965EDD">
        <w:tc>
          <w:tcPr>
            <w:tcW w:w="21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rPr>
                <w:sz w:val="20"/>
                <w:szCs w:val="20"/>
              </w:rPr>
            </w:pPr>
            <w:r w:rsidRPr="00924AD0">
              <w:rPr>
                <w:sz w:val="20"/>
                <w:szCs w:val="20"/>
              </w:rPr>
              <w:t xml:space="preserve">98 </w:t>
            </w:r>
            <w:r w:rsidRPr="00924AD0">
              <w:rPr>
                <w:sz w:val="20"/>
                <w:szCs w:val="20"/>
                <w:lang w:val="ky-KG"/>
              </w:rPr>
              <w:t>трикотаж буюмдарын жана кийимдерди даярдоо жана оңдоо а</w:t>
            </w:r>
            <w:r w:rsidRPr="00924AD0">
              <w:rPr>
                <w:sz w:val="20"/>
                <w:szCs w:val="20"/>
              </w:rPr>
              <w:t>телье</w:t>
            </w:r>
            <w:r w:rsidRPr="00924AD0">
              <w:rPr>
                <w:sz w:val="20"/>
                <w:szCs w:val="20"/>
                <w:lang w:val="ky-KG"/>
              </w:rPr>
              <w:t>си</w:t>
            </w:r>
            <w:r w:rsidRPr="00924AD0">
              <w:rPr>
                <w:sz w:val="20"/>
                <w:szCs w:val="20"/>
              </w:rPr>
              <w:t>:</w:t>
            </w:r>
          </w:p>
        </w:tc>
        <w:tc>
          <w:tcPr>
            <w:tcW w:w="155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rPr>
                <w:sz w:val="20"/>
                <w:szCs w:val="20"/>
              </w:rPr>
            </w:pPr>
            <w:r w:rsidRPr="00924AD0">
              <w:rPr>
                <w:sz w:val="20"/>
                <w:szCs w:val="20"/>
              </w:rPr>
              <w:t xml:space="preserve">а) </w:t>
            </w:r>
            <w:r w:rsidRPr="00924AD0">
              <w:rPr>
                <w:sz w:val="20"/>
                <w:szCs w:val="20"/>
                <w:lang w:val="ky-KG"/>
              </w:rPr>
              <w:t xml:space="preserve"> тигүү </w:t>
            </w:r>
            <w:r w:rsidRPr="00924AD0">
              <w:rPr>
                <w:sz w:val="20"/>
                <w:szCs w:val="20"/>
              </w:rPr>
              <w:t>цех</w:t>
            </w:r>
            <w:r w:rsidRPr="00924AD0">
              <w:rPr>
                <w:sz w:val="20"/>
                <w:szCs w:val="20"/>
                <w:lang w:val="ky-KG"/>
              </w:rPr>
              <w:t>тер</w:t>
            </w:r>
            <w:r w:rsidRPr="00924AD0">
              <w:rPr>
                <w:sz w:val="20"/>
                <w:szCs w:val="20"/>
              </w:rPr>
              <w:t>и</w:t>
            </w:r>
          </w:p>
        </w:tc>
        <w:tc>
          <w:tcPr>
            <w:tcW w:w="155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lang w:val="ky-KG"/>
              </w:rPr>
            </w:pPr>
            <w:r w:rsidRPr="00924AD0">
              <w:rPr>
                <w:sz w:val="20"/>
                <w:szCs w:val="20"/>
              </w:rPr>
              <w:t xml:space="preserve">Г-0,8 – </w:t>
            </w:r>
            <w:r w:rsidRPr="00924AD0">
              <w:rPr>
                <w:sz w:val="20"/>
                <w:szCs w:val="20"/>
                <w:lang w:val="ky-KG"/>
              </w:rPr>
              <w:t xml:space="preserve">жумушчу </w:t>
            </w:r>
            <w:r w:rsidRPr="00924AD0">
              <w:rPr>
                <w:sz w:val="20"/>
                <w:szCs w:val="20"/>
              </w:rPr>
              <w:t xml:space="preserve"> стол</w:t>
            </w:r>
            <w:r w:rsidRPr="00924AD0">
              <w:rPr>
                <w:sz w:val="20"/>
                <w:szCs w:val="20"/>
                <w:lang w:val="ky-KG"/>
              </w:rPr>
              <w:t>дордо</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IIа</w:t>
            </w:r>
            <w:r w:rsidRPr="00924AD0">
              <w:rPr>
                <w:sz w:val="20"/>
                <w:szCs w:val="20"/>
                <w:vertAlign w:val="superscript"/>
                <w:lang w:val="ky-KG"/>
              </w:rPr>
              <w:t>2)</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2000/750</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750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21</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85</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4,2</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1,5</w:t>
            </w: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rPr>
                <w:sz w:val="20"/>
                <w:szCs w:val="20"/>
                <w:lang w:val="ky-KG"/>
              </w:rPr>
            </w:pPr>
            <w:r w:rsidRPr="00924AD0">
              <w:rPr>
                <w:sz w:val="20"/>
                <w:szCs w:val="20"/>
              </w:rPr>
              <w:t xml:space="preserve">б) </w:t>
            </w:r>
            <w:r w:rsidRPr="00924AD0">
              <w:rPr>
                <w:sz w:val="20"/>
                <w:szCs w:val="20"/>
                <w:lang w:val="ky-KG"/>
              </w:rPr>
              <w:t>бычуу бөлүмдөрү</w:t>
            </w:r>
          </w:p>
        </w:tc>
        <w:tc>
          <w:tcPr>
            <w:tcW w:w="155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lang w:val="ky-KG"/>
              </w:rPr>
            </w:pPr>
            <w:r w:rsidRPr="00924AD0">
              <w:rPr>
                <w:sz w:val="20"/>
                <w:szCs w:val="20"/>
              </w:rPr>
              <w:t xml:space="preserve">Г-0,8 – </w:t>
            </w:r>
            <w:r w:rsidRPr="00924AD0">
              <w:rPr>
                <w:sz w:val="20"/>
                <w:szCs w:val="20"/>
                <w:lang w:val="ky-KG"/>
              </w:rPr>
              <w:t xml:space="preserve">жумушчу </w:t>
            </w:r>
            <w:r w:rsidRPr="00924AD0">
              <w:rPr>
                <w:sz w:val="20"/>
                <w:szCs w:val="20"/>
              </w:rPr>
              <w:t>стол</w:t>
            </w:r>
            <w:r w:rsidRPr="00924AD0">
              <w:rPr>
                <w:sz w:val="20"/>
                <w:szCs w:val="20"/>
                <w:lang w:val="ky-KG"/>
              </w:rPr>
              <w:t>дордо</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IIб</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750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10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85</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4,2</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1,5</w:t>
            </w: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rPr>
                <w:sz w:val="20"/>
                <w:szCs w:val="20"/>
                <w:lang w:val="ky-KG"/>
              </w:rPr>
            </w:pPr>
            <w:r w:rsidRPr="00924AD0">
              <w:rPr>
                <w:sz w:val="20"/>
                <w:szCs w:val="20"/>
              </w:rPr>
              <w:t xml:space="preserve">в) </w:t>
            </w:r>
            <w:r w:rsidRPr="00924AD0">
              <w:rPr>
                <w:sz w:val="20"/>
                <w:szCs w:val="20"/>
                <w:lang w:val="ky-KG"/>
              </w:rPr>
              <w:t>кийимди оңдоо бөлүмү</w:t>
            </w:r>
          </w:p>
        </w:tc>
        <w:tc>
          <w:tcPr>
            <w:tcW w:w="155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Г-0,8</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IIа</w:t>
            </w:r>
            <w:r w:rsidRPr="00924AD0">
              <w:rPr>
                <w:sz w:val="20"/>
                <w:szCs w:val="20"/>
                <w:vertAlign w:val="superscript"/>
                <w:lang w:val="ky-KG"/>
              </w:rPr>
              <w:t>2)</w:t>
            </w:r>
            <w:r w:rsidRPr="00924AD0">
              <w:rPr>
                <w:sz w:val="20"/>
                <w:szCs w:val="20"/>
              </w:rPr>
              <w:br/>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2000/750</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750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21</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20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85</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4,2</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24AD0" w:rsidRDefault="00965EDD" w:rsidP="00965EDD">
            <w:pPr>
              <w:pStyle w:val="a5"/>
              <w:spacing w:before="0" w:beforeAutospacing="0" w:after="0" w:afterAutospacing="0"/>
              <w:jc w:val="center"/>
              <w:rPr>
                <w:sz w:val="20"/>
                <w:szCs w:val="20"/>
              </w:rPr>
            </w:pPr>
            <w:r w:rsidRPr="00924AD0">
              <w:rPr>
                <w:sz w:val="20"/>
                <w:szCs w:val="20"/>
              </w:rPr>
              <w:t>1,5</w:t>
            </w:r>
          </w:p>
        </w:tc>
      </w:tr>
    </w:tbl>
    <w:p w:rsidR="00965EDD" w:rsidRPr="009769EA" w:rsidRDefault="00965EDD" w:rsidP="00965EDD">
      <w:pPr>
        <w:rPr>
          <w:rFonts w:ascii="Times New Roman" w:hAnsi="Times New Roman" w:cs="Times New Roman"/>
          <w:i/>
          <w:color w:val="FF0000"/>
          <w:sz w:val="28"/>
          <w:szCs w:val="28"/>
          <w:lang w:val="ky-KG"/>
        </w:rPr>
      </w:pPr>
      <w:r w:rsidRPr="009769EA">
        <w:rPr>
          <w:color w:val="FF0000"/>
        </w:rPr>
        <w:br w:type="page"/>
      </w:r>
      <w:r w:rsidRPr="00924AD0">
        <w:rPr>
          <w:rFonts w:ascii="Times New Roman" w:hAnsi="Times New Roman" w:cs="Times New Roman"/>
          <w:i/>
          <w:sz w:val="28"/>
          <w:szCs w:val="28"/>
        </w:rPr>
        <w:lastRenderedPageBreak/>
        <w:t>М.1 таблиц</w:t>
      </w:r>
      <w:r w:rsidRPr="00924AD0">
        <w:rPr>
          <w:rFonts w:ascii="Times New Roman" w:hAnsi="Times New Roman" w:cs="Times New Roman"/>
          <w:i/>
          <w:sz w:val="28"/>
          <w:szCs w:val="28"/>
          <w:lang w:val="ky-KG"/>
        </w:rPr>
        <w:t>асынын уландысы</w:t>
      </w:r>
    </w:p>
    <w:tbl>
      <w:tblPr>
        <w:tblW w:w="14743" w:type="dxa"/>
        <w:tblInd w:w="-8" w:type="dxa"/>
        <w:tblLayout w:type="fixed"/>
        <w:tblCellMar>
          <w:left w:w="0" w:type="dxa"/>
          <w:right w:w="0" w:type="dxa"/>
        </w:tblCellMar>
        <w:tblLook w:val="04A0" w:firstRow="1" w:lastRow="0" w:firstColumn="1" w:lastColumn="0" w:noHBand="0" w:noVBand="1"/>
      </w:tblPr>
      <w:tblGrid>
        <w:gridCol w:w="2127"/>
        <w:gridCol w:w="1418"/>
        <w:gridCol w:w="992"/>
        <w:gridCol w:w="1276"/>
        <w:gridCol w:w="992"/>
        <w:gridCol w:w="992"/>
        <w:gridCol w:w="1134"/>
        <w:gridCol w:w="1134"/>
        <w:gridCol w:w="993"/>
        <w:gridCol w:w="991"/>
        <w:gridCol w:w="851"/>
        <w:gridCol w:w="992"/>
        <w:gridCol w:w="851"/>
      </w:tblGrid>
      <w:tr w:rsidR="00965EDD" w:rsidTr="00965EDD">
        <w:trPr>
          <w:trHeight w:val="378"/>
        </w:trPr>
        <w:tc>
          <w:tcPr>
            <w:tcW w:w="212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Жайлар</w:t>
            </w:r>
          </w:p>
        </w:tc>
        <w:tc>
          <w:tcPr>
            <w:tcW w:w="141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521"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49"/>
              <w:jc w:val="center"/>
              <w:rPr>
                <w:sz w:val="20"/>
                <w:szCs w:val="20"/>
                <w:lang w:val="ky-KG" w:eastAsia="en-US"/>
              </w:rPr>
            </w:pPr>
            <w:r>
              <w:rPr>
                <w:sz w:val="20"/>
                <w:szCs w:val="20"/>
                <w:lang w:val="ky-KG" w:eastAsia="en-US"/>
              </w:rPr>
              <w:t>Айкалыштырылган  жарык берүү</w:t>
            </w:r>
          </w:p>
        </w:tc>
      </w:tr>
      <w:tr w:rsidR="00965EDD" w:rsidTr="00965EDD">
        <w:tc>
          <w:tcPr>
            <w:tcW w:w="212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1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24AD0" w:rsidRDefault="00965EDD" w:rsidP="00965EDD">
            <w:pPr>
              <w:pStyle w:val="a5"/>
              <w:spacing w:before="0" w:beforeAutospacing="0" w:after="0" w:afterAutospacing="0" w:line="256" w:lineRule="auto"/>
              <w:jc w:val="center"/>
              <w:rPr>
                <w:sz w:val="20"/>
                <w:szCs w:val="20"/>
                <w:lang w:eastAsia="en-US"/>
              </w:rPr>
            </w:pPr>
            <w:r w:rsidRPr="00924AD0">
              <w:rPr>
                <w:sz w:val="20"/>
                <w:szCs w:val="20"/>
                <w:lang w:val="ky-KG" w:eastAsia="en-US"/>
              </w:rPr>
              <w:t>Жумушчу беттердин жарыктандыруусу</w:t>
            </w:r>
            <w:r w:rsidRPr="00924AD0">
              <w:rPr>
                <w:sz w:val="20"/>
                <w:szCs w:val="20"/>
                <w:lang w:eastAsia="en-US"/>
              </w:rPr>
              <w:t>, лк</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8" w:right="-155"/>
              <w:jc w:val="center"/>
              <w:rPr>
                <w:sz w:val="20"/>
                <w:szCs w:val="20"/>
                <w:lang w:eastAsia="en-US"/>
              </w:rPr>
            </w:pPr>
            <w:r w:rsidRPr="00924AD0">
              <w:rPr>
                <w:sz w:val="20"/>
                <w:szCs w:val="20"/>
                <w:lang w:eastAsia="en-US"/>
              </w:rPr>
              <w:t>Цилиндр</w:t>
            </w:r>
            <w:r>
              <w:rPr>
                <w:sz w:val="20"/>
                <w:szCs w:val="20"/>
                <w:lang w:val="ky-KG" w:eastAsia="en-US"/>
              </w:rPr>
              <w:t>-</w:t>
            </w:r>
            <w:r w:rsidRPr="00924AD0">
              <w:rPr>
                <w:sz w:val="20"/>
                <w:szCs w:val="20"/>
                <w:lang w:val="ky-KG" w:eastAsia="en-US"/>
              </w:rPr>
              <w:t>лүү жарык берүү</w:t>
            </w:r>
            <w:r w:rsidRPr="00924AD0">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val="ky-KG" w:eastAsia="en-US"/>
              </w:rPr>
              <w:t>Диском-форттун бирикти-рилген көрсөткүчү</w:t>
            </w:r>
          </w:p>
          <w:p w:rsidR="00965EDD" w:rsidRPr="00924AD0" w:rsidRDefault="00965EDD" w:rsidP="00965EDD">
            <w:pPr>
              <w:pStyle w:val="a5"/>
              <w:spacing w:before="0" w:beforeAutospacing="0" w:after="0" w:afterAutospacing="0" w:line="256" w:lineRule="auto"/>
              <w:ind w:left="-147" w:right="-129"/>
              <w:jc w:val="center"/>
              <w:rPr>
                <w:sz w:val="20"/>
                <w:szCs w:val="20"/>
                <w:lang w:val="ky-KG" w:eastAsia="en-US"/>
              </w:rPr>
            </w:pPr>
            <w:r w:rsidRPr="00924AD0">
              <w:rPr>
                <w:sz w:val="20"/>
                <w:szCs w:val="20"/>
                <w:lang w:eastAsia="en-US"/>
              </w:rPr>
              <w:t xml:space="preserve">UGR, </w:t>
            </w:r>
            <w:r w:rsidRPr="00924AD0">
              <w:rPr>
                <w:sz w:val="20"/>
                <w:szCs w:val="20"/>
                <w:lang w:val="ky-KG" w:eastAsia="en-US"/>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924AD0">
              <w:rPr>
                <w:sz w:val="20"/>
                <w:szCs w:val="20"/>
                <w:lang w:val="ky-KG" w:eastAsia="en-US"/>
              </w:rPr>
              <w:t>Жарыктан</w:t>
            </w:r>
            <w:r>
              <w:rPr>
                <w:sz w:val="20"/>
                <w:szCs w:val="20"/>
                <w:lang w:val="ky-KG" w:eastAsia="en-US"/>
              </w:rPr>
              <w:t>-</w:t>
            </w:r>
            <w:r w:rsidRPr="00924AD0">
              <w:rPr>
                <w:sz w:val="20"/>
                <w:szCs w:val="20"/>
                <w:lang w:val="ky-KG" w:eastAsia="en-US"/>
              </w:rPr>
              <w:t>дыруунун пульс коэффи-</w:t>
            </w:r>
            <w:r w:rsidRPr="00924AD0">
              <w:rPr>
                <w:sz w:val="20"/>
                <w:szCs w:val="20"/>
                <w:lang w:val="ky-KG" w:eastAsia="en-US"/>
              </w:rPr>
              <w:br/>
              <w:t>циенти, %, көп эмес</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12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1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2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42" w:right="-145"/>
              <w:jc w:val="center"/>
              <w:rPr>
                <w:sz w:val="20"/>
                <w:szCs w:val="20"/>
                <w:lang w:val="ky-KG" w:eastAsia="en-US"/>
              </w:rPr>
            </w:pPr>
            <w:r w:rsidRPr="00924AD0">
              <w:rPr>
                <w:sz w:val="20"/>
                <w:szCs w:val="20"/>
                <w:lang w:val="ky-KG" w:eastAsia="en-US"/>
              </w:rPr>
              <w:t>аралаш жарык берүүдө</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pStyle w:val="a5"/>
              <w:spacing w:before="0" w:beforeAutospacing="0" w:after="0" w:afterAutospacing="0" w:line="256" w:lineRule="auto"/>
              <w:ind w:left="-138"/>
              <w:jc w:val="center"/>
              <w:rPr>
                <w:sz w:val="20"/>
                <w:szCs w:val="20"/>
                <w:lang w:val="ky-KG" w:eastAsia="en-US"/>
              </w:rPr>
            </w:pPr>
            <w:r w:rsidRPr="00924AD0">
              <w:rPr>
                <w:sz w:val="20"/>
                <w:szCs w:val="20"/>
                <w:lang w:val="ky-KG" w:eastAsia="en-US"/>
              </w:rPr>
              <w:t>жалпы жарык берүүдө</w:t>
            </w: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24AD0" w:rsidRDefault="00965EDD" w:rsidP="00965EDD">
            <w:pPr>
              <w:spacing w:after="0" w:line="240" w:lineRule="auto"/>
              <w:rPr>
                <w:rFonts w:ascii="Times New Roman" w:eastAsia="Times New Roman" w:hAnsi="Times New Roman" w:cs="Times New Roman"/>
                <w:sz w:val="20"/>
                <w:szCs w:val="20"/>
                <w:lang w:val="ky-KG" w:eastAsia="en-US"/>
              </w:rPr>
            </w:pPr>
          </w:p>
        </w:tc>
        <w:tc>
          <w:tcPr>
            <w:tcW w:w="99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г) </w:t>
            </w:r>
            <w:r w:rsidRPr="00307B84">
              <w:rPr>
                <w:sz w:val="20"/>
                <w:szCs w:val="20"/>
                <w:lang w:val="ky-KG"/>
              </w:rPr>
              <w:t>колдонмо материалдарды даярдоочу бөлүм</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IVa</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85</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2,4</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0,9</w:t>
            </w: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д) </w:t>
            </w:r>
            <w:r w:rsidRPr="00307B84">
              <w:rPr>
                <w:sz w:val="20"/>
                <w:szCs w:val="20"/>
                <w:lang w:val="ky-KG"/>
              </w:rPr>
              <w:t>кол жана машина менен токуу бөлүмдөрү</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IIв</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500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85</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4,2</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r>
      <w:tr w:rsidR="00965EDD" w:rsidRPr="009769EA" w:rsidTr="00965EDD">
        <w:tc>
          <w:tcPr>
            <w:tcW w:w="21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е) </w:t>
            </w:r>
            <w:r w:rsidRPr="00307B84">
              <w:rPr>
                <w:sz w:val="20"/>
                <w:szCs w:val="20"/>
                <w:lang w:val="ky-KG"/>
              </w:rPr>
              <w:t>үтүктөөчү</w:t>
            </w:r>
            <w:r w:rsidRPr="00307B84">
              <w:rPr>
                <w:sz w:val="20"/>
                <w:szCs w:val="20"/>
              </w:rPr>
              <w:t>, декатир</w:t>
            </w:r>
            <w:r w:rsidRPr="00307B84">
              <w:rPr>
                <w:sz w:val="20"/>
                <w:szCs w:val="20"/>
                <w:lang w:val="ky-KG"/>
              </w:rPr>
              <w:t>лөө бөлмөлөр</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IVa</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85</w:t>
            </w:r>
          </w:p>
        </w:tc>
        <w:tc>
          <w:tcPr>
            <w:tcW w:w="9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2,4</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0,9</w:t>
            </w:r>
          </w:p>
        </w:tc>
      </w:tr>
      <w:tr w:rsidR="00965EDD" w:rsidRPr="009769EA" w:rsidTr="00965EDD">
        <w:tc>
          <w:tcPr>
            <w:tcW w:w="21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99 </w:t>
            </w:r>
            <w:r w:rsidRPr="00307B84">
              <w:rPr>
                <w:sz w:val="20"/>
                <w:szCs w:val="20"/>
                <w:lang w:val="ky-KG"/>
              </w:rPr>
              <w:t>Оңдоо өнөрканалары</w:t>
            </w:r>
            <w:r w:rsidRPr="00307B84">
              <w:rPr>
                <w:sz w:val="20"/>
                <w:szCs w:val="20"/>
              </w:rPr>
              <w:t>:</w:t>
            </w:r>
          </w:p>
        </w:tc>
        <w:tc>
          <w:tcPr>
            <w:tcW w:w="141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а) </w:t>
            </w:r>
            <w:r w:rsidRPr="00307B84">
              <w:rPr>
                <w:sz w:val="20"/>
                <w:szCs w:val="20"/>
                <w:lang w:val="ky-KG"/>
              </w:rPr>
              <w:t>баш кийимдерди тигүү жана оңдоо</w:t>
            </w:r>
            <w:r w:rsidRPr="00307B84">
              <w:rPr>
                <w:sz w:val="20"/>
                <w:szCs w:val="20"/>
              </w:rPr>
              <w:t>,</w:t>
            </w:r>
            <w:r w:rsidRPr="00307B84">
              <w:rPr>
                <w:sz w:val="20"/>
                <w:szCs w:val="20"/>
                <w:lang w:val="ky-KG"/>
              </w:rPr>
              <w:t xml:space="preserve"> терини иштеп чыгуу иштери </w:t>
            </w:r>
          </w:p>
        </w:tc>
        <w:tc>
          <w:tcPr>
            <w:tcW w:w="141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IIа</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2000/750</w:t>
            </w:r>
            <w:r w:rsidRPr="00307B84">
              <w:rPr>
                <w:sz w:val="20"/>
                <w:szCs w:val="20"/>
                <w:vertAlign w:val="superscript"/>
                <w:lang w:val="ky-KG"/>
              </w:rPr>
              <w:t>2)</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750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21</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85</w:t>
            </w:r>
          </w:p>
        </w:tc>
        <w:tc>
          <w:tcPr>
            <w:tcW w:w="99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4,2</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r>
      <w:tr w:rsidR="00965EDD" w:rsidRPr="009769EA" w:rsidTr="00965EDD">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б) </w:t>
            </w:r>
            <w:r w:rsidRPr="00307B84">
              <w:rPr>
                <w:sz w:val="20"/>
                <w:szCs w:val="20"/>
                <w:lang w:val="ky-KG"/>
              </w:rPr>
              <w:t>бут кийим</w:t>
            </w:r>
            <w:r w:rsidRPr="00307B84">
              <w:rPr>
                <w:sz w:val="20"/>
                <w:szCs w:val="20"/>
              </w:rPr>
              <w:t>, галантере</w:t>
            </w:r>
            <w:r w:rsidRPr="00307B84">
              <w:rPr>
                <w:sz w:val="20"/>
                <w:szCs w:val="20"/>
                <w:lang w:val="ky-KG"/>
              </w:rPr>
              <w:t>я</w:t>
            </w:r>
            <w:r w:rsidRPr="00307B84">
              <w:rPr>
                <w:sz w:val="20"/>
                <w:szCs w:val="20"/>
              </w:rPr>
              <w:t>, металл</w:t>
            </w:r>
            <w:r w:rsidRPr="00307B84">
              <w:rPr>
                <w:sz w:val="20"/>
                <w:szCs w:val="20"/>
                <w:lang w:val="ky-KG"/>
              </w:rPr>
              <w:t xml:space="preserve"> буюмдарын</w:t>
            </w:r>
            <w:r w:rsidRPr="00307B84">
              <w:rPr>
                <w:sz w:val="20"/>
                <w:szCs w:val="20"/>
              </w:rPr>
              <w:t>, пластмасс</w:t>
            </w:r>
            <w:r w:rsidRPr="00307B84">
              <w:rPr>
                <w:sz w:val="20"/>
                <w:szCs w:val="20"/>
                <w:lang w:val="ky-KG"/>
              </w:rPr>
              <w:t>а буюмдарын</w:t>
            </w:r>
            <w:r w:rsidRPr="00307B84">
              <w:rPr>
                <w:sz w:val="20"/>
                <w:szCs w:val="20"/>
              </w:rPr>
              <w:t xml:space="preserve">, </w:t>
            </w:r>
            <w:r w:rsidRPr="00307B84">
              <w:rPr>
                <w:sz w:val="20"/>
                <w:szCs w:val="20"/>
                <w:lang w:val="ky-KG"/>
              </w:rPr>
              <w:t>тиричилик электр алеттерин оңдоо</w:t>
            </w:r>
          </w:p>
        </w:tc>
        <w:tc>
          <w:tcPr>
            <w:tcW w:w="141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IIIа</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vertAlign w:val="superscript"/>
                <w:lang w:val="ky-KG"/>
              </w:rPr>
            </w:pPr>
            <w:r w:rsidRPr="00307B84">
              <w:rPr>
                <w:sz w:val="20"/>
                <w:szCs w:val="20"/>
              </w:rPr>
              <w:t>2000/750</w:t>
            </w:r>
            <w:r w:rsidRPr="00307B84">
              <w:rPr>
                <w:noProof/>
                <w:sz w:val="20"/>
                <w:szCs w:val="20"/>
                <w:vertAlign w:val="superscript"/>
                <w:lang w:val="ky-KG"/>
              </w:rPr>
              <w:t>2)</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24</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85</w:t>
            </w:r>
          </w:p>
        </w:tc>
        <w:tc>
          <w:tcPr>
            <w:tcW w:w="99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3,0</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1,2</w:t>
            </w:r>
          </w:p>
        </w:tc>
      </w:tr>
    </w:tbl>
    <w:p w:rsidR="00965EDD" w:rsidRDefault="00965EDD" w:rsidP="00965EDD">
      <w:pPr>
        <w:rPr>
          <w:color w:val="FF0000"/>
          <w:lang w:val="ky-KG"/>
        </w:rPr>
      </w:pPr>
    </w:p>
    <w:p w:rsidR="00965EDD" w:rsidRDefault="00965EDD" w:rsidP="00965EDD">
      <w:pPr>
        <w:rPr>
          <w:rFonts w:ascii="Times New Roman" w:hAnsi="Times New Roman" w:cs="Times New Roman"/>
          <w:i/>
          <w:color w:val="FF0000"/>
          <w:sz w:val="28"/>
          <w:szCs w:val="28"/>
          <w:lang w:val="ky-KG"/>
        </w:rPr>
      </w:pPr>
      <w:r w:rsidRPr="009769EA">
        <w:rPr>
          <w:color w:val="FF0000"/>
        </w:rPr>
        <w:br w:type="page"/>
      </w:r>
      <w:r w:rsidRPr="00307B84">
        <w:rPr>
          <w:rFonts w:ascii="Times New Roman" w:hAnsi="Times New Roman" w:cs="Times New Roman"/>
          <w:i/>
          <w:sz w:val="28"/>
          <w:szCs w:val="28"/>
        </w:rPr>
        <w:lastRenderedPageBreak/>
        <w:t>М.1 таблиц</w:t>
      </w:r>
      <w:r w:rsidRPr="00307B84">
        <w:rPr>
          <w:rFonts w:ascii="Times New Roman" w:hAnsi="Times New Roman" w:cs="Times New Roman"/>
          <w:i/>
          <w:sz w:val="28"/>
          <w:szCs w:val="28"/>
          <w:lang w:val="ky-KG"/>
        </w:rPr>
        <w:t>асынын уландысы</w:t>
      </w:r>
    </w:p>
    <w:tbl>
      <w:tblPr>
        <w:tblW w:w="14756" w:type="dxa"/>
        <w:tblInd w:w="-8" w:type="dxa"/>
        <w:tblLayout w:type="fixed"/>
        <w:tblCellMar>
          <w:left w:w="0" w:type="dxa"/>
          <w:right w:w="0" w:type="dxa"/>
        </w:tblCellMar>
        <w:tblLook w:val="04A0" w:firstRow="1" w:lastRow="0" w:firstColumn="1" w:lastColumn="0" w:noHBand="0" w:noVBand="1"/>
      </w:tblPr>
      <w:tblGrid>
        <w:gridCol w:w="2127"/>
        <w:gridCol w:w="1418"/>
        <w:gridCol w:w="992"/>
        <w:gridCol w:w="1276"/>
        <w:gridCol w:w="992"/>
        <w:gridCol w:w="992"/>
        <w:gridCol w:w="1134"/>
        <w:gridCol w:w="1134"/>
        <w:gridCol w:w="993"/>
        <w:gridCol w:w="992"/>
        <w:gridCol w:w="851"/>
        <w:gridCol w:w="994"/>
        <w:gridCol w:w="850"/>
        <w:gridCol w:w="11"/>
      </w:tblGrid>
      <w:tr w:rsidR="00965EDD" w:rsidTr="00965EDD">
        <w:trPr>
          <w:gridAfter w:val="1"/>
          <w:wAfter w:w="11" w:type="dxa"/>
          <w:trHeight w:val="378"/>
        </w:trPr>
        <w:tc>
          <w:tcPr>
            <w:tcW w:w="212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Жайлар</w:t>
            </w:r>
          </w:p>
        </w:tc>
        <w:tc>
          <w:tcPr>
            <w:tcW w:w="141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521"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4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49"/>
              <w:jc w:val="center"/>
              <w:rPr>
                <w:sz w:val="20"/>
                <w:szCs w:val="20"/>
                <w:lang w:val="ky-KG" w:eastAsia="en-US"/>
              </w:rPr>
            </w:pPr>
            <w:r>
              <w:rPr>
                <w:sz w:val="20"/>
                <w:szCs w:val="20"/>
                <w:lang w:val="ky-KG" w:eastAsia="en-US"/>
              </w:rPr>
              <w:t>Айкалыштырылган  жарык берүү</w:t>
            </w:r>
          </w:p>
        </w:tc>
      </w:tr>
      <w:tr w:rsidR="00965EDD" w:rsidTr="00965EDD">
        <w:trPr>
          <w:gridAfter w:val="1"/>
          <w:wAfter w:w="11" w:type="dxa"/>
        </w:trPr>
        <w:tc>
          <w:tcPr>
            <w:tcW w:w="212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1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line="256" w:lineRule="auto"/>
              <w:jc w:val="center"/>
              <w:rPr>
                <w:sz w:val="20"/>
                <w:szCs w:val="20"/>
                <w:lang w:eastAsia="en-US"/>
              </w:rPr>
            </w:pPr>
            <w:r w:rsidRPr="00307B84">
              <w:rPr>
                <w:sz w:val="20"/>
                <w:szCs w:val="20"/>
                <w:lang w:val="ky-KG" w:eastAsia="en-US"/>
              </w:rPr>
              <w:t>Жумушчу беттердин жарыктандыруусу</w:t>
            </w:r>
            <w:r w:rsidRPr="00307B84">
              <w:rPr>
                <w:sz w:val="20"/>
                <w:szCs w:val="20"/>
                <w:lang w:eastAsia="en-US"/>
              </w:rPr>
              <w:t>, лк</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48" w:right="-155"/>
              <w:jc w:val="center"/>
              <w:rPr>
                <w:sz w:val="20"/>
                <w:szCs w:val="20"/>
                <w:lang w:eastAsia="en-US"/>
              </w:rPr>
            </w:pPr>
            <w:r w:rsidRPr="00307B84">
              <w:rPr>
                <w:sz w:val="20"/>
                <w:szCs w:val="20"/>
                <w:lang w:eastAsia="en-US"/>
              </w:rPr>
              <w:t>Цилиндр</w:t>
            </w:r>
            <w:r>
              <w:rPr>
                <w:sz w:val="20"/>
                <w:szCs w:val="20"/>
                <w:lang w:val="ky-KG" w:eastAsia="en-US"/>
              </w:rPr>
              <w:t>-</w:t>
            </w:r>
            <w:r w:rsidRPr="00307B84">
              <w:rPr>
                <w:sz w:val="20"/>
                <w:szCs w:val="20"/>
                <w:lang w:val="ky-KG" w:eastAsia="en-US"/>
              </w:rPr>
              <w:t>лүүжарык берүү</w:t>
            </w:r>
            <w:r w:rsidRPr="00307B84">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47" w:right="-129"/>
              <w:jc w:val="center"/>
              <w:rPr>
                <w:sz w:val="20"/>
                <w:szCs w:val="20"/>
                <w:lang w:val="ky-KG" w:eastAsia="en-US"/>
              </w:rPr>
            </w:pPr>
            <w:r w:rsidRPr="00307B84">
              <w:rPr>
                <w:sz w:val="20"/>
                <w:szCs w:val="20"/>
                <w:lang w:val="ky-KG" w:eastAsia="en-US"/>
              </w:rPr>
              <w:t>Диском-форттун бирикти-рилген көрсөткүчү</w:t>
            </w:r>
          </w:p>
          <w:p w:rsidR="00965EDD" w:rsidRPr="00307B84" w:rsidRDefault="00965EDD" w:rsidP="00965EDD">
            <w:pPr>
              <w:pStyle w:val="a5"/>
              <w:spacing w:before="0" w:beforeAutospacing="0" w:after="0" w:afterAutospacing="0" w:line="256" w:lineRule="auto"/>
              <w:ind w:left="-147" w:right="-129"/>
              <w:jc w:val="center"/>
              <w:rPr>
                <w:sz w:val="20"/>
                <w:szCs w:val="20"/>
                <w:lang w:val="ky-KG" w:eastAsia="en-US"/>
              </w:rPr>
            </w:pPr>
            <w:r w:rsidRPr="00307B84">
              <w:rPr>
                <w:sz w:val="20"/>
                <w:szCs w:val="20"/>
                <w:lang w:eastAsia="en-US"/>
              </w:rPr>
              <w:t xml:space="preserve">UGR, </w:t>
            </w:r>
            <w:r w:rsidRPr="00307B84">
              <w:rPr>
                <w:sz w:val="20"/>
                <w:szCs w:val="20"/>
                <w:lang w:val="ky-KG" w:eastAsia="en-US"/>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307B84">
              <w:rPr>
                <w:sz w:val="20"/>
                <w:szCs w:val="20"/>
                <w:lang w:val="ky-KG" w:eastAsia="en-US"/>
              </w:rPr>
              <w:t>Жарыктан</w:t>
            </w:r>
            <w:r>
              <w:rPr>
                <w:sz w:val="20"/>
                <w:szCs w:val="20"/>
                <w:lang w:val="ky-KG" w:eastAsia="en-US"/>
              </w:rPr>
              <w:t>-</w:t>
            </w:r>
            <w:r w:rsidRPr="00307B84">
              <w:rPr>
                <w:sz w:val="20"/>
                <w:szCs w:val="20"/>
                <w:lang w:val="ky-KG" w:eastAsia="en-US"/>
              </w:rPr>
              <w:t>дыруунун пульс коэффи-</w:t>
            </w:r>
            <w:r w:rsidRPr="00307B84">
              <w:rPr>
                <w:sz w:val="20"/>
                <w:szCs w:val="20"/>
                <w:lang w:val="ky-KG" w:eastAsia="en-US"/>
              </w:rPr>
              <w:br/>
              <w:t>циенти, %, көп эмес</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Жарык булагы-нын түстү өткөрүп берүү индекси</w:t>
            </w:r>
            <w:r w:rsidRPr="00307B84">
              <w:rPr>
                <w:bCs/>
                <w:sz w:val="22"/>
                <w:szCs w:val="22"/>
                <w:lang w:val="ky-KG" w:eastAsia="en-US"/>
              </w:rPr>
              <w:t xml:space="preserve">    </w:t>
            </w:r>
            <w:r w:rsidRPr="00307B84">
              <w:rPr>
                <w:bCs/>
                <w:i/>
                <w:sz w:val="20"/>
                <w:szCs w:val="20"/>
                <w:lang w:val="ky-KG" w:eastAsia="en-US"/>
              </w:rPr>
              <w:t>R</w:t>
            </w:r>
            <w:r w:rsidRPr="00307B84">
              <w:rPr>
                <w:bCs/>
                <w:i/>
                <w:sz w:val="20"/>
                <w:szCs w:val="20"/>
                <w:vertAlign w:val="subscript"/>
                <w:lang w:val="ky-KG" w:eastAsia="en-US"/>
              </w:rPr>
              <w:t>a</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4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After w:val="1"/>
          <w:wAfter w:w="11" w:type="dxa"/>
        </w:trPr>
        <w:tc>
          <w:tcPr>
            <w:tcW w:w="212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18"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27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42" w:right="-145"/>
              <w:jc w:val="center"/>
              <w:rPr>
                <w:sz w:val="20"/>
                <w:szCs w:val="20"/>
                <w:lang w:val="ky-KG" w:eastAsia="en-US"/>
              </w:rPr>
            </w:pPr>
            <w:r w:rsidRPr="00307B84">
              <w:rPr>
                <w:sz w:val="20"/>
                <w:szCs w:val="20"/>
                <w:lang w:val="ky-KG" w:eastAsia="en-US"/>
              </w:rPr>
              <w:t>аралаш жарык берүүдө</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38"/>
              <w:jc w:val="center"/>
              <w:rPr>
                <w:sz w:val="20"/>
                <w:szCs w:val="20"/>
                <w:lang w:val="ky-KG" w:eastAsia="en-US"/>
              </w:rPr>
            </w:pPr>
            <w:r w:rsidRPr="00307B84">
              <w:rPr>
                <w:sz w:val="20"/>
                <w:szCs w:val="20"/>
                <w:lang w:val="ky-KG" w:eastAsia="en-US"/>
              </w:rPr>
              <w:t>жалпы жарык берүүдө</w:t>
            </w: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RPr="009769EA" w:rsidTr="00965EDD">
        <w:trPr>
          <w:gridAfter w:val="1"/>
          <w:wAfter w:w="11" w:type="dxa"/>
        </w:trPr>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в) </w:t>
            </w:r>
            <w:r w:rsidRPr="00307B84">
              <w:rPr>
                <w:sz w:val="20"/>
                <w:szCs w:val="20"/>
                <w:lang w:val="ky-KG"/>
              </w:rPr>
              <w:t>саат оңдоо, зергерлик жана оюп-чегуу иштери</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IIб</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3000/300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4,2</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r>
      <w:tr w:rsidR="00965EDD" w:rsidRPr="009769EA" w:rsidTr="00965EDD">
        <w:trPr>
          <w:gridAfter w:val="1"/>
          <w:wAfter w:w="11" w:type="dxa"/>
        </w:trPr>
        <w:tc>
          <w:tcPr>
            <w:tcW w:w="21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г) фото-, кино-, радио- </w:t>
            </w:r>
            <w:r w:rsidRPr="00307B84">
              <w:rPr>
                <w:sz w:val="20"/>
                <w:szCs w:val="20"/>
                <w:lang w:val="ky-KG"/>
              </w:rPr>
              <w:t>жана теле</w:t>
            </w:r>
            <w:r w:rsidRPr="00307B84">
              <w:rPr>
                <w:sz w:val="20"/>
                <w:szCs w:val="20"/>
              </w:rPr>
              <w:t>аппаратур</w:t>
            </w:r>
            <w:r w:rsidRPr="00307B84">
              <w:rPr>
                <w:sz w:val="20"/>
                <w:szCs w:val="20"/>
                <w:lang w:val="ky-KG"/>
              </w:rPr>
              <w:t>а-лард</w:t>
            </w:r>
            <w:r w:rsidRPr="00307B84">
              <w:rPr>
                <w:sz w:val="20"/>
                <w:szCs w:val="20"/>
              </w:rPr>
              <w:t>ы</w:t>
            </w:r>
            <w:r w:rsidRPr="00307B84">
              <w:rPr>
                <w:sz w:val="20"/>
                <w:szCs w:val="20"/>
                <w:lang w:val="ky-KG"/>
              </w:rPr>
              <w:t xml:space="preserve"> оңдоо</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IIв</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2000/200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4,2</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r>
      <w:tr w:rsidR="00965EDD" w:rsidRPr="009769EA" w:rsidTr="00965EDD">
        <w:trPr>
          <w:gridAfter w:val="1"/>
          <w:wAfter w:w="11" w:type="dxa"/>
        </w:trPr>
        <w:tc>
          <w:tcPr>
            <w:tcW w:w="21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100 </w:t>
            </w:r>
            <w:r w:rsidRPr="00307B84">
              <w:rPr>
                <w:sz w:val="20"/>
                <w:szCs w:val="20"/>
                <w:lang w:val="ky-KG"/>
              </w:rPr>
              <w:t>Үн жазуу с</w:t>
            </w:r>
            <w:r w:rsidRPr="00307B84">
              <w:rPr>
                <w:sz w:val="20"/>
                <w:szCs w:val="20"/>
              </w:rPr>
              <w:t>тудия</w:t>
            </w:r>
            <w:r w:rsidRPr="00307B84">
              <w:rPr>
                <w:sz w:val="20"/>
                <w:szCs w:val="20"/>
                <w:lang w:val="ky-KG"/>
              </w:rPr>
              <w:t>сы</w:t>
            </w:r>
            <w:r w:rsidRPr="00307B84">
              <w:rPr>
                <w:sz w:val="20"/>
                <w:szCs w:val="20"/>
              </w:rPr>
              <w:t>:</w:t>
            </w:r>
          </w:p>
        </w:tc>
        <w:tc>
          <w:tcPr>
            <w:tcW w:w="141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85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99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p>
        </w:tc>
      </w:tr>
      <w:tr w:rsidR="00965EDD" w:rsidRPr="009769EA" w:rsidTr="00965EDD">
        <w:trPr>
          <w:gridAfter w:val="1"/>
          <w:wAfter w:w="11" w:type="dxa"/>
        </w:trPr>
        <w:tc>
          <w:tcPr>
            <w:tcW w:w="212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а) </w:t>
            </w:r>
            <w:r w:rsidRPr="00307B84">
              <w:rPr>
                <w:sz w:val="20"/>
                <w:szCs w:val="20"/>
                <w:lang w:val="ky-KG"/>
              </w:rPr>
              <w:t xml:space="preserve">жазуу жана угуу бөлмөлөрү </w:t>
            </w:r>
          </w:p>
        </w:tc>
        <w:tc>
          <w:tcPr>
            <w:tcW w:w="141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Б-2</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24</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rPr>
          <w:gridAfter w:val="1"/>
          <w:wAfter w:w="11" w:type="dxa"/>
        </w:trPr>
        <w:tc>
          <w:tcPr>
            <w:tcW w:w="2127"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б) фонотек</w:t>
            </w:r>
            <w:r w:rsidRPr="00307B84">
              <w:rPr>
                <w:sz w:val="20"/>
                <w:szCs w:val="20"/>
                <w:lang w:val="ky-KG"/>
              </w:rPr>
              <w:t>алар</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Б-2</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14756"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jc w:val="center"/>
              <w:rPr>
                <w:sz w:val="20"/>
                <w:szCs w:val="20"/>
                <w:lang w:val="ky-KG"/>
              </w:rPr>
            </w:pPr>
            <w:r w:rsidRPr="00307B84">
              <w:rPr>
                <w:sz w:val="20"/>
                <w:szCs w:val="20"/>
                <w:lang w:val="ky-KG"/>
              </w:rPr>
              <w:t>Мейманканалар</w:t>
            </w:r>
          </w:p>
        </w:tc>
      </w:tr>
      <w:tr w:rsidR="00965EDD" w:rsidRPr="009769EA" w:rsidTr="00965EDD">
        <w:trPr>
          <w:gridAfter w:val="1"/>
          <w:wAfter w:w="11" w:type="dxa"/>
        </w:trPr>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101 </w:t>
            </w:r>
            <w:r w:rsidRPr="00307B84">
              <w:rPr>
                <w:sz w:val="20"/>
                <w:szCs w:val="20"/>
                <w:lang w:val="ky-KG"/>
              </w:rPr>
              <w:t>Тейлөө б</w:t>
            </w:r>
            <w:r w:rsidRPr="00307B84">
              <w:rPr>
                <w:sz w:val="20"/>
                <w:szCs w:val="20"/>
              </w:rPr>
              <w:t>юро</w:t>
            </w:r>
            <w:r w:rsidRPr="00307B84">
              <w:rPr>
                <w:sz w:val="20"/>
                <w:szCs w:val="20"/>
                <w:lang w:val="ky-KG"/>
              </w:rPr>
              <w:t>су</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Б-1</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rPr>
          <w:gridAfter w:val="1"/>
          <w:wAfter w:w="11" w:type="dxa"/>
        </w:trPr>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102 </w:t>
            </w:r>
            <w:r w:rsidRPr="00307B84">
              <w:rPr>
                <w:sz w:val="20"/>
                <w:szCs w:val="20"/>
                <w:lang w:val="ky-KG"/>
              </w:rPr>
              <w:t>Кезметчи жана тейлөөчү персоналдын бөлмөсү</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Б-1</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300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0,4</w:t>
            </w:r>
          </w:p>
        </w:tc>
      </w:tr>
      <w:tr w:rsidR="00965EDD" w:rsidRPr="009769EA" w:rsidTr="00965EDD">
        <w:trPr>
          <w:gridAfter w:val="1"/>
          <w:wAfter w:w="11" w:type="dxa"/>
        </w:trPr>
        <w:tc>
          <w:tcPr>
            <w:tcW w:w="212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103 </w:t>
            </w:r>
            <w:r w:rsidRPr="00307B84">
              <w:rPr>
                <w:sz w:val="20"/>
                <w:szCs w:val="20"/>
                <w:lang w:val="ky-KG"/>
              </w:rPr>
              <w:t>Мейман бөлмөлөр</w:t>
            </w:r>
            <w:r w:rsidRPr="00307B84">
              <w:rPr>
                <w:sz w:val="20"/>
                <w:szCs w:val="20"/>
              </w:rPr>
              <w:t>, номер</w:t>
            </w:r>
            <w:r w:rsidRPr="00307B84">
              <w:rPr>
                <w:sz w:val="20"/>
                <w:szCs w:val="20"/>
                <w:lang w:val="ky-KG"/>
              </w:rPr>
              <w:t>лер</w:t>
            </w:r>
          </w:p>
        </w:tc>
        <w:tc>
          <w:tcPr>
            <w:tcW w:w="141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Б-2</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0,5</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0,4</w:t>
            </w:r>
          </w:p>
        </w:tc>
      </w:tr>
    </w:tbl>
    <w:p w:rsidR="00965EDD" w:rsidRPr="009769EA" w:rsidRDefault="00965EDD" w:rsidP="00965EDD">
      <w:pPr>
        <w:rPr>
          <w:color w:val="FF0000"/>
        </w:rPr>
      </w:pPr>
    </w:p>
    <w:p w:rsidR="00965EDD" w:rsidRDefault="00965EDD" w:rsidP="00965EDD">
      <w:pPr>
        <w:rPr>
          <w:color w:val="FF0000"/>
        </w:rPr>
      </w:pPr>
    </w:p>
    <w:p w:rsidR="00965EDD" w:rsidRDefault="00965EDD" w:rsidP="00965EDD">
      <w:pPr>
        <w:rPr>
          <w:color w:val="FF0000"/>
        </w:rPr>
      </w:pPr>
    </w:p>
    <w:p w:rsidR="00965EDD" w:rsidRPr="00307B84" w:rsidRDefault="00965EDD" w:rsidP="00965EDD">
      <w:pPr>
        <w:rPr>
          <w:rFonts w:ascii="Times New Roman" w:hAnsi="Times New Roman" w:cs="Times New Roman"/>
          <w:i/>
          <w:sz w:val="28"/>
          <w:szCs w:val="28"/>
          <w:lang w:val="ky-KG"/>
        </w:rPr>
      </w:pPr>
      <w:r w:rsidRPr="00307B84">
        <w:rPr>
          <w:rFonts w:ascii="Times New Roman" w:hAnsi="Times New Roman" w:cs="Times New Roman"/>
          <w:i/>
          <w:sz w:val="28"/>
          <w:szCs w:val="28"/>
        </w:rPr>
        <w:lastRenderedPageBreak/>
        <w:t>М.1таблиц</w:t>
      </w:r>
      <w:r w:rsidRPr="00307B8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266"/>
        <w:gridCol w:w="1418"/>
        <w:gridCol w:w="992"/>
        <w:gridCol w:w="994"/>
        <w:gridCol w:w="1134"/>
        <w:gridCol w:w="993"/>
        <w:gridCol w:w="1134"/>
        <w:gridCol w:w="1134"/>
        <w:gridCol w:w="1136"/>
        <w:gridCol w:w="12"/>
        <w:gridCol w:w="978"/>
        <w:gridCol w:w="851"/>
        <w:gridCol w:w="12"/>
        <w:gridCol w:w="981"/>
        <w:gridCol w:w="849"/>
      </w:tblGrid>
      <w:tr w:rsidR="00965EDD" w:rsidRPr="00307B84" w:rsidTr="00965EDD">
        <w:trPr>
          <w:trHeight w:val="378"/>
        </w:trPr>
        <w:tc>
          <w:tcPr>
            <w:tcW w:w="2266"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val="ky-KG" w:eastAsia="en-US"/>
              </w:rPr>
            </w:pPr>
            <w:r w:rsidRPr="00307B84">
              <w:rPr>
                <w:sz w:val="20"/>
                <w:szCs w:val="20"/>
                <w:lang w:val="ky-KG" w:eastAsia="en-US"/>
              </w:rPr>
              <w:t>Жайлар</w:t>
            </w:r>
          </w:p>
        </w:tc>
        <w:tc>
          <w:tcPr>
            <w:tcW w:w="141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307B8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50" w:right="-109"/>
              <w:jc w:val="center"/>
              <w:rPr>
                <w:sz w:val="20"/>
                <w:szCs w:val="20"/>
                <w:lang w:val="ky-KG" w:eastAsia="en-US"/>
              </w:rPr>
            </w:pPr>
            <w:r w:rsidRPr="00307B84">
              <w:rPr>
                <w:sz w:val="20"/>
                <w:szCs w:val="20"/>
                <w:lang w:val="ky-KG" w:eastAsia="en-US"/>
              </w:rPr>
              <w:t>Көрүүчү иштин р</w:t>
            </w:r>
            <w:r w:rsidRPr="00307B84">
              <w:rPr>
                <w:sz w:val="20"/>
                <w:szCs w:val="20"/>
                <w:lang w:eastAsia="en-US"/>
              </w:rPr>
              <w:t>азряд</w:t>
            </w:r>
            <w:r w:rsidRPr="00307B84">
              <w:rPr>
                <w:sz w:val="20"/>
                <w:szCs w:val="20"/>
                <w:lang w:val="ky-KG" w:eastAsia="en-US"/>
              </w:rPr>
              <w:t>ы жана  разряд-часы</w:t>
            </w:r>
          </w:p>
        </w:tc>
        <w:tc>
          <w:tcPr>
            <w:tcW w:w="6537"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val="ky-KG" w:eastAsia="en-US"/>
              </w:rPr>
            </w:pPr>
            <w:r w:rsidRPr="00307B84">
              <w:rPr>
                <w:sz w:val="20"/>
                <w:szCs w:val="20"/>
                <w:lang w:val="ky-KG" w:eastAsia="en-US"/>
              </w:rPr>
              <w:t>Жасалма жарык берүү</w:t>
            </w:r>
          </w:p>
        </w:tc>
        <w:tc>
          <w:tcPr>
            <w:tcW w:w="184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val="ky-KG" w:eastAsia="en-US"/>
              </w:rPr>
            </w:pPr>
            <w:r w:rsidRPr="00307B84">
              <w:rPr>
                <w:sz w:val="20"/>
                <w:szCs w:val="20"/>
                <w:lang w:val="ky-KG" w:eastAsia="en-US"/>
              </w:rPr>
              <w:t xml:space="preserve">Табигый жарык берүү </w:t>
            </w:r>
          </w:p>
        </w:tc>
        <w:tc>
          <w:tcPr>
            <w:tcW w:w="183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hanging="158"/>
              <w:jc w:val="center"/>
              <w:rPr>
                <w:sz w:val="20"/>
                <w:szCs w:val="20"/>
                <w:lang w:val="ky-KG" w:eastAsia="en-US"/>
              </w:rPr>
            </w:pPr>
            <w:r w:rsidRPr="00307B84">
              <w:rPr>
                <w:sz w:val="20"/>
                <w:szCs w:val="20"/>
                <w:lang w:val="ky-KG" w:eastAsia="en-US"/>
              </w:rPr>
              <w:t>Айкалыштырылган  жарык берүү</w:t>
            </w:r>
          </w:p>
        </w:tc>
      </w:tr>
      <w:tr w:rsidR="00965EDD" w:rsidRPr="00307B84" w:rsidTr="00965EDD">
        <w:tc>
          <w:tcPr>
            <w:tcW w:w="2266" w:type="dxa"/>
            <w:vMerge/>
            <w:tcBorders>
              <w:top w:val="single" w:sz="6" w:space="0" w:color="000000"/>
              <w:left w:val="single" w:sz="6" w:space="0" w:color="000000"/>
              <w:bottom w:val="double" w:sz="4" w:space="0" w:color="auto"/>
              <w:right w:val="single" w:sz="6" w:space="0" w:color="000000"/>
            </w:tcBorders>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1418" w:type="dxa"/>
            <w:vMerge/>
            <w:tcBorders>
              <w:top w:val="single" w:sz="6" w:space="0" w:color="000000"/>
              <w:left w:val="single" w:sz="6" w:space="0" w:color="000000"/>
              <w:bottom w:val="double" w:sz="4" w:space="0" w:color="auto"/>
              <w:right w:val="single" w:sz="6" w:space="0" w:color="000000"/>
            </w:tcBorders>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212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line="256" w:lineRule="auto"/>
              <w:jc w:val="center"/>
              <w:rPr>
                <w:sz w:val="20"/>
                <w:szCs w:val="20"/>
                <w:lang w:eastAsia="en-US"/>
              </w:rPr>
            </w:pPr>
            <w:r w:rsidRPr="00307B84">
              <w:rPr>
                <w:sz w:val="20"/>
                <w:szCs w:val="20"/>
                <w:lang w:val="ky-KG" w:eastAsia="en-US"/>
              </w:rPr>
              <w:t>Жумушчу беттердин жарыктандыруусу</w:t>
            </w:r>
            <w:r w:rsidRPr="00307B84">
              <w:rPr>
                <w:sz w:val="20"/>
                <w:szCs w:val="20"/>
                <w:lang w:eastAsia="en-US"/>
              </w:rPr>
              <w:t>, лк</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48" w:right="-155"/>
              <w:jc w:val="center"/>
              <w:rPr>
                <w:sz w:val="20"/>
                <w:szCs w:val="20"/>
                <w:lang w:eastAsia="en-US"/>
              </w:rPr>
            </w:pPr>
            <w:r w:rsidRPr="00307B84">
              <w:rPr>
                <w:sz w:val="20"/>
                <w:szCs w:val="20"/>
                <w:lang w:eastAsia="en-US"/>
              </w:rPr>
              <w:t>Цилиндр</w:t>
            </w:r>
            <w:r>
              <w:rPr>
                <w:sz w:val="20"/>
                <w:szCs w:val="20"/>
                <w:lang w:val="ky-KG" w:eastAsia="en-US"/>
              </w:rPr>
              <w:t>-</w:t>
            </w:r>
            <w:r w:rsidRPr="00307B84">
              <w:rPr>
                <w:sz w:val="20"/>
                <w:szCs w:val="20"/>
                <w:lang w:val="ky-KG" w:eastAsia="en-US"/>
              </w:rPr>
              <w:t>лүү жарык берүү</w:t>
            </w:r>
            <w:r w:rsidRPr="00307B84">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47" w:right="-129"/>
              <w:jc w:val="center"/>
              <w:rPr>
                <w:sz w:val="20"/>
                <w:szCs w:val="20"/>
                <w:lang w:val="ky-KG" w:eastAsia="en-US"/>
              </w:rPr>
            </w:pPr>
            <w:r w:rsidRPr="00307B84">
              <w:rPr>
                <w:sz w:val="20"/>
                <w:szCs w:val="20"/>
                <w:lang w:val="ky-KG" w:eastAsia="en-US"/>
              </w:rPr>
              <w:t>Диском-форттун бирикти-рилген көрсөткүчү</w:t>
            </w:r>
          </w:p>
          <w:p w:rsidR="00965EDD" w:rsidRPr="00307B84" w:rsidRDefault="00965EDD" w:rsidP="00965EDD">
            <w:pPr>
              <w:pStyle w:val="a5"/>
              <w:spacing w:before="0" w:beforeAutospacing="0" w:after="0" w:afterAutospacing="0" w:line="256" w:lineRule="auto"/>
              <w:ind w:left="-147" w:right="-129"/>
              <w:jc w:val="center"/>
              <w:rPr>
                <w:sz w:val="20"/>
                <w:szCs w:val="20"/>
                <w:lang w:val="ky-KG" w:eastAsia="en-US"/>
              </w:rPr>
            </w:pPr>
            <w:r w:rsidRPr="00307B84">
              <w:rPr>
                <w:sz w:val="20"/>
                <w:szCs w:val="20"/>
                <w:lang w:eastAsia="en-US"/>
              </w:rPr>
              <w:t xml:space="preserve">UGR, </w:t>
            </w:r>
            <w:r w:rsidRPr="00307B84">
              <w:rPr>
                <w:sz w:val="20"/>
                <w:szCs w:val="20"/>
                <w:lang w:val="ky-KG" w:eastAsia="en-US"/>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307B84">
              <w:rPr>
                <w:sz w:val="20"/>
                <w:szCs w:val="20"/>
                <w:lang w:val="ky-KG" w:eastAsia="en-US"/>
              </w:rPr>
              <w:t>Жарыктан</w:t>
            </w:r>
            <w:r>
              <w:rPr>
                <w:sz w:val="20"/>
                <w:szCs w:val="20"/>
                <w:lang w:val="ky-KG" w:eastAsia="en-US"/>
              </w:rPr>
              <w:t>-</w:t>
            </w:r>
            <w:r w:rsidRPr="00307B84">
              <w:rPr>
                <w:sz w:val="20"/>
                <w:szCs w:val="20"/>
                <w:lang w:val="ky-KG" w:eastAsia="en-US"/>
              </w:rPr>
              <w:t>дыруунун пульс коэффи-</w:t>
            </w:r>
            <w:r w:rsidRPr="00307B84">
              <w:rPr>
                <w:sz w:val="20"/>
                <w:szCs w:val="20"/>
                <w:lang w:val="ky-KG" w:eastAsia="en-US"/>
              </w:rPr>
              <w:br/>
              <w:t>циенти, %, көп эмес</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4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eastAsia="en-US"/>
              </w:rPr>
            </w:pPr>
            <w:r w:rsidRPr="00307B84">
              <w:rPr>
                <w:sz w:val="20"/>
                <w:szCs w:val="20"/>
                <w:lang w:val="ky-KG" w:eastAsia="en-US"/>
              </w:rPr>
              <w:t>ТЖК</w:t>
            </w:r>
            <w:r w:rsidRPr="00307B84">
              <w:rPr>
                <w:sz w:val="20"/>
                <w:szCs w:val="20"/>
                <w:lang w:eastAsia="en-US"/>
              </w:rPr>
              <w:t> е</w:t>
            </w:r>
            <w:r w:rsidRPr="00307B84">
              <w:rPr>
                <w:sz w:val="20"/>
                <w:szCs w:val="20"/>
                <w:vertAlign w:val="subscript"/>
                <w:lang w:eastAsia="en-US"/>
              </w:rPr>
              <w:t>н</w:t>
            </w:r>
            <w:r w:rsidRPr="00307B84">
              <w:rPr>
                <w:sz w:val="20"/>
                <w:szCs w:val="20"/>
                <w:lang w:eastAsia="en-US"/>
              </w:rPr>
              <w:t>, %</w:t>
            </w:r>
          </w:p>
        </w:tc>
        <w:tc>
          <w:tcPr>
            <w:tcW w:w="184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eastAsia="en-US"/>
              </w:rPr>
            </w:pPr>
            <w:r w:rsidRPr="00307B84">
              <w:rPr>
                <w:sz w:val="20"/>
                <w:szCs w:val="20"/>
                <w:lang w:val="ky-KG" w:eastAsia="en-US"/>
              </w:rPr>
              <w:t>ТЖК</w:t>
            </w:r>
            <w:r w:rsidRPr="00307B84">
              <w:rPr>
                <w:sz w:val="20"/>
                <w:szCs w:val="20"/>
                <w:lang w:eastAsia="en-US"/>
              </w:rPr>
              <w:t xml:space="preserve"> е</w:t>
            </w:r>
            <w:r w:rsidRPr="00307B84">
              <w:rPr>
                <w:sz w:val="20"/>
                <w:szCs w:val="20"/>
                <w:vertAlign w:val="subscript"/>
                <w:lang w:eastAsia="en-US"/>
              </w:rPr>
              <w:t>н</w:t>
            </w:r>
            <w:r w:rsidRPr="00307B84">
              <w:rPr>
                <w:sz w:val="20"/>
                <w:szCs w:val="20"/>
                <w:lang w:eastAsia="en-US"/>
              </w:rPr>
              <w:t>, %</w:t>
            </w:r>
          </w:p>
        </w:tc>
      </w:tr>
      <w:tr w:rsidR="00965EDD" w:rsidRPr="00307B84" w:rsidTr="00965EDD">
        <w:tc>
          <w:tcPr>
            <w:tcW w:w="2266" w:type="dxa"/>
            <w:vMerge/>
            <w:tcBorders>
              <w:top w:val="single" w:sz="6" w:space="0" w:color="000000"/>
              <w:left w:val="single" w:sz="6" w:space="0" w:color="000000"/>
              <w:bottom w:val="double" w:sz="4" w:space="0" w:color="auto"/>
              <w:right w:val="single" w:sz="6" w:space="0" w:color="000000"/>
            </w:tcBorders>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1418" w:type="dxa"/>
            <w:vMerge/>
            <w:tcBorders>
              <w:top w:val="single" w:sz="6" w:space="0" w:color="000000"/>
              <w:left w:val="single" w:sz="6" w:space="0" w:color="000000"/>
              <w:bottom w:val="double" w:sz="4" w:space="0" w:color="auto"/>
              <w:right w:val="single" w:sz="6" w:space="0" w:color="000000"/>
            </w:tcBorders>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eastAsia="en-US"/>
              </w:rPr>
            </w:pPr>
          </w:p>
        </w:tc>
        <w:tc>
          <w:tcPr>
            <w:tcW w:w="992" w:type="dxa"/>
            <w:vMerge/>
            <w:tcBorders>
              <w:top w:val="single" w:sz="6" w:space="0" w:color="000000"/>
              <w:left w:val="single" w:sz="6" w:space="0" w:color="000000"/>
              <w:bottom w:val="double" w:sz="4" w:space="0" w:color="auto"/>
              <w:right w:val="single" w:sz="6" w:space="0" w:color="000000"/>
            </w:tcBorders>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42" w:right="-145"/>
              <w:jc w:val="center"/>
              <w:rPr>
                <w:sz w:val="20"/>
                <w:szCs w:val="20"/>
                <w:lang w:val="ky-KG" w:eastAsia="en-US"/>
              </w:rPr>
            </w:pPr>
            <w:r w:rsidRPr="00307B84">
              <w:rPr>
                <w:sz w:val="20"/>
                <w:szCs w:val="20"/>
                <w:lang w:val="ky-KG" w:eastAsia="en-US"/>
              </w:rPr>
              <w:t>аралаш жарык берүүдө</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38"/>
              <w:jc w:val="center"/>
              <w:rPr>
                <w:sz w:val="20"/>
                <w:szCs w:val="20"/>
                <w:lang w:val="ky-KG" w:eastAsia="en-US"/>
              </w:rPr>
            </w:pPr>
            <w:r w:rsidRPr="00307B84">
              <w:rPr>
                <w:sz w:val="20"/>
                <w:szCs w:val="20"/>
                <w:lang w:val="ky-KG" w:eastAsia="en-US"/>
              </w:rPr>
              <w:t>жалпы жарык берүүдө</w:t>
            </w: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990"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line="256" w:lineRule="auto"/>
              <w:ind w:left="-128" w:right="-213"/>
              <w:jc w:val="center"/>
              <w:rPr>
                <w:sz w:val="20"/>
                <w:szCs w:val="20"/>
                <w:lang w:val="ky-KG" w:eastAsia="en-US"/>
              </w:rPr>
            </w:pPr>
            <w:r w:rsidRPr="00307B84">
              <w:rPr>
                <w:sz w:val="20"/>
                <w:szCs w:val="20"/>
                <w:lang w:val="ky-KG" w:eastAsia="en-US"/>
              </w:rPr>
              <w:t>жогору жактан же аралаш жарык берүүдө</w:t>
            </w:r>
          </w:p>
        </w:tc>
        <w:tc>
          <w:tcPr>
            <w:tcW w:w="85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line="256" w:lineRule="auto"/>
              <w:ind w:left="-160" w:right="-136"/>
              <w:jc w:val="center"/>
              <w:rPr>
                <w:sz w:val="20"/>
                <w:szCs w:val="20"/>
                <w:lang w:val="ky-KG" w:eastAsia="en-US"/>
              </w:rPr>
            </w:pPr>
            <w:r w:rsidRPr="00307B84">
              <w:rPr>
                <w:sz w:val="20"/>
                <w:szCs w:val="20"/>
                <w:lang w:val="ky-KG" w:eastAsia="en-US"/>
              </w:rPr>
              <w:t>каптал жактан жарык берүүдө</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line="256" w:lineRule="auto"/>
              <w:ind w:left="-128" w:right="-213"/>
              <w:jc w:val="center"/>
              <w:rPr>
                <w:sz w:val="20"/>
                <w:szCs w:val="20"/>
                <w:lang w:val="ky-KG" w:eastAsia="en-US"/>
              </w:rPr>
            </w:pPr>
            <w:r w:rsidRPr="00307B84">
              <w:rPr>
                <w:sz w:val="20"/>
                <w:szCs w:val="20"/>
                <w:lang w:val="ky-KG" w:eastAsia="en-US"/>
              </w:rPr>
              <w:t xml:space="preserve">жогору жактан же аралаш жарык берүүдө  </w:t>
            </w:r>
          </w:p>
        </w:tc>
        <w:tc>
          <w:tcPr>
            <w:tcW w:w="84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line="256" w:lineRule="auto"/>
              <w:ind w:left="-72" w:right="-108"/>
              <w:jc w:val="center"/>
              <w:rPr>
                <w:sz w:val="20"/>
                <w:szCs w:val="20"/>
                <w:lang w:val="ky-KG" w:eastAsia="en-US"/>
              </w:rPr>
            </w:pPr>
            <w:r w:rsidRPr="00307B84">
              <w:rPr>
                <w:sz w:val="20"/>
                <w:szCs w:val="20"/>
                <w:lang w:val="ky-KG" w:eastAsia="en-US"/>
              </w:rPr>
              <w:t>каптал жактан жарык берүүдө</w:t>
            </w:r>
          </w:p>
        </w:tc>
      </w:tr>
      <w:tr w:rsidR="00965EDD" w:rsidRPr="00FE34F5" w:rsidTr="00965EDD">
        <w:tc>
          <w:tcPr>
            <w:tcW w:w="14884"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jc w:val="center"/>
              <w:rPr>
                <w:sz w:val="20"/>
                <w:szCs w:val="20"/>
                <w:lang w:val="ky-KG"/>
              </w:rPr>
            </w:pPr>
            <w:r w:rsidRPr="00307B84">
              <w:rPr>
                <w:sz w:val="20"/>
                <w:szCs w:val="20"/>
                <w:lang w:val="ky-KG"/>
              </w:rPr>
              <w:t xml:space="preserve">Медициналык ишмердүүлүктү жүргүзгөн мекемелер </w:t>
            </w:r>
          </w:p>
          <w:p w:rsidR="00965EDD" w:rsidRPr="00307B84" w:rsidRDefault="00965EDD" w:rsidP="00965EDD">
            <w:pPr>
              <w:pStyle w:val="a5"/>
              <w:spacing w:before="0" w:beforeAutospacing="0" w:after="0" w:afterAutospacing="0"/>
              <w:jc w:val="center"/>
              <w:rPr>
                <w:sz w:val="20"/>
                <w:szCs w:val="20"/>
                <w:lang w:val="ky-KG"/>
              </w:rPr>
            </w:pPr>
            <w:r w:rsidRPr="00307B84">
              <w:rPr>
                <w:sz w:val="20"/>
                <w:szCs w:val="20"/>
                <w:lang w:val="ky-KG"/>
              </w:rPr>
              <w:t>Акы төлөнүүчү бөлүмдөр</w:t>
            </w:r>
          </w:p>
        </w:tc>
      </w:tr>
      <w:tr w:rsidR="00965EDD" w:rsidRPr="009769EA" w:rsidTr="00965EDD">
        <w:tc>
          <w:tcPr>
            <w:tcW w:w="22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104 </w:t>
            </w:r>
            <w:r w:rsidRPr="00307B84">
              <w:rPr>
                <w:sz w:val="20"/>
                <w:szCs w:val="20"/>
                <w:lang w:val="ky-KG"/>
              </w:rPr>
              <w:t>Кабыл алуучу</w:t>
            </w:r>
            <w:r w:rsidRPr="00307B84">
              <w:rPr>
                <w:sz w:val="20"/>
                <w:szCs w:val="20"/>
              </w:rPr>
              <w:t xml:space="preserve"> фильтр</w:t>
            </w:r>
            <w:r w:rsidRPr="00307B84">
              <w:rPr>
                <w:sz w:val="20"/>
                <w:szCs w:val="20"/>
                <w:lang w:val="ky-KG"/>
              </w:rPr>
              <w:t>лер</w:t>
            </w:r>
            <w:r w:rsidRPr="00307B84">
              <w:rPr>
                <w:sz w:val="20"/>
                <w:szCs w:val="20"/>
              </w:rPr>
              <w:t>, фильтр-бокс</w:t>
            </w:r>
            <w:r w:rsidRPr="00307B84">
              <w:rPr>
                <w:sz w:val="20"/>
                <w:szCs w:val="20"/>
                <w:lang w:val="ky-KG"/>
              </w:rPr>
              <w:t>тор</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В-2</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lang w:val="en-US"/>
              </w:rPr>
            </w:pPr>
            <w:r w:rsidRPr="00307B84">
              <w:rPr>
                <w:sz w:val="20"/>
                <w:szCs w:val="20"/>
                <w:lang w:val="en-US"/>
              </w:rPr>
              <w:t>25</w:t>
            </w:r>
            <w:r w:rsidRPr="00307B84">
              <w:rPr>
                <w:sz w:val="20"/>
                <w:szCs w:val="20"/>
                <w:vertAlign w:val="superscript"/>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105 </w:t>
            </w:r>
            <w:r w:rsidRPr="00307B84">
              <w:rPr>
                <w:sz w:val="20"/>
                <w:szCs w:val="20"/>
                <w:lang w:val="ky-KG"/>
              </w:rPr>
              <w:t>Чоңдор үчүн п</w:t>
            </w:r>
            <w:r w:rsidRPr="00307B84">
              <w:rPr>
                <w:sz w:val="20"/>
                <w:szCs w:val="20"/>
              </w:rPr>
              <w:t>алат</w:t>
            </w:r>
            <w:r w:rsidRPr="00307B84">
              <w:rPr>
                <w:sz w:val="20"/>
                <w:szCs w:val="20"/>
                <w:lang w:val="ky-KG"/>
              </w:rPr>
              <w:t>алар</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В-2</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lang w:val="en-US"/>
              </w:rPr>
            </w:pPr>
            <w:r w:rsidRPr="00307B84">
              <w:rPr>
                <w:sz w:val="20"/>
                <w:szCs w:val="20"/>
                <w:lang w:val="en-US"/>
              </w:rPr>
              <w:t>25</w:t>
            </w:r>
            <w:r w:rsidRPr="00307B84">
              <w:rPr>
                <w:sz w:val="20"/>
                <w:szCs w:val="20"/>
                <w:vertAlign w:val="superscript"/>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0,5</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ind w:right="-11"/>
              <w:jc w:val="both"/>
              <w:rPr>
                <w:sz w:val="20"/>
                <w:szCs w:val="20"/>
                <w:lang w:val="ky-KG"/>
              </w:rPr>
            </w:pPr>
            <w:r w:rsidRPr="00307B84">
              <w:rPr>
                <w:sz w:val="20"/>
                <w:szCs w:val="20"/>
              </w:rPr>
              <w:t>106 Палат</w:t>
            </w:r>
            <w:r w:rsidRPr="00307B84">
              <w:rPr>
                <w:sz w:val="20"/>
                <w:szCs w:val="20"/>
                <w:lang w:val="ky-KG"/>
              </w:rPr>
              <w:t>алар</w:t>
            </w:r>
            <w:r w:rsidRPr="00307B84">
              <w:rPr>
                <w:sz w:val="20"/>
                <w:szCs w:val="20"/>
              </w:rPr>
              <w:t xml:space="preserve">: </w:t>
            </w:r>
            <w:r w:rsidRPr="00307B84">
              <w:rPr>
                <w:sz w:val="20"/>
                <w:szCs w:val="20"/>
                <w:lang w:val="ky-KG"/>
              </w:rPr>
              <w:t>балдар бөлүмү үчүн; ыиыркайлар үчүн;</w:t>
            </w:r>
            <w:r w:rsidRPr="00307B84">
              <w:rPr>
                <w:sz w:val="20"/>
                <w:szCs w:val="20"/>
              </w:rPr>
              <w:t xml:space="preserve"> интенсив</w:t>
            </w:r>
            <w:r w:rsidRPr="00307B84">
              <w:rPr>
                <w:sz w:val="20"/>
                <w:szCs w:val="20"/>
                <w:lang w:val="ky-KG"/>
              </w:rPr>
              <w:t xml:space="preserve">дүү </w:t>
            </w:r>
            <w:r w:rsidRPr="00307B84">
              <w:rPr>
                <w:sz w:val="20"/>
                <w:szCs w:val="20"/>
              </w:rPr>
              <w:t>терапи</w:t>
            </w:r>
            <w:r w:rsidRPr="00307B84">
              <w:rPr>
                <w:sz w:val="20"/>
                <w:szCs w:val="20"/>
                <w:lang w:val="ky-KG"/>
              </w:rPr>
              <w:t>я үчүн</w:t>
            </w:r>
            <w:r w:rsidRPr="00307B84">
              <w:rPr>
                <w:sz w:val="20"/>
                <w:szCs w:val="20"/>
              </w:rPr>
              <w:t>; операци</w:t>
            </w:r>
            <w:r w:rsidRPr="00307B84">
              <w:rPr>
                <w:sz w:val="20"/>
                <w:szCs w:val="20"/>
                <w:lang w:val="ky-KG"/>
              </w:rPr>
              <w:t>ядан кийинки</w:t>
            </w:r>
            <w:r w:rsidRPr="00307B84">
              <w:rPr>
                <w:sz w:val="20"/>
                <w:szCs w:val="20"/>
              </w:rPr>
              <w:t xml:space="preserve">; </w:t>
            </w:r>
            <w:r w:rsidRPr="00307B84">
              <w:rPr>
                <w:sz w:val="20"/>
                <w:szCs w:val="20"/>
                <w:lang w:val="ky-KG"/>
              </w:rPr>
              <w:t>эне-бала</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Б-2</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lang w:val="en-US"/>
              </w:rPr>
            </w:pPr>
            <w:r w:rsidRPr="00307B84">
              <w:rPr>
                <w:sz w:val="20"/>
                <w:szCs w:val="20"/>
                <w:lang w:val="en-US"/>
              </w:rPr>
              <w:t>25</w:t>
            </w:r>
            <w:r w:rsidRPr="00307B84">
              <w:rPr>
                <w:sz w:val="20"/>
                <w:szCs w:val="20"/>
                <w:vertAlign w:val="superscript"/>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3,0</w:t>
            </w:r>
          </w:p>
        </w:tc>
        <w:tc>
          <w:tcPr>
            <w:tcW w:w="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66"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107 </w:t>
            </w:r>
            <w:r w:rsidRPr="00307B84">
              <w:rPr>
                <w:sz w:val="20"/>
                <w:szCs w:val="20"/>
                <w:lang w:val="ky-KG"/>
              </w:rPr>
              <w:t xml:space="preserve">Балдар стационар-ларынын </w:t>
            </w:r>
            <w:r w:rsidRPr="00307B84">
              <w:rPr>
                <w:sz w:val="20"/>
                <w:szCs w:val="20"/>
              </w:rPr>
              <w:t>б</w:t>
            </w:r>
            <w:r w:rsidRPr="00307B84">
              <w:rPr>
                <w:sz w:val="20"/>
                <w:szCs w:val="20"/>
                <w:lang w:val="ky-KG"/>
              </w:rPr>
              <w:t>өлүмдө-рүнүн  к</w:t>
            </w:r>
            <w:r w:rsidRPr="00307B84">
              <w:rPr>
                <w:sz w:val="20"/>
                <w:szCs w:val="20"/>
              </w:rPr>
              <w:t>ласс</w:t>
            </w:r>
            <w:r w:rsidRPr="00307B84">
              <w:rPr>
                <w:sz w:val="20"/>
                <w:szCs w:val="20"/>
                <w:lang w:val="ky-KG"/>
              </w:rPr>
              <w:t>тык бөлмөлөрү</w:t>
            </w:r>
          </w:p>
        </w:tc>
        <w:tc>
          <w:tcPr>
            <w:tcW w:w="1418"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А-1</w:t>
            </w:r>
          </w:p>
        </w:tc>
        <w:tc>
          <w:tcPr>
            <w:tcW w:w="99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500</w:t>
            </w:r>
          </w:p>
        </w:tc>
        <w:tc>
          <w:tcPr>
            <w:tcW w:w="993"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trike/>
                <w:sz w:val="20"/>
                <w:szCs w:val="20"/>
                <w:lang w:val="en-US"/>
              </w:rPr>
            </w:pPr>
            <w:r w:rsidRPr="00307B84">
              <w:rPr>
                <w:sz w:val="20"/>
                <w:szCs w:val="20"/>
                <w:lang w:val="en-US"/>
              </w:rPr>
              <w:t>15</w:t>
            </w:r>
            <w:r w:rsidRPr="00307B84">
              <w:rPr>
                <w:sz w:val="20"/>
                <w:szCs w:val="20"/>
                <w:vertAlign w:val="superscript"/>
              </w:rPr>
              <w:t>3)</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10</w:t>
            </w:r>
          </w:p>
        </w:tc>
        <w:tc>
          <w:tcPr>
            <w:tcW w:w="1136"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0" w:type="dxa"/>
            <w:gridSpan w:val="2"/>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4,0</w:t>
            </w:r>
          </w:p>
        </w:tc>
        <w:tc>
          <w:tcPr>
            <w:tcW w:w="851"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993" w:type="dxa"/>
            <w:gridSpan w:val="2"/>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49"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66"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108 </w:t>
            </w:r>
            <w:r w:rsidRPr="00307B84">
              <w:rPr>
                <w:sz w:val="20"/>
                <w:szCs w:val="20"/>
                <w:lang w:val="ky-KG"/>
              </w:rPr>
              <w:t>Ойноо бөлмөлөрү</w:t>
            </w:r>
          </w:p>
        </w:tc>
        <w:tc>
          <w:tcPr>
            <w:tcW w:w="1418"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Г-0,0</w:t>
            </w:r>
          </w:p>
        </w:tc>
        <w:tc>
          <w:tcPr>
            <w:tcW w:w="992"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А-2</w:t>
            </w:r>
          </w:p>
        </w:tc>
        <w:tc>
          <w:tcPr>
            <w:tcW w:w="99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400</w:t>
            </w:r>
          </w:p>
        </w:tc>
        <w:tc>
          <w:tcPr>
            <w:tcW w:w="993"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lang w:val="en-US"/>
              </w:rPr>
            </w:pPr>
            <w:r w:rsidRPr="00307B84">
              <w:rPr>
                <w:sz w:val="20"/>
                <w:szCs w:val="20"/>
                <w:lang w:val="en-US"/>
              </w:rPr>
              <w:t>15</w:t>
            </w:r>
            <w:r w:rsidRPr="00307B84">
              <w:rPr>
                <w:sz w:val="20"/>
                <w:szCs w:val="20"/>
                <w:vertAlign w:val="superscript"/>
              </w:rPr>
              <w:t>3)</w:t>
            </w: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10</w:t>
            </w:r>
          </w:p>
        </w:tc>
        <w:tc>
          <w:tcPr>
            <w:tcW w:w="1136"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0" w:type="dxa"/>
            <w:gridSpan w:val="2"/>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4,0</w:t>
            </w:r>
            <w:r w:rsidRPr="00307B84">
              <w:rPr>
                <w:sz w:val="20"/>
                <w:szCs w:val="20"/>
                <w:vertAlign w:val="superscript"/>
                <w:lang w:val="ky-KG"/>
              </w:rPr>
              <w:t>1)</w:t>
            </w:r>
          </w:p>
        </w:tc>
        <w:tc>
          <w:tcPr>
            <w:tcW w:w="851"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r w:rsidRPr="00307B84">
              <w:rPr>
                <w:sz w:val="20"/>
                <w:szCs w:val="20"/>
                <w:vertAlign w:val="superscript"/>
                <w:lang w:val="ky-KG"/>
              </w:rPr>
              <w:t>1)</w:t>
            </w:r>
          </w:p>
        </w:tc>
        <w:tc>
          <w:tcPr>
            <w:tcW w:w="993" w:type="dxa"/>
            <w:gridSpan w:val="2"/>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49"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66"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109 </w:t>
            </w:r>
            <w:r w:rsidRPr="00307B84">
              <w:rPr>
                <w:sz w:val="20"/>
                <w:szCs w:val="20"/>
                <w:lang w:val="ky-KG"/>
              </w:rPr>
              <w:t>Тамактануу бөлмөлөрү</w:t>
            </w:r>
          </w:p>
        </w:tc>
        <w:tc>
          <w:tcPr>
            <w:tcW w:w="1418"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Б-2</w:t>
            </w:r>
          </w:p>
        </w:tc>
        <w:tc>
          <w:tcPr>
            <w:tcW w:w="99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200</w:t>
            </w:r>
          </w:p>
        </w:tc>
        <w:tc>
          <w:tcPr>
            <w:tcW w:w="993"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lang w:val="en-US"/>
              </w:rPr>
            </w:pPr>
            <w:r w:rsidRPr="00307B84">
              <w:rPr>
                <w:sz w:val="20"/>
                <w:szCs w:val="20"/>
                <w:lang w:val="en-US"/>
              </w:rPr>
              <w:t>60</w:t>
            </w:r>
            <w:r w:rsidRPr="00307B84">
              <w:rPr>
                <w:sz w:val="20"/>
                <w:szCs w:val="20"/>
                <w:vertAlign w:val="superscript"/>
              </w:rPr>
              <w:t>3)</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1136"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0" w:type="dxa"/>
            <w:gridSpan w:val="2"/>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1"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3" w:type="dxa"/>
            <w:gridSpan w:val="2"/>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lang w:val="en-US"/>
              </w:rPr>
              <w:t>1</w:t>
            </w:r>
            <w:r w:rsidRPr="00307B84">
              <w:rPr>
                <w:sz w:val="20"/>
                <w:szCs w:val="20"/>
              </w:rPr>
              <w:t>,5</w:t>
            </w:r>
            <w:r w:rsidRPr="00307B84">
              <w:rPr>
                <w:sz w:val="20"/>
                <w:szCs w:val="20"/>
                <w:vertAlign w:val="superscript"/>
              </w:rPr>
              <w:t>3)</w:t>
            </w:r>
          </w:p>
        </w:tc>
        <w:tc>
          <w:tcPr>
            <w:tcW w:w="849"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0,5</w:t>
            </w:r>
            <w:r w:rsidRPr="00307B84">
              <w:rPr>
                <w:sz w:val="20"/>
                <w:szCs w:val="20"/>
                <w:vertAlign w:val="superscript"/>
              </w:rPr>
              <w:t>3)</w:t>
            </w:r>
          </w:p>
        </w:tc>
      </w:tr>
      <w:tr w:rsidR="00965EDD" w:rsidRPr="009769EA" w:rsidTr="00965EDD">
        <w:tc>
          <w:tcPr>
            <w:tcW w:w="226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jc w:val="both"/>
              <w:rPr>
                <w:sz w:val="20"/>
                <w:szCs w:val="20"/>
                <w:lang w:val="ky-KG"/>
              </w:rPr>
            </w:pPr>
            <w:r w:rsidRPr="00307B84">
              <w:rPr>
                <w:sz w:val="20"/>
                <w:szCs w:val="20"/>
              </w:rPr>
              <w:t xml:space="preserve">110 </w:t>
            </w:r>
            <w:r w:rsidRPr="00307B84">
              <w:rPr>
                <w:sz w:val="20"/>
                <w:szCs w:val="20"/>
                <w:lang w:val="ky-KG"/>
              </w:rPr>
              <w:t>Эмкана</w:t>
            </w:r>
            <w:r w:rsidRPr="00307B84">
              <w:rPr>
                <w:sz w:val="20"/>
                <w:szCs w:val="20"/>
              </w:rPr>
              <w:t>, манипуляци</w:t>
            </w:r>
            <w:r w:rsidRPr="00307B84">
              <w:rPr>
                <w:sz w:val="20"/>
                <w:szCs w:val="20"/>
                <w:lang w:val="ky-KG"/>
              </w:rPr>
              <w:t>я жасоочу бөлмө</w:t>
            </w:r>
          </w:p>
        </w:tc>
        <w:tc>
          <w:tcPr>
            <w:tcW w:w="141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А-1</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500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lang w:val="en-US"/>
              </w:rPr>
            </w:pPr>
            <w:r w:rsidRPr="00307B84">
              <w:rPr>
                <w:sz w:val="20"/>
                <w:szCs w:val="20"/>
                <w:lang w:val="en-US"/>
              </w:rPr>
              <w:t>40</w:t>
            </w:r>
            <w:r w:rsidRPr="00307B84">
              <w:rPr>
                <w:sz w:val="20"/>
                <w:szCs w:val="20"/>
                <w:vertAlign w:val="superscript"/>
              </w:rPr>
              <w:t>3)</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4,0</w:t>
            </w:r>
          </w:p>
        </w:tc>
        <w:tc>
          <w:tcPr>
            <w:tcW w:w="85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2,4</w:t>
            </w:r>
          </w:p>
        </w:tc>
        <w:tc>
          <w:tcPr>
            <w:tcW w:w="84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0,9</w:t>
            </w:r>
          </w:p>
        </w:tc>
      </w:tr>
    </w:tbl>
    <w:p w:rsidR="00965EDD" w:rsidRPr="009769EA" w:rsidRDefault="00965EDD" w:rsidP="00965EDD">
      <w:pPr>
        <w:rPr>
          <w:color w:val="FF0000"/>
        </w:rPr>
      </w:pPr>
      <w:r w:rsidRPr="009769EA">
        <w:rPr>
          <w:color w:val="FF0000"/>
        </w:rPr>
        <w:br w:type="page"/>
      </w:r>
    </w:p>
    <w:p w:rsidR="00965EDD" w:rsidRPr="00307B84" w:rsidRDefault="00965EDD" w:rsidP="00965EDD">
      <w:pPr>
        <w:rPr>
          <w:rFonts w:ascii="Times New Roman" w:hAnsi="Times New Roman" w:cs="Times New Roman"/>
          <w:i/>
          <w:sz w:val="28"/>
          <w:szCs w:val="28"/>
          <w:lang w:val="ky-KG"/>
        </w:rPr>
      </w:pPr>
      <w:r w:rsidRPr="00307B84">
        <w:rPr>
          <w:rFonts w:ascii="Times New Roman" w:hAnsi="Times New Roman" w:cs="Times New Roman"/>
          <w:i/>
          <w:sz w:val="28"/>
          <w:szCs w:val="28"/>
        </w:rPr>
        <w:lastRenderedPageBreak/>
        <w:t>М.1таблиц</w:t>
      </w:r>
      <w:r w:rsidRPr="00307B8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247"/>
        <w:gridCol w:w="1404"/>
        <w:gridCol w:w="885"/>
        <w:gridCol w:w="993"/>
        <w:gridCol w:w="1242"/>
        <w:gridCol w:w="996"/>
        <w:gridCol w:w="1136"/>
        <w:gridCol w:w="1134"/>
        <w:gridCol w:w="7"/>
        <w:gridCol w:w="1139"/>
        <w:gridCol w:w="997"/>
        <w:gridCol w:w="855"/>
        <w:gridCol w:w="997"/>
        <w:gridCol w:w="852"/>
      </w:tblGrid>
      <w:tr w:rsidR="00965EDD" w:rsidTr="00965EDD">
        <w:trPr>
          <w:trHeight w:val="378"/>
        </w:trPr>
        <w:tc>
          <w:tcPr>
            <w:tcW w:w="224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Жайлар</w:t>
            </w:r>
          </w:p>
        </w:tc>
        <w:tc>
          <w:tcPr>
            <w:tcW w:w="140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8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647"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5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4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43"/>
              <w:jc w:val="center"/>
              <w:rPr>
                <w:sz w:val="20"/>
                <w:szCs w:val="20"/>
                <w:lang w:val="ky-KG" w:eastAsia="en-US"/>
              </w:rPr>
            </w:pPr>
            <w:r>
              <w:rPr>
                <w:sz w:val="20"/>
                <w:szCs w:val="20"/>
                <w:lang w:val="ky-KG" w:eastAsia="en-US"/>
              </w:rPr>
              <w:t>Айкалыштырылган  жарык берүү</w:t>
            </w:r>
          </w:p>
        </w:tc>
      </w:tr>
      <w:tr w:rsidR="00965EDD" w:rsidTr="00965EDD">
        <w:tc>
          <w:tcPr>
            <w:tcW w:w="224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4"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85"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23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line="256" w:lineRule="auto"/>
              <w:jc w:val="center"/>
              <w:rPr>
                <w:sz w:val="20"/>
                <w:szCs w:val="20"/>
                <w:lang w:eastAsia="en-US"/>
              </w:rPr>
            </w:pPr>
            <w:r w:rsidRPr="00307B84">
              <w:rPr>
                <w:sz w:val="20"/>
                <w:szCs w:val="20"/>
                <w:lang w:val="ky-KG" w:eastAsia="en-US"/>
              </w:rPr>
              <w:t>Жумушчу беттердин жарыктандыруусу</w:t>
            </w:r>
            <w:r w:rsidRPr="00307B84">
              <w:rPr>
                <w:sz w:val="20"/>
                <w:szCs w:val="20"/>
                <w:lang w:eastAsia="en-US"/>
              </w:rPr>
              <w:t>, лк</w:t>
            </w:r>
          </w:p>
        </w:tc>
        <w:tc>
          <w:tcPr>
            <w:tcW w:w="99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48" w:right="-155"/>
              <w:jc w:val="center"/>
              <w:rPr>
                <w:sz w:val="20"/>
                <w:szCs w:val="20"/>
                <w:lang w:eastAsia="en-US"/>
              </w:rPr>
            </w:pPr>
            <w:r w:rsidRPr="00307B84">
              <w:rPr>
                <w:sz w:val="20"/>
                <w:szCs w:val="20"/>
                <w:lang w:eastAsia="en-US"/>
              </w:rPr>
              <w:t>Цилиндр</w:t>
            </w:r>
            <w:r>
              <w:rPr>
                <w:sz w:val="20"/>
                <w:szCs w:val="20"/>
                <w:lang w:val="ky-KG" w:eastAsia="en-US"/>
              </w:rPr>
              <w:t>-</w:t>
            </w:r>
            <w:r w:rsidRPr="00307B84">
              <w:rPr>
                <w:sz w:val="20"/>
                <w:szCs w:val="20"/>
                <w:lang w:val="ky-KG" w:eastAsia="en-US"/>
              </w:rPr>
              <w:t>лүү жарык берүү</w:t>
            </w:r>
            <w:r w:rsidRPr="00307B84">
              <w:rPr>
                <w:sz w:val="20"/>
                <w:szCs w:val="20"/>
                <w:lang w:eastAsia="en-US"/>
              </w:rPr>
              <w:t>, лк</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47" w:right="-129"/>
              <w:jc w:val="center"/>
              <w:rPr>
                <w:sz w:val="20"/>
                <w:szCs w:val="20"/>
                <w:lang w:val="ky-KG" w:eastAsia="en-US"/>
              </w:rPr>
            </w:pPr>
            <w:r w:rsidRPr="00307B84">
              <w:rPr>
                <w:sz w:val="20"/>
                <w:szCs w:val="20"/>
                <w:lang w:val="ky-KG" w:eastAsia="en-US"/>
              </w:rPr>
              <w:t>Диском-форттун бирикти-рилген көрсөткүчү</w:t>
            </w:r>
          </w:p>
          <w:p w:rsidR="00965EDD" w:rsidRPr="00307B84" w:rsidRDefault="00965EDD" w:rsidP="00965EDD">
            <w:pPr>
              <w:pStyle w:val="a5"/>
              <w:spacing w:before="0" w:beforeAutospacing="0" w:after="0" w:afterAutospacing="0" w:line="256" w:lineRule="auto"/>
              <w:ind w:left="-147" w:right="-129"/>
              <w:jc w:val="center"/>
              <w:rPr>
                <w:sz w:val="20"/>
                <w:szCs w:val="20"/>
                <w:lang w:val="ky-KG" w:eastAsia="en-US"/>
              </w:rPr>
            </w:pPr>
            <w:r w:rsidRPr="00307B84">
              <w:rPr>
                <w:sz w:val="20"/>
                <w:szCs w:val="20"/>
                <w:lang w:eastAsia="en-US"/>
              </w:rPr>
              <w:t xml:space="preserve">UGR, </w:t>
            </w:r>
            <w:r w:rsidRPr="00307B84">
              <w:rPr>
                <w:sz w:val="20"/>
                <w:szCs w:val="20"/>
                <w:lang w:val="ky-KG" w:eastAsia="en-US"/>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307B84">
              <w:rPr>
                <w:sz w:val="20"/>
                <w:szCs w:val="20"/>
                <w:lang w:val="ky-KG" w:eastAsia="en-US"/>
              </w:rPr>
              <w:t>Жарыктан</w:t>
            </w:r>
            <w:r>
              <w:rPr>
                <w:sz w:val="20"/>
                <w:szCs w:val="20"/>
                <w:lang w:val="ky-KG" w:eastAsia="en-US"/>
              </w:rPr>
              <w:t>-</w:t>
            </w:r>
            <w:r w:rsidRPr="00307B84">
              <w:rPr>
                <w:sz w:val="20"/>
                <w:szCs w:val="20"/>
                <w:lang w:val="ky-KG" w:eastAsia="en-US"/>
              </w:rPr>
              <w:t>дыруунун пульс коэффи-</w:t>
            </w:r>
            <w:r w:rsidRPr="00307B84">
              <w:rPr>
                <w:sz w:val="20"/>
                <w:szCs w:val="20"/>
                <w:lang w:val="ky-KG" w:eastAsia="en-US"/>
              </w:rPr>
              <w:br/>
              <w:t>циенти, %, көп эмес</w:t>
            </w:r>
          </w:p>
        </w:tc>
        <w:tc>
          <w:tcPr>
            <w:tcW w:w="114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5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4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24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4"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85"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42" w:right="-145"/>
              <w:jc w:val="center"/>
              <w:rPr>
                <w:sz w:val="20"/>
                <w:szCs w:val="20"/>
                <w:lang w:val="ky-KG" w:eastAsia="en-US"/>
              </w:rPr>
            </w:pPr>
            <w:r w:rsidRPr="00307B84">
              <w:rPr>
                <w:sz w:val="20"/>
                <w:szCs w:val="20"/>
                <w:lang w:val="ky-KG" w:eastAsia="en-US"/>
              </w:rPr>
              <w:t>аралаш жарык берүүдө</w:t>
            </w:r>
          </w:p>
        </w:tc>
        <w:tc>
          <w:tcPr>
            <w:tcW w:w="124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38"/>
              <w:jc w:val="center"/>
              <w:rPr>
                <w:sz w:val="20"/>
                <w:szCs w:val="20"/>
                <w:lang w:val="ky-KG" w:eastAsia="en-US"/>
              </w:rPr>
            </w:pPr>
            <w:r w:rsidRPr="00307B84">
              <w:rPr>
                <w:sz w:val="20"/>
                <w:szCs w:val="20"/>
                <w:lang w:val="ky-KG" w:eastAsia="en-US"/>
              </w:rPr>
              <w:t>жалпы жарык берүүдө</w:t>
            </w:r>
          </w:p>
        </w:tc>
        <w:tc>
          <w:tcPr>
            <w:tcW w:w="99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114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5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RPr="009769EA" w:rsidTr="00965EDD">
        <w:tc>
          <w:tcPr>
            <w:tcW w:w="2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ind w:right="-11"/>
              <w:jc w:val="both"/>
              <w:rPr>
                <w:sz w:val="20"/>
                <w:szCs w:val="20"/>
                <w:lang w:val="ky-KG"/>
              </w:rPr>
            </w:pPr>
            <w:r w:rsidRPr="00307B84">
              <w:rPr>
                <w:sz w:val="20"/>
                <w:szCs w:val="20"/>
              </w:rPr>
              <w:t xml:space="preserve">111 </w:t>
            </w:r>
            <w:r w:rsidRPr="00307B84">
              <w:rPr>
                <w:sz w:val="20"/>
                <w:szCs w:val="20"/>
                <w:lang w:val="ky-KG"/>
              </w:rPr>
              <w:t xml:space="preserve">Медайымдардын </w:t>
            </w:r>
            <w:r w:rsidRPr="00485C13">
              <w:rPr>
                <w:sz w:val="20"/>
                <w:szCs w:val="20"/>
                <w:lang w:val="ky-KG"/>
              </w:rPr>
              <w:t>п</w:t>
            </w:r>
            <w:r w:rsidRPr="00485C13">
              <w:rPr>
                <w:sz w:val="20"/>
                <w:szCs w:val="20"/>
              </w:rPr>
              <w:t>ост</w:t>
            </w:r>
            <w:r w:rsidRPr="00485C13">
              <w:rPr>
                <w:sz w:val="20"/>
                <w:szCs w:val="20"/>
                <w:lang w:val="ky-KG"/>
              </w:rPr>
              <w:t>тору</w:t>
            </w:r>
          </w:p>
        </w:tc>
        <w:tc>
          <w:tcPr>
            <w:tcW w:w="14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8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Б-1</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300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40</w:t>
            </w:r>
            <w:r w:rsidRPr="00307B84">
              <w:rPr>
                <w:sz w:val="20"/>
                <w:szCs w:val="20"/>
                <w:vertAlign w:val="superscript"/>
              </w:rPr>
              <w:t>3)</w:t>
            </w:r>
          </w:p>
        </w:tc>
        <w:tc>
          <w:tcPr>
            <w:tcW w:w="114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0,4</w:t>
            </w:r>
          </w:p>
        </w:tc>
      </w:tr>
      <w:tr w:rsidR="00965EDD" w:rsidRPr="009769EA" w:rsidTr="00965EDD">
        <w:tc>
          <w:tcPr>
            <w:tcW w:w="2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ind w:right="-11"/>
              <w:jc w:val="both"/>
              <w:rPr>
                <w:sz w:val="20"/>
                <w:szCs w:val="20"/>
              </w:rPr>
            </w:pPr>
            <w:r w:rsidRPr="00307B84">
              <w:rPr>
                <w:sz w:val="20"/>
                <w:szCs w:val="20"/>
              </w:rPr>
              <w:t>112 К</w:t>
            </w:r>
            <w:r w:rsidRPr="00307B84">
              <w:rPr>
                <w:sz w:val="20"/>
                <w:szCs w:val="20"/>
                <w:lang w:val="ky-KG"/>
              </w:rPr>
              <w:t xml:space="preserve">үндүзгү бөлүм </w:t>
            </w:r>
          </w:p>
        </w:tc>
        <w:tc>
          <w:tcPr>
            <w:tcW w:w="14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8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Б-2</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trike/>
                <w:sz w:val="20"/>
                <w:szCs w:val="20"/>
              </w:rPr>
            </w:pPr>
            <w:r w:rsidRPr="00307B84">
              <w:rPr>
                <w:sz w:val="20"/>
                <w:szCs w:val="20"/>
              </w:rPr>
              <w:t>60</w:t>
            </w:r>
            <w:r w:rsidRPr="00307B84">
              <w:rPr>
                <w:sz w:val="20"/>
                <w:szCs w:val="20"/>
                <w:vertAlign w:val="superscript"/>
              </w:rPr>
              <w:t>3)</w:t>
            </w:r>
          </w:p>
        </w:tc>
        <w:tc>
          <w:tcPr>
            <w:tcW w:w="114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2,5</w:t>
            </w:r>
          </w:p>
        </w:tc>
        <w:tc>
          <w:tcPr>
            <w:tcW w:w="8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0,7</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0,4</w:t>
            </w:r>
          </w:p>
        </w:tc>
      </w:tr>
      <w:tr w:rsidR="00965EDD" w:rsidRPr="009769EA" w:rsidTr="00965EDD">
        <w:tc>
          <w:tcPr>
            <w:tcW w:w="2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ind w:right="-11"/>
              <w:jc w:val="both"/>
              <w:rPr>
                <w:sz w:val="20"/>
                <w:szCs w:val="20"/>
                <w:lang w:val="ky-KG"/>
              </w:rPr>
            </w:pPr>
            <w:r w:rsidRPr="00307B84">
              <w:rPr>
                <w:sz w:val="20"/>
                <w:szCs w:val="20"/>
              </w:rPr>
              <w:t xml:space="preserve">113 </w:t>
            </w:r>
            <w:r w:rsidRPr="00307B84">
              <w:rPr>
                <w:sz w:val="20"/>
                <w:szCs w:val="20"/>
                <w:lang w:val="ky-KG"/>
              </w:rPr>
              <w:t>Көчүрмө аппаратураны сактоочу жайлар</w:t>
            </w:r>
          </w:p>
        </w:tc>
        <w:tc>
          <w:tcPr>
            <w:tcW w:w="14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Г-0,0</w:t>
            </w:r>
          </w:p>
        </w:tc>
        <w:tc>
          <w:tcPr>
            <w:tcW w:w="8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VIIIб</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75</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4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ind w:right="-29"/>
              <w:jc w:val="both"/>
              <w:rPr>
                <w:sz w:val="20"/>
                <w:szCs w:val="20"/>
                <w:lang w:val="ky-KG"/>
              </w:rPr>
            </w:pPr>
            <w:r w:rsidRPr="00307B84">
              <w:rPr>
                <w:sz w:val="20"/>
                <w:szCs w:val="20"/>
              </w:rPr>
              <w:t xml:space="preserve">114 </w:t>
            </w:r>
            <w:r w:rsidRPr="00307B84">
              <w:rPr>
                <w:sz w:val="20"/>
                <w:szCs w:val="20"/>
                <w:lang w:val="ky-KG"/>
              </w:rPr>
              <w:t>Медициналык мекемелердин к</w:t>
            </w:r>
            <w:r w:rsidRPr="00307B84">
              <w:rPr>
                <w:sz w:val="20"/>
                <w:szCs w:val="20"/>
              </w:rPr>
              <w:t>оридор</w:t>
            </w:r>
            <w:r w:rsidRPr="00307B84">
              <w:rPr>
                <w:sz w:val="20"/>
                <w:szCs w:val="20"/>
                <w:lang w:val="ky-KG"/>
              </w:rPr>
              <w:t>лору</w:t>
            </w:r>
          </w:p>
        </w:tc>
        <w:tc>
          <w:tcPr>
            <w:tcW w:w="14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8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Е</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25</w:t>
            </w:r>
          </w:p>
        </w:tc>
        <w:tc>
          <w:tcPr>
            <w:tcW w:w="114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ind w:right="-29"/>
              <w:jc w:val="both"/>
              <w:rPr>
                <w:sz w:val="20"/>
                <w:szCs w:val="20"/>
                <w:lang w:val="ky-KG"/>
              </w:rPr>
            </w:pPr>
            <w:r w:rsidRPr="00307B84">
              <w:rPr>
                <w:sz w:val="20"/>
                <w:szCs w:val="20"/>
              </w:rPr>
              <w:t>115 Веранд</w:t>
            </w:r>
            <w:r w:rsidRPr="00307B84">
              <w:rPr>
                <w:sz w:val="20"/>
                <w:szCs w:val="20"/>
                <w:lang w:val="ky-KG"/>
              </w:rPr>
              <w:t>алар</w:t>
            </w:r>
          </w:p>
        </w:tc>
        <w:tc>
          <w:tcPr>
            <w:tcW w:w="14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8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В-2</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4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80</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14884"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ind w:right="-29"/>
              <w:jc w:val="center"/>
              <w:rPr>
                <w:sz w:val="20"/>
                <w:szCs w:val="20"/>
                <w:lang w:val="ky-KG"/>
              </w:rPr>
            </w:pPr>
            <w:r w:rsidRPr="00307B84">
              <w:rPr>
                <w:sz w:val="20"/>
                <w:szCs w:val="20"/>
              </w:rPr>
              <w:t>Операци</w:t>
            </w:r>
            <w:r w:rsidRPr="00307B84">
              <w:rPr>
                <w:sz w:val="20"/>
                <w:szCs w:val="20"/>
                <w:lang w:val="ky-KG"/>
              </w:rPr>
              <w:t xml:space="preserve">ялык </w:t>
            </w:r>
            <w:r w:rsidRPr="00307B84">
              <w:rPr>
                <w:sz w:val="20"/>
                <w:szCs w:val="20"/>
              </w:rPr>
              <w:t xml:space="preserve">блок, </w:t>
            </w:r>
            <w:r w:rsidRPr="00307B84">
              <w:rPr>
                <w:sz w:val="20"/>
                <w:szCs w:val="20"/>
                <w:lang w:val="ky-KG"/>
              </w:rPr>
              <w:t xml:space="preserve">жандандыруу </w:t>
            </w:r>
            <w:r w:rsidRPr="00307B84">
              <w:rPr>
                <w:sz w:val="20"/>
                <w:szCs w:val="20"/>
              </w:rPr>
              <w:t xml:space="preserve"> зал</w:t>
            </w:r>
            <w:r w:rsidRPr="00307B84">
              <w:rPr>
                <w:sz w:val="20"/>
                <w:szCs w:val="20"/>
                <w:lang w:val="ky-KG"/>
              </w:rPr>
              <w:t>ы</w:t>
            </w:r>
            <w:r w:rsidRPr="00307B84">
              <w:rPr>
                <w:sz w:val="20"/>
                <w:szCs w:val="20"/>
              </w:rPr>
              <w:t xml:space="preserve">, </w:t>
            </w:r>
            <w:r w:rsidRPr="00307B84">
              <w:rPr>
                <w:sz w:val="20"/>
                <w:szCs w:val="20"/>
                <w:lang w:val="ky-KG"/>
              </w:rPr>
              <w:t>таңуу-кайра таңуучу</w:t>
            </w:r>
            <w:r w:rsidRPr="00307B84">
              <w:rPr>
                <w:sz w:val="20"/>
                <w:szCs w:val="20"/>
              </w:rPr>
              <w:t xml:space="preserve">, </w:t>
            </w:r>
            <w:r w:rsidRPr="00307B84">
              <w:rPr>
                <w:sz w:val="20"/>
                <w:szCs w:val="20"/>
                <w:lang w:val="ky-KG"/>
              </w:rPr>
              <w:t>төрөт бөлүмдөрү</w:t>
            </w:r>
          </w:p>
        </w:tc>
      </w:tr>
      <w:tr w:rsidR="00965EDD" w:rsidRPr="009769EA" w:rsidTr="00965EDD">
        <w:tc>
          <w:tcPr>
            <w:tcW w:w="2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ind w:right="-29"/>
              <w:jc w:val="both"/>
              <w:rPr>
                <w:sz w:val="20"/>
                <w:szCs w:val="20"/>
              </w:rPr>
            </w:pPr>
            <w:r w:rsidRPr="00307B84">
              <w:rPr>
                <w:sz w:val="20"/>
                <w:szCs w:val="20"/>
              </w:rPr>
              <w:t>116 Операци</w:t>
            </w:r>
            <w:r w:rsidRPr="00307B84">
              <w:rPr>
                <w:sz w:val="20"/>
                <w:szCs w:val="20"/>
                <w:lang w:val="ky-KG"/>
              </w:rPr>
              <w:t xml:space="preserve">я жасоочу жайлар </w:t>
            </w:r>
          </w:p>
        </w:tc>
        <w:tc>
          <w:tcPr>
            <w:tcW w:w="14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8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А-1</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500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40</w:t>
            </w:r>
            <w:r w:rsidRPr="00307B84">
              <w:rPr>
                <w:sz w:val="20"/>
                <w:szCs w:val="20"/>
                <w:vertAlign w:val="superscript"/>
              </w:rPr>
              <w:t>3)</w:t>
            </w:r>
          </w:p>
        </w:tc>
        <w:tc>
          <w:tcPr>
            <w:tcW w:w="114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10</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ind w:right="-29"/>
              <w:jc w:val="both"/>
              <w:rPr>
                <w:sz w:val="20"/>
                <w:szCs w:val="20"/>
                <w:lang w:val="ky-KG"/>
              </w:rPr>
            </w:pPr>
            <w:r w:rsidRPr="00307B84">
              <w:rPr>
                <w:sz w:val="20"/>
                <w:szCs w:val="20"/>
              </w:rPr>
              <w:t xml:space="preserve">117 </w:t>
            </w:r>
            <w:r w:rsidRPr="00307B84">
              <w:rPr>
                <w:sz w:val="20"/>
                <w:szCs w:val="20"/>
                <w:lang w:val="ky-KG"/>
              </w:rPr>
              <w:t>Төрөт</w:t>
            </w:r>
            <w:r w:rsidRPr="00307B84">
              <w:rPr>
                <w:sz w:val="20"/>
                <w:szCs w:val="20"/>
              </w:rPr>
              <w:t xml:space="preserve">, </w:t>
            </w:r>
            <w:r w:rsidRPr="00307B84">
              <w:rPr>
                <w:sz w:val="20"/>
                <w:szCs w:val="20"/>
                <w:lang w:val="ky-KG"/>
              </w:rPr>
              <w:t>жандандыруучу</w:t>
            </w:r>
            <w:r w:rsidRPr="00307B84">
              <w:rPr>
                <w:sz w:val="20"/>
                <w:szCs w:val="20"/>
              </w:rPr>
              <w:t xml:space="preserve"> зал</w:t>
            </w:r>
            <w:r w:rsidRPr="00307B84">
              <w:rPr>
                <w:sz w:val="20"/>
                <w:szCs w:val="20"/>
                <w:lang w:val="ky-KG"/>
              </w:rPr>
              <w:t>дар</w:t>
            </w:r>
            <w:r w:rsidRPr="00307B84">
              <w:rPr>
                <w:sz w:val="20"/>
                <w:szCs w:val="20"/>
              </w:rPr>
              <w:t>, операци</w:t>
            </w:r>
            <w:r w:rsidRPr="00307B84">
              <w:rPr>
                <w:sz w:val="20"/>
                <w:szCs w:val="20"/>
                <w:lang w:val="ky-KG"/>
              </w:rPr>
              <w:t>ялык</w:t>
            </w:r>
            <w:r w:rsidRPr="00307B84">
              <w:rPr>
                <w:sz w:val="20"/>
                <w:szCs w:val="20"/>
              </w:rPr>
              <w:t>-</w:t>
            </w:r>
            <w:r w:rsidRPr="00307B84">
              <w:rPr>
                <w:sz w:val="20"/>
                <w:szCs w:val="20"/>
              </w:rPr>
              <w:br/>
              <w:t>диализаци</w:t>
            </w:r>
            <w:r w:rsidRPr="00307B84">
              <w:rPr>
                <w:sz w:val="20"/>
                <w:szCs w:val="20"/>
                <w:lang w:val="ky-KG"/>
              </w:rPr>
              <w:t>ялык</w:t>
            </w:r>
            <w:r w:rsidRPr="00307B84">
              <w:rPr>
                <w:sz w:val="20"/>
                <w:szCs w:val="20"/>
              </w:rPr>
              <w:t xml:space="preserve">, </w:t>
            </w:r>
            <w:r w:rsidRPr="00307B84">
              <w:rPr>
                <w:sz w:val="20"/>
                <w:szCs w:val="20"/>
                <w:lang w:val="ky-KG"/>
              </w:rPr>
              <w:t>таңуу-кайра таңуучу бөлмөлөр</w:t>
            </w:r>
          </w:p>
        </w:tc>
        <w:tc>
          <w:tcPr>
            <w:tcW w:w="14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8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А-1</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500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trike/>
                <w:sz w:val="20"/>
                <w:szCs w:val="20"/>
              </w:rPr>
            </w:pPr>
            <w:r w:rsidRPr="00307B84">
              <w:rPr>
                <w:sz w:val="20"/>
                <w:szCs w:val="20"/>
              </w:rPr>
              <w:t>40</w:t>
            </w:r>
            <w:r w:rsidRPr="00307B84">
              <w:rPr>
                <w:sz w:val="20"/>
                <w:szCs w:val="20"/>
                <w:vertAlign w:val="superscript"/>
              </w:rPr>
              <w:t>3)</w:t>
            </w:r>
          </w:p>
        </w:tc>
        <w:tc>
          <w:tcPr>
            <w:tcW w:w="114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10</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4,0</w:t>
            </w:r>
          </w:p>
        </w:tc>
        <w:tc>
          <w:tcPr>
            <w:tcW w:w="8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2,4</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0,9</w:t>
            </w:r>
          </w:p>
        </w:tc>
      </w:tr>
      <w:tr w:rsidR="00965EDD" w:rsidRPr="009769EA" w:rsidTr="00965EDD">
        <w:tc>
          <w:tcPr>
            <w:tcW w:w="2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ind w:left="-8" w:right="-29"/>
              <w:jc w:val="both"/>
              <w:rPr>
                <w:sz w:val="20"/>
                <w:szCs w:val="20"/>
              </w:rPr>
            </w:pPr>
            <w:r w:rsidRPr="00307B84">
              <w:rPr>
                <w:sz w:val="20"/>
                <w:szCs w:val="20"/>
              </w:rPr>
              <w:t xml:space="preserve">118 </w:t>
            </w:r>
            <w:r w:rsidRPr="00307B84">
              <w:rPr>
                <w:sz w:val="20"/>
                <w:szCs w:val="20"/>
                <w:lang w:val="ky-KG"/>
              </w:rPr>
              <w:t xml:space="preserve"> О</w:t>
            </w:r>
            <w:r w:rsidRPr="00307B84">
              <w:rPr>
                <w:sz w:val="20"/>
                <w:szCs w:val="20"/>
              </w:rPr>
              <w:t>пераци</w:t>
            </w:r>
            <w:r w:rsidRPr="00307B84">
              <w:rPr>
                <w:sz w:val="20"/>
                <w:szCs w:val="20"/>
                <w:lang w:val="ky-KG"/>
              </w:rPr>
              <w:t>яга чейинки бөлмөлөр</w:t>
            </w:r>
          </w:p>
        </w:tc>
        <w:tc>
          <w:tcPr>
            <w:tcW w:w="14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8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Б-1</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300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trike/>
                <w:sz w:val="20"/>
                <w:szCs w:val="20"/>
              </w:rPr>
            </w:pPr>
            <w:r w:rsidRPr="00307B84">
              <w:rPr>
                <w:sz w:val="20"/>
                <w:szCs w:val="20"/>
              </w:rPr>
              <w:t>40</w:t>
            </w:r>
            <w:r w:rsidRPr="00307B84">
              <w:rPr>
                <w:sz w:val="20"/>
                <w:szCs w:val="20"/>
                <w:vertAlign w:val="superscript"/>
              </w:rPr>
              <w:t>3)</w:t>
            </w:r>
          </w:p>
        </w:tc>
        <w:tc>
          <w:tcPr>
            <w:tcW w:w="114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15</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965EDD" w:rsidRPr="00307B84" w:rsidRDefault="00965EDD" w:rsidP="00965EDD">
            <w:pPr>
              <w:pStyle w:val="a5"/>
              <w:spacing w:before="0" w:beforeAutospacing="0" w:after="0" w:afterAutospacing="0"/>
              <w:ind w:right="-29"/>
              <w:jc w:val="both"/>
              <w:rPr>
                <w:sz w:val="20"/>
                <w:szCs w:val="20"/>
                <w:lang w:val="ky-KG"/>
              </w:rPr>
            </w:pPr>
            <w:r w:rsidRPr="00307B84">
              <w:rPr>
                <w:sz w:val="20"/>
                <w:szCs w:val="20"/>
              </w:rPr>
              <w:t xml:space="preserve">119 </w:t>
            </w:r>
            <w:r w:rsidRPr="00307B84">
              <w:rPr>
                <w:sz w:val="20"/>
                <w:szCs w:val="20"/>
                <w:lang w:val="ky-KG"/>
              </w:rPr>
              <w:t>Кан сактоочу бөлмөлөр</w:t>
            </w:r>
          </w:p>
        </w:tc>
        <w:tc>
          <w:tcPr>
            <w:tcW w:w="14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8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Б-2</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200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40</w:t>
            </w:r>
            <w:r w:rsidRPr="00307B84">
              <w:rPr>
                <w:sz w:val="20"/>
                <w:szCs w:val="20"/>
                <w:vertAlign w:val="superscript"/>
              </w:rPr>
              <w:t>3)</w:t>
            </w:r>
          </w:p>
        </w:tc>
        <w:tc>
          <w:tcPr>
            <w:tcW w:w="114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20</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r w:rsidR="00965EDD" w:rsidRPr="009769EA" w:rsidTr="00965EDD">
        <w:tc>
          <w:tcPr>
            <w:tcW w:w="2247" w:type="dxa"/>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307B84" w:rsidRDefault="00965EDD" w:rsidP="00965EDD">
            <w:pPr>
              <w:pStyle w:val="a5"/>
              <w:spacing w:before="0" w:beforeAutospacing="0" w:after="0" w:afterAutospacing="0"/>
              <w:jc w:val="both"/>
              <w:rPr>
                <w:sz w:val="20"/>
                <w:szCs w:val="20"/>
              </w:rPr>
            </w:pPr>
            <w:r w:rsidRPr="00307B84">
              <w:rPr>
                <w:sz w:val="20"/>
                <w:szCs w:val="20"/>
              </w:rPr>
              <w:t xml:space="preserve">120 </w:t>
            </w:r>
            <w:r w:rsidRPr="00307B84">
              <w:rPr>
                <w:sz w:val="20"/>
                <w:szCs w:val="20"/>
                <w:lang w:val="ky-KG"/>
              </w:rPr>
              <w:t xml:space="preserve">Гипс сактоо жана даярдоо жайлары </w:t>
            </w:r>
          </w:p>
        </w:tc>
        <w:tc>
          <w:tcPr>
            <w:tcW w:w="140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Г-0,8</w:t>
            </w:r>
          </w:p>
        </w:tc>
        <w:tc>
          <w:tcPr>
            <w:tcW w:w="88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VIIIб</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24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75</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4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1139"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99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307B84" w:rsidRDefault="00965EDD" w:rsidP="00965EDD">
            <w:pPr>
              <w:pStyle w:val="a5"/>
              <w:spacing w:before="0" w:beforeAutospacing="0" w:after="0" w:afterAutospacing="0"/>
              <w:jc w:val="center"/>
              <w:rPr>
                <w:sz w:val="20"/>
                <w:szCs w:val="20"/>
              </w:rPr>
            </w:pPr>
            <w:r w:rsidRPr="00307B84">
              <w:rPr>
                <w:sz w:val="20"/>
                <w:szCs w:val="20"/>
              </w:rPr>
              <w:t>-</w:t>
            </w:r>
          </w:p>
        </w:tc>
      </w:tr>
    </w:tbl>
    <w:p w:rsidR="00965EDD" w:rsidRDefault="00965EDD" w:rsidP="00965EDD">
      <w:pPr>
        <w:rPr>
          <w:rFonts w:ascii="Times New Roman" w:hAnsi="Times New Roman" w:cs="Times New Roman"/>
          <w:i/>
          <w:sz w:val="28"/>
          <w:szCs w:val="28"/>
        </w:rPr>
      </w:pPr>
    </w:p>
    <w:p w:rsidR="00965EDD" w:rsidRPr="00307B84" w:rsidRDefault="00965EDD" w:rsidP="00965EDD">
      <w:pPr>
        <w:rPr>
          <w:rFonts w:ascii="Times New Roman" w:hAnsi="Times New Roman" w:cs="Times New Roman"/>
          <w:i/>
          <w:sz w:val="28"/>
          <w:szCs w:val="28"/>
          <w:lang w:val="ky-KG"/>
        </w:rPr>
      </w:pPr>
      <w:r w:rsidRPr="00307B84">
        <w:rPr>
          <w:rFonts w:ascii="Times New Roman" w:hAnsi="Times New Roman" w:cs="Times New Roman"/>
          <w:i/>
          <w:sz w:val="28"/>
          <w:szCs w:val="28"/>
        </w:rPr>
        <w:lastRenderedPageBreak/>
        <w:t>М.1 таблиц</w:t>
      </w:r>
      <w:r w:rsidRPr="00307B8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267"/>
        <w:gridCol w:w="1417"/>
        <w:gridCol w:w="850"/>
        <w:gridCol w:w="993"/>
        <w:gridCol w:w="1275"/>
        <w:gridCol w:w="993"/>
        <w:gridCol w:w="1134"/>
        <w:gridCol w:w="1134"/>
        <w:gridCol w:w="1134"/>
        <w:gridCol w:w="992"/>
        <w:gridCol w:w="844"/>
        <w:gridCol w:w="6"/>
        <w:gridCol w:w="993"/>
        <w:gridCol w:w="852"/>
      </w:tblGrid>
      <w:tr w:rsidR="00965EDD" w:rsidRPr="00307B84" w:rsidTr="00965EDD">
        <w:trPr>
          <w:trHeight w:val="378"/>
        </w:trPr>
        <w:tc>
          <w:tcPr>
            <w:tcW w:w="226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val="ky-KG" w:eastAsia="en-US"/>
              </w:rPr>
            </w:pPr>
            <w:r w:rsidRPr="00307B84">
              <w:rPr>
                <w:sz w:val="20"/>
                <w:szCs w:val="20"/>
                <w:lang w:val="ky-KG" w:eastAsia="en-US"/>
              </w:rPr>
              <w:t>Жайлар</w:t>
            </w:r>
          </w:p>
        </w:tc>
        <w:tc>
          <w:tcPr>
            <w:tcW w:w="141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307B8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50" w:right="-109"/>
              <w:jc w:val="center"/>
              <w:rPr>
                <w:sz w:val="20"/>
                <w:szCs w:val="20"/>
                <w:lang w:val="ky-KG" w:eastAsia="en-US"/>
              </w:rPr>
            </w:pPr>
            <w:r w:rsidRPr="00307B84">
              <w:rPr>
                <w:sz w:val="20"/>
                <w:szCs w:val="20"/>
                <w:lang w:val="ky-KG" w:eastAsia="en-US"/>
              </w:rPr>
              <w:t>Көрүүчү иштин р</w:t>
            </w:r>
            <w:r w:rsidRPr="00307B84">
              <w:rPr>
                <w:sz w:val="20"/>
                <w:szCs w:val="20"/>
                <w:lang w:eastAsia="en-US"/>
              </w:rPr>
              <w:t>азряд</w:t>
            </w:r>
            <w:r w:rsidRPr="00307B84">
              <w:rPr>
                <w:sz w:val="20"/>
                <w:szCs w:val="20"/>
                <w:lang w:val="ky-KG" w:eastAsia="en-US"/>
              </w:rPr>
              <w:t>ы жана  разряд-часы</w:t>
            </w:r>
          </w:p>
        </w:tc>
        <w:tc>
          <w:tcPr>
            <w:tcW w:w="6663"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val="ky-KG" w:eastAsia="en-US"/>
              </w:rPr>
            </w:pPr>
            <w:r w:rsidRPr="00307B84">
              <w:rPr>
                <w:sz w:val="20"/>
                <w:szCs w:val="20"/>
                <w:lang w:val="ky-KG" w:eastAsia="en-US"/>
              </w:rPr>
              <w:t>Жасалма жарык берүү</w:t>
            </w:r>
          </w:p>
        </w:tc>
        <w:tc>
          <w:tcPr>
            <w:tcW w:w="183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val="ky-KG" w:eastAsia="en-US"/>
              </w:rPr>
            </w:pPr>
            <w:r w:rsidRPr="00307B84">
              <w:rPr>
                <w:sz w:val="20"/>
                <w:szCs w:val="20"/>
                <w:lang w:val="ky-KG" w:eastAsia="en-US"/>
              </w:rPr>
              <w:t xml:space="preserve">Табигый жарык берүү </w:t>
            </w:r>
          </w:p>
        </w:tc>
        <w:tc>
          <w:tcPr>
            <w:tcW w:w="185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hanging="143"/>
              <w:jc w:val="center"/>
              <w:rPr>
                <w:sz w:val="20"/>
                <w:szCs w:val="20"/>
                <w:lang w:val="ky-KG" w:eastAsia="en-US"/>
              </w:rPr>
            </w:pPr>
            <w:r w:rsidRPr="00307B84">
              <w:rPr>
                <w:sz w:val="20"/>
                <w:szCs w:val="20"/>
                <w:lang w:val="ky-KG" w:eastAsia="en-US"/>
              </w:rPr>
              <w:t>Айкалыштырылган  жарык берүү</w:t>
            </w:r>
          </w:p>
        </w:tc>
      </w:tr>
      <w:tr w:rsidR="00965EDD" w:rsidRPr="00307B84" w:rsidTr="00965EDD">
        <w:tc>
          <w:tcPr>
            <w:tcW w:w="2267" w:type="dxa"/>
            <w:vMerge/>
            <w:tcBorders>
              <w:top w:val="single" w:sz="6" w:space="0" w:color="000000"/>
              <w:left w:val="single" w:sz="6" w:space="0" w:color="000000"/>
              <w:bottom w:val="double" w:sz="4" w:space="0" w:color="auto"/>
              <w:right w:val="single" w:sz="6" w:space="0" w:color="000000"/>
            </w:tcBorders>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1417" w:type="dxa"/>
            <w:vMerge/>
            <w:tcBorders>
              <w:top w:val="single" w:sz="6" w:space="0" w:color="000000"/>
              <w:left w:val="single" w:sz="6" w:space="0" w:color="000000"/>
              <w:bottom w:val="double" w:sz="4" w:space="0" w:color="auto"/>
              <w:right w:val="single" w:sz="6" w:space="0" w:color="000000"/>
            </w:tcBorders>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eastAsia="en-US"/>
              </w:rPr>
            </w:pPr>
          </w:p>
        </w:tc>
        <w:tc>
          <w:tcPr>
            <w:tcW w:w="850" w:type="dxa"/>
            <w:vMerge/>
            <w:tcBorders>
              <w:top w:val="single" w:sz="6" w:space="0" w:color="000000"/>
              <w:left w:val="single" w:sz="6" w:space="0" w:color="000000"/>
              <w:bottom w:val="double" w:sz="4" w:space="0" w:color="auto"/>
              <w:right w:val="single" w:sz="6" w:space="0" w:color="000000"/>
            </w:tcBorders>
            <w:vAlign w:val="center"/>
            <w:hideMark/>
          </w:tcPr>
          <w:p w:rsidR="00965EDD" w:rsidRPr="00307B84" w:rsidRDefault="00965EDD" w:rsidP="00965EDD">
            <w:pPr>
              <w:spacing w:after="0" w:line="240" w:lineRule="auto"/>
              <w:rPr>
                <w:rFonts w:ascii="Times New Roman" w:eastAsia="Times New Roman" w:hAnsi="Times New Roman" w:cs="Times New Roman"/>
                <w:sz w:val="20"/>
                <w:szCs w:val="20"/>
                <w:lang w:val="ky-KG" w:eastAsia="en-US"/>
              </w:rPr>
            </w:pP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307B84" w:rsidRDefault="00965EDD" w:rsidP="00965EDD">
            <w:pPr>
              <w:pStyle w:val="a5"/>
              <w:spacing w:before="0" w:beforeAutospacing="0" w:after="0" w:afterAutospacing="0" w:line="256" w:lineRule="auto"/>
              <w:jc w:val="center"/>
              <w:rPr>
                <w:sz w:val="20"/>
                <w:szCs w:val="20"/>
                <w:lang w:eastAsia="en-US"/>
              </w:rPr>
            </w:pPr>
            <w:r w:rsidRPr="00307B84">
              <w:rPr>
                <w:sz w:val="20"/>
                <w:szCs w:val="20"/>
                <w:lang w:val="ky-KG" w:eastAsia="en-US"/>
              </w:rPr>
              <w:t>Жумушчу беттердин жарыктандыруусу</w:t>
            </w:r>
            <w:r w:rsidRPr="00307B84">
              <w:rPr>
                <w:sz w:val="20"/>
                <w:szCs w:val="20"/>
                <w:lang w:eastAsia="en-US"/>
              </w:rPr>
              <w:t>, лк</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48" w:right="-155"/>
              <w:jc w:val="center"/>
              <w:rPr>
                <w:sz w:val="20"/>
                <w:szCs w:val="20"/>
                <w:lang w:eastAsia="en-US"/>
              </w:rPr>
            </w:pPr>
            <w:r w:rsidRPr="00307B84">
              <w:rPr>
                <w:sz w:val="20"/>
                <w:szCs w:val="20"/>
                <w:lang w:eastAsia="en-US"/>
              </w:rPr>
              <w:t>Цилиндр</w:t>
            </w:r>
            <w:r>
              <w:rPr>
                <w:sz w:val="20"/>
                <w:szCs w:val="20"/>
                <w:lang w:val="ky-KG" w:eastAsia="en-US"/>
              </w:rPr>
              <w:t>-</w:t>
            </w:r>
            <w:r w:rsidRPr="00307B84">
              <w:rPr>
                <w:sz w:val="20"/>
                <w:szCs w:val="20"/>
                <w:lang w:val="ky-KG" w:eastAsia="en-US"/>
              </w:rPr>
              <w:t>лүү жарык берүү</w:t>
            </w:r>
            <w:r w:rsidRPr="00307B84">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ind w:left="-147" w:right="-129"/>
              <w:jc w:val="center"/>
              <w:rPr>
                <w:sz w:val="20"/>
                <w:szCs w:val="20"/>
                <w:lang w:val="ky-KG" w:eastAsia="en-US"/>
              </w:rPr>
            </w:pPr>
            <w:r w:rsidRPr="00307B84">
              <w:rPr>
                <w:sz w:val="20"/>
                <w:szCs w:val="20"/>
                <w:lang w:val="ky-KG" w:eastAsia="en-US"/>
              </w:rPr>
              <w:t>Диском-форттун бирикти-рилген көрсөткүчү</w:t>
            </w:r>
          </w:p>
          <w:p w:rsidR="00965EDD" w:rsidRPr="00307B84" w:rsidRDefault="00965EDD" w:rsidP="00965EDD">
            <w:pPr>
              <w:pStyle w:val="a5"/>
              <w:spacing w:before="0" w:beforeAutospacing="0" w:after="0" w:afterAutospacing="0" w:line="256" w:lineRule="auto"/>
              <w:ind w:left="-147" w:right="-129"/>
              <w:jc w:val="center"/>
              <w:rPr>
                <w:sz w:val="20"/>
                <w:szCs w:val="20"/>
                <w:lang w:val="ky-KG" w:eastAsia="en-US"/>
              </w:rPr>
            </w:pPr>
            <w:r w:rsidRPr="00307B84">
              <w:rPr>
                <w:sz w:val="20"/>
                <w:szCs w:val="20"/>
                <w:lang w:eastAsia="en-US"/>
              </w:rPr>
              <w:t xml:space="preserve">UGR, </w:t>
            </w:r>
            <w:r w:rsidRPr="00307B84">
              <w:rPr>
                <w:sz w:val="20"/>
                <w:szCs w:val="20"/>
                <w:lang w:val="ky-KG" w:eastAsia="en-US"/>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307B84">
              <w:rPr>
                <w:sz w:val="20"/>
                <w:szCs w:val="20"/>
                <w:lang w:val="ky-KG" w:eastAsia="en-US"/>
              </w:rPr>
              <w:t>Жарыктан</w:t>
            </w:r>
            <w:r>
              <w:rPr>
                <w:sz w:val="20"/>
                <w:szCs w:val="20"/>
                <w:lang w:val="ky-KG" w:eastAsia="en-US"/>
              </w:rPr>
              <w:t>-</w:t>
            </w:r>
            <w:r w:rsidRPr="00307B84">
              <w:rPr>
                <w:sz w:val="20"/>
                <w:szCs w:val="20"/>
                <w:lang w:val="ky-KG" w:eastAsia="en-US"/>
              </w:rPr>
              <w:t>дыруунун пульс коэффи-</w:t>
            </w:r>
            <w:r w:rsidRPr="00307B84">
              <w:rPr>
                <w:sz w:val="20"/>
                <w:szCs w:val="20"/>
                <w:lang w:val="ky-KG" w:eastAsia="en-US"/>
              </w:rPr>
              <w:br/>
              <w:t>циенти, %, 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3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eastAsia="en-US"/>
              </w:rPr>
            </w:pPr>
            <w:r w:rsidRPr="00307B84">
              <w:rPr>
                <w:sz w:val="20"/>
                <w:szCs w:val="20"/>
                <w:lang w:val="ky-KG" w:eastAsia="en-US"/>
              </w:rPr>
              <w:t>ТЖК</w:t>
            </w:r>
            <w:r w:rsidRPr="00307B84">
              <w:rPr>
                <w:sz w:val="20"/>
                <w:szCs w:val="20"/>
                <w:lang w:eastAsia="en-US"/>
              </w:rPr>
              <w:t> е</w:t>
            </w:r>
            <w:r w:rsidRPr="00307B84">
              <w:rPr>
                <w:sz w:val="20"/>
                <w:szCs w:val="20"/>
                <w:vertAlign w:val="subscript"/>
                <w:lang w:eastAsia="en-US"/>
              </w:rPr>
              <w:t>н</w:t>
            </w:r>
            <w:r w:rsidRPr="00307B84">
              <w:rPr>
                <w:sz w:val="20"/>
                <w:szCs w:val="20"/>
                <w:lang w:eastAsia="en-US"/>
              </w:rPr>
              <w:t>, %</w:t>
            </w:r>
          </w:p>
        </w:tc>
        <w:tc>
          <w:tcPr>
            <w:tcW w:w="185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307B84" w:rsidRDefault="00965EDD" w:rsidP="00965EDD">
            <w:pPr>
              <w:pStyle w:val="a5"/>
              <w:spacing w:before="0" w:beforeAutospacing="0" w:after="0" w:afterAutospacing="0" w:line="256" w:lineRule="auto"/>
              <w:jc w:val="center"/>
              <w:rPr>
                <w:sz w:val="20"/>
                <w:szCs w:val="20"/>
                <w:lang w:eastAsia="en-US"/>
              </w:rPr>
            </w:pPr>
            <w:r w:rsidRPr="00307B84">
              <w:rPr>
                <w:sz w:val="20"/>
                <w:szCs w:val="20"/>
                <w:lang w:val="ky-KG" w:eastAsia="en-US"/>
              </w:rPr>
              <w:t>ТЖК</w:t>
            </w:r>
            <w:r w:rsidRPr="00307B84">
              <w:rPr>
                <w:sz w:val="20"/>
                <w:szCs w:val="20"/>
                <w:lang w:eastAsia="en-US"/>
              </w:rPr>
              <w:t xml:space="preserve"> е</w:t>
            </w:r>
            <w:r w:rsidRPr="00307B84">
              <w:rPr>
                <w:sz w:val="20"/>
                <w:szCs w:val="20"/>
                <w:vertAlign w:val="subscript"/>
                <w:lang w:eastAsia="en-US"/>
              </w:rPr>
              <w:t>н</w:t>
            </w:r>
            <w:r w:rsidRPr="00307B84">
              <w:rPr>
                <w:sz w:val="20"/>
                <w:szCs w:val="20"/>
                <w:lang w:eastAsia="en-US"/>
              </w:rPr>
              <w:t>, %</w:t>
            </w:r>
          </w:p>
        </w:tc>
      </w:tr>
      <w:tr w:rsidR="00965EDD" w:rsidTr="00965EDD">
        <w:tc>
          <w:tcPr>
            <w:tcW w:w="226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1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42" w:right="-145"/>
              <w:jc w:val="center"/>
              <w:rPr>
                <w:sz w:val="20"/>
                <w:szCs w:val="20"/>
                <w:lang w:val="ky-KG" w:eastAsia="en-US"/>
              </w:rPr>
            </w:pPr>
            <w:r w:rsidRPr="00CC52F6">
              <w:rPr>
                <w:sz w:val="20"/>
                <w:szCs w:val="20"/>
                <w:lang w:val="ky-KG" w:eastAsia="en-US"/>
              </w:rPr>
              <w:t>аралаш жарык берүүдө</w:t>
            </w:r>
          </w:p>
        </w:tc>
        <w:tc>
          <w:tcPr>
            <w:tcW w:w="127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138"/>
              <w:jc w:val="center"/>
              <w:rPr>
                <w:sz w:val="20"/>
                <w:szCs w:val="20"/>
                <w:lang w:val="ky-KG" w:eastAsia="en-US"/>
              </w:rPr>
            </w:pPr>
            <w:r w:rsidRPr="00CC52F6">
              <w:rPr>
                <w:sz w:val="20"/>
                <w:szCs w:val="20"/>
                <w:lang w:val="ky-KG" w:eastAsia="en-US"/>
              </w:rPr>
              <w:t>жалпы жарык берүүдө</w:t>
            </w: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ind w:left="-128" w:right="-213"/>
              <w:jc w:val="center"/>
              <w:rPr>
                <w:sz w:val="20"/>
                <w:szCs w:val="20"/>
                <w:lang w:val="ky-KG" w:eastAsia="en-US"/>
              </w:rPr>
            </w:pPr>
            <w:r w:rsidRPr="00CC52F6">
              <w:rPr>
                <w:sz w:val="20"/>
                <w:szCs w:val="20"/>
                <w:lang w:val="ky-KG" w:eastAsia="en-US"/>
              </w:rPr>
              <w:t>жогору жактан же аралаш жарык берүүдө</w:t>
            </w:r>
          </w:p>
        </w:tc>
        <w:tc>
          <w:tcPr>
            <w:tcW w:w="84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ind w:left="-160" w:right="-136"/>
              <w:jc w:val="center"/>
              <w:rPr>
                <w:sz w:val="20"/>
                <w:szCs w:val="20"/>
                <w:lang w:val="ky-KG" w:eastAsia="en-US"/>
              </w:rPr>
            </w:pPr>
            <w:r w:rsidRPr="00CC52F6">
              <w:rPr>
                <w:sz w:val="20"/>
                <w:szCs w:val="20"/>
                <w:lang w:val="ky-KG" w:eastAsia="en-US"/>
              </w:rPr>
              <w:t>каптал жактан жарык берүүдө</w:t>
            </w:r>
          </w:p>
        </w:tc>
        <w:tc>
          <w:tcPr>
            <w:tcW w:w="999"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ind w:left="-128" w:right="-213"/>
              <w:jc w:val="center"/>
              <w:rPr>
                <w:sz w:val="20"/>
                <w:szCs w:val="20"/>
                <w:lang w:val="ky-KG" w:eastAsia="en-US"/>
              </w:rPr>
            </w:pPr>
            <w:r w:rsidRPr="00CC52F6">
              <w:rPr>
                <w:sz w:val="20"/>
                <w:szCs w:val="20"/>
                <w:lang w:val="ky-KG" w:eastAsia="en-US"/>
              </w:rPr>
              <w:t xml:space="preserve">жогору жактан же аралаш жарык берүүдө  </w:t>
            </w:r>
          </w:p>
        </w:tc>
        <w:tc>
          <w:tcPr>
            <w:tcW w:w="85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ind w:left="-72" w:right="-108"/>
              <w:jc w:val="center"/>
              <w:rPr>
                <w:sz w:val="20"/>
                <w:szCs w:val="20"/>
                <w:lang w:val="ky-KG" w:eastAsia="en-US"/>
              </w:rPr>
            </w:pPr>
            <w:r w:rsidRPr="00CC52F6">
              <w:rPr>
                <w:sz w:val="20"/>
                <w:szCs w:val="20"/>
                <w:lang w:val="ky-KG" w:eastAsia="en-US"/>
              </w:rPr>
              <w:t>каптал жактан жарык берүүдө</w:t>
            </w:r>
          </w:p>
        </w:tc>
      </w:tr>
      <w:tr w:rsidR="00965EDD" w:rsidRPr="009769EA" w:rsidTr="00965EDD">
        <w:tc>
          <w:tcPr>
            <w:tcW w:w="22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lang w:val="ky-KG"/>
              </w:rPr>
            </w:pPr>
            <w:r w:rsidRPr="00CC52F6">
              <w:rPr>
                <w:sz w:val="20"/>
                <w:szCs w:val="20"/>
                <w:lang w:val="ky-KG"/>
              </w:rPr>
              <w:t>121 Жасалма кан айландыруучу, жасалма бөйрөк ж.б. аппараттарын монтаждоочу жайлар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А-2</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w:t>
            </w:r>
            <w:r w:rsidRPr="00CC52F6">
              <w:rPr>
                <w:sz w:val="20"/>
                <w:szCs w:val="20"/>
                <w:vertAlign w:val="superscript"/>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r>
      <w:tr w:rsidR="00965EDD" w:rsidRPr="009769EA" w:rsidTr="00965EDD">
        <w:tc>
          <w:tcPr>
            <w:tcW w:w="14884"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jc w:val="center"/>
              <w:rPr>
                <w:sz w:val="20"/>
                <w:szCs w:val="20"/>
                <w:lang w:val="ky-KG"/>
              </w:rPr>
            </w:pPr>
            <w:r w:rsidRPr="00CC52F6">
              <w:rPr>
                <w:sz w:val="20"/>
                <w:szCs w:val="20"/>
                <w:lang w:val="ky-KG"/>
              </w:rPr>
              <w:t xml:space="preserve">Кеп-кеңеш берип кабыл алуу, дарт аныктоо жана дарылоо бөлүмдөрү  </w:t>
            </w:r>
          </w:p>
        </w:tc>
      </w:tr>
      <w:tr w:rsidR="00965EDD" w:rsidRPr="009769EA" w:rsidTr="00965EDD">
        <w:tc>
          <w:tcPr>
            <w:tcW w:w="22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rPr>
            </w:pPr>
            <w:r w:rsidRPr="00CC52F6">
              <w:rPr>
                <w:sz w:val="20"/>
                <w:szCs w:val="20"/>
              </w:rPr>
              <w:t xml:space="preserve">122 </w:t>
            </w:r>
            <w:r w:rsidRPr="00CC52F6">
              <w:rPr>
                <w:sz w:val="20"/>
                <w:szCs w:val="20"/>
                <w:lang w:val="ky-KG"/>
              </w:rPr>
              <w:t>Каттоо,</w:t>
            </w:r>
            <w:r w:rsidRPr="00CC52F6">
              <w:rPr>
                <w:sz w:val="20"/>
                <w:szCs w:val="20"/>
              </w:rPr>
              <w:t xml:space="preserve"> диспетчер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А-1</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60</w:t>
            </w:r>
            <w:r w:rsidRPr="00CC52F6">
              <w:rPr>
                <w:sz w:val="20"/>
                <w:szCs w:val="20"/>
                <w:vertAlign w:val="superscript"/>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r w:rsidRPr="00CC52F6">
              <w:rPr>
                <w:sz w:val="20"/>
                <w:szCs w:val="20"/>
                <w:vertAlign w:val="superscript"/>
              </w:rPr>
              <w:t>3)</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0,4</w:t>
            </w:r>
            <w:r w:rsidRPr="00CC52F6">
              <w:rPr>
                <w:sz w:val="20"/>
                <w:szCs w:val="20"/>
                <w:vertAlign w:val="superscript"/>
              </w:rPr>
              <w:t>3)</w:t>
            </w:r>
          </w:p>
        </w:tc>
      </w:tr>
      <w:tr w:rsidR="00965EDD" w:rsidRPr="009769EA" w:rsidTr="00965EDD">
        <w:tc>
          <w:tcPr>
            <w:tcW w:w="226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ind w:right="-11"/>
              <w:jc w:val="both"/>
              <w:rPr>
                <w:sz w:val="20"/>
                <w:szCs w:val="20"/>
              </w:rPr>
            </w:pPr>
            <w:r w:rsidRPr="00CC52F6">
              <w:rPr>
                <w:sz w:val="20"/>
                <w:szCs w:val="20"/>
              </w:rPr>
              <w:t xml:space="preserve">123 </w:t>
            </w:r>
            <w:r w:rsidRPr="00CC52F6">
              <w:rPr>
                <w:sz w:val="20"/>
                <w:szCs w:val="20"/>
                <w:lang w:val="ky-KG"/>
              </w:rPr>
              <w:t>Х</w:t>
            </w:r>
            <w:r w:rsidRPr="00CC52F6">
              <w:rPr>
                <w:sz w:val="20"/>
                <w:szCs w:val="20"/>
              </w:rPr>
              <w:t>ирург</w:t>
            </w:r>
            <w:r w:rsidRPr="00CC52F6">
              <w:rPr>
                <w:sz w:val="20"/>
                <w:szCs w:val="20"/>
                <w:lang w:val="ky-KG"/>
              </w:rPr>
              <w:t>дардын</w:t>
            </w:r>
            <w:r w:rsidRPr="00CC52F6">
              <w:rPr>
                <w:sz w:val="20"/>
                <w:szCs w:val="20"/>
              </w:rPr>
              <w:t>, акушер</w:t>
            </w:r>
            <w:r w:rsidRPr="00CC52F6">
              <w:rPr>
                <w:sz w:val="20"/>
                <w:szCs w:val="20"/>
                <w:lang w:val="ky-KG"/>
              </w:rPr>
              <w:t>лердин</w:t>
            </w:r>
            <w:r w:rsidRPr="00CC52F6">
              <w:rPr>
                <w:sz w:val="20"/>
                <w:szCs w:val="20"/>
              </w:rPr>
              <w:t>, гинеколог</w:t>
            </w:r>
            <w:r w:rsidRPr="00CC52F6">
              <w:rPr>
                <w:sz w:val="20"/>
                <w:szCs w:val="20"/>
                <w:lang w:val="ky-KG"/>
              </w:rPr>
              <w:t>дордун</w:t>
            </w:r>
            <w:r w:rsidRPr="00CC52F6">
              <w:rPr>
                <w:sz w:val="20"/>
                <w:szCs w:val="20"/>
              </w:rPr>
              <w:t>, травматолог</w:t>
            </w:r>
            <w:r w:rsidRPr="00CC52F6">
              <w:rPr>
                <w:sz w:val="20"/>
                <w:szCs w:val="20"/>
                <w:lang w:val="ky-KG"/>
              </w:rPr>
              <w:t>дордун</w:t>
            </w:r>
            <w:r w:rsidRPr="00CC52F6">
              <w:rPr>
                <w:sz w:val="20"/>
                <w:szCs w:val="20"/>
              </w:rPr>
              <w:t>, педиатр</w:t>
            </w:r>
            <w:r w:rsidRPr="00CC52F6">
              <w:rPr>
                <w:sz w:val="20"/>
                <w:szCs w:val="20"/>
                <w:lang w:val="ky-KG"/>
              </w:rPr>
              <w:t>лардын</w:t>
            </w:r>
            <w:r w:rsidRPr="00CC52F6">
              <w:rPr>
                <w:sz w:val="20"/>
                <w:szCs w:val="20"/>
              </w:rPr>
              <w:t>, инфекционист</w:t>
            </w:r>
            <w:r w:rsidRPr="00CC52F6">
              <w:rPr>
                <w:sz w:val="20"/>
                <w:szCs w:val="20"/>
                <w:lang w:val="ky-KG"/>
              </w:rPr>
              <w:t>тердин</w:t>
            </w:r>
            <w:r w:rsidRPr="00CC52F6">
              <w:rPr>
                <w:sz w:val="20"/>
                <w:szCs w:val="20"/>
              </w:rPr>
              <w:t>, дерматолог</w:t>
            </w:r>
            <w:r w:rsidRPr="00CC52F6">
              <w:rPr>
                <w:sz w:val="20"/>
                <w:szCs w:val="20"/>
                <w:lang w:val="ky-KG"/>
              </w:rPr>
              <w:t>дордун</w:t>
            </w:r>
            <w:r w:rsidRPr="00CC52F6">
              <w:rPr>
                <w:sz w:val="20"/>
                <w:szCs w:val="20"/>
              </w:rPr>
              <w:t>, аллерголог</w:t>
            </w:r>
            <w:r w:rsidRPr="00CC52F6">
              <w:rPr>
                <w:sz w:val="20"/>
                <w:szCs w:val="20"/>
                <w:lang w:val="ky-KG"/>
              </w:rPr>
              <w:t>д</w:t>
            </w:r>
            <w:r w:rsidRPr="00CC52F6">
              <w:rPr>
                <w:sz w:val="20"/>
                <w:szCs w:val="20"/>
              </w:rPr>
              <w:t>о</w:t>
            </w:r>
            <w:r w:rsidRPr="00CC52F6">
              <w:rPr>
                <w:sz w:val="20"/>
                <w:szCs w:val="20"/>
                <w:lang w:val="ky-KG"/>
              </w:rPr>
              <w:t>рдун</w:t>
            </w:r>
            <w:r w:rsidRPr="00CC52F6">
              <w:rPr>
                <w:sz w:val="20"/>
                <w:szCs w:val="20"/>
              </w:rPr>
              <w:t>, стоматолог</w:t>
            </w:r>
            <w:r w:rsidRPr="00CC52F6">
              <w:rPr>
                <w:sz w:val="20"/>
                <w:szCs w:val="20"/>
                <w:lang w:val="ky-KG"/>
              </w:rPr>
              <w:t>дордун карап көрүү к</w:t>
            </w:r>
            <w:r w:rsidRPr="00CC52F6">
              <w:rPr>
                <w:sz w:val="20"/>
                <w:szCs w:val="20"/>
              </w:rPr>
              <w:t>абинет</w:t>
            </w:r>
            <w:r w:rsidRPr="00CC52F6">
              <w:rPr>
                <w:sz w:val="20"/>
                <w:szCs w:val="20"/>
                <w:lang w:val="ky-KG"/>
              </w:rPr>
              <w:t>тери</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А-1</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500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w:t>
            </w:r>
            <w:r w:rsidRPr="00CC52F6">
              <w:rPr>
                <w:sz w:val="20"/>
                <w:szCs w:val="20"/>
                <w:vertAlign w:val="superscript"/>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2,4</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0,9</w:t>
            </w:r>
          </w:p>
        </w:tc>
      </w:tr>
      <w:tr w:rsidR="00965EDD" w:rsidRPr="009769EA" w:rsidTr="00965EDD">
        <w:tc>
          <w:tcPr>
            <w:tcW w:w="226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lang w:val="ky-KG"/>
              </w:rPr>
            </w:pPr>
            <w:r w:rsidRPr="00CC52F6">
              <w:rPr>
                <w:sz w:val="20"/>
                <w:szCs w:val="20"/>
              </w:rPr>
              <w:t xml:space="preserve">124 </w:t>
            </w:r>
            <w:r w:rsidRPr="00CC52F6">
              <w:rPr>
                <w:sz w:val="20"/>
                <w:szCs w:val="20"/>
                <w:lang w:val="ky-KG"/>
              </w:rPr>
              <w:t>Башка адистиктеги дарыгерлердин,</w:t>
            </w:r>
            <w:r w:rsidRPr="00CC52F6">
              <w:rPr>
                <w:sz w:val="20"/>
                <w:szCs w:val="20"/>
              </w:rPr>
              <w:t>фельдшер</w:t>
            </w:r>
            <w:r w:rsidRPr="00CC52F6">
              <w:rPr>
                <w:sz w:val="20"/>
                <w:szCs w:val="20"/>
                <w:lang w:val="ky-KG"/>
              </w:rPr>
              <w:t>лердин кабыл алуу к</w:t>
            </w:r>
            <w:r w:rsidRPr="00CC52F6">
              <w:rPr>
                <w:sz w:val="20"/>
                <w:szCs w:val="20"/>
              </w:rPr>
              <w:t>абинет</w:t>
            </w:r>
            <w:r w:rsidRPr="00CC52F6">
              <w:rPr>
                <w:sz w:val="20"/>
                <w:szCs w:val="20"/>
                <w:lang w:val="ky-KG"/>
              </w:rPr>
              <w:t>тери</w:t>
            </w:r>
          </w:p>
          <w:p w:rsidR="00965EDD" w:rsidRPr="00CC52F6" w:rsidRDefault="00965EDD" w:rsidP="00965EDD">
            <w:pPr>
              <w:pStyle w:val="a5"/>
              <w:spacing w:before="0" w:beforeAutospacing="0" w:after="0" w:afterAutospacing="0"/>
              <w:jc w:val="both"/>
              <w:rPr>
                <w:sz w:val="20"/>
                <w:szCs w:val="20"/>
                <w:lang w:val="ky-KG"/>
              </w:rPr>
            </w:pPr>
            <w:r w:rsidRPr="00CC52F6">
              <w:rPr>
                <w:sz w:val="20"/>
                <w:szCs w:val="20"/>
              </w:rPr>
              <w:t xml:space="preserve"> (</w:t>
            </w:r>
            <w:r w:rsidRPr="00CC52F6">
              <w:rPr>
                <w:sz w:val="20"/>
                <w:szCs w:val="20"/>
                <w:lang w:val="ky-KG"/>
              </w:rPr>
              <w:t>жогоруда аталгандардан тышкары</w:t>
            </w:r>
            <w:r w:rsidRPr="00CC52F6">
              <w:rPr>
                <w:sz w:val="20"/>
                <w:szCs w:val="20"/>
              </w:rPr>
              <w:t xml:space="preserve">), </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Б-1</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300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w:t>
            </w:r>
            <w:r w:rsidRPr="00CC52F6">
              <w:rPr>
                <w:sz w:val="20"/>
                <w:szCs w:val="20"/>
                <w:vertAlign w:val="superscript"/>
              </w:rPr>
              <w:t>3)</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85</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3,0</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1,8</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0,6</w:t>
            </w:r>
          </w:p>
        </w:tc>
      </w:tr>
    </w:tbl>
    <w:p w:rsidR="00965EDD" w:rsidRPr="00CC52F6" w:rsidRDefault="00965EDD" w:rsidP="00965EDD">
      <w:pPr>
        <w:rPr>
          <w:rFonts w:ascii="Times New Roman" w:hAnsi="Times New Roman" w:cs="Times New Roman"/>
          <w:i/>
          <w:sz w:val="28"/>
          <w:szCs w:val="28"/>
          <w:lang w:val="ky-KG"/>
        </w:rPr>
      </w:pPr>
      <w:r w:rsidRPr="009769EA">
        <w:rPr>
          <w:color w:val="FF0000"/>
        </w:rPr>
        <w:br w:type="page"/>
      </w:r>
      <w:r w:rsidRPr="00CC52F6">
        <w:rPr>
          <w:rFonts w:ascii="Times New Roman" w:hAnsi="Times New Roman" w:cs="Times New Roman"/>
          <w:i/>
          <w:sz w:val="28"/>
          <w:szCs w:val="28"/>
        </w:rPr>
        <w:lastRenderedPageBreak/>
        <w:t>М.1 таблиц</w:t>
      </w:r>
      <w:r w:rsidRPr="00CC52F6">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257"/>
        <w:gridCol w:w="1409"/>
        <w:gridCol w:w="852"/>
        <w:gridCol w:w="995"/>
        <w:gridCol w:w="1277"/>
        <w:gridCol w:w="995"/>
        <w:gridCol w:w="1136"/>
        <w:gridCol w:w="1136"/>
        <w:gridCol w:w="1136"/>
        <w:gridCol w:w="994"/>
        <w:gridCol w:w="852"/>
        <w:gridCol w:w="993"/>
        <w:gridCol w:w="852"/>
      </w:tblGrid>
      <w:tr w:rsidR="00965EDD" w:rsidRPr="00CC52F6" w:rsidTr="00965EDD">
        <w:trPr>
          <w:trHeight w:val="378"/>
        </w:trPr>
        <w:tc>
          <w:tcPr>
            <w:tcW w:w="225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jc w:val="center"/>
              <w:rPr>
                <w:sz w:val="20"/>
                <w:szCs w:val="20"/>
                <w:lang w:val="ky-KG" w:eastAsia="en-US"/>
              </w:rPr>
            </w:pPr>
            <w:r w:rsidRPr="00CC52F6">
              <w:rPr>
                <w:sz w:val="20"/>
                <w:szCs w:val="20"/>
                <w:lang w:val="ky-KG" w:eastAsia="en-US"/>
              </w:rPr>
              <w:t>Жайлар</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CC52F6"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50" w:right="-109"/>
              <w:jc w:val="center"/>
              <w:rPr>
                <w:sz w:val="20"/>
                <w:szCs w:val="20"/>
                <w:lang w:val="ky-KG" w:eastAsia="en-US"/>
              </w:rPr>
            </w:pPr>
            <w:r w:rsidRPr="00CC52F6">
              <w:rPr>
                <w:sz w:val="20"/>
                <w:szCs w:val="20"/>
                <w:lang w:val="ky-KG" w:eastAsia="en-US"/>
              </w:rPr>
              <w:t>Көрүүчү иштин р</w:t>
            </w:r>
            <w:r w:rsidRPr="00CC52F6">
              <w:rPr>
                <w:sz w:val="20"/>
                <w:szCs w:val="20"/>
                <w:lang w:eastAsia="en-US"/>
              </w:rPr>
              <w:t>азряд</w:t>
            </w:r>
            <w:r w:rsidRPr="00CC52F6">
              <w:rPr>
                <w:sz w:val="20"/>
                <w:szCs w:val="20"/>
                <w:lang w:val="ky-KG" w:eastAsia="en-US"/>
              </w:rPr>
              <w:t>ы жана  разряд-часы</w:t>
            </w:r>
          </w:p>
        </w:tc>
        <w:tc>
          <w:tcPr>
            <w:tcW w:w="6675"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jc w:val="center"/>
              <w:rPr>
                <w:sz w:val="20"/>
                <w:szCs w:val="20"/>
                <w:lang w:val="ky-KG" w:eastAsia="en-US"/>
              </w:rPr>
            </w:pPr>
            <w:r w:rsidRPr="00CC52F6">
              <w:rPr>
                <w:sz w:val="20"/>
                <w:szCs w:val="20"/>
                <w:lang w:val="ky-KG" w:eastAsia="en-US"/>
              </w:rPr>
              <w:t>Жасалма жарык берүү</w:t>
            </w:r>
          </w:p>
        </w:tc>
        <w:tc>
          <w:tcPr>
            <w:tcW w:w="18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jc w:val="center"/>
              <w:rPr>
                <w:sz w:val="20"/>
                <w:szCs w:val="20"/>
                <w:lang w:val="ky-KG" w:eastAsia="en-US"/>
              </w:rPr>
            </w:pPr>
            <w:r w:rsidRPr="00CC52F6">
              <w:rPr>
                <w:sz w:val="20"/>
                <w:szCs w:val="20"/>
                <w:lang w:val="ky-KG" w:eastAsia="en-US"/>
              </w:rPr>
              <w:t xml:space="preserve">Табигый жарык берүү </w:t>
            </w:r>
          </w:p>
        </w:tc>
        <w:tc>
          <w:tcPr>
            <w:tcW w:w="184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hanging="143"/>
              <w:jc w:val="center"/>
              <w:rPr>
                <w:sz w:val="20"/>
                <w:szCs w:val="20"/>
                <w:lang w:val="ky-KG" w:eastAsia="en-US"/>
              </w:rPr>
            </w:pPr>
            <w:r w:rsidRPr="00CC52F6">
              <w:rPr>
                <w:sz w:val="20"/>
                <w:szCs w:val="20"/>
                <w:lang w:val="ky-KG" w:eastAsia="en-US"/>
              </w:rPr>
              <w:t>Айкалыштырылган  жарык берүү</w:t>
            </w:r>
          </w:p>
        </w:tc>
      </w:tr>
      <w:tr w:rsidR="00965EDD" w:rsidRPr="00CC52F6" w:rsidTr="00965EDD">
        <w:tc>
          <w:tcPr>
            <w:tcW w:w="2257" w:type="dxa"/>
            <w:vMerge/>
            <w:tcBorders>
              <w:top w:val="single" w:sz="6" w:space="0" w:color="000000"/>
              <w:left w:val="single" w:sz="6" w:space="0" w:color="000000"/>
              <w:bottom w:val="double" w:sz="4" w:space="0" w:color="auto"/>
              <w:right w:val="single" w:sz="6" w:space="0" w:color="000000"/>
            </w:tcBorders>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eastAsia="en-US"/>
              </w:rPr>
            </w:pPr>
          </w:p>
        </w:tc>
        <w:tc>
          <w:tcPr>
            <w:tcW w:w="852" w:type="dxa"/>
            <w:vMerge/>
            <w:tcBorders>
              <w:top w:val="single" w:sz="6" w:space="0" w:color="000000"/>
              <w:left w:val="single" w:sz="6" w:space="0" w:color="000000"/>
              <w:bottom w:val="double" w:sz="4" w:space="0" w:color="auto"/>
              <w:right w:val="single" w:sz="6" w:space="0" w:color="000000"/>
            </w:tcBorders>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227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jc w:val="center"/>
              <w:rPr>
                <w:sz w:val="20"/>
                <w:szCs w:val="20"/>
                <w:lang w:eastAsia="en-US"/>
              </w:rPr>
            </w:pPr>
            <w:r w:rsidRPr="00CC52F6">
              <w:rPr>
                <w:sz w:val="20"/>
                <w:szCs w:val="20"/>
                <w:lang w:val="ky-KG" w:eastAsia="en-US"/>
              </w:rPr>
              <w:t>Жумушчу беттердин жарыктандыруусу</w:t>
            </w:r>
            <w:r w:rsidRPr="00CC52F6">
              <w:rPr>
                <w:sz w:val="20"/>
                <w:szCs w:val="20"/>
                <w:lang w:eastAsia="en-US"/>
              </w:rPr>
              <w:t>, лк</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148" w:right="-155"/>
              <w:jc w:val="center"/>
              <w:rPr>
                <w:sz w:val="20"/>
                <w:szCs w:val="20"/>
                <w:lang w:eastAsia="en-US"/>
              </w:rPr>
            </w:pPr>
            <w:r w:rsidRPr="00CC52F6">
              <w:rPr>
                <w:sz w:val="20"/>
                <w:szCs w:val="20"/>
                <w:lang w:eastAsia="en-US"/>
              </w:rPr>
              <w:t>Цилиндр</w:t>
            </w:r>
            <w:r>
              <w:rPr>
                <w:sz w:val="20"/>
                <w:szCs w:val="20"/>
                <w:lang w:val="ky-KG" w:eastAsia="en-US"/>
              </w:rPr>
              <w:t>-</w:t>
            </w:r>
            <w:r w:rsidRPr="00CC52F6">
              <w:rPr>
                <w:sz w:val="20"/>
                <w:szCs w:val="20"/>
                <w:lang w:val="ky-KG" w:eastAsia="en-US"/>
              </w:rPr>
              <w:t>лүү жарык берүү</w:t>
            </w:r>
            <w:r w:rsidRPr="00CC52F6">
              <w:rPr>
                <w:sz w:val="20"/>
                <w:szCs w:val="20"/>
                <w:lang w:eastAsia="en-US"/>
              </w:rPr>
              <w:t>, лк</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147" w:right="-129"/>
              <w:jc w:val="center"/>
              <w:rPr>
                <w:sz w:val="20"/>
                <w:szCs w:val="20"/>
                <w:lang w:val="ky-KG" w:eastAsia="en-US"/>
              </w:rPr>
            </w:pPr>
            <w:r w:rsidRPr="00CC52F6">
              <w:rPr>
                <w:sz w:val="20"/>
                <w:szCs w:val="20"/>
                <w:lang w:val="ky-KG" w:eastAsia="en-US"/>
              </w:rPr>
              <w:t>Диском-форттун бирикти-рилген көрсөткүчү</w:t>
            </w:r>
          </w:p>
          <w:p w:rsidR="00965EDD" w:rsidRPr="00CC52F6" w:rsidRDefault="00965EDD" w:rsidP="00965EDD">
            <w:pPr>
              <w:pStyle w:val="a5"/>
              <w:spacing w:before="0" w:beforeAutospacing="0" w:after="0" w:afterAutospacing="0" w:line="256" w:lineRule="auto"/>
              <w:ind w:left="-147" w:right="-129"/>
              <w:jc w:val="center"/>
              <w:rPr>
                <w:sz w:val="20"/>
                <w:szCs w:val="20"/>
                <w:lang w:val="ky-KG" w:eastAsia="en-US"/>
              </w:rPr>
            </w:pPr>
            <w:r w:rsidRPr="00CC52F6">
              <w:rPr>
                <w:sz w:val="20"/>
                <w:szCs w:val="20"/>
                <w:lang w:eastAsia="en-US"/>
              </w:rPr>
              <w:t xml:space="preserve">UGR, </w:t>
            </w:r>
            <w:r w:rsidRPr="00CC52F6">
              <w:rPr>
                <w:sz w:val="20"/>
                <w:szCs w:val="20"/>
                <w:lang w:val="ky-KG" w:eastAsia="en-US"/>
              </w:rPr>
              <w:t>көп эмес</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CC52F6">
              <w:rPr>
                <w:sz w:val="20"/>
                <w:szCs w:val="20"/>
                <w:lang w:val="ky-KG" w:eastAsia="en-US"/>
              </w:rPr>
              <w:t>Жарыктан</w:t>
            </w:r>
            <w:r>
              <w:rPr>
                <w:sz w:val="20"/>
                <w:szCs w:val="20"/>
                <w:lang w:val="ky-KG" w:eastAsia="en-US"/>
              </w:rPr>
              <w:t>-</w:t>
            </w:r>
            <w:r w:rsidRPr="00CC52F6">
              <w:rPr>
                <w:sz w:val="20"/>
                <w:szCs w:val="20"/>
                <w:lang w:val="ky-KG" w:eastAsia="en-US"/>
              </w:rPr>
              <w:t>дыруунун пульс коэффи-</w:t>
            </w:r>
            <w:r w:rsidRPr="00CC52F6">
              <w:rPr>
                <w:sz w:val="20"/>
                <w:szCs w:val="20"/>
                <w:lang w:val="ky-KG" w:eastAsia="en-US"/>
              </w:rPr>
              <w:br/>
              <w:t>циенти, %, көп эмес</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Жарык булагынын түстү өткөрүп берүү индекси</w:t>
            </w:r>
            <w:r w:rsidRPr="00CC52F6">
              <w:rPr>
                <w:bCs/>
                <w:i/>
                <w:sz w:val="20"/>
                <w:szCs w:val="20"/>
                <w:lang w:val="ky-KG" w:eastAsia="en-US"/>
              </w:rPr>
              <w:t>R</w:t>
            </w:r>
            <w:r w:rsidRPr="00CC52F6">
              <w:rPr>
                <w:bCs/>
                <w:i/>
                <w:sz w:val="20"/>
                <w:szCs w:val="20"/>
                <w:vertAlign w:val="subscript"/>
                <w:lang w:val="ky-KG" w:eastAsia="en-US"/>
              </w:rPr>
              <w:t>a</w:t>
            </w:r>
          </w:p>
        </w:tc>
        <w:tc>
          <w:tcPr>
            <w:tcW w:w="18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jc w:val="center"/>
              <w:rPr>
                <w:sz w:val="20"/>
                <w:szCs w:val="20"/>
                <w:lang w:eastAsia="en-US"/>
              </w:rPr>
            </w:pPr>
            <w:r w:rsidRPr="00CC52F6">
              <w:rPr>
                <w:sz w:val="20"/>
                <w:szCs w:val="20"/>
                <w:lang w:val="ky-KG" w:eastAsia="en-US"/>
              </w:rPr>
              <w:t>ТЖК</w:t>
            </w:r>
            <w:r w:rsidRPr="00CC52F6">
              <w:rPr>
                <w:sz w:val="20"/>
                <w:szCs w:val="20"/>
                <w:lang w:eastAsia="en-US"/>
              </w:rPr>
              <w:t> е</w:t>
            </w:r>
            <w:r w:rsidRPr="00CC52F6">
              <w:rPr>
                <w:sz w:val="20"/>
                <w:szCs w:val="20"/>
                <w:vertAlign w:val="subscript"/>
                <w:lang w:eastAsia="en-US"/>
              </w:rPr>
              <w:t>н</w:t>
            </w:r>
            <w:r w:rsidRPr="00CC52F6">
              <w:rPr>
                <w:sz w:val="20"/>
                <w:szCs w:val="20"/>
                <w:lang w:eastAsia="en-US"/>
              </w:rPr>
              <w:t>, %</w:t>
            </w:r>
          </w:p>
        </w:tc>
        <w:tc>
          <w:tcPr>
            <w:tcW w:w="184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jc w:val="center"/>
              <w:rPr>
                <w:sz w:val="20"/>
                <w:szCs w:val="20"/>
                <w:lang w:eastAsia="en-US"/>
              </w:rPr>
            </w:pPr>
            <w:r w:rsidRPr="00CC52F6">
              <w:rPr>
                <w:sz w:val="20"/>
                <w:szCs w:val="20"/>
                <w:lang w:val="ky-KG" w:eastAsia="en-US"/>
              </w:rPr>
              <w:t>ТЖК</w:t>
            </w:r>
            <w:r w:rsidRPr="00CC52F6">
              <w:rPr>
                <w:sz w:val="20"/>
                <w:szCs w:val="20"/>
                <w:lang w:eastAsia="en-US"/>
              </w:rPr>
              <w:t xml:space="preserve"> е</w:t>
            </w:r>
            <w:r w:rsidRPr="00CC52F6">
              <w:rPr>
                <w:sz w:val="20"/>
                <w:szCs w:val="20"/>
                <w:vertAlign w:val="subscript"/>
                <w:lang w:eastAsia="en-US"/>
              </w:rPr>
              <w:t>н</w:t>
            </w:r>
            <w:r w:rsidRPr="00CC52F6">
              <w:rPr>
                <w:sz w:val="20"/>
                <w:szCs w:val="20"/>
                <w:lang w:eastAsia="en-US"/>
              </w:rPr>
              <w:t>, %</w:t>
            </w:r>
          </w:p>
        </w:tc>
      </w:tr>
      <w:tr w:rsidR="00965EDD" w:rsidTr="00965EDD">
        <w:tc>
          <w:tcPr>
            <w:tcW w:w="225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15609B" w:rsidRDefault="00965EDD" w:rsidP="00965EDD">
            <w:pPr>
              <w:pStyle w:val="a5"/>
              <w:spacing w:before="0" w:beforeAutospacing="0" w:after="0" w:afterAutospacing="0" w:line="256" w:lineRule="auto"/>
              <w:ind w:left="-42" w:right="-145"/>
              <w:jc w:val="center"/>
              <w:rPr>
                <w:sz w:val="20"/>
                <w:szCs w:val="20"/>
                <w:lang w:val="ky-KG" w:eastAsia="en-US"/>
              </w:rPr>
            </w:pPr>
            <w:r w:rsidRPr="00CC52F6">
              <w:rPr>
                <w:sz w:val="20"/>
                <w:szCs w:val="20"/>
                <w:lang w:val="ky-KG" w:eastAsia="en-US"/>
              </w:rPr>
              <w:t>аралаш жарык берүүдө</w:t>
            </w:r>
          </w:p>
        </w:tc>
        <w:tc>
          <w:tcPr>
            <w:tcW w:w="127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38"/>
              <w:jc w:val="center"/>
              <w:rPr>
                <w:sz w:val="20"/>
                <w:szCs w:val="20"/>
                <w:lang w:val="ky-KG" w:eastAsia="en-US"/>
              </w:rPr>
            </w:pPr>
            <w:r>
              <w:rPr>
                <w:sz w:val="20"/>
                <w:szCs w:val="20"/>
                <w:lang w:val="ky-KG" w:eastAsia="en-US"/>
              </w:rPr>
              <w:t>жалпы жарык берүүдө</w:t>
            </w: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5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rPr>
            </w:pPr>
            <w:r w:rsidRPr="00CC52F6">
              <w:rPr>
                <w:sz w:val="20"/>
                <w:szCs w:val="20"/>
              </w:rPr>
              <w:t>125</w:t>
            </w:r>
            <w:r w:rsidRPr="00CC52F6">
              <w:rPr>
                <w:sz w:val="20"/>
                <w:szCs w:val="20"/>
                <w:lang w:val="ky-KG"/>
              </w:rPr>
              <w:t>Офтальмологдун караңгы бөлмөлөрү</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З</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rPr>
            </w:pPr>
            <w:r w:rsidRPr="00CC52F6">
              <w:rPr>
                <w:sz w:val="20"/>
                <w:szCs w:val="20"/>
              </w:rPr>
              <w:t xml:space="preserve">126 </w:t>
            </w:r>
            <w:r w:rsidRPr="00CC52F6">
              <w:rPr>
                <w:sz w:val="20"/>
                <w:szCs w:val="20"/>
                <w:lang w:val="ky-KG"/>
              </w:rPr>
              <w:t xml:space="preserve">Функциялык дарт аныктоо, </w:t>
            </w:r>
            <w:r w:rsidRPr="00CC52F6">
              <w:rPr>
                <w:sz w:val="20"/>
                <w:szCs w:val="20"/>
              </w:rPr>
              <w:t>физиотерапи</w:t>
            </w:r>
            <w:r w:rsidRPr="00CC52F6">
              <w:rPr>
                <w:sz w:val="20"/>
                <w:szCs w:val="20"/>
                <w:lang w:val="ky-KG"/>
              </w:rPr>
              <w:t>я к</w:t>
            </w:r>
            <w:r w:rsidRPr="00CC52F6">
              <w:rPr>
                <w:sz w:val="20"/>
                <w:szCs w:val="20"/>
              </w:rPr>
              <w:t>абинет</w:t>
            </w:r>
            <w:r w:rsidRPr="00CC52F6">
              <w:rPr>
                <w:sz w:val="20"/>
                <w:szCs w:val="20"/>
                <w:lang w:val="ky-KG"/>
              </w:rPr>
              <w:t>тери</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Б-1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300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trike/>
                <w:sz w:val="20"/>
                <w:szCs w:val="20"/>
              </w:rPr>
            </w:pPr>
            <w:r w:rsidRPr="00CC52F6">
              <w:rPr>
                <w:sz w:val="20"/>
                <w:szCs w:val="20"/>
              </w:rPr>
              <w:t>40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0,6</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rPr>
            </w:pPr>
            <w:r w:rsidRPr="00CC52F6">
              <w:rPr>
                <w:sz w:val="20"/>
                <w:szCs w:val="20"/>
              </w:rPr>
              <w:t xml:space="preserve">127 </w:t>
            </w:r>
            <w:r w:rsidRPr="00CC52F6">
              <w:rPr>
                <w:sz w:val="20"/>
                <w:szCs w:val="20"/>
                <w:lang w:val="ky-KG"/>
              </w:rPr>
              <w:t>Э</w:t>
            </w:r>
            <w:r w:rsidRPr="00CC52F6">
              <w:rPr>
                <w:sz w:val="20"/>
                <w:szCs w:val="20"/>
              </w:rPr>
              <w:t>ндоскопи</w:t>
            </w:r>
            <w:r w:rsidRPr="00CC52F6">
              <w:rPr>
                <w:sz w:val="20"/>
                <w:szCs w:val="20"/>
                <w:lang w:val="ky-KG"/>
              </w:rPr>
              <w:t>ялык п</w:t>
            </w:r>
            <w:r w:rsidRPr="00CC52F6">
              <w:rPr>
                <w:sz w:val="20"/>
                <w:szCs w:val="20"/>
              </w:rPr>
              <w:t>роцедур</w:t>
            </w:r>
            <w:r w:rsidRPr="00CC52F6">
              <w:rPr>
                <w:sz w:val="20"/>
                <w:szCs w:val="20"/>
                <w:lang w:val="ky-KG"/>
              </w:rPr>
              <w:t xml:space="preserve">алар </w:t>
            </w:r>
            <w:r w:rsidRPr="00CC52F6">
              <w:rPr>
                <w:sz w:val="20"/>
                <w:szCs w:val="20"/>
              </w:rPr>
              <w:t>кабинет</w:t>
            </w:r>
            <w:r w:rsidRPr="00CC52F6">
              <w:rPr>
                <w:sz w:val="20"/>
                <w:szCs w:val="20"/>
                <w:lang w:val="ky-KG"/>
              </w:rPr>
              <w:t>тери</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Б-1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300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lang w:val="ky-KG"/>
              </w:rPr>
            </w:pPr>
            <w:r w:rsidRPr="00CC52F6">
              <w:rPr>
                <w:sz w:val="20"/>
                <w:szCs w:val="20"/>
              </w:rPr>
              <w:t xml:space="preserve">128 </w:t>
            </w:r>
            <w:r w:rsidRPr="00CC52F6">
              <w:rPr>
                <w:sz w:val="20"/>
                <w:szCs w:val="20"/>
                <w:lang w:val="ky-KG"/>
              </w:rPr>
              <w:t>Рентген дарт аныктоо п</w:t>
            </w:r>
            <w:r w:rsidRPr="00CC52F6">
              <w:rPr>
                <w:sz w:val="20"/>
                <w:szCs w:val="20"/>
              </w:rPr>
              <w:t>роцедур</w:t>
            </w:r>
            <w:r w:rsidRPr="00CC52F6">
              <w:rPr>
                <w:sz w:val="20"/>
                <w:szCs w:val="20"/>
                <w:lang w:val="ky-KG"/>
              </w:rPr>
              <w:t>алык кабинеттери</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50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rPr>
            </w:pPr>
            <w:r w:rsidRPr="00CC52F6">
              <w:rPr>
                <w:sz w:val="20"/>
                <w:szCs w:val="20"/>
              </w:rPr>
              <w:t xml:space="preserve">129 </w:t>
            </w:r>
            <w:r w:rsidRPr="00CC52F6">
              <w:rPr>
                <w:sz w:val="20"/>
                <w:szCs w:val="20"/>
                <w:lang w:val="ky-KG"/>
              </w:rPr>
              <w:t>Радиологиялык дарт аныктоо жана терапия п</w:t>
            </w:r>
            <w:r w:rsidRPr="00CC52F6">
              <w:rPr>
                <w:sz w:val="20"/>
                <w:szCs w:val="20"/>
              </w:rPr>
              <w:t>роцедур</w:t>
            </w:r>
            <w:r w:rsidRPr="00CC52F6">
              <w:rPr>
                <w:sz w:val="20"/>
                <w:szCs w:val="20"/>
                <w:lang w:val="ky-KG"/>
              </w:rPr>
              <w:t>алык кабинеттери</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А-2</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rPr>
            </w:pPr>
            <w:r w:rsidRPr="00CC52F6">
              <w:rPr>
                <w:sz w:val="20"/>
                <w:szCs w:val="20"/>
              </w:rPr>
              <w:t xml:space="preserve">130 </w:t>
            </w:r>
            <w:r w:rsidRPr="00CC52F6">
              <w:rPr>
                <w:sz w:val="20"/>
                <w:szCs w:val="20"/>
                <w:lang w:val="ky-KG"/>
              </w:rPr>
              <w:t xml:space="preserve"> Б</w:t>
            </w:r>
            <w:r w:rsidRPr="00CC52F6">
              <w:rPr>
                <w:sz w:val="20"/>
                <w:szCs w:val="20"/>
              </w:rPr>
              <w:t>альнеотерапи</w:t>
            </w:r>
            <w:r w:rsidRPr="00CC52F6">
              <w:rPr>
                <w:sz w:val="20"/>
                <w:szCs w:val="20"/>
                <w:lang w:val="ky-KG"/>
              </w:rPr>
              <w:t>я жайлары</w:t>
            </w:r>
            <w:r w:rsidRPr="00CC52F6">
              <w:rPr>
                <w:sz w:val="20"/>
                <w:szCs w:val="20"/>
              </w:rPr>
              <w:t>, душ зал</w:t>
            </w:r>
            <w:r w:rsidRPr="00CC52F6">
              <w:rPr>
                <w:sz w:val="20"/>
                <w:szCs w:val="20"/>
                <w:lang w:val="ky-KG"/>
              </w:rPr>
              <w:t>дар</w:t>
            </w:r>
            <w:r w:rsidRPr="00CC52F6">
              <w:rPr>
                <w:sz w:val="20"/>
                <w:szCs w:val="20"/>
              </w:rPr>
              <w:t>ы</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Б-2</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60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lang w:val="ky-KG"/>
              </w:rPr>
            </w:pPr>
            <w:r w:rsidRPr="00CC52F6">
              <w:rPr>
                <w:sz w:val="20"/>
                <w:szCs w:val="20"/>
              </w:rPr>
              <w:t xml:space="preserve">131 </w:t>
            </w:r>
            <w:r w:rsidRPr="00CC52F6">
              <w:rPr>
                <w:sz w:val="20"/>
                <w:szCs w:val="20"/>
                <w:lang w:val="ky-KG"/>
              </w:rPr>
              <w:t>Эмгек терапия жайлары</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Б-1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300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trike/>
                <w:sz w:val="20"/>
                <w:szCs w:val="20"/>
              </w:rPr>
            </w:pPr>
            <w:r w:rsidRPr="00CC52F6">
              <w:rPr>
                <w:sz w:val="20"/>
                <w:szCs w:val="20"/>
              </w:rPr>
              <w:t>40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3,0</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0,6</w:t>
            </w:r>
          </w:p>
        </w:tc>
      </w:tr>
      <w:tr w:rsidR="00965EDD" w:rsidRPr="00CC52F6" w:rsidTr="00965EDD">
        <w:tc>
          <w:tcPr>
            <w:tcW w:w="225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lang w:val="ky-KG"/>
              </w:rPr>
            </w:pPr>
            <w:r w:rsidRPr="00CC52F6">
              <w:rPr>
                <w:sz w:val="20"/>
                <w:szCs w:val="20"/>
              </w:rPr>
              <w:t xml:space="preserve">132 </w:t>
            </w:r>
            <w:r w:rsidRPr="00CC52F6">
              <w:rPr>
                <w:sz w:val="20"/>
                <w:szCs w:val="20"/>
                <w:lang w:val="ky-KG"/>
              </w:rPr>
              <w:t>Уйку менен дарылоо жайлары</w:t>
            </w:r>
            <w:r w:rsidRPr="00CC52F6">
              <w:rPr>
                <w:sz w:val="20"/>
                <w:szCs w:val="20"/>
              </w:rPr>
              <w:t>, фотари</w:t>
            </w:r>
            <w:r w:rsidRPr="00CC52F6">
              <w:rPr>
                <w:sz w:val="20"/>
                <w:szCs w:val="20"/>
                <w:lang w:val="ky-KG"/>
              </w:rPr>
              <w:t>йлер</w:t>
            </w:r>
          </w:p>
        </w:tc>
        <w:tc>
          <w:tcPr>
            <w:tcW w:w="140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Ж-2</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50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r>
    </w:tbl>
    <w:p w:rsidR="00965EDD" w:rsidRPr="00CC52F6" w:rsidRDefault="00965EDD" w:rsidP="00965EDD">
      <w:pPr>
        <w:rPr>
          <w:rFonts w:ascii="Times New Roman" w:hAnsi="Times New Roman" w:cs="Times New Roman"/>
          <w:i/>
          <w:sz w:val="28"/>
          <w:szCs w:val="28"/>
          <w:lang w:val="ky-KG"/>
        </w:rPr>
      </w:pPr>
      <w:r w:rsidRPr="00CC52F6">
        <w:br w:type="page"/>
      </w:r>
      <w:r w:rsidRPr="00CC52F6">
        <w:rPr>
          <w:rFonts w:ascii="Times New Roman" w:hAnsi="Times New Roman" w:cs="Times New Roman"/>
          <w:i/>
          <w:sz w:val="28"/>
          <w:szCs w:val="28"/>
        </w:rPr>
        <w:lastRenderedPageBreak/>
        <w:t>М.1 таблиц</w:t>
      </w:r>
      <w:r w:rsidRPr="00CC52F6">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257"/>
        <w:gridCol w:w="1409"/>
        <w:gridCol w:w="852"/>
        <w:gridCol w:w="995"/>
        <w:gridCol w:w="1277"/>
        <w:gridCol w:w="995"/>
        <w:gridCol w:w="1136"/>
        <w:gridCol w:w="1136"/>
        <w:gridCol w:w="1136"/>
        <w:gridCol w:w="994"/>
        <w:gridCol w:w="852"/>
        <w:gridCol w:w="993"/>
        <w:gridCol w:w="852"/>
      </w:tblGrid>
      <w:tr w:rsidR="00965EDD" w:rsidTr="00965EDD">
        <w:trPr>
          <w:trHeight w:val="378"/>
        </w:trPr>
        <w:tc>
          <w:tcPr>
            <w:tcW w:w="225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Жайлар</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50"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675"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4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43"/>
              <w:jc w:val="center"/>
              <w:rPr>
                <w:sz w:val="20"/>
                <w:szCs w:val="20"/>
                <w:lang w:val="ky-KG" w:eastAsia="en-US"/>
              </w:rPr>
            </w:pPr>
            <w:r>
              <w:rPr>
                <w:sz w:val="20"/>
                <w:szCs w:val="20"/>
                <w:lang w:val="ky-KG" w:eastAsia="en-US"/>
              </w:rPr>
              <w:t>Айкалыштырылган  жарык берүү</w:t>
            </w:r>
          </w:p>
        </w:tc>
      </w:tr>
      <w:tr w:rsidR="00965EDD" w:rsidTr="00965EDD">
        <w:tc>
          <w:tcPr>
            <w:tcW w:w="225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27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jc w:val="center"/>
              <w:rPr>
                <w:sz w:val="20"/>
                <w:szCs w:val="20"/>
                <w:lang w:eastAsia="en-US"/>
              </w:rPr>
            </w:pPr>
            <w:r w:rsidRPr="00CC52F6">
              <w:rPr>
                <w:sz w:val="20"/>
                <w:szCs w:val="20"/>
                <w:lang w:val="ky-KG" w:eastAsia="en-US"/>
              </w:rPr>
              <w:t>Жумушчу беттердин жарыктандыруусу</w:t>
            </w:r>
            <w:r w:rsidRPr="00CC52F6">
              <w:rPr>
                <w:sz w:val="20"/>
                <w:szCs w:val="20"/>
                <w:lang w:eastAsia="en-US"/>
              </w:rPr>
              <w:t>, лк</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148" w:right="-155"/>
              <w:jc w:val="center"/>
              <w:rPr>
                <w:sz w:val="20"/>
                <w:szCs w:val="20"/>
                <w:lang w:eastAsia="en-US"/>
              </w:rPr>
            </w:pPr>
            <w:r w:rsidRPr="00CC52F6">
              <w:rPr>
                <w:sz w:val="20"/>
                <w:szCs w:val="20"/>
                <w:lang w:eastAsia="en-US"/>
              </w:rPr>
              <w:t>Цилиндр</w:t>
            </w:r>
            <w:r>
              <w:rPr>
                <w:sz w:val="20"/>
                <w:szCs w:val="20"/>
                <w:lang w:val="ky-KG" w:eastAsia="en-US"/>
              </w:rPr>
              <w:t>-</w:t>
            </w:r>
            <w:r w:rsidRPr="00CC52F6">
              <w:rPr>
                <w:sz w:val="20"/>
                <w:szCs w:val="20"/>
                <w:lang w:val="ky-KG" w:eastAsia="en-US"/>
              </w:rPr>
              <w:t>лүү жарык берүү</w:t>
            </w:r>
            <w:r w:rsidRPr="00CC52F6">
              <w:rPr>
                <w:sz w:val="20"/>
                <w:szCs w:val="20"/>
                <w:lang w:eastAsia="en-US"/>
              </w:rPr>
              <w:t>, лк</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147" w:right="-129"/>
              <w:jc w:val="center"/>
              <w:rPr>
                <w:sz w:val="20"/>
                <w:szCs w:val="20"/>
                <w:lang w:val="ky-KG" w:eastAsia="en-US"/>
              </w:rPr>
            </w:pPr>
            <w:r w:rsidRPr="00CC52F6">
              <w:rPr>
                <w:sz w:val="20"/>
                <w:szCs w:val="20"/>
                <w:lang w:val="ky-KG" w:eastAsia="en-US"/>
              </w:rPr>
              <w:t>Диском-форттун бирикти-рилген көрсөткүчү</w:t>
            </w:r>
          </w:p>
          <w:p w:rsidR="00965EDD" w:rsidRPr="00CC52F6" w:rsidRDefault="00965EDD" w:rsidP="00965EDD">
            <w:pPr>
              <w:pStyle w:val="a5"/>
              <w:spacing w:before="0" w:beforeAutospacing="0" w:after="0" w:afterAutospacing="0" w:line="256" w:lineRule="auto"/>
              <w:ind w:left="-147" w:right="-129"/>
              <w:jc w:val="center"/>
              <w:rPr>
                <w:sz w:val="20"/>
                <w:szCs w:val="20"/>
                <w:lang w:val="ky-KG" w:eastAsia="en-US"/>
              </w:rPr>
            </w:pPr>
            <w:r w:rsidRPr="00CC52F6">
              <w:rPr>
                <w:sz w:val="20"/>
                <w:szCs w:val="20"/>
                <w:lang w:eastAsia="en-US"/>
              </w:rPr>
              <w:t xml:space="preserve">UGR, </w:t>
            </w:r>
            <w:r w:rsidRPr="00CC52F6">
              <w:rPr>
                <w:sz w:val="20"/>
                <w:szCs w:val="20"/>
                <w:lang w:val="ky-KG" w:eastAsia="en-US"/>
              </w:rPr>
              <w:t>көп эмес</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CC52F6">
              <w:rPr>
                <w:sz w:val="20"/>
                <w:szCs w:val="20"/>
                <w:lang w:val="ky-KG" w:eastAsia="en-US"/>
              </w:rPr>
              <w:t>Жарыктан</w:t>
            </w:r>
            <w:r>
              <w:rPr>
                <w:sz w:val="20"/>
                <w:szCs w:val="20"/>
                <w:lang w:val="ky-KG" w:eastAsia="en-US"/>
              </w:rPr>
              <w:t>-</w:t>
            </w:r>
            <w:r w:rsidRPr="00CC52F6">
              <w:rPr>
                <w:sz w:val="20"/>
                <w:szCs w:val="20"/>
                <w:lang w:val="ky-KG" w:eastAsia="en-US"/>
              </w:rPr>
              <w:t>дыруунун пульс коэффи-</w:t>
            </w:r>
            <w:r w:rsidRPr="00CC52F6">
              <w:rPr>
                <w:sz w:val="20"/>
                <w:szCs w:val="20"/>
                <w:lang w:val="ky-KG" w:eastAsia="en-US"/>
              </w:rPr>
              <w:br/>
              <w:t>циенти, %, көп эмес</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Жарык булагынын түстү өткөрүп берүү индекси</w:t>
            </w:r>
            <w:r w:rsidRPr="00CC52F6">
              <w:rPr>
                <w:bCs/>
                <w:i/>
                <w:sz w:val="20"/>
                <w:szCs w:val="20"/>
                <w:lang w:val="ky-KG" w:eastAsia="en-US"/>
              </w:rPr>
              <w:t>R</w:t>
            </w:r>
            <w:r w:rsidRPr="00CC52F6">
              <w:rPr>
                <w:bCs/>
                <w:i/>
                <w:sz w:val="20"/>
                <w:szCs w:val="20"/>
                <w:vertAlign w:val="subscript"/>
                <w:lang w:val="ky-KG" w:eastAsia="en-US"/>
              </w:rPr>
              <w:t>a</w:t>
            </w:r>
          </w:p>
        </w:tc>
        <w:tc>
          <w:tcPr>
            <w:tcW w:w="18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4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25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42" w:right="-145"/>
              <w:jc w:val="center"/>
              <w:rPr>
                <w:sz w:val="20"/>
                <w:szCs w:val="20"/>
                <w:lang w:val="ky-KG" w:eastAsia="en-US"/>
              </w:rPr>
            </w:pPr>
            <w:r w:rsidRPr="00CC52F6">
              <w:rPr>
                <w:sz w:val="20"/>
                <w:szCs w:val="20"/>
                <w:lang w:val="ky-KG" w:eastAsia="en-US"/>
              </w:rPr>
              <w:t>аралаш жарык берүүдө</w:t>
            </w:r>
          </w:p>
        </w:tc>
        <w:tc>
          <w:tcPr>
            <w:tcW w:w="127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138"/>
              <w:jc w:val="center"/>
              <w:rPr>
                <w:sz w:val="20"/>
                <w:szCs w:val="20"/>
                <w:lang w:val="ky-KG" w:eastAsia="en-US"/>
              </w:rPr>
            </w:pPr>
            <w:r w:rsidRPr="00CC52F6">
              <w:rPr>
                <w:sz w:val="20"/>
                <w:szCs w:val="20"/>
                <w:lang w:val="ky-KG" w:eastAsia="en-US"/>
              </w:rPr>
              <w:t>жалпы жарык берүүдө</w:t>
            </w: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156"/>
              <w:jc w:val="center"/>
              <w:rPr>
                <w:sz w:val="20"/>
                <w:szCs w:val="20"/>
                <w:lang w:val="ky-KG" w:eastAsia="en-US"/>
              </w:rPr>
            </w:pPr>
            <w:r>
              <w:rPr>
                <w:sz w:val="20"/>
                <w:szCs w:val="20"/>
                <w:lang w:val="ky-KG" w:eastAsia="en-US"/>
              </w:rPr>
              <w:t>жогору жактан же аралаш жарык берүүдө</w:t>
            </w:r>
          </w:p>
        </w:tc>
        <w:tc>
          <w:tcPr>
            <w:tcW w:w="85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rPr>
            </w:pPr>
            <w:r w:rsidRPr="00CC52F6">
              <w:rPr>
                <w:sz w:val="20"/>
                <w:szCs w:val="20"/>
              </w:rPr>
              <w:t xml:space="preserve">133 </w:t>
            </w:r>
            <w:r w:rsidRPr="00CC52F6">
              <w:rPr>
                <w:sz w:val="20"/>
                <w:szCs w:val="20"/>
                <w:lang w:val="ky-KG"/>
              </w:rPr>
              <w:t>Укалоо, дарылоо дене тарбия к</w:t>
            </w:r>
            <w:r w:rsidRPr="00CC52F6">
              <w:rPr>
                <w:sz w:val="20"/>
                <w:szCs w:val="20"/>
              </w:rPr>
              <w:t>абинет</w:t>
            </w:r>
            <w:r w:rsidRPr="00CC52F6">
              <w:rPr>
                <w:sz w:val="20"/>
                <w:szCs w:val="20"/>
                <w:lang w:val="ky-KG"/>
              </w:rPr>
              <w:t>тери, машыгуу</w:t>
            </w:r>
            <w:r w:rsidRPr="00CC52F6">
              <w:rPr>
                <w:sz w:val="20"/>
                <w:szCs w:val="20"/>
              </w:rPr>
              <w:t xml:space="preserve"> зал</w:t>
            </w:r>
            <w:r w:rsidRPr="00CC52F6">
              <w:rPr>
                <w:sz w:val="20"/>
                <w:szCs w:val="20"/>
                <w:lang w:val="ky-KG"/>
              </w:rPr>
              <w:t>дар</w:t>
            </w:r>
            <w:r w:rsidRPr="00CC52F6">
              <w:rPr>
                <w:sz w:val="20"/>
                <w:szCs w:val="20"/>
              </w:rPr>
              <w:t>ы</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Б-2</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60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r w:rsidRPr="00CC52F6">
              <w:rPr>
                <w:sz w:val="20"/>
                <w:szCs w:val="20"/>
                <w:vertAlign w:val="superscript"/>
              </w:rPr>
              <w:t>3)</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0,4</w:t>
            </w:r>
            <w:r w:rsidRPr="00CC52F6">
              <w:rPr>
                <w:sz w:val="20"/>
                <w:szCs w:val="20"/>
                <w:vertAlign w:val="superscript"/>
              </w:rPr>
              <w:t>3)</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ind w:right="-11"/>
              <w:jc w:val="both"/>
              <w:rPr>
                <w:sz w:val="20"/>
                <w:szCs w:val="20"/>
                <w:lang w:val="ky-KG"/>
              </w:rPr>
            </w:pPr>
            <w:r w:rsidRPr="00CC52F6">
              <w:rPr>
                <w:sz w:val="20"/>
                <w:szCs w:val="20"/>
              </w:rPr>
              <w:t xml:space="preserve">134 </w:t>
            </w:r>
            <w:r>
              <w:rPr>
                <w:sz w:val="20"/>
                <w:szCs w:val="20"/>
              </w:rPr>
              <w:t>Парафин,</w:t>
            </w:r>
            <w:r w:rsidRPr="00CC52F6">
              <w:rPr>
                <w:sz w:val="20"/>
                <w:szCs w:val="20"/>
              </w:rPr>
              <w:t>озокерит</w:t>
            </w:r>
            <w:r w:rsidRPr="00CC52F6">
              <w:rPr>
                <w:sz w:val="20"/>
                <w:szCs w:val="20"/>
                <w:lang w:val="ky-KG"/>
              </w:rPr>
              <w:t xml:space="preserve"> даярдоочу бөлмөлөр, төшөлмөлөрдү тазалоо, шейшептерди, березенттерди, холстторду жууп-кургатуу, кирди жок кылуу жайлары</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VIIIб</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75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r>
      <w:tr w:rsidR="00965EDD" w:rsidRPr="00CC52F6" w:rsidTr="00965EDD">
        <w:tc>
          <w:tcPr>
            <w:tcW w:w="14884" w:type="dxa"/>
            <w:gridSpan w:val="1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jc w:val="center"/>
              <w:rPr>
                <w:sz w:val="20"/>
                <w:szCs w:val="20"/>
                <w:lang w:val="ky-KG"/>
              </w:rPr>
            </w:pPr>
            <w:r w:rsidRPr="00CC52F6">
              <w:rPr>
                <w:sz w:val="20"/>
                <w:szCs w:val="20"/>
                <w:lang w:val="ky-KG"/>
              </w:rPr>
              <w:t>Медициналык мекемелердин л</w:t>
            </w:r>
            <w:r w:rsidRPr="00CC52F6">
              <w:rPr>
                <w:sz w:val="20"/>
                <w:szCs w:val="20"/>
              </w:rPr>
              <w:t>аборатори</w:t>
            </w:r>
            <w:r w:rsidRPr="00CC52F6">
              <w:rPr>
                <w:sz w:val="20"/>
                <w:szCs w:val="20"/>
                <w:lang w:val="ky-KG"/>
              </w:rPr>
              <w:t xml:space="preserve">ялары  </w:t>
            </w:r>
          </w:p>
        </w:tc>
      </w:tr>
      <w:tr w:rsidR="00965EDD" w:rsidRPr="00CC52F6" w:rsidTr="00965EDD">
        <w:tc>
          <w:tcPr>
            <w:tcW w:w="22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rPr>
            </w:pPr>
            <w:r w:rsidRPr="00CC52F6">
              <w:rPr>
                <w:sz w:val="20"/>
                <w:szCs w:val="20"/>
              </w:rPr>
              <w:t xml:space="preserve">135 </w:t>
            </w:r>
            <w:r w:rsidRPr="00CC52F6">
              <w:rPr>
                <w:sz w:val="20"/>
                <w:szCs w:val="20"/>
                <w:lang w:val="ky-KG"/>
              </w:rPr>
              <w:t xml:space="preserve">Анализдерди кабыл алуу, берүү жана каттоо жайлары, салмакты өлчөөчү, средовардык, пробаларды боёочу, цнтрифуга бөлмөлөрү </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Б-2</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r>
      <w:tr w:rsidR="00965EDD" w:rsidRPr="00CC52F6" w:rsidTr="00965EDD">
        <w:tc>
          <w:tcPr>
            <w:tcW w:w="2257" w:type="dxa"/>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CC52F6" w:rsidRDefault="00965EDD" w:rsidP="00965EDD">
            <w:pPr>
              <w:pStyle w:val="a5"/>
              <w:spacing w:before="0" w:beforeAutospacing="0" w:after="0" w:afterAutospacing="0"/>
              <w:jc w:val="both"/>
              <w:rPr>
                <w:sz w:val="20"/>
                <w:szCs w:val="20"/>
                <w:lang w:val="ky-KG"/>
              </w:rPr>
            </w:pPr>
            <w:r w:rsidRPr="00CC52F6">
              <w:rPr>
                <w:sz w:val="20"/>
                <w:szCs w:val="20"/>
              </w:rPr>
              <w:t xml:space="preserve">136 </w:t>
            </w:r>
            <w:r w:rsidRPr="00CC52F6">
              <w:rPr>
                <w:sz w:val="20"/>
                <w:szCs w:val="20"/>
                <w:lang w:val="ky-KG"/>
              </w:rPr>
              <w:t>Карын суусун алуу үчүн жана зондирлөө үчүн к</w:t>
            </w:r>
            <w:r w:rsidRPr="00CC52F6">
              <w:rPr>
                <w:sz w:val="20"/>
                <w:szCs w:val="20"/>
              </w:rPr>
              <w:t>абинет</w:t>
            </w:r>
            <w:r w:rsidRPr="00CC52F6">
              <w:rPr>
                <w:sz w:val="20"/>
                <w:szCs w:val="20"/>
                <w:lang w:val="ky-KG"/>
              </w:rPr>
              <w:t>тер</w:t>
            </w:r>
          </w:p>
          <w:p w:rsidR="00965EDD" w:rsidRPr="00CC52F6" w:rsidRDefault="00965EDD" w:rsidP="00965EDD">
            <w:pPr>
              <w:pStyle w:val="a5"/>
              <w:spacing w:before="0" w:beforeAutospacing="0" w:after="0" w:afterAutospacing="0"/>
              <w:jc w:val="both"/>
              <w:rPr>
                <w:sz w:val="20"/>
                <w:szCs w:val="20"/>
                <w:lang w:val="ky-KG"/>
              </w:rPr>
            </w:pPr>
          </w:p>
        </w:tc>
        <w:tc>
          <w:tcPr>
            <w:tcW w:w="1409"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Б-1</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277"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300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24</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20</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99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CC52F6" w:rsidRDefault="00965EDD" w:rsidP="00965EDD">
            <w:pPr>
              <w:pStyle w:val="a5"/>
              <w:spacing w:before="0" w:beforeAutospacing="0" w:after="0" w:afterAutospacing="0"/>
              <w:jc w:val="center"/>
              <w:rPr>
                <w:sz w:val="20"/>
                <w:szCs w:val="20"/>
              </w:rPr>
            </w:pPr>
            <w:r w:rsidRPr="00CC52F6">
              <w:rPr>
                <w:sz w:val="20"/>
                <w:szCs w:val="20"/>
              </w:rPr>
              <w:t>0,4</w:t>
            </w:r>
          </w:p>
        </w:tc>
      </w:tr>
    </w:tbl>
    <w:p w:rsidR="00965EDD" w:rsidRPr="00CC52F6" w:rsidRDefault="00965EDD" w:rsidP="00965EDD">
      <w:pPr>
        <w:rPr>
          <w:rFonts w:ascii="Times New Roman" w:hAnsi="Times New Roman" w:cs="Times New Roman"/>
          <w:i/>
          <w:sz w:val="28"/>
          <w:szCs w:val="28"/>
        </w:rPr>
      </w:pPr>
    </w:p>
    <w:p w:rsidR="00965EDD" w:rsidRPr="00CC52F6" w:rsidRDefault="00965EDD" w:rsidP="00965EDD">
      <w:pPr>
        <w:rPr>
          <w:rFonts w:ascii="Times New Roman" w:hAnsi="Times New Roman" w:cs="Times New Roman"/>
          <w:i/>
          <w:sz w:val="28"/>
          <w:szCs w:val="28"/>
          <w:lang w:val="ky-KG"/>
        </w:rPr>
      </w:pPr>
      <w:r w:rsidRPr="00CC52F6">
        <w:rPr>
          <w:rFonts w:ascii="Times New Roman" w:hAnsi="Times New Roman" w:cs="Times New Roman"/>
          <w:i/>
          <w:sz w:val="28"/>
          <w:szCs w:val="28"/>
        </w:rPr>
        <w:lastRenderedPageBreak/>
        <w:t>М.1таблиц</w:t>
      </w:r>
      <w:r w:rsidRPr="00CC52F6">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410"/>
        <w:gridCol w:w="1409"/>
        <w:gridCol w:w="852"/>
        <w:gridCol w:w="995"/>
        <w:gridCol w:w="1138"/>
        <w:gridCol w:w="995"/>
        <w:gridCol w:w="1136"/>
        <w:gridCol w:w="1136"/>
        <w:gridCol w:w="1128"/>
        <w:gridCol w:w="1002"/>
        <w:gridCol w:w="852"/>
        <w:gridCol w:w="13"/>
        <w:gridCol w:w="980"/>
        <w:gridCol w:w="838"/>
      </w:tblGrid>
      <w:tr w:rsidR="00965EDD" w:rsidTr="00965EDD">
        <w:trPr>
          <w:trHeight w:val="378"/>
        </w:trPr>
        <w:tc>
          <w:tcPr>
            <w:tcW w:w="241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Жайлар</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31"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528"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67"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73"/>
              <w:jc w:val="center"/>
              <w:rPr>
                <w:sz w:val="20"/>
                <w:szCs w:val="20"/>
                <w:lang w:val="ky-KG" w:eastAsia="en-US"/>
              </w:rPr>
            </w:pPr>
            <w:r>
              <w:rPr>
                <w:sz w:val="20"/>
                <w:szCs w:val="20"/>
                <w:lang w:val="ky-KG" w:eastAsia="en-US"/>
              </w:rPr>
              <w:t>Айкалыштырылган  жарык берүү</w:t>
            </w:r>
          </w:p>
        </w:tc>
      </w:tr>
      <w:tr w:rsidR="00965EDD" w:rsidTr="00965EDD">
        <w:tc>
          <w:tcPr>
            <w:tcW w:w="241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13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Жумушчу беттердин жарыктандыруусу</w:t>
            </w:r>
            <w:r>
              <w:rPr>
                <w:sz w:val="20"/>
                <w:szCs w:val="20"/>
                <w:lang w:eastAsia="en-US"/>
              </w:rPr>
              <w:t>, лк</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8" w:right="-155"/>
              <w:jc w:val="center"/>
              <w:rPr>
                <w:sz w:val="20"/>
                <w:szCs w:val="20"/>
                <w:lang w:eastAsia="en-US"/>
              </w:rPr>
            </w:pPr>
            <w:r>
              <w:rPr>
                <w:sz w:val="20"/>
                <w:szCs w:val="20"/>
                <w:lang w:eastAsia="en-US"/>
              </w:rPr>
              <w:t>Цилиндр</w:t>
            </w:r>
            <w:r>
              <w:rPr>
                <w:sz w:val="20"/>
                <w:szCs w:val="20"/>
                <w:lang w:val="ky-KG" w:eastAsia="en-US"/>
              </w:rPr>
              <w:t>-лүүжарык берүү</w:t>
            </w:r>
            <w:r>
              <w:rPr>
                <w:sz w:val="20"/>
                <w:szCs w:val="20"/>
                <w:lang w:eastAsia="en-US"/>
              </w:rPr>
              <w:t>, лк</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val="ky-KG" w:eastAsia="en-US"/>
              </w:rPr>
              <w:t>Диском-форттун бирикти-рилген көрсөткүчү</w:t>
            </w:r>
          </w:p>
          <w:p w:rsidR="00965EDD" w:rsidRDefault="00965EDD" w:rsidP="00965EDD">
            <w:pPr>
              <w:pStyle w:val="a5"/>
              <w:spacing w:before="0" w:beforeAutospacing="0" w:after="0" w:afterAutospacing="0" w:line="256" w:lineRule="auto"/>
              <w:ind w:left="-147" w:right="-129"/>
              <w:jc w:val="center"/>
              <w:rPr>
                <w:sz w:val="20"/>
                <w:szCs w:val="20"/>
                <w:lang w:val="ky-KG" w:eastAsia="en-US"/>
              </w:rPr>
            </w:pPr>
            <w:r>
              <w:rPr>
                <w:sz w:val="20"/>
                <w:szCs w:val="20"/>
                <w:lang w:eastAsia="en-US"/>
              </w:rPr>
              <w:t xml:space="preserve">UGR, </w:t>
            </w:r>
            <w:r>
              <w:rPr>
                <w:sz w:val="20"/>
                <w:szCs w:val="20"/>
                <w:lang w:val="ky-KG" w:eastAsia="en-US"/>
              </w:rPr>
              <w:t>көп эмес</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Pr>
                <w:sz w:val="20"/>
                <w:szCs w:val="20"/>
                <w:lang w:val="ky-KG" w:eastAsia="en-US"/>
              </w:rPr>
              <w:t>Жарыктан-дыруунун пульс коэффи-</w:t>
            </w:r>
            <w:r>
              <w:rPr>
                <w:sz w:val="20"/>
                <w:szCs w:val="20"/>
                <w:lang w:val="ky-KG" w:eastAsia="en-US"/>
              </w:rPr>
              <w:br/>
              <w:t>циенти, %, көп эмес</w:t>
            </w:r>
          </w:p>
        </w:tc>
        <w:tc>
          <w:tcPr>
            <w:tcW w:w="112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5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3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410"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42" w:right="-145"/>
              <w:jc w:val="center"/>
              <w:rPr>
                <w:sz w:val="20"/>
                <w:szCs w:val="20"/>
                <w:lang w:val="ky-KG" w:eastAsia="en-US"/>
              </w:rPr>
            </w:pPr>
            <w:r w:rsidRPr="00CC52F6">
              <w:rPr>
                <w:sz w:val="20"/>
                <w:szCs w:val="20"/>
                <w:lang w:val="ky-KG" w:eastAsia="en-US"/>
              </w:rPr>
              <w:t>аралаш жарык берүүдө</w:t>
            </w:r>
          </w:p>
        </w:tc>
        <w:tc>
          <w:tcPr>
            <w:tcW w:w="113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pStyle w:val="a5"/>
              <w:spacing w:before="0" w:beforeAutospacing="0" w:after="0" w:afterAutospacing="0" w:line="256" w:lineRule="auto"/>
              <w:ind w:left="-138"/>
              <w:jc w:val="center"/>
              <w:rPr>
                <w:sz w:val="20"/>
                <w:szCs w:val="20"/>
                <w:lang w:val="ky-KG" w:eastAsia="en-US"/>
              </w:rPr>
            </w:pPr>
            <w:r w:rsidRPr="00CC52F6">
              <w:rPr>
                <w:sz w:val="20"/>
                <w:szCs w:val="20"/>
                <w:lang w:val="ky-KG" w:eastAsia="en-US"/>
              </w:rPr>
              <w:t>жалпы жарык берүүдө</w:t>
            </w: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112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CC52F6" w:rsidRDefault="00965EDD" w:rsidP="00965EDD">
            <w:pPr>
              <w:spacing w:after="0" w:line="240" w:lineRule="auto"/>
              <w:rPr>
                <w:rFonts w:ascii="Times New Roman" w:eastAsia="Times New Roman" w:hAnsi="Times New Roman" w:cs="Times New Roman"/>
                <w:sz w:val="20"/>
                <w:szCs w:val="20"/>
                <w:lang w:val="ky-KG" w:eastAsia="en-US"/>
              </w:rPr>
            </w:pPr>
          </w:p>
        </w:tc>
        <w:tc>
          <w:tcPr>
            <w:tcW w:w="100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ind w:left="-128" w:right="-213"/>
              <w:jc w:val="center"/>
              <w:rPr>
                <w:sz w:val="20"/>
                <w:szCs w:val="20"/>
                <w:lang w:val="ky-KG" w:eastAsia="en-US"/>
              </w:rPr>
            </w:pPr>
            <w:r w:rsidRPr="00CC52F6">
              <w:rPr>
                <w:sz w:val="20"/>
                <w:szCs w:val="20"/>
                <w:lang w:val="ky-KG" w:eastAsia="en-US"/>
              </w:rPr>
              <w:t>жогору жактан же аралаш жарык берүүдө</w:t>
            </w:r>
          </w:p>
        </w:tc>
        <w:tc>
          <w:tcPr>
            <w:tcW w:w="85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ind w:left="-160" w:right="-136"/>
              <w:jc w:val="center"/>
              <w:rPr>
                <w:sz w:val="20"/>
                <w:szCs w:val="20"/>
                <w:lang w:val="ky-KG" w:eastAsia="en-US"/>
              </w:rPr>
            </w:pPr>
            <w:r w:rsidRPr="00CC52F6">
              <w:rPr>
                <w:sz w:val="20"/>
                <w:szCs w:val="20"/>
                <w:lang w:val="ky-KG" w:eastAsia="en-US"/>
              </w:rPr>
              <w:t>каптал жактан жарык берүүдө</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ind w:left="-128" w:right="-213"/>
              <w:jc w:val="center"/>
              <w:rPr>
                <w:sz w:val="20"/>
                <w:szCs w:val="20"/>
                <w:lang w:val="ky-KG" w:eastAsia="en-US"/>
              </w:rPr>
            </w:pPr>
            <w:r w:rsidRPr="00CC52F6">
              <w:rPr>
                <w:sz w:val="20"/>
                <w:szCs w:val="20"/>
                <w:lang w:val="ky-KG" w:eastAsia="en-US"/>
              </w:rPr>
              <w:t xml:space="preserve">жогору жактан же аралаш жарык берүүдө  </w:t>
            </w:r>
          </w:p>
        </w:tc>
        <w:tc>
          <w:tcPr>
            <w:tcW w:w="83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line="256" w:lineRule="auto"/>
              <w:ind w:left="-72" w:right="-108"/>
              <w:jc w:val="center"/>
              <w:rPr>
                <w:sz w:val="20"/>
                <w:szCs w:val="20"/>
                <w:lang w:val="ky-KG" w:eastAsia="en-US"/>
              </w:rPr>
            </w:pPr>
            <w:r w:rsidRPr="00CC52F6">
              <w:rPr>
                <w:sz w:val="20"/>
                <w:szCs w:val="20"/>
                <w:lang w:val="ky-KG" w:eastAsia="en-US"/>
              </w:rPr>
              <w:t>каптал жактан жарык берүүдө</w:t>
            </w:r>
          </w:p>
        </w:tc>
      </w:tr>
      <w:tr w:rsidR="00965EDD" w:rsidRPr="009769EA" w:rsidTr="00965EDD">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E7266">
            <w:pPr>
              <w:pStyle w:val="a5"/>
              <w:spacing w:before="0" w:beforeAutospacing="0" w:after="0" w:afterAutospacing="0"/>
              <w:jc w:val="both"/>
              <w:rPr>
                <w:sz w:val="20"/>
                <w:szCs w:val="20"/>
              </w:rPr>
            </w:pPr>
            <w:r w:rsidRPr="00CC52F6">
              <w:rPr>
                <w:sz w:val="20"/>
                <w:szCs w:val="20"/>
              </w:rPr>
              <w:t xml:space="preserve">137 </w:t>
            </w:r>
            <w:r w:rsidRPr="00CC52F6">
              <w:rPr>
                <w:sz w:val="20"/>
                <w:szCs w:val="20"/>
                <w:lang w:val="ky-KG"/>
              </w:rPr>
              <w:t>Анализдерди жүргүзүүчү л</w:t>
            </w:r>
            <w:r w:rsidRPr="00CC52F6">
              <w:rPr>
                <w:sz w:val="20"/>
                <w:szCs w:val="20"/>
              </w:rPr>
              <w:t>аборато-ри</w:t>
            </w:r>
            <w:r w:rsidRPr="00CC52F6">
              <w:rPr>
                <w:sz w:val="20"/>
                <w:szCs w:val="20"/>
                <w:lang w:val="ky-KG"/>
              </w:rPr>
              <w:t xml:space="preserve">ялар, </w:t>
            </w:r>
            <w:r w:rsidRPr="00CC52F6">
              <w:rPr>
                <w:sz w:val="20"/>
                <w:szCs w:val="20"/>
              </w:rPr>
              <w:t>серологи</w:t>
            </w:r>
            <w:r w:rsidRPr="00CC52F6">
              <w:rPr>
                <w:sz w:val="20"/>
                <w:szCs w:val="20"/>
                <w:lang w:val="ky-KG"/>
              </w:rPr>
              <w:t>ялыкизилдөөлөрдү жүргүзүүчү</w:t>
            </w:r>
            <w:r w:rsidRPr="00CC52F6">
              <w:rPr>
                <w:sz w:val="20"/>
                <w:szCs w:val="20"/>
              </w:rPr>
              <w:t>, колориметри</w:t>
            </w:r>
            <w:r w:rsidRPr="00CC52F6">
              <w:rPr>
                <w:sz w:val="20"/>
                <w:szCs w:val="20"/>
                <w:lang w:val="ky-KG"/>
              </w:rPr>
              <w:t>калык</w:t>
            </w:r>
            <w:r w:rsidRPr="00CC52F6">
              <w:rPr>
                <w:sz w:val="20"/>
                <w:szCs w:val="20"/>
              </w:rPr>
              <w:t xml:space="preserve"> кабинет</w:t>
            </w:r>
            <w:r w:rsidRPr="00CC52F6">
              <w:rPr>
                <w:sz w:val="20"/>
                <w:szCs w:val="20"/>
                <w:lang w:val="ky-KG"/>
              </w:rPr>
              <w:t>тер</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А-1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500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11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85</w:t>
            </w:r>
          </w:p>
        </w:tc>
        <w:tc>
          <w:tcPr>
            <w:tcW w:w="10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2,4</w:t>
            </w:r>
          </w:p>
        </w:tc>
        <w:tc>
          <w:tcPr>
            <w:tcW w:w="8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0,9</w:t>
            </w:r>
          </w:p>
        </w:tc>
      </w:tr>
      <w:tr w:rsidR="00965EDD" w:rsidRPr="009769EA" w:rsidTr="00965EDD">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ind w:right="-153"/>
              <w:rPr>
                <w:sz w:val="20"/>
                <w:szCs w:val="20"/>
              </w:rPr>
            </w:pPr>
            <w:r w:rsidRPr="00CC52F6">
              <w:rPr>
                <w:sz w:val="20"/>
                <w:szCs w:val="20"/>
              </w:rPr>
              <w:t>138 Препаратор</w:t>
            </w:r>
            <w:r w:rsidRPr="00CC52F6">
              <w:rPr>
                <w:sz w:val="20"/>
                <w:szCs w:val="20"/>
                <w:lang w:val="ky-KG"/>
              </w:rPr>
              <w:t>дук</w:t>
            </w:r>
            <w:r w:rsidRPr="00CC52F6">
              <w:rPr>
                <w:sz w:val="20"/>
                <w:szCs w:val="20"/>
              </w:rPr>
              <w:t>, лаборант</w:t>
            </w:r>
            <w:r w:rsidRPr="00CC52F6">
              <w:rPr>
                <w:sz w:val="20"/>
                <w:szCs w:val="20"/>
                <w:lang w:val="ky-KG"/>
              </w:rPr>
              <w:t xml:space="preserve">тык,жалпы </w:t>
            </w:r>
            <w:r w:rsidRPr="00CC52F6">
              <w:rPr>
                <w:sz w:val="20"/>
                <w:szCs w:val="20"/>
              </w:rPr>
              <w:t>клини</w:t>
            </w:r>
            <w:r w:rsidRPr="00CC52F6">
              <w:rPr>
                <w:sz w:val="20"/>
                <w:szCs w:val="20"/>
                <w:lang w:val="ky-KG"/>
              </w:rPr>
              <w:t>калык</w:t>
            </w:r>
            <w:r w:rsidRPr="00CC52F6">
              <w:rPr>
                <w:sz w:val="20"/>
                <w:szCs w:val="20"/>
              </w:rPr>
              <w:t>, гематологи</w:t>
            </w:r>
            <w:r w:rsidRPr="00CC52F6">
              <w:rPr>
                <w:sz w:val="20"/>
                <w:szCs w:val="20"/>
                <w:lang w:val="ky-KG"/>
              </w:rPr>
              <w:t>я-лык</w:t>
            </w:r>
            <w:r w:rsidRPr="00CC52F6">
              <w:rPr>
                <w:sz w:val="20"/>
                <w:szCs w:val="20"/>
              </w:rPr>
              <w:t>, биохими</w:t>
            </w:r>
            <w:r w:rsidRPr="00CC52F6">
              <w:rPr>
                <w:sz w:val="20"/>
                <w:szCs w:val="20"/>
                <w:lang w:val="ky-KG"/>
              </w:rPr>
              <w:t>ялык</w:t>
            </w:r>
            <w:r w:rsidRPr="00CC52F6">
              <w:rPr>
                <w:sz w:val="20"/>
                <w:szCs w:val="20"/>
              </w:rPr>
              <w:t>, бакте</w:t>
            </w:r>
            <w:r>
              <w:rPr>
                <w:sz w:val="20"/>
                <w:szCs w:val="20"/>
                <w:lang w:val="ky-KG"/>
              </w:rPr>
              <w:t xml:space="preserve">- </w:t>
            </w:r>
            <w:r w:rsidRPr="00CC52F6">
              <w:rPr>
                <w:sz w:val="20"/>
                <w:szCs w:val="20"/>
              </w:rPr>
              <w:t>риологи</w:t>
            </w:r>
            <w:r w:rsidRPr="00CC52F6">
              <w:rPr>
                <w:sz w:val="20"/>
                <w:szCs w:val="20"/>
                <w:lang w:val="ky-KG"/>
              </w:rPr>
              <w:t>ялык</w:t>
            </w:r>
            <w:r w:rsidRPr="00CC52F6">
              <w:rPr>
                <w:sz w:val="20"/>
                <w:szCs w:val="20"/>
              </w:rPr>
              <w:t>, гистологи</w:t>
            </w:r>
            <w:r w:rsidRPr="00CC52F6">
              <w:rPr>
                <w:sz w:val="20"/>
                <w:szCs w:val="20"/>
                <w:lang w:val="ky-KG"/>
              </w:rPr>
              <w:t>я</w:t>
            </w:r>
            <w:r>
              <w:rPr>
                <w:sz w:val="20"/>
                <w:szCs w:val="20"/>
                <w:lang w:val="ky-KG"/>
              </w:rPr>
              <w:t>-</w:t>
            </w:r>
            <w:r w:rsidRPr="00CC52F6">
              <w:rPr>
                <w:sz w:val="20"/>
                <w:szCs w:val="20"/>
                <w:lang w:val="ky-KG"/>
              </w:rPr>
              <w:t xml:space="preserve">лык жана </w:t>
            </w:r>
            <w:r w:rsidRPr="00CC52F6">
              <w:rPr>
                <w:sz w:val="20"/>
                <w:szCs w:val="20"/>
              </w:rPr>
              <w:t>цитологи</w:t>
            </w:r>
            <w:r w:rsidRPr="00CC52F6">
              <w:rPr>
                <w:sz w:val="20"/>
                <w:szCs w:val="20"/>
                <w:lang w:val="ky-KG"/>
              </w:rPr>
              <w:t>ялык</w:t>
            </w:r>
            <w:r w:rsidRPr="00CC52F6">
              <w:rPr>
                <w:sz w:val="20"/>
                <w:szCs w:val="20"/>
              </w:rPr>
              <w:t xml:space="preserve"> лаборатори</w:t>
            </w:r>
            <w:r>
              <w:rPr>
                <w:sz w:val="20"/>
                <w:szCs w:val="20"/>
                <w:lang w:val="ky-KG"/>
              </w:rPr>
              <w:t>ялар</w:t>
            </w:r>
            <w:r w:rsidRPr="00CC52F6">
              <w:rPr>
                <w:sz w:val="20"/>
                <w:szCs w:val="20"/>
                <w:lang w:val="ky-KG"/>
              </w:rPr>
              <w:t xml:space="preserve"> жайлары</w:t>
            </w:r>
            <w:r w:rsidRPr="00CC52F6">
              <w:rPr>
                <w:sz w:val="20"/>
                <w:szCs w:val="20"/>
              </w:rPr>
              <w:t xml:space="preserve">, </w:t>
            </w:r>
            <w:r w:rsidRPr="00CC52F6">
              <w:rPr>
                <w:sz w:val="20"/>
                <w:szCs w:val="20"/>
                <w:lang w:val="ky-KG"/>
              </w:rPr>
              <w:t xml:space="preserve">пробаларды алуу, </w:t>
            </w:r>
            <w:r w:rsidRPr="00CC52F6">
              <w:rPr>
                <w:sz w:val="20"/>
                <w:szCs w:val="20"/>
              </w:rPr>
              <w:t>коагулографи</w:t>
            </w:r>
            <w:r w:rsidRPr="00CC52F6">
              <w:rPr>
                <w:sz w:val="20"/>
                <w:szCs w:val="20"/>
                <w:lang w:val="ky-KG"/>
              </w:rPr>
              <w:t>я</w:t>
            </w:r>
            <w:r w:rsidRPr="00CC52F6">
              <w:rPr>
                <w:sz w:val="20"/>
                <w:szCs w:val="20"/>
              </w:rPr>
              <w:t>, фотометри</w:t>
            </w:r>
            <w:r w:rsidRPr="00CC52F6">
              <w:rPr>
                <w:sz w:val="20"/>
                <w:szCs w:val="20"/>
                <w:lang w:val="ky-KG"/>
              </w:rPr>
              <w:t>я</w:t>
            </w:r>
            <w:r w:rsidRPr="00CC52F6">
              <w:rPr>
                <w:sz w:val="20"/>
                <w:szCs w:val="20"/>
              </w:rPr>
              <w:t xml:space="preserve"> кабине</w:t>
            </w:r>
            <w:r w:rsidRPr="00CC52F6">
              <w:rPr>
                <w:sz w:val="20"/>
                <w:szCs w:val="20"/>
                <w:lang w:val="ky-KG"/>
              </w:rPr>
              <w:t>ттери</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Б-1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300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p>
        </w:tc>
        <w:tc>
          <w:tcPr>
            <w:tcW w:w="11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10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3,0</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1,8</w:t>
            </w:r>
          </w:p>
        </w:tc>
        <w:tc>
          <w:tcPr>
            <w:tcW w:w="8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0,6</w:t>
            </w:r>
          </w:p>
        </w:tc>
      </w:tr>
      <w:tr w:rsidR="00965EDD" w:rsidRPr="009769EA" w:rsidTr="00965EDD">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lang w:val="ky-KG"/>
              </w:rPr>
            </w:pPr>
            <w:r w:rsidRPr="00CC52F6">
              <w:rPr>
                <w:sz w:val="20"/>
                <w:szCs w:val="20"/>
              </w:rPr>
              <w:t xml:space="preserve">139 </w:t>
            </w:r>
            <w:r w:rsidRPr="00CC52F6">
              <w:rPr>
                <w:sz w:val="20"/>
                <w:szCs w:val="20"/>
                <w:lang w:val="ky-KG"/>
              </w:rPr>
              <w:t>Лабораториялардын идиштерин жуучу бөлмөлөр</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Б-1</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7D3B">
              <w:rPr>
                <w:sz w:val="20"/>
                <w:szCs w:val="20"/>
              </w:rPr>
              <w:t>200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60</w:t>
            </w:r>
            <w:r w:rsidRPr="00CC52F6">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w:t>
            </w:r>
          </w:p>
        </w:tc>
        <w:tc>
          <w:tcPr>
            <w:tcW w:w="11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10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trike/>
                <w:sz w:val="20"/>
                <w:szCs w:val="20"/>
                <w:lang w:val="ky-KG"/>
              </w:rPr>
            </w:pPr>
            <w:r>
              <w:rPr>
                <w:strike/>
                <w:sz w:val="20"/>
                <w:szCs w:val="20"/>
                <w:lang w:val="ky-KG"/>
              </w:rPr>
              <w:t>-</w:t>
            </w:r>
          </w:p>
        </w:tc>
        <w:tc>
          <w:tcPr>
            <w:tcW w:w="8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trike/>
                <w:sz w:val="20"/>
                <w:szCs w:val="20"/>
                <w:lang w:val="ky-KG"/>
              </w:rPr>
            </w:pPr>
            <w:r>
              <w:rPr>
                <w:strike/>
                <w:sz w:val="20"/>
                <w:szCs w:val="20"/>
                <w:lang w:val="ky-KG"/>
              </w:rPr>
              <w:t>-</w:t>
            </w:r>
          </w:p>
        </w:tc>
      </w:tr>
      <w:tr w:rsidR="00965EDD" w:rsidRPr="009769EA" w:rsidTr="00965EDD">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jc w:val="both"/>
              <w:rPr>
                <w:sz w:val="20"/>
                <w:szCs w:val="20"/>
                <w:lang w:val="ky-KG"/>
              </w:rPr>
            </w:pPr>
            <w:r w:rsidRPr="00CC52F6">
              <w:rPr>
                <w:sz w:val="20"/>
                <w:szCs w:val="20"/>
              </w:rPr>
              <w:t xml:space="preserve">140 </w:t>
            </w:r>
            <w:r w:rsidRPr="00CC52F6">
              <w:rPr>
                <w:sz w:val="20"/>
                <w:szCs w:val="20"/>
                <w:lang w:val="ky-KG"/>
              </w:rPr>
              <w:t xml:space="preserve">Айнек үйлөөчү жайлар </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VII</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21</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w:t>
            </w:r>
          </w:p>
        </w:tc>
        <w:tc>
          <w:tcPr>
            <w:tcW w:w="112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80</w:t>
            </w:r>
          </w:p>
        </w:tc>
        <w:tc>
          <w:tcPr>
            <w:tcW w:w="10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3,0</w:t>
            </w:r>
          </w:p>
        </w:tc>
        <w:tc>
          <w:tcPr>
            <w:tcW w:w="8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1,8</w:t>
            </w:r>
          </w:p>
        </w:tc>
        <w:tc>
          <w:tcPr>
            <w:tcW w:w="8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0,6</w:t>
            </w:r>
          </w:p>
        </w:tc>
      </w:tr>
      <w:tr w:rsidR="00965EDD" w:rsidRPr="009769EA" w:rsidTr="00965EDD">
        <w:tc>
          <w:tcPr>
            <w:tcW w:w="2410"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CC52F6" w:rsidRDefault="00965EDD" w:rsidP="00965EDD">
            <w:pPr>
              <w:pStyle w:val="a5"/>
              <w:spacing w:before="0" w:beforeAutospacing="0" w:after="0" w:afterAutospacing="0"/>
              <w:rPr>
                <w:sz w:val="20"/>
                <w:szCs w:val="20"/>
              </w:rPr>
            </w:pPr>
            <w:r w:rsidRPr="00CC52F6">
              <w:rPr>
                <w:sz w:val="20"/>
                <w:szCs w:val="20"/>
              </w:rPr>
              <w:t xml:space="preserve">141 </w:t>
            </w:r>
            <w:r>
              <w:rPr>
                <w:sz w:val="20"/>
                <w:szCs w:val="20"/>
                <w:lang w:val="ky-KG"/>
              </w:rPr>
              <w:t xml:space="preserve">Тиш технитеринин жайлары, гипс, </w:t>
            </w:r>
            <w:r w:rsidRPr="00CC52F6">
              <w:rPr>
                <w:sz w:val="20"/>
                <w:szCs w:val="20"/>
              </w:rPr>
              <w:t>полиме</w:t>
            </w:r>
            <w:r>
              <w:rPr>
                <w:sz w:val="20"/>
                <w:szCs w:val="20"/>
                <w:lang w:val="ky-KG"/>
              </w:rPr>
              <w:t>-</w:t>
            </w:r>
            <w:r w:rsidRPr="00CC52F6">
              <w:rPr>
                <w:sz w:val="20"/>
                <w:szCs w:val="20"/>
              </w:rPr>
              <w:t>ризаци</w:t>
            </w:r>
            <w:r w:rsidRPr="00CC52F6">
              <w:rPr>
                <w:sz w:val="20"/>
                <w:szCs w:val="20"/>
                <w:lang w:val="ky-KG"/>
              </w:rPr>
              <w:t>ялоо жайлары</w:t>
            </w:r>
          </w:p>
        </w:tc>
        <w:tc>
          <w:tcPr>
            <w:tcW w:w="140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Г-0,8</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IIв</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2000/200</w:t>
            </w:r>
          </w:p>
        </w:tc>
        <w:tc>
          <w:tcPr>
            <w:tcW w:w="113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500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21</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10</w:t>
            </w:r>
          </w:p>
        </w:tc>
        <w:tc>
          <w:tcPr>
            <w:tcW w:w="112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85</w:t>
            </w:r>
          </w:p>
        </w:tc>
        <w:tc>
          <w:tcPr>
            <w:tcW w:w="100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85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4,2</w:t>
            </w:r>
          </w:p>
        </w:tc>
        <w:tc>
          <w:tcPr>
            <w:tcW w:w="83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CC52F6" w:rsidRDefault="00965EDD" w:rsidP="00965EDD">
            <w:pPr>
              <w:pStyle w:val="a5"/>
              <w:spacing w:before="0" w:beforeAutospacing="0" w:after="0" w:afterAutospacing="0"/>
              <w:jc w:val="center"/>
              <w:rPr>
                <w:sz w:val="20"/>
                <w:szCs w:val="20"/>
              </w:rPr>
            </w:pPr>
            <w:r w:rsidRPr="00CC52F6">
              <w:rPr>
                <w:sz w:val="20"/>
                <w:szCs w:val="20"/>
              </w:rPr>
              <w:t>1,5</w:t>
            </w:r>
          </w:p>
        </w:tc>
      </w:tr>
    </w:tbl>
    <w:p w:rsidR="00965EDD" w:rsidRDefault="00965EDD" w:rsidP="00965EDD">
      <w:pPr>
        <w:rPr>
          <w:rFonts w:ascii="Times New Roman" w:hAnsi="Times New Roman" w:cs="Times New Roman"/>
          <w:i/>
          <w:color w:val="FF0000"/>
          <w:sz w:val="28"/>
          <w:szCs w:val="28"/>
          <w:lang w:val="ky-KG"/>
        </w:rPr>
      </w:pPr>
      <w:r w:rsidRPr="009769EA">
        <w:rPr>
          <w:color w:val="FF0000"/>
        </w:rPr>
        <w:br w:type="page"/>
      </w:r>
      <w:r w:rsidRPr="007B6D6D">
        <w:rPr>
          <w:rFonts w:ascii="Times New Roman" w:hAnsi="Times New Roman" w:cs="Times New Roman"/>
          <w:i/>
          <w:sz w:val="28"/>
          <w:szCs w:val="28"/>
        </w:rPr>
        <w:lastRenderedPageBreak/>
        <w:t>М.1таблиц</w:t>
      </w:r>
      <w:r w:rsidRPr="007B6D6D">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403"/>
        <w:gridCol w:w="1403"/>
        <w:gridCol w:w="12"/>
        <w:gridCol w:w="843"/>
        <w:gridCol w:w="999"/>
        <w:gridCol w:w="1138"/>
        <w:gridCol w:w="995"/>
        <w:gridCol w:w="1136"/>
        <w:gridCol w:w="1136"/>
        <w:gridCol w:w="1134"/>
        <w:gridCol w:w="11"/>
        <w:gridCol w:w="981"/>
        <w:gridCol w:w="850"/>
        <w:gridCol w:w="993"/>
        <w:gridCol w:w="844"/>
        <w:gridCol w:w="6"/>
      </w:tblGrid>
      <w:tr w:rsidR="00965EDD" w:rsidTr="00965EDD">
        <w:trPr>
          <w:gridAfter w:val="1"/>
          <w:wAfter w:w="6" w:type="dxa"/>
          <w:trHeight w:val="378"/>
        </w:trPr>
        <w:tc>
          <w:tcPr>
            <w:tcW w:w="240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Жайлар</w:t>
            </w:r>
          </w:p>
        </w:tc>
        <w:tc>
          <w:tcPr>
            <w:tcW w:w="140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5"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31"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549"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3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3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43"/>
              <w:jc w:val="center"/>
              <w:rPr>
                <w:sz w:val="20"/>
                <w:szCs w:val="20"/>
                <w:lang w:val="ky-KG" w:eastAsia="en-US"/>
              </w:rPr>
            </w:pPr>
            <w:r>
              <w:rPr>
                <w:sz w:val="20"/>
                <w:szCs w:val="20"/>
                <w:lang w:val="ky-KG" w:eastAsia="en-US"/>
              </w:rPr>
              <w:t>Айкалыштырылган  жарык берүү</w:t>
            </w:r>
          </w:p>
        </w:tc>
      </w:tr>
      <w:tr w:rsidR="00965EDD" w:rsidTr="00965EDD">
        <w:trPr>
          <w:gridAfter w:val="1"/>
          <w:wAfter w:w="6" w:type="dxa"/>
        </w:trPr>
        <w:tc>
          <w:tcPr>
            <w:tcW w:w="2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13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 жарык берүү</w:t>
            </w:r>
            <w:r w:rsidRPr="002704E4">
              <w:rPr>
                <w:sz w:val="20"/>
                <w:szCs w:val="20"/>
                <w:lang w:eastAsia="en-US"/>
              </w:rPr>
              <w:t>, лк</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4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3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rPr>
          <w:gridAfter w:val="1"/>
          <w:wAfter w:w="6" w:type="dxa"/>
        </w:trPr>
        <w:tc>
          <w:tcPr>
            <w:tcW w:w="2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03"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55"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3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5"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4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RPr="002704E4" w:rsidTr="00965EDD">
        <w:tc>
          <w:tcPr>
            <w:tcW w:w="14884" w:type="dxa"/>
            <w:gridSpan w:val="1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Стерилизаци</w:t>
            </w:r>
            <w:r w:rsidRPr="002704E4">
              <w:rPr>
                <w:sz w:val="20"/>
                <w:szCs w:val="20"/>
                <w:lang w:val="ky-KG"/>
              </w:rPr>
              <w:t xml:space="preserve">ялоо жана </w:t>
            </w:r>
            <w:r w:rsidRPr="002704E4">
              <w:rPr>
                <w:sz w:val="20"/>
                <w:szCs w:val="20"/>
              </w:rPr>
              <w:t xml:space="preserve"> дезинфекци</w:t>
            </w:r>
            <w:r w:rsidRPr="002704E4">
              <w:rPr>
                <w:sz w:val="20"/>
                <w:szCs w:val="20"/>
                <w:lang w:val="ky-KG"/>
              </w:rPr>
              <w:t>ялоо жайлары</w:t>
            </w:r>
          </w:p>
        </w:tc>
      </w:tr>
      <w:tr w:rsidR="00965EDD" w:rsidRPr="002704E4" w:rsidTr="00965EDD">
        <w:tc>
          <w:tcPr>
            <w:tcW w:w="2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ind w:left="-8" w:right="-153"/>
              <w:rPr>
                <w:sz w:val="20"/>
                <w:szCs w:val="20"/>
                <w:lang w:val="ky-KG"/>
              </w:rPr>
            </w:pPr>
            <w:r w:rsidRPr="002704E4">
              <w:rPr>
                <w:sz w:val="20"/>
                <w:szCs w:val="20"/>
              </w:rPr>
              <w:t>142 Стерилизаци</w:t>
            </w:r>
            <w:r w:rsidRPr="002704E4">
              <w:rPr>
                <w:sz w:val="20"/>
                <w:szCs w:val="20"/>
                <w:lang w:val="ky-KG"/>
              </w:rPr>
              <w:t>ялоо</w:t>
            </w:r>
            <w:r w:rsidRPr="002704E4">
              <w:rPr>
                <w:sz w:val="20"/>
                <w:szCs w:val="20"/>
              </w:rPr>
              <w:t>-автоклав</w:t>
            </w:r>
            <w:r w:rsidRPr="002704E4">
              <w:rPr>
                <w:sz w:val="20"/>
                <w:szCs w:val="20"/>
                <w:lang w:val="ky-KG"/>
              </w:rPr>
              <w:t>дык</w:t>
            </w:r>
            <w:r w:rsidRPr="002704E4">
              <w:rPr>
                <w:sz w:val="20"/>
                <w:szCs w:val="20"/>
              </w:rPr>
              <w:t>,</w:t>
            </w:r>
            <w:r w:rsidRPr="002704E4">
              <w:rPr>
                <w:sz w:val="20"/>
                <w:szCs w:val="20"/>
                <w:lang w:val="ky-KG"/>
              </w:rPr>
              <w:t xml:space="preserve"> материадар-дыкабыл алуу жана сактоо жайлары</w:t>
            </w:r>
          </w:p>
        </w:tc>
        <w:tc>
          <w:tcPr>
            <w:tcW w:w="141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IVг</w:t>
            </w:r>
          </w:p>
        </w:tc>
        <w:tc>
          <w:tcPr>
            <w:tcW w:w="9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trike/>
                <w:sz w:val="20"/>
                <w:szCs w:val="20"/>
              </w:rPr>
            </w:pPr>
            <w:r w:rsidRPr="002704E4">
              <w:rPr>
                <w:sz w:val="20"/>
                <w:szCs w:val="20"/>
              </w:rPr>
              <w:t>40</w:t>
            </w:r>
            <w:r w:rsidRPr="002704E4">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143 </w:t>
            </w:r>
            <w:r w:rsidRPr="002704E4">
              <w:rPr>
                <w:sz w:val="20"/>
                <w:szCs w:val="20"/>
                <w:lang w:val="ky-KG"/>
              </w:rPr>
              <w:t>Аспаптарды даярдоо жайлар</w:t>
            </w:r>
          </w:p>
        </w:tc>
        <w:tc>
          <w:tcPr>
            <w:tcW w:w="141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IVг</w:t>
            </w:r>
          </w:p>
        </w:tc>
        <w:tc>
          <w:tcPr>
            <w:tcW w:w="9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40</w:t>
            </w:r>
            <w:r w:rsidRPr="002704E4">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144 </w:t>
            </w:r>
            <w:r w:rsidRPr="002704E4">
              <w:rPr>
                <w:sz w:val="20"/>
                <w:szCs w:val="20"/>
                <w:lang w:val="ky-KG"/>
              </w:rPr>
              <w:t>Аспаптарды курчутуу жана оңдоо жайлары</w:t>
            </w:r>
          </w:p>
        </w:tc>
        <w:tc>
          <w:tcPr>
            <w:tcW w:w="141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IIIв</w:t>
            </w:r>
          </w:p>
        </w:tc>
        <w:tc>
          <w:tcPr>
            <w:tcW w:w="9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40</w:t>
            </w:r>
            <w:r w:rsidRPr="002704E4">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145 </w:t>
            </w:r>
            <w:r w:rsidRPr="002704E4">
              <w:rPr>
                <w:sz w:val="20"/>
                <w:szCs w:val="20"/>
                <w:lang w:val="ky-KG"/>
              </w:rPr>
              <w:t>Д</w:t>
            </w:r>
            <w:r w:rsidRPr="002704E4">
              <w:rPr>
                <w:sz w:val="20"/>
                <w:szCs w:val="20"/>
              </w:rPr>
              <w:t>езинфекци</w:t>
            </w:r>
            <w:r w:rsidRPr="002704E4">
              <w:rPr>
                <w:sz w:val="20"/>
                <w:szCs w:val="20"/>
                <w:lang w:val="ky-KG"/>
              </w:rPr>
              <w:t xml:space="preserve">ялык </w:t>
            </w:r>
            <w:r w:rsidRPr="002704E4">
              <w:rPr>
                <w:sz w:val="20"/>
                <w:szCs w:val="20"/>
              </w:rPr>
              <w:t>камер</w:t>
            </w:r>
            <w:r w:rsidRPr="002704E4">
              <w:rPr>
                <w:sz w:val="20"/>
                <w:szCs w:val="20"/>
                <w:lang w:val="ky-KG"/>
              </w:rPr>
              <w:t>алар жайгашкан жайлар</w:t>
            </w:r>
          </w:p>
        </w:tc>
        <w:tc>
          <w:tcPr>
            <w:tcW w:w="141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Ж-1</w:t>
            </w:r>
          </w:p>
        </w:tc>
        <w:tc>
          <w:tcPr>
            <w:tcW w:w="9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75</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14884" w:type="dxa"/>
            <w:gridSpan w:val="1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Патолог</w:t>
            </w:r>
            <w:r w:rsidRPr="002704E4">
              <w:rPr>
                <w:sz w:val="20"/>
                <w:szCs w:val="20"/>
                <w:lang w:val="ky-KG"/>
              </w:rPr>
              <w:t>иялык а</w:t>
            </w:r>
            <w:r w:rsidRPr="002704E4">
              <w:rPr>
                <w:sz w:val="20"/>
                <w:szCs w:val="20"/>
              </w:rPr>
              <w:t>натоми</w:t>
            </w:r>
            <w:r w:rsidRPr="002704E4">
              <w:rPr>
                <w:sz w:val="20"/>
                <w:szCs w:val="20"/>
                <w:lang w:val="ky-KG"/>
              </w:rPr>
              <w:t xml:space="preserve">я бөлүмү  </w:t>
            </w:r>
          </w:p>
        </w:tc>
      </w:tr>
      <w:tr w:rsidR="00965EDD" w:rsidRPr="002704E4" w:rsidTr="00965EDD">
        <w:tc>
          <w:tcPr>
            <w:tcW w:w="2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146 Секци</w:t>
            </w:r>
            <w:r w:rsidRPr="002704E4">
              <w:rPr>
                <w:sz w:val="20"/>
                <w:szCs w:val="20"/>
                <w:lang w:val="ky-KG"/>
              </w:rPr>
              <w:t>ялык</w:t>
            </w:r>
          </w:p>
        </w:tc>
        <w:tc>
          <w:tcPr>
            <w:tcW w:w="141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А-2</w:t>
            </w:r>
          </w:p>
        </w:tc>
        <w:tc>
          <w:tcPr>
            <w:tcW w:w="9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400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40</w:t>
            </w:r>
            <w:r w:rsidRPr="002704E4">
              <w:rPr>
                <w:sz w:val="20"/>
                <w:szCs w:val="20"/>
                <w:vertAlign w:val="superscript"/>
              </w:rPr>
              <w:t>3</w:t>
            </w:r>
            <w:r w:rsidRPr="002704E4">
              <w:rPr>
                <w:sz w:val="20"/>
                <w:szCs w:val="20"/>
                <w:vertAlign w:val="superscript"/>
                <w:lang w:val="ky-KG"/>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3,5</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1,2</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0,7</w:t>
            </w:r>
          </w:p>
        </w:tc>
      </w:tr>
      <w:tr w:rsidR="00965EDD" w:rsidRPr="002704E4" w:rsidTr="00965EDD">
        <w:tc>
          <w:tcPr>
            <w:tcW w:w="2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147 </w:t>
            </w:r>
            <w:r w:rsidRPr="002704E4">
              <w:rPr>
                <w:sz w:val="20"/>
                <w:szCs w:val="20"/>
                <w:lang w:val="ky-KG"/>
              </w:rPr>
              <w:t>Секцияга кире бериш, фиксаж кылуу</w:t>
            </w:r>
          </w:p>
        </w:tc>
        <w:tc>
          <w:tcPr>
            <w:tcW w:w="141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r w:rsidRPr="00FD3262">
              <w:rPr>
                <w:sz w:val="20"/>
                <w:szCs w:val="20"/>
                <w:vertAlign w:val="superscript"/>
              </w:rPr>
              <w:t>3)</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60</w:t>
            </w:r>
            <w:r w:rsidRPr="002704E4">
              <w:rPr>
                <w:sz w:val="20"/>
                <w:szCs w:val="20"/>
                <w:vertAlign w:val="superscript"/>
              </w:rPr>
              <w:t>3</w:t>
            </w:r>
            <w:r w:rsidRPr="002704E4">
              <w:rPr>
                <w:sz w:val="20"/>
                <w:szCs w:val="20"/>
                <w:vertAlign w:val="superscript"/>
                <w:lang w:val="ky-KG"/>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14884" w:type="dxa"/>
            <w:gridSpan w:val="1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lang w:val="ky-KG"/>
              </w:rPr>
              <w:t>Тамак блокторунун жайлары</w:t>
            </w:r>
          </w:p>
        </w:tc>
      </w:tr>
      <w:tr w:rsidR="00965EDD" w:rsidRPr="002704E4" w:rsidTr="00965EDD">
        <w:tc>
          <w:tcPr>
            <w:tcW w:w="24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148 </w:t>
            </w:r>
            <w:r w:rsidRPr="002704E4">
              <w:rPr>
                <w:sz w:val="20"/>
                <w:szCs w:val="20"/>
                <w:lang w:val="ky-KG"/>
              </w:rPr>
              <w:t>Тамак таркатуучу</w:t>
            </w:r>
          </w:p>
        </w:tc>
        <w:tc>
          <w:tcPr>
            <w:tcW w:w="141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60</w:t>
            </w:r>
            <w:r w:rsidRPr="002704E4">
              <w:rPr>
                <w:sz w:val="20"/>
                <w:szCs w:val="20"/>
                <w:vertAlign w:val="superscript"/>
              </w:rPr>
              <w:t>3</w:t>
            </w:r>
            <w:r w:rsidRPr="002704E4">
              <w:rPr>
                <w:sz w:val="20"/>
                <w:szCs w:val="20"/>
                <w:vertAlign w:val="superscript"/>
                <w:lang w:val="ky-KG"/>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149 </w:t>
            </w:r>
            <w:r w:rsidRPr="002704E4">
              <w:rPr>
                <w:sz w:val="20"/>
                <w:szCs w:val="20"/>
                <w:lang w:val="ky-KG"/>
              </w:rPr>
              <w:t>Ысык, муздак, жеткирип берүүчү, даярдоочу цехтер</w:t>
            </w:r>
          </w:p>
          <w:p w:rsidR="00965EDD" w:rsidRPr="002704E4" w:rsidRDefault="00965EDD" w:rsidP="00965EDD">
            <w:pPr>
              <w:pStyle w:val="a5"/>
              <w:spacing w:before="0" w:beforeAutospacing="0" w:after="0" w:afterAutospacing="0"/>
              <w:jc w:val="both"/>
              <w:rPr>
                <w:sz w:val="20"/>
                <w:szCs w:val="20"/>
              </w:rPr>
            </w:pPr>
          </w:p>
        </w:tc>
        <w:tc>
          <w:tcPr>
            <w:tcW w:w="141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9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60</w:t>
            </w:r>
            <w:r w:rsidRPr="002704E4">
              <w:rPr>
                <w:sz w:val="20"/>
                <w:szCs w:val="20"/>
                <w:vertAlign w:val="superscript"/>
              </w:rPr>
              <w:t>3</w:t>
            </w:r>
            <w:r w:rsidRPr="002704E4">
              <w:rPr>
                <w:sz w:val="20"/>
                <w:szCs w:val="20"/>
                <w:vertAlign w:val="superscript"/>
                <w:lang w:val="ky-KG"/>
              </w:rPr>
              <w:t>)</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85</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bl>
    <w:p w:rsidR="00965EDD" w:rsidRPr="002704E4" w:rsidRDefault="00965EDD" w:rsidP="00965EDD">
      <w:pPr>
        <w:rPr>
          <w:rFonts w:ascii="Times New Roman" w:hAnsi="Times New Roman" w:cs="Times New Roman"/>
          <w:i/>
          <w:sz w:val="28"/>
          <w:szCs w:val="28"/>
          <w:lang w:val="ky-KG"/>
        </w:rPr>
      </w:pPr>
      <w:r w:rsidRPr="009769EA">
        <w:rPr>
          <w:color w:val="FF0000"/>
        </w:rPr>
        <w:br w:type="page"/>
      </w:r>
      <w:r w:rsidRPr="002704E4">
        <w:rPr>
          <w:rFonts w:ascii="Times New Roman" w:hAnsi="Times New Roman" w:cs="Times New Roman"/>
          <w:i/>
          <w:sz w:val="28"/>
          <w:szCs w:val="28"/>
        </w:rPr>
        <w:lastRenderedPageBreak/>
        <w:t>М.1 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405"/>
        <w:gridCol w:w="1414"/>
        <w:gridCol w:w="848"/>
        <w:gridCol w:w="982"/>
        <w:gridCol w:w="7"/>
        <w:gridCol w:w="1137"/>
        <w:gridCol w:w="993"/>
        <w:gridCol w:w="1138"/>
        <w:gridCol w:w="1136"/>
        <w:gridCol w:w="1139"/>
        <w:gridCol w:w="992"/>
        <w:gridCol w:w="850"/>
        <w:gridCol w:w="993"/>
        <w:gridCol w:w="850"/>
      </w:tblGrid>
      <w:tr w:rsidR="00965EDD" w:rsidRPr="002704E4" w:rsidTr="00965EDD">
        <w:trPr>
          <w:trHeight w:val="378"/>
        </w:trPr>
        <w:tc>
          <w:tcPr>
            <w:tcW w:w="2405"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14"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4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32"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43"/>
              <w:jc w:val="center"/>
              <w:rPr>
                <w:sz w:val="20"/>
                <w:szCs w:val="20"/>
                <w:lang w:val="ky-KG" w:eastAsia="en-US"/>
              </w:rPr>
            </w:pPr>
            <w:r w:rsidRPr="002704E4">
              <w:rPr>
                <w:sz w:val="20"/>
                <w:szCs w:val="20"/>
                <w:lang w:val="ky-KG" w:eastAsia="en-US"/>
              </w:rPr>
              <w:t>Айкалыштырылган  жарык берүү</w:t>
            </w:r>
          </w:p>
        </w:tc>
      </w:tr>
      <w:tr w:rsidR="00965EDD" w:rsidRPr="002704E4" w:rsidTr="00965EDD">
        <w:tc>
          <w:tcPr>
            <w:tcW w:w="2405"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4"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4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2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 жарык берүү</w:t>
            </w:r>
            <w:r w:rsidRPr="002704E4">
              <w:rPr>
                <w:sz w:val="20"/>
                <w:szCs w:val="20"/>
                <w:lang w:eastAsia="en-US"/>
              </w:rPr>
              <w:t>, лк</w:t>
            </w:r>
          </w:p>
        </w:tc>
        <w:tc>
          <w:tcPr>
            <w:tcW w:w="113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3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Жарык булагынын түстү өткөрүп берүү индекси</w:t>
            </w:r>
            <w:r w:rsidRPr="002704E4">
              <w:rPr>
                <w:bCs/>
                <w:i/>
                <w:sz w:val="20"/>
                <w:szCs w:val="20"/>
                <w:lang w:val="ky-KG" w:eastAsia="en-US"/>
              </w:rPr>
              <w:t>R</w:t>
            </w:r>
            <w:r w:rsidRPr="002704E4">
              <w:rPr>
                <w:bCs/>
                <w:i/>
                <w:sz w:val="20"/>
                <w:szCs w:val="20"/>
                <w:vertAlign w:val="subscript"/>
                <w:lang w:val="ky-KG" w:eastAsia="en-US"/>
              </w:rPr>
              <w:t>a</w:t>
            </w:r>
          </w:p>
        </w:tc>
        <w:tc>
          <w:tcPr>
            <w:tcW w:w="18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RPr="002704E4" w:rsidTr="00965EDD">
        <w:tc>
          <w:tcPr>
            <w:tcW w:w="2405"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4"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4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8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44"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2704E4" w:rsidTr="00965EDD">
        <w:trPr>
          <w:trHeight w:val="369"/>
        </w:trPr>
        <w:tc>
          <w:tcPr>
            <w:tcW w:w="24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150 </w:t>
            </w:r>
            <w:r w:rsidRPr="002704E4">
              <w:rPr>
                <w:sz w:val="20"/>
                <w:szCs w:val="20"/>
                <w:lang w:val="ky-KG"/>
              </w:rPr>
              <w:t>Идиш жуучу жай</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8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60</w:t>
            </w:r>
            <w:r w:rsidRPr="002704E4">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rPr>
          <w:trHeight w:val="275"/>
        </w:trPr>
        <w:tc>
          <w:tcPr>
            <w:tcW w:w="24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151 </w:t>
            </w:r>
            <w:r>
              <w:rPr>
                <w:sz w:val="20"/>
                <w:szCs w:val="20"/>
                <w:lang w:val="ky-KG"/>
              </w:rPr>
              <w:t>Ж</w:t>
            </w:r>
            <w:r w:rsidRPr="002704E4">
              <w:rPr>
                <w:sz w:val="20"/>
                <w:szCs w:val="20"/>
                <w:lang w:val="ky-KG"/>
              </w:rPr>
              <w:t>үктөөчү чыгдандар</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Ж-1</w:t>
            </w:r>
          </w:p>
        </w:tc>
        <w:tc>
          <w:tcPr>
            <w:tcW w:w="98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75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14884"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lang w:val="ky-KG"/>
              </w:rPr>
              <w:t>Дарыканалар</w:t>
            </w:r>
          </w:p>
        </w:tc>
      </w:tr>
      <w:tr w:rsidR="00965EDD" w:rsidRPr="002704E4" w:rsidTr="00965EDD">
        <w:trPr>
          <w:trHeight w:val="764"/>
        </w:trPr>
        <w:tc>
          <w:tcPr>
            <w:tcW w:w="24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152 </w:t>
            </w:r>
            <w:r w:rsidRPr="002704E4">
              <w:rPr>
                <w:sz w:val="20"/>
                <w:szCs w:val="20"/>
                <w:lang w:val="ky-KG"/>
              </w:rPr>
              <w:t>Тейлөө залында келүүчүлөр үчүн аянттар</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8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rPr>
          <w:trHeight w:val="1199"/>
        </w:trPr>
        <w:tc>
          <w:tcPr>
            <w:tcW w:w="24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153 Рецептур</w:t>
            </w:r>
            <w:r w:rsidRPr="002704E4">
              <w:rPr>
                <w:sz w:val="20"/>
                <w:szCs w:val="20"/>
                <w:lang w:val="ky-KG"/>
              </w:rPr>
              <w:t>абөлүмү</w:t>
            </w:r>
            <w:r w:rsidRPr="002704E4">
              <w:rPr>
                <w:sz w:val="20"/>
                <w:szCs w:val="20"/>
              </w:rPr>
              <w:t xml:space="preserve">, </w:t>
            </w:r>
            <w:r w:rsidRPr="002704E4">
              <w:rPr>
                <w:sz w:val="20"/>
                <w:szCs w:val="20"/>
                <w:lang w:val="ky-KG"/>
              </w:rPr>
              <w:t>кол менен сатуу,</w:t>
            </w:r>
            <w:r w:rsidRPr="002704E4">
              <w:rPr>
                <w:sz w:val="20"/>
                <w:szCs w:val="20"/>
              </w:rPr>
              <w:t xml:space="preserve"> оптик</w:t>
            </w:r>
            <w:r w:rsidRPr="002704E4">
              <w:rPr>
                <w:sz w:val="20"/>
                <w:szCs w:val="20"/>
                <w:lang w:val="ky-KG"/>
              </w:rPr>
              <w:t>а</w:t>
            </w:r>
            <w:r w:rsidRPr="002704E4">
              <w:rPr>
                <w:sz w:val="20"/>
                <w:szCs w:val="20"/>
              </w:rPr>
              <w:t>,</w:t>
            </w:r>
            <w:r w:rsidRPr="002704E4">
              <w:rPr>
                <w:sz w:val="20"/>
                <w:szCs w:val="20"/>
                <w:lang w:val="ky-KG"/>
              </w:rPr>
              <w:t xml:space="preserve"> даяр дары каражататтары бөлүмдөрү</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8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rPr>
          <w:trHeight w:val="1882"/>
        </w:trPr>
        <w:tc>
          <w:tcPr>
            <w:tcW w:w="24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154 Ассистент</w:t>
            </w:r>
            <w:r w:rsidRPr="002704E4">
              <w:rPr>
                <w:sz w:val="20"/>
                <w:szCs w:val="20"/>
                <w:lang w:val="ky-KG"/>
              </w:rPr>
              <w:t>тик</w:t>
            </w:r>
            <w:r w:rsidRPr="002704E4">
              <w:rPr>
                <w:sz w:val="20"/>
                <w:szCs w:val="20"/>
              </w:rPr>
              <w:t>, асепти</w:t>
            </w:r>
            <w:r w:rsidRPr="002704E4">
              <w:rPr>
                <w:sz w:val="20"/>
                <w:szCs w:val="20"/>
                <w:lang w:val="ky-KG"/>
              </w:rPr>
              <w:t>калык</w:t>
            </w:r>
            <w:r w:rsidRPr="002704E4">
              <w:rPr>
                <w:sz w:val="20"/>
                <w:szCs w:val="20"/>
              </w:rPr>
              <w:t>, аналити</w:t>
            </w:r>
            <w:r w:rsidRPr="002704E4">
              <w:rPr>
                <w:sz w:val="20"/>
                <w:szCs w:val="20"/>
                <w:lang w:val="ky-KG"/>
              </w:rPr>
              <w:t>калык</w:t>
            </w:r>
            <w:r w:rsidRPr="002704E4">
              <w:rPr>
                <w:sz w:val="20"/>
                <w:szCs w:val="20"/>
              </w:rPr>
              <w:t xml:space="preserve">, </w:t>
            </w:r>
            <w:r w:rsidRPr="002704E4">
              <w:rPr>
                <w:sz w:val="20"/>
                <w:szCs w:val="20"/>
                <w:lang w:val="ky-KG"/>
              </w:rPr>
              <w:t>таңыктоо</w:t>
            </w:r>
            <w:r w:rsidRPr="002704E4">
              <w:rPr>
                <w:sz w:val="20"/>
                <w:szCs w:val="20"/>
              </w:rPr>
              <w:t>, концентрат</w:t>
            </w:r>
            <w:r w:rsidRPr="002704E4">
              <w:rPr>
                <w:sz w:val="20"/>
                <w:szCs w:val="20"/>
                <w:lang w:val="ky-KG"/>
              </w:rPr>
              <w:t>тарды жана жарым</w:t>
            </w:r>
            <w:r w:rsidRPr="002704E4">
              <w:rPr>
                <w:sz w:val="20"/>
                <w:szCs w:val="20"/>
              </w:rPr>
              <w:t>фабрикат</w:t>
            </w:r>
            <w:r w:rsidRPr="002704E4">
              <w:rPr>
                <w:sz w:val="20"/>
                <w:szCs w:val="20"/>
                <w:lang w:val="ky-KG"/>
              </w:rPr>
              <w:t>тарды даярдоо</w:t>
            </w:r>
            <w:r w:rsidRPr="002704E4">
              <w:rPr>
                <w:sz w:val="20"/>
                <w:szCs w:val="20"/>
              </w:rPr>
              <w:t>, контрол</w:t>
            </w:r>
            <w:r w:rsidRPr="002704E4">
              <w:rPr>
                <w:sz w:val="20"/>
                <w:szCs w:val="20"/>
                <w:lang w:val="ky-KG"/>
              </w:rPr>
              <w:t>доп</w:t>
            </w:r>
            <w:r w:rsidRPr="002704E4">
              <w:rPr>
                <w:sz w:val="20"/>
                <w:szCs w:val="20"/>
              </w:rPr>
              <w:t>-маркир</w:t>
            </w:r>
            <w:r w:rsidRPr="002704E4">
              <w:rPr>
                <w:sz w:val="20"/>
                <w:szCs w:val="20"/>
                <w:lang w:val="ky-KG"/>
              </w:rPr>
              <w:t>лөөчү бөлмөлөр</w:t>
            </w:r>
          </w:p>
        </w:tc>
        <w:tc>
          <w:tcPr>
            <w:tcW w:w="141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А-1</w:t>
            </w:r>
          </w:p>
        </w:tc>
        <w:tc>
          <w:tcPr>
            <w:tcW w:w="98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600/400</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500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trike/>
                <w:sz w:val="20"/>
                <w:szCs w:val="20"/>
              </w:rPr>
            </w:pPr>
            <w:r w:rsidRPr="002704E4">
              <w:rPr>
                <w:sz w:val="20"/>
                <w:szCs w:val="20"/>
              </w:rPr>
              <w:t>40</w:t>
            </w:r>
            <w:r w:rsidRPr="002704E4">
              <w:rPr>
                <w:sz w:val="20"/>
                <w:szCs w:val="20"/>
                <w:vertAlign w:val="superscript"/>
              </w:rPr>
              <w:t>3)</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trike/>
                <w:sz w:val="20"/>
                <w:szCs w:val="20"/>
              </w:rPr>
            </w:pPr>
            <w:r w:rsidRPr="002704E4">
              <w:rPr>
                <w:strike/>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trike/>
                <w:sz w:val="20"/>
                <w:szCs w:val="20"/>
              </w:rPr>
            </w:pPr>
            <w:r w:rsidRPr="002704E4">
              <w:rPr>
                <w:sz w:val="20"/>
                <w:szCs w:val="20"/>
              </w:rPr>
              <w:t>2,4</w:t>
            </w:r>
            <w:r w:rsidRPr="002704E4">
              <w:rPr>
                <w:sz w:val="20"/>
                <w:szCs w:val="20"/>
                <w:vertAlign w:val="superscript"/>
              </w:rPr>
              <w:t>3)</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0,9</w:t>
            </w:r>
            <w:r w:rsidRPr="002704E4">
              <w:rPr>
                <w:sz w:val="20"/>
                <w:szCs w:val="20"/>
                <w:vertAlign w:val="superscript"/>
              </w:rPr>
              <w:t>3)</w:t>
            </w:r>
          </w:p>
        </w:tc>
      </w:tr>
      <w:tr w:rsidR="00965EDD" w:rsidRPr="002704E4" w:rsidTr="00965EDD">
        <w:tc>
          <w:tcPr>
            <w:tcW w:w="2405"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155 </w:t>
            </w:r>
            <w:r w:rsidRPr="002704E4">
              <w:rPr>
                <w:sz w:val="20"/>
                <w:szCs w:val="20"/>
                <w:lang w:val="ky-KG"/>
              </w:rPr>
              <w:t>Жуугуч бөлмө</w:t>
            </w:r>
          </w:p>
        </w:tc>
        <w:tc>
          <w:tcPr>
            <w:tcW w:w="141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8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60</w:t>
            </w:r>
            <w:r w:rsidRPr="002704E4">
              <w:rPr>
                <w:sz w:val="20"/>
                <w:szCs w:val="20"/>
                <w:vertAlign w:val="superscript"/>
              </w:rPr>
              <w:t>3)</w:t>
            </w:r>
          </w:p>
        </w:tc>
        <w:tc>
          <w:tcPr>
            <w:tcW w:w="113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bl>
    <w:p w:rsidR="00965EDD" w:rsidRPr="009769EA" w:rsidRDefault="00965EDD" w:rsidP="00965EDD">
      <w:pPr>
        <w:rPr>
          <w:color w:val="FF0000"/>
        </w:rPr>
      </w:pPr>
    </w:p>
    <w:p w:rsidR="00965EDD" w:rsidRPr="009769EA" w:rsidRDefault="00965EDD" w:rsidP="00965EDD">
      <w:pPr>
        <w:rPr>
          <w:rFonts w:ascii="Times New Roman" w:hAnsi="Times New Roman" w:cs="Times New Roman"/>
          <w:i/>
          <w:color w:val="FF0000"/>
          <w:sz w:val="28"/>
          <w:szCs w:val="28"/>
        </w:rPr>
      </w:pPr>
    </w:p>
    <w:p w:rsidR="00965EDD" w:rsidRPr="002704E4" w:rsidRDefault="00965EDD" w:rsidP="00965EDD">
      <w:pPr>
        <w:rPr>
          <w:rFonts w:ascii="Times New Roman" w:hAnsi="Times New Roman" w:cs="Times New Roman"/>
          <w:i/>
          <w:sz w:val="28"/>
          <w:szCs w:val="28"/>
          <w:lang w:val="ky-KG"/>
        </w:rPr>
      </w:pPr>
      <w:r w:rsidRPr="002704E4">
        <w:rPr>
          <w:rFonts w:ascii="Times New Roman" w:hAnsi="Times New Roman" w:cs="Times New Roman"/>
          <w:i/>
          <w:sz w:val="28"/>
          <w:szCs w:val="28"/>
        </w:rPr>
        <w:lastRenderedPageBreak/>
        <w:t>М.1 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406"/>
        <w:gridCol w:w="1418"/>
        <w:gridCol w:w="849"/>
        <w:gridCol w:w="971"/>
        <w:gridCol w:w="13"/>
        <w:gridCol w:w="1142"/>
        <w:gridCol w:w="993"/>
        <w:gridCol w:w="1134"/>
        <w:gridCol w:w="1134"/>
        <w:gridCol w:w="1139"/>
        <w:gridCol w:w="992"/>
        <w:gridCol w:w="850"/>
        <w:gridCol w:w="993"/>
        <w:gridCol w:w="850"/>
      </w:tblGrid>
      <w:tr w:rsidR="00965EDD" w:rsidRPr="002704E4" w:rsidTr="00965EDD">
        <w:trPr>
          <w:trHeight w:val="378"/>
        </w:trPr>
        <w:tc>
          <w:tcPr>
            <w:tcW w:w="2406"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1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4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2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43"/>
              <w:jc w:val="center"/>
              <w:rPr>
                <w:sz w:val="20"/>
                <w:szCs w:val="20"/>
                <w:lang w:val="ky-KG" w:eastAsia="en-US"/>
              </w:rPr>
            </w:pPr>
            <w:r w:rsidRPr="002704E4">
              <w:rPr>
                <w:sz w:val="20"/>
                <w:szCs w:val="20"/>
                <w:lang w:val="ky-KG" w:eastAsia="en-US"/>
              </w:rPr>
              <w:t>Айкалыштырылган  жарык берүү</w:t>
            </w:r>
          </w:p>
        </w:tc>
      </w:tr>
      <w:tr w:rsidR="00965EDD" w:rsidRPr="002704E4" w:rsidTr="00965EDD">
        <w:tc>
          <w:tcPr>
            <w:tcW w:w="2406"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49"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2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лүүжарык берүү</w:t>
            </w:r>
            <w:r w:rsidRPr="002704E4">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3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RPr="002704E4" w:rsidTr="00965EDD">
        <w:tc>
          <w:tcPr>
            <w:tcW w:w="2406"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49"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7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55"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2704E4" w:rsidTr="00965EDD">
        <w:tc>
          <w:tcPr>
            <w:tcW w:w="24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156 </w:t>
            </w:r>
            <w:r w:rsidRPr="002704E4">
              <w:rPr>
                <w:sz w:val="20"/>
                <w:szCs w:val="20"/>
                <w:lang w:val="ky-KG"/>
              </w:rPr>
              <w:t>Дары жана таңуу каражаттарын, идиштерди сактоочу жайлар</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В-2</w:t>
            </w:r>
          </w:p>
        </w:tc>
        <w:tc>
          <w:tcPr>
            <w:tcW w:w="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en-US"/>
              </w:rPr>
            </w:pPr>
            <w:r w:rsidRPr="002704E4">
              <w:rPr>
                <w:sz w:val="20"/>
                <w:szCs w:val="20"/>
              </w:rPr>
              <w:t>100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157 </w:t>
            </w:r>
            <w:r w:rsidRPr="002704E4">
              <w:rPr>
                <w:sz w:val="20"/>
                <w:szCs w:val="20"/>
                <w:lang w:val="ky-KG"/>
              </w:rPr>
              <w:t xml:space="preserve">Кислоталарды, </w:t>
            </w:r>
            <w:r w:rsidRPr="002704E4">
              <w:rPr>
                <w:sz w:val="20"/>
                <w:szCs w:val="20"/>
              </w:rPr>
              <w:t>дезинфекци</w:t>
            </w:r>
            <w:r w:rsidRPr="002704E4">
              <w:rPr>
                <w:sz w:val="20"/>
                <w:szCs w:val="20"/>
                <w:lang w:val="ky-KG"/>
              </w:rPr>
              <w:t>ялоочу каражаттарды,күйүүчү жана жалбырт этип күйүүчү суюктуктарды сактоочу жайлар</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Ж-1</w:t>
            </w:r>
          </w:p>
        </w:tc>
        <w:tc>
          <w:tcPr>
            <w:tcW w:w="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75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158 </w:t>
            </w:r>
            <w:r w:rsidRPr="002704E4">
              <w:rPr>
                <w:sz w:val="20"/>
                <w:szCs w:val="20"/>
                <w:lang w:val="ky-KG"/>
              </w:rPr>
              <w:t xml:space="preserve"> Т</w:t>
            </w:r>
            <w:r w:rsidRPr="002704E4">
              <w:rPr>
                <w:sz w:val="20"/>
                <w:szCs w:val="20"/>
              </w:rPr>
              <w:t>ар</w:t>
            </w:r>
            <w:r w:rsidRPr="002704E4">
              <w:rPr>
                <w:sz w:val="20"/>
                <w:szCs w:val="20"/>
                <w:lang w:val="ky-KG"/>
              </w:rPr>
              <w:t>а ч</w:t>
            </w:r>
            <w:r w:rsidRPr="002704E4">
              <w:rPr>
                <w:sz w:val="20"/>
                <w:szCs w:val="20"/>
              </w:rPr>
              <w:t>ы</w:t>
            </w:r>
            <w:r w:rsidRPr="002704E4">
              <w:rPr>
                <w:sz w:val="20"/>
                <w:szCs w:val="20"/>
                <w:lang w:val="ky-KG"/>
              </w:rPr>
              <w:t>гдандары</w:t>
            </w:r>
          </w:p>
        </w:tc>
        <w:tc>
          <w:tcPr>
            <w:tcW w:w="14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Ж-2</w:t>
            </w:r>
          </w:p>
        </w:tc>
        <w:tc>
          <w:tcPr>
            <w:tcW w:w="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50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14884"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lang w:val="ky-KG"/>
              </w:rPr>
              <w:t>Г</w:t>
            </w:r>
            <w:r w:rsidRPr="002704E4">
              <w:rPr>
                <w:sz w:val="20"/>
                <w:szCs w:val="20"/>
              </w:rPr>
              <w:t>игиен</w:t>
            </w:r>
            <w:r w:rsidRPr="002704E4">
              <w:rPr>
                <w:sz w:val="20"/>
                <w:szCs w:val="20"/>
                <w:lang w:val="ky-KG"/>
              </w:rPr>
              <w:t xml:space="preserve">а жана </w:t>
            </w:r>
            <w:r w:rsidRPr="002704E4">
              <w:rPr>
                <w:sz w:val="20"/>
                <w:szCs w:val="20"/>
              </w:rPr>
              <w:t>эпидемиологи</w:t>
            </w:r>
            <w:r w:rsidRPr="002704E4">
              <w:rPr>
                <w:sz w:val="20"/>
                <w:szCs w:val="20"/>
                <w:lang w:val="ky-KG"/>
              </w:rPr>
              <w:t>я борбору</w:t>
            </w:r>
          </w:p>
        </w:tc>
      </w:tr>
      <w:tr w:rsidR="00965EDD" w:rsidRPr="002704E4" w:rsidTr="00965EDD">
        <w:tc>
          <w:tcPr>
            <w:tcW w:w="240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159 Диспетчер</w:t>
            </w:r>
            <w:r w:rsidRPr="002704E4">
              <w:rPr>
                <w:sz w:val="20"/>
                <w:szCs w:val="20"/>
                <w:lang w:val="ky-KG"/>
              </w:rPr>
              <w:t>дик жайлар, даяр тантканткычтарды сактоо жана берүү жайлары, таңуу, дезинфекциялык каражаттарды жана бактериялык препараттарды берүүчүжай</w:t>
            </w:r>
          </w:p>
        </w:tc>
        <w:tc>
          <w:tcPr>
            <w:tcW w:w="141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84"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4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2,5</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0,7</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0,4</w:t>
            </w:r>
          </w:p>
        </w:tc>
      </w:tr>
    </w:tbl>
    <w:p w:rsidR="00965EDD" w:rsidRPr="002704E4" w:rsidRDefault="00965EDD" w:rsidP="00965EDD">
      <w:r w:rsidRPr="002704E4">
        <w:br w:type="page"/>
      </w:r>
    </w:p>
    <w:p w:rsidR="00965EDD" w:rsidRPr="002704E4" w:rsidRDefault="00965EDD" w:rsidP="00965EDD">
      <w:pPr>
        <w:rPr>
          <w:rFonts w:ascii="Times New Roman" w:hAnsi="Times New Roman" w:cs="Times New Roman"/>
          <w:i/>
          <w:sz w:val="28"/>
          <w:szCs w:val="28"/>
          <w:lang w:val="ky-KG"/>
        </w:rPr>
      </w:pPr>
      <w:r w:rsidRPr="002704E4">
        <w:rPr>
          <w:rFonts w:ascii="Times New Roman" w:hAnsi="Times New Roman" w:cs="Times New Roman"/>
          <w:i/>
          <w:sz w:val="28"/>
          <w:szCs w:val="28"/>
        </w:rPr>
        <w:lastRenderedPageBreak/>
        <w:t>М.1 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396"/>
        <w:gridCol w:w="1409"/>
        <w:gridCol w:w="848"/>
        <w:gridCol w:w="971"/>
        <w:gridCol w:w="10"/>
        <w:gridCol w:w="1155"/>
        <w:gridCol w:w="993"/>
        <w:gridCol w:w="1139"/>
        <w:gridCol w:w="1139"/>
        <w:gridCol w:w="1139"/>
        <w:gridCol w:w="992"/>
        <w:gridCol w:w="850"/>
        <w:gridCol w:w="993"/>
        <w:gridCol w:w="850"/>
      </w:tblGrid>
      <w:tr w:rsidR="00965EDD" w:rsidRPr="002704E4" w:rsidTr="00965EDD">
        <w:trPr>
          <w:trHeight w:val="378"/>
        </w:trPr>
        <w:tc>
          <w:tcPr>
            <w:tcW w:w="2396"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0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4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4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43"/>
              <w:jc w:val="center"/>
              <w:rPr>
                <w:sz w:val="20"/>
                <w:szCs w:val="20"/>
                <w:lang w:val="ky-KG" w:eastAsia="en-US"/>
              </w:rPr>
            </w:pPr>
            <w:r w:rsidRPr="002704E4">
              <w:rPr>
                <w:sz w:val="20"/>
                <w:szCs w:val="20"/>
                <w:lang w:val="ky-KG" w:eastAsia="en-US"/>
              </w:rPr>
              <w:t>Айкалыштырылган  жарык берүү</w:t>
            </w:r>
          </w:p>
        </w:tc>
      </w:tr>
      <w:tr w:rsidR="00965EDD" w:rsidRPr="002704E4" w:rsidTr="00965EDD">
        <w:tc>
          <w:tcPr>
            <w:tcW w:w="2396"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4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3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 жарык берүү</w:t>
            </w:r>
            <w:r w:rsidRPr="002704E4">
              <w:rPr>
                <w:sz w:val="20"/>
                <w:szCs w:val="20"/>
                <w:lang w:eastAsia="en-US"/>
              </w:rPr>
              <w:t>, лк</w:t>
            </w:r>
          </w:p>
        </w:tc>
        <w:tc>
          <w:tcPr>
            <w:tcW w:w="113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3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3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485C13"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 xml:space="preserve">Жарык булагынын түстү өткөрүп берүү индекси </w:t>
            </w:r>
            <w:r w:rsidRPr="00485C13">
              <w:rPr>
                <w:bCs/>
                <w:i/>
                <w:sz w:val="20"/>
                <w:szCs w:val="20"/>
                <w:lang w:val="ky-KG" w:eastAsia="en-US"/>
              </w:rPr>
              <w:t>R</w:t>
            </w:r>
            <w:r w:rsidRPr="00485C13">
              <w:rPr>
                <w:bCs/>
                <w:i/>
                <w:sz w:val="20"/>
                <w:szCs w:val="20"/>
                <w:vertAlign w:val="subscript"/>
                <w:lang w:val="ky-KG" w:eastAsia="en-US"/>
              </w:rPr>
              <w:t>a</w:t>
            </w:r>
          </w:p>
        </w:tc>
        <w:tc>
          <w:tcPr>
            <w:tcW w:w="18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RPr="002704E4" w:rsidTr="00965EDD">
        <w:tc>
          <w:tcPr>
            <w:tcW w:w="2396"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09"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4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7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65"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 xml:space="preserve">жогору жактан же аралаш жарык берүүдө  </w:t>
            </w:r>
          </w:p>
        </w:tc>
        <w:tc>
          <w:tcPr>
            <w:tcW w:w="85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2704E4" w:rsidTr="00965EDD">
        <w:tc>
          <w:tcPr>
            <w:tcW w:w="2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ind w:right="-11"/>
              <w:jc w:val="both"/>
              <w:rPr>
                <w:sz w:val="20"/>
                <w:szCs w:val="20"/>
                <w:lang w:val="ky-KG"/>
              </w:rPr>
            </w:pPr>
            <w:r w:rsidRPr="002704E4">
              <w:rPr>
                <w:sz w:val="20"/>
                <w:szCs w:val="20"/>
              </w:rPr>
              <w:t xml:space="preserve">160 </w:t>
            </w:r>
            <w:r w:rsidRPr="002704E4">
              <w:rPr>
                <w:sz w:val="20"/>
                <w:szCs w:val="20"/>
                <w:lang w:val="ky-KG"/>
              </w:rPr>
              <w:t>Б</w:t>
            </w:r>
            <w:r w:rsidRPr="002704E4">
              <w:rPr>
                <w:sz w:val="20"/>
                <w:szCs w:val="20"/>
              </w:rPr>
              <w:t>иологи</w:t>
            </w:r>
            <w:r w:rsidRPr="002704E4">
              <w:rPr>
                <w:sz w:val="20"/>
                <w:szCs w:val="20"/>
                <w:lang w:val="ky-KG"/>
              </w:rPr>
              <w:t>ялык</w:t>
            </w:r>
            <w:r w:rsidRPr="002704E4">
              <w:rPr>
                <w:sz w:val="20"/>
                <w:szCs w:val="20"/>
              </w:rPr>
              <w:t xml:space="preserve">, </w:t>
            </w:r>
            <w:r w:rsidRPr="002704E4">
              <w:rPr>
                <w:sz w:val="20"/>
                <w:szCs w:val="20"/>
                <w:lang w:val="ky-KG"/>
              </w:rPr>
              <w:t>дарылоо</w:t>
            </w:r>
            <w:r w:rsidRPr="002704E4">
              <w:rPr>
                <w:sz w:val="20"/>
                <w:szCs w:val="20"/>
              </w:rPr>
              <w:t xml:space="preserve">, </w:t>
            </w:r>
            <w:r w:rsidRPr="002704E4">
              <w:rPr>
                <w:sz w:val="20"/>
                <w:szCs w:val="20"/>
                <w:lang w:val="ky-KG"/>
              </w:rPr>
              <w:t xml:space="preserve">дарт аныктоочу </w:t>
            </w:r>
            <w:r w:rsidRPr="002704E4">
              <w:rPr>
                <w:sz w:val="20"/>
                <w:szCs w:val="20"/>
              </w:rPr>
              <w:t>препа-рат</w:t>
            </w:r>
            <w:r w:rsidRPr="002704E4">
              <w:rPr>
                <w:sz w:val="20"/>
                <w:szCs w:val="20"/>
                <w:lang w:val="ky-KG"/>
              </w:rPr>
              <w:t>тарды</w:t>
            </w:r>
            <w:r w:rsidRPr="002704E4">
              <w:rPr>
                <w:sz w:val="20"/>
                <w:szCs w:val="20"/>
              </w:rPr>
              <w:t>, реактив</w:t>
            </w:r>
            <w:r w:rsidRPr="002704E4">
              <w:rPr>
                <w:sz w:val="20"/>
                <w:szCs w:val="20"/>
                <w:lang w:val="ky-KG"/>
              </w:rPr>
              <w:t>дерди</w:t>
            </w:r>
            <w:r w:rsidRPr="002704E4">
              <w:rPr>
                <w:sz w:val="20"/>
                <w:szCs w:val="20"/>
              </w:rPr>
              <w:t>, дезинфици</w:t>
            </w:r>
            <w:r w:rsidRPr="002704E4">
              <w:rPr>
                <w:sz w:val="20"/>
                <w:szCs w:val="20"/>
                <w:lang w:val="ky-KG"/>
              </w:rPr>
              <w:t>ялоочукара</w:t>
            </w:r>
            <w:r>
              <w:rPr>
                <w:sz w:val="20"/>
                <w:szCs w:val="20"/>
                <w:lang w:val="ky-KG"/>
              </w:rPr>
              <w:t>-</w:t>
            </w:r>
            <w:r w:rsidRPr="002704E4">
              <w:rPr>
                <w:sz w:val="20"/>
                <w:szCs w:val="20"/>
                <w:lang w:val="ky-KG"/>
              </w:rPr>
              <w:t>жаттарды</w:t>
            </w:r>
            <w:r w:rsidRPr="002704E4">
              <w:rPr>
                <w:sz w:val="20"/>
                <w:szCs w:val="20"/>
              </w:rPr>
              <w:t>, кислот</w:t>
            </w:r>
            <w:r w:rsidRPr="002704E4">
              <w:rPr>
                <w:sz w:val="20"/>
                <w:szCs w:val="20"/>
                <w:lang w:val="ky-KG"/>
              </w:rPr>
              <w:t>аларды сактоочу жайлар</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В-2</w:t>
            </w:r>
          </w:p>
        </w:tc>
        <w:tc>
          <w:tcPr>
            <w:tcW w:w="98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3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161 </w:t>
            </w:r>
            <w:r w:rsidRPr="002704E4">
              <w:rPr>
                <w:sz w:val="20"/>
                <w:szCs w:val="20"/>
                <w:lang w:val="ky-KG"/>
              </w:rPr>
              <w:t>Д</w:t>
            </w:r>
            <w:r w:rsidRPr="002704E4">
              <w:rPr>
                <w:sz w:val="20"/>
                <w:szCs w:val="20"/>
              </w:rPr>
              <w:t>езинфици</w:t>
            </w:r>
            <w:r w:rsidRPr="002704E4">
              <w:rPr>
                <w:sz w:val="20"/>
                <w:szCs w:val="20"/>
                <w:lang w:val="ky-KG"/>
              </w:rPr>
              <w:t>ялоочу</w:t>
            </w:r>
            <w:r w:rsidRPr="002704E4">
              <w:rPr>
                <w:sz w:val="20"/>
                <w:szCs w:val="20"/>
              </w:rPr>
              <w:t xml:space="preserve"> аппарат</w:t>
            </w:r>
            <w:r w:rsidRPr="002704E4">
              <w:rPr>
                <w:sz w:val="20"/>
                <w:szCs w:val="20"/>
                <w:lang w:val="ky-KG"/>
              </w:rPr>
              <w:t>тард</w:t>
            </w:r>
            <w:r w:rsidRPr="002704E4">
              <w:rPr>
                <w:sz w:val="20"/>
                <w:szCs w:val="20"/>
              </w:rPr>
              <w:t>ы, инвентар</w:t>
            </w:r>
            <w:r w:rsidRPr="002704E4">
              <w:rPr>
                <w:sz w:val="20"/>
                <w:szCs w:val="20"/>
                <w:lang w:val="ky-KG"/>
              </w:rPr>
              <w:t>ды</w:t>
            </w:r>
            <w:r w:rsidRPr="002704E4">
              <w:rPr>
                <w:sz w:val="20"/>
                <w:szCs w:val="20"/>
              </w:rPr>
              <w:t xml:space="preserve">, </w:t>
            </w:r>
            <w:r w:rsidRPr="002704E4">
              <w:rPr>
                <w:sz w:val="20"/>
                <w:szCs w:val="20"/>
                <w:lang w:val="ky-KG"/>
              </w:rPr>
              <w:t>кир шейшептерди сактоочу жайлар</w:t>
            </w:r>
          </w:p>
        </w:tc>
        <w:tc>
          <w:tcPr>
            <w:tcW w:w="14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В-2</w:t>
            </w:r>
          </w:p>
        </w:tc>
        <w:tc>
          <w:tcPr>
            <w:tcW w:w="98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39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162 </w:t>
            </w:r>
            <w:r w:rsidRPr="002704E4">
              <w:rPr>
                <w:sz w:val="20"/>
                <w:szCs w:val="20"/>
                <w:lang w:val="ky-KG"/>
              </w:rPr>
              <w:t>Г</w:t>
            </w:r>
            <w:r w:rsidRPr="002704E4">
              <w:rPr>
                <w:sz w:val="20"/>
                <w:szCs w:val="20"/>
              </w:rPr>
              <w:t>ельминтолог</w:t>
            </w:r>
            <w:r w:rsidRPr="002704E4">
              <w:rPr>
                <w:sz w:val="20"/>
                <w:szCs w:val="20"/>
                <w:lang w:val="ky-KG"/>
              </w:rPr>
              <w:t>дор</w:t>
            </w:r>
            <w:r>
              <w:rPr>
                <w:sz w:val="20"/>
                <w:szCs w:val="20"/>
                <w:lang w:val="ky-KG"/>
              </w:rPr>
              <w:t>-</w:t>
            </w:r>
            <w:r w:rsidRPr="002704E4">
              <w:rPr>
                <w:sz w:val="20"/>
                <w:szCs w:val="20"/>
                <w:lang w:val="ky-KG"/>
              </w:rPr>
              <w:t>дун</w:t>
            </w:r>
            <w:r w:rsidRPr="002704E4">
              <w:rPr>
                <w:sz w:val="20"/>
                <w:szCs w:val="20"/>
              </w:rPr>
              <w:t>, энтомолог</w:t>
            </w:r>
            <w:r w:rsidRPr="002704E4">
              <w:rPr>
                <w:sz w:val="20"/>
                <w:szCs w:val="20"/>
                <w:lang w:val="ky-KG"/>
              </w:rPr>
              <w:t>дордун</w:t>
            </w:r>
            <w:r w:rsidRPr="002704E4">
              <w:rPr>
                <w:sz w:val="20"/>
                <w:szCs w:val="20"/>
              </w:rPr>
              <w:t>, вирусолог</w:t>
            </w:r>
            <w:r w:rsidRPr="002704E4">
              <w:rPr>
                <w:sz w:val="20"/>
                <w:szCs w:val="20"/>
                <w:lang w:val="ky-KG"/>
              </w:rPr>
              <w:t>дордун</w:t>
            </w:r>
            <w:r w:rsidRPr="002704E4">
              <w:rPr>
                <w:sz w:val="20"/>
                <w:szCs w:val="20"/>
              </w:rPr>
              <w:t>, бактериолог</w:t>
            </w:r>
            <w:r w:rsidRPr="002704E4">
              <w:rPr>
                <w:sz w:val="20"/>
                <w:szCs w:val="20"/>
                <w:lang w:val="ky-KG"/>
              </w:rPr>
              <w:t>д</w:t>
            </w:r>
            <w:r w:rsidRPr="002704E4">
              <w:rPr>
                <w:sz w:val="20"/>
                <w:szCs w:val="20"/>
              </w:rPr>
              <w:t>о</w:t>
            </w:r>
            <w:r w:rsidRPr="002704E4">
              <w:rPr>
                <w:sz w:val="20"/>
                <w:szCs w:val="20"/>
                <w:lang w:val="ky-KG"/>
              </w:rPr>
              <w:t>рдунк</w:t>
            </w:r>
            <w:r w:rsidRPr="002704E4">
              <w:rPr>
                <w:sz w:val="20"/>
                <w:szCs w:val="20"/>
              </w:rPr>
              <w:t>омнат</w:t>
            </w:r>
            <w:r w:rsidRPr="002704E4">
              <w:rPr>
                <w:sz w:val="20"/>
                <w:szCs w:val="20"/>
                <w:lang w:val="ky-KG"/>
              </w:rPr>
              <w:t>алар</w:t>
            </w:r>
            <w:r w:rsidRPr="002704E4">
              <w:rPr>
                <w:sz w:val="20"/>
                <w:szCs w:val="20"/>
              </w:rPr>
              <w:t>ы</w:t>
            </w:r>
            <w:r w:rsidRPr="002704E4">
              <w:rPr>
                <w:sz w:val="20"/>
                <w:szCs w:val="20"/>
                <w:lang w:val="ky-KG"/>
              </w:rPr>
              <w:t>,</w:t>
            </w:r>
            <w:r w:rsidRPr="002704E4">
              <w:rPr>
                <w:sz w:val="20"/>
                <w:szCs w:val="20"/>
              </w:rPr>
              <w:t xml:space="preserve"> лабо</w:t>
            </w:r>
            <w:r>
              <w:rPr>
                <w:sz w:val="20"/>
                <w:szCs w:val="20"/>
              </w:rPr>
              <w:t>-</w:t>
            </w:r>
            <w:r w:rsidRPr="002704E4">
              <w:rPr>
                <w:sz w:val="20"/>
                <w:szCs w:val="20"/>
              </w:rPr>
              <w:t>рант</w:t>
            </w:r>
            <w:r w:rsidRPr="002704E4">
              <w:rPr>
                <w:sz w:val="20"/>
                <w:szCs w:val="20"/>
                <w:lang w:val="ky-KG"/>
              </w:rPr>
              <w:t>тык</w:t>
            </w:r>
            <w:r w:rsidRPr="002704E4">
              <w:rPr>
                <w:sz w:val="20"/>
                <w:szCs w:val="20"/>
              </w:rPr>
              <w:t>, хими</w:t>
            </w:r>
            <w:r w:rsidRPr="002704E4">
              <w:rPr>
                <w:sz w:val="20"/>
                <w:szCs w:val="20"/>
                <w:lang w:val="ky-KG"/>
              </w:rPr>
              <w:t>ялык</w:t>
            </w:r>
            <w:r w:rsidRPr="002704E4">
              <w:rPr>
                <w:sz w:val="20"/>
                <w:szCs w:val="20"/>
              </w:rPr>
              <w:t>, биохими</w:t>
            </w:r>
            <w:r w:rsidRPr="002704E4">
              <w:rPr>
                <w:sz w:val="20"/>
                <w:szCs w:val="20"/>
                <w:lang w:val="ky-KG"/>
              </w:rPr>
              <w:t>ялык жайлар,</w:t>
            </w:r>
            <w:r w:rsidRPr="002704E4">
              <w:rPr>
                <w:sz w:val="20"/>
                <w:szCs w:val="20"/>
              </w:rPr>
              <w:t xml:space="preserve"> лаборатори</w:t>
            </w:r>
            <w:r w:rsidRPr="002704E4">
              <w:rPr>
                <w:sz w:val="20"/>
                <w:szCs w:val="20"/>
                <w:lang w:val="ky-KG"/>
              </w:rPr>
              <w:t>ялар</w:t>
            </w:r>
            <w:r w:rsidRPr="002704E4">
              <w:rPr>
                <w:sz w:val="20"/>
                <w:szCs w:val="20"/>
              </w:rPr>
              <w:t>, серо</w:t>
            </w:r>
            <w:r>
              <w:rPr>
                <w:sz w:val="20"/>
                <w:szCs w:val="20"/>
              </w:rPr>
              <w:t>-</w:t>
            </w:r>
            <w:r w:rsidRPr="002704E4">
              <w:rPr>
                <w:sz w:val="20"/>
                <w:szCs w:val="20"/>
              </w:rPr>
              <w:t>логи</w:t>
            </w:r>
            <w:r w:rsidRPr="002704E4">
              <w:rPr>
                <w:sz w:val="20"/>
                <w:szCs w:val="20"/>
                <w:lang w:val="ky-KG"/>
              </w:rPr>
              <w:t>ялык жайлар</w:t>
            </w:r>
            <w:r w:rsidRPr="002704E4">
              <w:rPr>
                <w:sz w:val="20"/>
                <w:szCs w:val="20"/>
              </w:rPr>
              <w:t>, бокс</w:t>
            </w:r>
            <w:r w:rsidRPr="002704E4">
              <w:rPr>
                <w:sz w:val="20"/>
                <w:szCs w:val="20"/>
                <w:lang w:val="ky-KG"/>
              </w:rPr>
              <w:t>тор</w:t>
            </w:r>
            <w:r w:rsidRPr="002704E4">
              <w:rPr>
                <w:sz w:val="20"/>
                <w:szCs w:val="20"/>
              </w:rPr>
              <w:t>, препарат</w:t>
            </w:r>
            <w:r w:rsidRPr="002704E4">
              <w:rPr>
                <w:sz w:val="20"/>
                <w:szCs w:val="20"/>
                <w:lang w:val="ky-KG"/>
              </w:rPr>
              <w:t>тар жайы.</w:t>
            </w:r>
          </w:p>
        </w:tc>
        <w:tc>
          <w:tcPr>
            <w:tcW w:w="140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4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А-2</w:t>
            </w:r>
          </w:p>
        </w:tc>
        <w:tc>
          <w:tcPr>
            <w:tcW w:w="981"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5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400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113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3,5</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1,2</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0,7</w:t>
            </w:r>
          </w:p>
        </w:tc>
      </w:tr>
    </w:tbl>
    <w:p w:rsidR="00965EDD" w:rsidRPr="002704E4" w:rsidRDefault="00965EDD" w:rsidP="00965EDD">
      <w:pPr>
        <w:rPr>
          <w:rFonts w:ascii="Times New Roman" w:hAnsi="Times New Roman" w:cs="Times New Roman"/>
          <w:i/>
          <w:sz w:val="28"/>
          <w:szCs w:val="28"/>
          <w:lang w:val="ky-KG"/>
        </w:rPr>
      </w:pPr>
      <w:r w:rsidRPr="002704E4">
        <w:br w:type="page"/>
      </w:r>
      <w:r w:rsidRPr="002704E4">
        <w:rPr>
          <w:rFonts w:ascii="Times New Roman" w:hAnsi="Times New Roman" w:cs="Times New Roman"/>
          <w:i/>
          <w:sz w:val="28"/>
          <w:szCs w:val="28"/>
        </w:rPr>
        <w:lastRenderedPageBreak/>
        <w:t>М.1таблиц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400"/>
        <w:gridCol w:w="1413"/>
        <w:gridCol w:w="850"/>
        <w:gridCol w:w="992"/>
        <w:gridCol w:w="1137"/>
        <w:gridCol w:w="993"/>
        <w:gridCol w:w="1134"/>
        <w:gridCol w:w="1126"/>
        <w:gridCol w:w="8"/>
        <w:gridCol w:w="1134"/>
        <w:gridCol w:w="995"/>
        <w:gridCol w:w="853"/>
        <w:gridCol w:w="996"/>
        <w:gridCol w:w="853"/>
      </w:tblGrid>
      <w:tr w:rsidR="00965EDD" w:rsidTr="00965EDD">
        <w:trPr>
          <w:trHeight w:val="378"/>
        </w:trPr>
        <w:tc>
          <w:tcPr>
            <w:tcW w:w="240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1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24"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4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43"/>
              <w:jc w:val="center"/>
              <w:rPr>
                <w:sz w:val="20"/>
                <w:szCs w:val="20"/>
                <w:lang w:val="ky-KG" w:eastAsia="en-US"/>
              </w:rPr>
            </w:pPr>
            <w:r w:rsidRPr="002704E4">
              <w:rPr>
                <w:sz w:val="20"/>
                <w:szCs w:val="20"/>
                <w:lang w:val="ky-KG" w:eastAsia="en-US"/>
              </w:rPr>
              <w:t>Айкалыштырылган  жарык берүү</w:t>
            </w:r>
          </w:p>
        </w:tc>
      </w:tr>
      <w:tr w:rsidR="00965EDD" w:rsidTr="00965EDD">
        <w:tc>
          <w:tcPr>
            <w:tcW w:w="240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3"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2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лүүжарык берүү</w:t>
            </w:r>
            <w:r w:rsidRPr="002704E4">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2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14" w:right="-165"/>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4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51" w:right="-151"/>
              <w:jc w:val="center"/>
              <w:rPr>
                <w:sz w:val="20"/>
                <w:szCs w:val="20"/>
                <w:lang w:val="ky-KG" w:eastAsia="en-US"/>
              </w:rPr>
            </w:pPr>
            <w:r w:rsidRPr="00485C13">
              <w:rPr>
                <w:bCs/>
                <w:sz w:val="20"/>
                <w:szCs w:val="20"/>
                <w:lang w:val="ky-KG" w:eastAsia="en-US"/>
              </w:rPr>
              <w:t>Жарык булагынын түстү өткөрүп берүү индекси</w:t>
            </w:r>
            <w:r w:rsidRPr="002704E4">
              <w:rPr>
                <w:bCs/>
                <w:i/>
                <w:sz w:val="20"/>
                <w:szCs w:val="20"/>
                <w:lang w:val="ky-KG" w:eastAsia="en-US"/>
              </w:rPr>
              <w:t>R</w:t>
            </w:r>
            <w:r w:rsidRPr="002704E4">
              <w:rPr>
                <w:bCs/>
                <w:i/>
                <w:sz w:val="20"/>
                <w:szCs w:val="20"/>
                <w:vertAlign w:val="subscript"/>
                <w:lang w:val="ky-KG" w:eastAsia="en-US"/>
              </w:rPr>
              <w:t>a</w:t>
            </w:r>
          </w:p>
        </w:tc>
        <w:tc>
          <w:tcPr>
            <w:tcW w:w="184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4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Tr="00965EDD">
        <w:tc>
          <w:tcPr>
            <w:tcW w:w="240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3"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2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4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9769EA" w:rsidTr="00965EDD">
        <w:tc>
          <w:tcPr>
            <w:tcW w:w="24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lang w:val="ky-KG"/>
              </w:rPr>
              <w:t>163 Радиологиялык, радиохимиялык жайлар, спектроскопия жана полярография жайлары, акус-тика, дирилдөө, электр магнит талаалар, эмгек физиологиясынын лабораториялары, бокстору бар средо</w:t>
            </w:r>
            <w:r>
              <w:rPr>
                <w:sz w:val="20"/>
                <w:szCs w:val="20"/>
                <w:lang w:val="ky-KG"/>
              </w:rPr>
              <w:t>-</w:t>
            </w:r>
            <w:r w:rsidRPr="002704E4">
              <w:rPr>
                <w:sz w:val="20"/>
                <w:szCs w:val="20"/>
                <w:lang w:val="ky-KG"/>
              </w:rPr>
              <w:t>варочныйлар, термит бөлмөсү</w:t>
            </w:r>
          </w:p>
        </w:tc>
        <w:tc>
          <w:tcPr>
            <w:tcW w:w="14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9769EA" w:rsidTr="00965EDD">
        <w:tc>
          <w:tcPr>
            <w:tcW w:w="24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164 </w:t>
            </w:r>
            <w:r w:rsidRPr="002704E4">
              <w:rPr>
                <w:sz w:val="20"/>
                <w:szCs w:val="20"/>
                <w:lang w:val="ky-KG"/>
              </w:rPr>
              <w:t>Жуугуч бөлмө</w:t>
            </w:r>
          </w:p>
        </w:tc>
        <w:tc>
          <w:tcPr>
            <w:tcW w:w="14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9769EA" w:rsidTr="00965EDD">
        <w:tc>
          <w:tcPr>
            <w:tcW w:w="24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165 П</w:t>
            </w:r>
            <w:r w:rsidRPr="002704E4">
              <w:rPr>
                <w:sz w:val="20"/>
                <w:szCs w:val="20"/>
                <w:lang w:val="ky-KG"/>
              </w:rPr>
              <w:t>роба алуучу жайлар</w:t>
            </w:r>
          </w:p>
        </w:tc>
        <w:tc>
          <w:tcPr>
            <w:tcW w:w="14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9769EA" w:rsidTr="00965EDD">
        <w:tc>
          <w:tcPr>
            <w:tcW w:w="24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166 </w:t>
            </w:r>
            <w:r w:rsidRPr="002704E4">
              <w:rPr>
                <w:sz w:val="20"/>
                <w:szCs w:val="20"/>
                <w:lang w:val="ky-KG"/>
              </w:rPr>
              <w:t>Өзгөчө кооптуу инфекицяларды с</w:t>
            </w:r>
            <w:r w:rsidRPr="002704E4">
              <w:rPr>
                <w:sz w:val="20"/>
                <w:szCs w:val="20"/>
              </w:rPr>
              <w:t>еро</w:t>
            </w:r>
            <w:r>
              <w:rPr>
                <w:sz w:val="20"/>
                <w:szCs w:val="20"/>
              </w:rPr>
              <w:t>-</w:t>
            </w:r>
            <w:r w:rsidRPr="002704E4">
              <w:rPr>
                <w:sz w:val="20"/>
                <w:szCs w:val="20"/>
              </w:rPr>
              <w:t>ло</w:t>
            </w:r>
            <w:r w:rsidRPr="002704E4">
              <w:rPr>
                <w:sz w:val="20"/>
                <w:szCs w:val="20"/>
                <w:lang w:val="ky-KG"/>
              </w:rPr>
              <w:t>гиялык изилдөөлөрб</w:t>
            </w:r>
            <w:r w:rsidRPr="002704E4">
              <w:rPr>
                <w:sz w:val="20"/>
                <w:szCs w:val="20"/>
              </w:rPr>
              <w:t>окс</w:t>
            </w:r>
            <w:r w:rsidRPr="002704E4">
              <w:rPr>
                <w:sz w:val="20"/>
                <w:szCs w:val="20"/>
                <w:lang w:val="ky-KG"/>
              </w:rPr>
              <w:t>тору</w:t>
            </w:r>
          </w:p>
        </w:tc>
        <w:tc>
          <w:tcPr>
            <w:tcW w:w="14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А-1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500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4,0</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0,9</w:t>
            </w:r>
          </w:p>
        </w:tc>
      </w:tr>
      <w:tr w:rsidR="00965EDD" w:rsidRPr="009769EA" w:rsidTr="00965EDD">
        <w:tc>
          <w:tcPr>
            <w:tcW w:w="240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167 </w:t>
            </w:r>
            <w:r w:rsidRPr="002704E4">
              <w:rPr>
                <w:sz w:val="20"/>
                <w:szCs w:val="20"/>
                <w:lang w:val="ky-KG"/>
              </w:rPr>
              <w:t>З</w:t>
            </w:r>
            <w:r w:rsidRPr="002704E4">
              <w:rPr>
                <w:sz w:val="20"/>
                <w:szCs w:val="20"/>
              </w:rPr>
              <w:t>оопаразитолог</w:t>
            </w:r>
            <w:r w:rsidRPr="002704E4">
              <w:rPr>
                <w:sz w:val="20"/>
                <w:szCs w:val="20"/>
                <w:lang w:val="ky-KG"/>
              </w:rPr>
              <w:t>дорк</w:t>
            </w:r>
            <w:r w:rsidRPr="002704E4">
              <w:rPr>
                <w:sz w:val="20"/>
                <w:szCs w:val="20"/>
              </w:rPr>
              <w:t>омнат</w:t>
            </w:r>
            <w:r w:rsidRPr="002704E4">
              <w:rPr>
                <w:sz w:val="20"/>
                <w:szCs w:val="20"/>
                <w:lang w:val="ky-KG"/>
              </w:rPr>
              <w:t>ас</w:t>
            </w:r>
            <w:r w:rsidRPr="002704E4">
              <w:rPr>
                <w:sz w:val="20"/>
                <w:szCs w:val="20"/>
              </w:rPr>
              <w:t xml:space="preserve">ы </w:t>
            </w:r>
          </w:p>
        </w:tc>
        <w:tc>
          <w:tcPr>
            <w:tcW w:w="14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9769EA" w:rsidTr="00965EDD">
        <w:tc>
          <w:tcPr>
            <w:tcW w:w="2400"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168 Биопроб</w:t>
            </w:r>
            <w:r w:rsidRPr="002704E4">
              <w:rPr>
                <w:sz w:val="20"/>
                <w:szCs w:val="20"/>
                <w:lang w:val="ky-KG"/>
              </w:rPr>
              <w:t>алык</w:t>
            </w:r>
            <w:r w:rsidRPr="002704E4">
              <w:rPr>
                <w:sz w:val="20"/>
                <w:szCs w:val="20"/>
              </w:rPr>
              <w:t xml:space="preserve">, </w:t>
            </w:r>
            <w:r w:rsidRPr="002704E4">
              <w:rPr>
                <w:sz w:val="20"/>
                <w:szCs w:val="20"/>
                <w:lang w:val="ky-KG"/>
              </w:rPr>
              <w:t>азыктандыруучу чөйрө</w:t>
            </w:r>
            <w:r>
              <w:rPr>
                <w:sz w:val="20"/>
                <w:szCs w:val="20"/>
                <w:lang w:val="ky-KG"/>
              </w:rPr>
              <w:t>-</w:t>
            </w:r>
            <w:r w:rsidRPr="002704E4">
              <w:rPr>
                <w:sz w:val="20"/>
                <w:szCs w:val="20"/>
                <w:lang w:val="ky-KG"/>
              </w:rPr>
              <w:t>лөрдү сактоочу жайлар</w:t>
            </w:r>
          </w:p>
          <w:p w:rsidR="00965EDD" w:rsidRPr="002704E4" w:rsidRDefault="00965EDD" w:rsidP="00965EDD">
            <w:pPr>
              <w:pStyle w:val="a5"/>
              <w:spacing w:before="0" w:beforeAutospacing="0" w:after="0" w:afterAutospacing="0"/>
              <w:jc w:val="both"/>
              <w:rPr>
                <w:sz w:val="20"/>
                <w:szCs w:val="20"/>
                <w:lang w:val="ky-KG"/>
              </w:rPr>
            </w:pPr>
          </w:p>
        </w:tc>
        <w:tc>
          <w:tcPr>
            <w:tcW w:w="141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4"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2,5</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0,7</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0,4</w:t>
            </w:r>
          </w:p>
        </w:tc>
      </w:tr>
    </w:tbl>
    <w:p w:rsidR="009E7266" w:rsidRDefault="009E7266" w:rsidP="00965EDD">
      <w:pPr>
        <w:rPr>
          <w:rFonts w:ascii="Times New Roman" w:hAnsi="Times New Roman" w:cs="Times New Roman"/>
          <w:i/>
          <w:sz w:val="28"/>
          <w:szCs w:val="28"/>
        </w:rPr>
      </w:pPr>
    </w:p>
    <w:p w:rsidR="00965EDD" w:rsidRPr="002704E4" w:rsidRDefault="00965EDD" w:rsidP="00965EDD">
      <w:pPr>
        <w:rPr>
          <w:rFonts w:ascii="Times New Roman" w:hAnsi="Times New Roman" w:cs="Times New Roman"/>
          <w:i/>
          <w:sz w:val="28"/>
          <w:szCs w:val="28"/>
          <w:lang w:val="ky-KG"/>
        </w:rPr>
      </w:pPr>
      <w:r w:rsidRPr="002704E4">
        <w:rPr>
          <w:rFonts w:ascii="Times New Roman" w:hAnsi="Times New Roman" w:cs="Times New Roman"/>
          <w:i/>
          <w:sz w:val="28"/>
          <w:szCs w:val="28"/>
        </w:rPr>
        <w:lastRenderedPageBreak/>
        <w:t>М.1 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408"/>
        <w:gridCol w:w="1417"/>
        <w:gridCol w:w="850"/>
        <w:gridCol w:w="992"/>
        <w:gridCol w:w="1134"/>
        <w:gridCol w:w="993"/>
        <w:gridCol w:w="1134"/>
        <w:gridCol w:w="1134"/>
        <w:gridCol w:w="1134"/>
        <w:gridCol w:w="983"/>
        <w:gridCol w:w="9"/>
        <w:gridCol w:w="850"/>
        <w:gridCol w:w="993"/>
        <w:gridCol w:w="853"/>
      </w:tblGrid>
      <w:tr w:rsidR="00965EDD" w:rsidRPr="002704E4" w:rsidTr="00965EDD">
        <w:trPr>
          <w:trHeight w:val="378"/>
        </w:trPr>
        <w:tc>
          <w:tcPr>
            <w:tcW w:w="240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1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21"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4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43"/>
              <w:jc w:val="center"/>
              <w:rPr>
                <w:sz w:val="20"/>
                <w:szCs w:val="20"/>
                <w:lang w:val="ky-KG" w:eastAsia="en-US"/>
              </w:rPr>
            </w:pPr>
            <w:r w:rsidRPr="002704E4">
              <w:rPr>
                <w:sz w:val="20"/>
                <w:szCs w:val="20"/>
                <w:lang w:val="ky-KG" w:eastAsia="en-US"/>
              </w:rPr>
              <w:t>Айкалыштырылган  жарык берүү</w:t>
            </w:r>
          </w:p>
        </w:tc>
      </w:tr>
      <w:tr w:rsidR="00965EDD" w:rsidRPr="002704E4" w:rsidTr="00965EDD">
        <w:tc>
          <w:tcPr>
            <w:tcW w:w="240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7"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лүүжарык берүү</w:t>
            </w:r>
            <w:r w:rsidRPr="002704E4">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51" w:right="-151"/>
              <w:jc w:val="center"/>
              <w:rPr>
                <w:sz w:val="20"/>
                <w:szCs w:val="20"/>
                <w:lang w:val="ky-KG" w:eastAsia="en-US"/>
              </w:rPr>
            </w:pPr>
            <w:r w:rsidRPr="003C051A">
              <w:rPr>
                <w:bCs/>
                <w:sz w:val="20"/>
                <w:szCs w:val="20"/>
                <w:lang w:val="ky-KG" w:eastAsia="en-US"/>
              </w:rPr>
              <w:t>Жарык булагынын түстү өткөрүп берүү индекси</w:t>
            </w:r>
            <w:r w:rsidRPr="002704E4">
              <w:rPr>
                <w:bCs/>
                <w:i/>
                <w:sz w:val="20"/>
                <w:szCs w:val="20"/>
                <w:lang w:val="ky-KG" w:eastAsia="en-US"/>
              </w:rPr>
              <w:t>R</w:t>
            </w:r>
            <w:r w:rsidRPr="002704E4">
              <w:rPr>
                <w:bCs/>
                <w:i/>
                <w:sz w:val="20"/>
                <w:szCs w:val="20"/>
                <w:vertAlign w:val="subscript"/>
                <w:lang w:val="ky-KG" w:eastAsia="en-US"/>
              </w:rPr>
              <w:t>a</w:t>
            </w:r>
          </w:p>
        </w:tc>
        <w:tc>
          <w:tcPr>
            <w:tcW w:w="184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RPr="002704E4" w:rsidTr="00965EDD">
        <w:tc>
          <w:tcPr>
            <w:tcW w:w="240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7"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8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59"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 xml:space="preserve">жогору жактан же аралаш жарык берүүдө  </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169 </w:t>
            </w:r>
            <w:r w:rsidRPr="002704E4">
              <w:rPr>
                <w:sz w:val="20"/>
                <w:szCs w:val="20"/>
                <w:lang w:val="ky-KG"/>
              </w:rPr>
              <w:t>Д</w:t>
            </w:r>
            <w:r w:rsidRPr="002704E4">
              <w:rPr>
                <w:sz w:val="20"/>
                <w:szCs w:val="20"/>
              </w:rPr>
              <w:t>езинфекци</w:t>
            </w:r>
            <w:r w:rsidRPr="002704E4">
              <w:rPr>
                <w:sz w:val="20"/>
                <w:szCs w:val="20"/>
                <w:lang w:val="ky-KG"/>
              </w:rPr>
              <w:t>ялоочу</w:t>
            </w:r>
            <w:r w:rsidRPr="002704E4">
              <w:rPr>
                <w:sz w:val="20"/>
                <w:szCs w:val="20"/>
              </w:rPr>
              <w:t xml:space="preserve"> камер</w:t>
            </w:r>
            <w:r w:rsidRPr="002704E4">
              <w:rPr>
                <w:sz w:val="20"/>
                <w:szCs w:val="20"/>
                <w:lang w:val="ky-KG"/>
              </w:rPr>
              <w:t>алар туруучу</w:t>
            </w:r>
            <w:r w:rsidRPr="002704E4">
              <w:rPr>
                <w:sz w:val="20"/>
                <w:szCs w:val="20"/>
              </w:rPr>
              <w:t>, стерил</w:t>
            </w:r>
            <w:r w:rsidRPr="002704E4">
              <w:rPr>
                <w:sz w:val="20"/>
                <w:szCs w:val="20"/>
                <w:lang w:val="ky-KG"/>
              </w:rPr>
              <w:t>дөө</w:t>
            </w:r>
            <w:r w:rsidRPr="002704E4">
              <w:rPr>
                <w:sz w:val="20"/>
                <w:szCs w:val="20"/>
              </w:rPr>
              <w:t xml:space="preserve"> цех</w:t>
            </w:r>
            <w:r w:rsidRPr="002704E4">
              <w:rPr>
                <w:sz w:val="20"/>
                <w:szCs w:val="20"/>
                <w:lang w:val="ky-KG"/>
              </w:rPr>
              <w:t>тер</w:t>
            </w:r>
            <w:r w:rsidRPr="002704E4">
              <w:rPr>
                <w:sz w:val="20"/>
                <w:szCs w:val="20"/>
              </w:rPr>
              <w:t>и</w:t>
            </w:r>
            <w:r w:rsidRPr="002704E4">
              <w:rPr>
                <w:sz w:val="20"/>
                <w:szCs w:val="20"/>
                <w:lang w:val="ky-KG"/>
              </w:rPr>
              <w:t>нин жайлары</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170 </w:t>
            </w:r>
            <w:r w:rsidRPr="002704E4">
              <w:rPr>
                <w:sz w:val="20"/>
                <w:szCs w:val="20"/>
                <w:lang w:val="ky-KG"/>
              </w:rPr>
              <w:t>Жаныбарлардын денелерин жана калдыктарды өрттөөчү жайлар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VIIIб</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75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14884"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Вивари</w:t>
            </w:r>
            <w:r w:rsidRPr="002704E4">
              <w:rPr>
                <w:sz w:val="20"/>
                <w:szCs w:val="20"/>
                <w:lang w:val="ky-KG"/>
              </w:rPr>
              <w:t>йлер</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ind w:right="-153"/>
              <w:rPr>
                <w:sz w:val="20"/>
                <w:szCs w:val="20"/>
                <w:lang w:val="ky-KG"/>
              </w:rPr>
            </w:pPr>
            <w:r w:rsidRPr="002704E4">
              <w:rPr>
                <w:sz w:val="20"/>
                <w:szCs w:val="20"/>
              </w:rPr>
              <w:t>171 Вивари</w:t>
            </w:r>
            <w:r w:rsidRPr="002704E4">
              <w:rPr>
                <w:sz w:val="20"/>
                <w:szCs w:val="20"/>
                <w:lang w:val="ky-KG"/>
              </w:rPr>
              <w:t>йлер</w:t>
            </w:r>
            <w:r w:rsidRPr="002704E4">
              <w:rPr>
                <w:sz w:val="20"/>
                <w:szCs w:val="20"/>
              </w:rPr>
              <w:t xml:space="preserve">. </w:t>
            </w:r>
            <w:r w:rsidRPr="002704E4">
              <w:rPr>
                <w:sz w:val="20"/>
                <w:szCs w:val="20"/>
                <w:lang w:val="ky-KG"/>
              </w:rPr>
              <w:t>Жаныбарларды кармоочу жайлар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400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3,5</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1,2</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0,7</w:t>
            </w:r>
          </w:p>
        </w:tc>
      </w:tr>
      <w:tr w:rsidR="00965EDD" w:rsidRPr="002704E4" w:rsidTr="00965EDD">
        <w:tc>
          <w:tcPr>
            <w:tcW w:w="14884"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lang w:val="ky-KG"/>
              </w:rPr>
              <w:t>Тез жана шашылыш медициналык жардам с</w:t>
            </w:r>
            <w:r w:rsidRPr="002704E4">
              <w:rPr>
                <w:sz w:val="20"/>
                <w:szCs w:val="20"/>
              </w:rPr>
              <w:t>танци</w:t>
            </w:r>
            <w:r w:rsidRPr="002704E4">
              <w:rPr>
                <w:sz w:val="20"/>
                <w:szCs w:val="20"/>
                <w:lang w:val="ky-KG"/>
              </w:rPr>
              <w:t xml:space="preserve">ялары   </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172 Диспетчер</w:t>
            </w:r>
            <w:r w:rsidRPr="002704E4">
              <w:rPr>
                <w:sz w:val="20"/>
                <w:szCs w:val="20"/>
                <w:lang w:val="ky-KG"/>
              </w:rPr>
              <w:t>лер жайы</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173 </w:t>
            </w:r>
            <w:r w:rsidRPr="002704E4">
              <w:rPr>
                <w:sz w:val="20"/>
                <w:szCs w:val="20"/>
                <w:lang w:val="ky-KG"/>
              </w:rPr>
              <w:t>Р</w:t>
            </w:r>
            <w:r w:rsidRPr="002704E4">
              <w:rPr>
                <w:sz w:val="20"/>
                <w:szCs w:val="20"/>
              </w:rPr>
              <w:t>адиопост</w:t>
            </w:r>
            <w:r w:rsidRPr="002704E4">
              <w:rPr>
                <w:sz w:val="20"/>
                <w:szCs w:val="20"/>
                <w:lang w:val="ky-KG"/>
              </w:rPr>
              <w:t xml:space="preserve"> жайы</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0,4</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174 </w:t>
            </w:r>
            <w:r w:rsidRPr="002704E4">
              <w:rPr>
                <w:sz w:val="20"/>
                <w:szCs w:val="20"/>
                <w:lang w:val="ky-KG"/>
              </w:rPr>
              <w:t>Чакырууга чыгуучу бригадалардын ящиктерин сактоочу жайлар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В-1,0 - стеллаж</w:t>
            </w:r>
            <w:r w:rsidRPr="002704E4">
              <w:rPr>
                <w:sz w:val="20"/>
                <w:szCs w:val="20"/>
                <w:lang w:val="ky-KG"/>
              </w:rPr>
              <w:t>дар</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VIIIб</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75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175 </w:t>
            </w:r>
            <w:r w:rsidRPr="002704E4">
              <w:rPr>
                <w:sz w:val="20"/>
                <w:szCs w:val="20"/>
                <w:lang w:val="ky-KG"/>
              </w:rPr>
              <w:t>Медикаменттердин күнүмдүк запасы турган жайлар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В-2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176 </w:t>
            </w:r>
            <w:r w:rsidRPr="002704E4">
              <w:rPr>
                <w:sz w:val="20"/>
                <w:szCs w:val="20"/>
                <w:lang w:val="ky-KG"/>
              </w:rPr>
              <w:t>Чакырууга чыгуучу бригадалардын бөлмөлөрү</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2,5</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0,7</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0,4</w:t>
            </w:r>
          </w:p>
        </w:tc>
      </w:tr>
    </w:tbl>
    <w:p w:rsidR="00965EDD" w:rsidRDefault="00965EDD" w:rsidP="00965EDD">
      <w:pPr>
        <w:rPr>
          <w:rFonts w:ascii="Times New Roman" w:hAnsi="Times New Roman" w:cs="Times New Roman"/>
          <w:i/>
          <w:sz w:val="28"/>
          <w:szCs w:val="28"/>
        </w:rPr>
      </w:pPr>
    </w:p>
    <w:p w:rsidR="00965EDD" w:rsidRPr="002704E4" w:rsidRDefault="00965EDD" w:rsidP="00965EDD">
      <w:pPr>
        <w:rPr>
          <w:rFonts w:ascii="Times New Roman" w:hAnsi="Times New Roman" w:cs="Times New Roman"/>
          <w:i/>
          <w:sz w:val="28"/>
          <w:szCs w:val="28"/>
          <w:lang w:val="ky-KG"/>
        </w:rPr>
      </w:pPr>
      <w:r w:rsidRPr="002704E4">
        <w:rPr>
          <w:rFonts w:ascii="Times New Roman" w:hAnsi="Times New Roman" w:cs="Times New Roman"/>
          <w:i/>
          <w:sz w:val="28"/>
          <w:szCs w:val="28"/>
        </w:rPr>
        <w:lastRenderedPageBreak/>
        <w:t>М.1 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391"/>
        <w:gridCol w:w="1410"/>
        <w:gridCol w:w="853"/>
        <w:gridCol w:w="992"/>
        <w:gridCol w:w="1137"/>
        <w:gridCol w:w="996"/>
        <w:gridCol w:w="1137"/>
        <w:gridCol w:w="1137"/>
        <w:gridCol w:w="1137"/>
        <w:gridCol w:w="983"/>
        <w:gridCol w:w="12"/>
        <w:gridCol w:w="850"/>
        <w:gridCol w:w="996"/>
        <w:gridCol w:w="853"/>
      </w:tblGrid>
      <w:tr w:rsidR="00965EDD" w:rsidRPr="002704E4" w:rsidTr="00965EDD">
        <w:trPr>
          <w:trHeight w:val="378"/>
        </w:trPr>
        <w:tc>
          <w:tcPr>
            <w:tcW w:w="239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1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36"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4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4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43"/>
              <w:jc w:val="center"/>
              <w:rPr>
                <w:sz w:val="20"/>
                <w:szCs w:val="20"/>
                <w:lang w:val="ky-KG" w:eastAsia="en-US"/>
              </w:rPr>
            </w:pPr>
            <w:r w:rsidRPr="002704E4">
              <w:rPr>
                <w:sz w:val="20"/>
                <w:szCs w:val="20"/>
                <w:lang w:val="ky-KG" w:eastAsia="en-US"/>
              </w:rPr>
              <w:t>Айкалыштырылган  жарык берүү</w:t>
            </w:r>
          </w:p>
        </w:tc>
      </w:tr>
      <w:tr w:rsidR="00965EDD" w:rsidRPr="002704E4" w:rsidTr="00965EDD">
        <w:tc>
          <w:tcPr>
            <w:tcW w:w="2391"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3"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2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 жарык берүү</w:t>
            </w:r>
            <w:r w:rsidRPr="002704E4">
              <w:rPr>
                <w:sz w:val="20"/>
                <w:szCs w:val="20"/>
                <w:lang w:eastAsia="en-US"/>
              </w:rPr>
              <w:t>, лк</w:t>
            </w:r>
          </w:p>
        </w:tc>
        <w:tc>
          <w:tcPr>
            <w:tcW w:w="11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51" w:right="-151"/>
              <w:jc w:val="center"/>
              <w:rPr>
                <w:sz w:val="20"/>
                <w:szCs w:val="20"/>
                <w:lang w:val="ky-KG" w:eastAsia="en-US"/>
              </w:rPr>
            </w:pPr>
            <w:r w:rsidRPr="003C051A">
              <w:rPr>
                <w:bCs/>
                <w:sz w:val="20"/>
                <w:szCs w:val="20"/>
                <w:lang w:val="ky-KG" w:eastAsia="en-US"/>
              </w:rPr>
              <w:t>Жарык булагынын түстү өткөрүп берүү индекси</w:t>
            </w:r>
            <w:r w:rsidRPr="002704E4">
              <w:rPr>
                <w:bCs/>
                <w:i/>
                <w:sz w:val="20"/>
                <w:szCs w:val="20"/>
                <w:lang w:val="ky-KG" w:eastAsia="en-US"/>
              </w:rPr>
              <w:t>R</w:t>
            </w:r>
            <w:r w:rsidRPr="002704E4">
              <w:rPr>
                <w:bCs/>
                <w:i/>
                <w:sz w:val="20"/>
                <w:szCs w:val="20"/>
                <w:vertAlign w:val="subscript"/>
                <w:lang w:val="ky-KG" w:eastAsia="en-US"/>
              </w:rPr>
              <w:t>a</w:t>
            </w:r>
          </w:p>
        </w:tc>
        <w:tc>
          <w:tcPr>
            <w:tcW w:w="184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4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RPr="002704E4" w:rsidTr="00965EDD">
        <w:tc>
          <w:tcPr>
            <w:tcW w:w="2391"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3"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8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6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 xml:space="preserve">жогору жактан же аралаш жарык берүүдө  </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2704E4" w:rsidTr="00965EDD">
        <w:tc>
          <w:tcPr>
            <w:tcW w:w="14884"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Молочные кухни, раздаточные пункты</w:t>
            </w:r>
          </w:p>
        </w:tc>
      </w:tr>
      <w:tr w:rsidR="00965EDD" w:rsidRPr="002704E4" w:rsidTr="00965EDD">
        <w:tc>
          <w:tcPr>
            <w:tcW w:w="23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177 </w:t>
            </w:r>
            <w:r w:rsidRPr="002704E4">
              <w:rPr>
                <w:sz w:val="20"/>
                <w:szCs w:val="20"/>
                <w:lang w:val="ky-KG"/>
              </w:rPr>
              <w:t xml:space="preserve"> Ф</w:t>
            </w:r>
            <w:r w:rsidRPr="002704E4">
              <w:rPr>
                <w:sz w:val="20"/>
                <w:szCs w:val="20"/>
              </w:rPr>
              <w:t>ильтраци</w:t>
            </w:r>
            <w:r w:rsidRPr="002704E4">
              <w:rPr>
                <w:sz w:val="20"/>
                <w:szCs w:val="20"/>
                <w:lang w:val="ky-KG"/>
              </w:rPr>
              <w:t>ялоо жана куюу жайлары</w:t>
            </w:r>
          </w:p>
        </w:tc>
        <w:tc>
          <w:tcPr>
            <w:tcW w:w="1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2704E4" w:rsidTr="00965EDD">
        <w:tc>
          <w:tcPr>
            <w:tcW w:w="23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178 </w:t>
            </w:r>
            <w:r w:rsidRPr="002704E4">
              <w:rPr>
                <w:sz w:val="20"/>
                <w:szCs w:val="20"/>
                <w:lang w:val="ky-KG"/>
              </w:rPr>
              <w:t>Суутучу жай</w:t>
            </w:r>
          </w:p>
        </w:tc>
        <w:tc>
          <w:tcPr>
            <w:tcW w:w="1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В-2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3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179 </w:t>
            </w:r>
            <w:r w:rsidRPr="002704E4">
              <w:rPr>
                <w:sz w:val="20"/>
                <w:szCs w:val="20"/>
                <w:lang w:val="ky-KG"/>
              </w:rPr>
              <w:t>Азыктарды даярдоочу жана таңуучу жайлар</w:t>
            </w:r>
          </w:p>
        </w:tc>
        <w:tc>
          <w:tcPr>
            <w:tcW w:w="1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2704E4" w:rsidTr="00965EDD">
        <w:tc>
          <w:tcPr>
            <w:tcW w:w="23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ind w:right="-11"/>
              <w:jc w:val="both"/>
              <w:rPr>
                <w:sz w:val="20"/>
                <w:szCs w:val="20"/>
                <w:lang w:val="ky-KG"/>
              </w:rPr>
            </w:pPr>
            <w:r w:rsidRPr="002704E4">
              <w:rPr>
                <w:sz w:val="20"/>
                <w:szCs w:val="20"/>
              </w:rPr>
              <w:t xml:space="preserve">180 </w:t>
            </w:r>
            <w:r w:rsidRPr="002704E4">
              <w:rPr>
                <w:sz w:val="20"/>
                <w:szCs w:val="20"/>
                <w:lang w:val="ky-KG"/>
              </w:rPr>
              <w:t>Идишти кабыл алуу жана сактоочу жайлар, таркатуучу жайлар</w:t>
            </w:r>
          </w:p>
        </w:tc>
        <w:tc>
          <w:tcPr>
            <w:tcW w:w="1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14884"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Вокзал</w:t>
            </w:r>
            <w:r w:rsidRPr="002704E4">
              <w:rPr>
                <w:sz w:val="20"/>
                <w:szCs w:val="20"/>
                <w:lang w:val="ky-KG"/>
              </w:rPr>
              <w:t>дар</w:t>
            </w:r>
          </w:p>
        </w:tc>
      </w:tr>
      <w:tr w:rsidR="00965EDD" w:rsidRPr="002704E4" w:rsidTr="00965EDD">
        <w:tc>
          <w:tcPr>
            <w:tcW w:w="23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181 </w:t>
            </w:r>
            <w:r w:rsidRPr="002704E4">
              <w:rPr>
                <w:sz w:val="20"/>
                <w:szCs w:val="20"/>
                <w:lang w:val="ky-KG"/>
              </w:rPr>
              <w:t>Күтүү з</w:t>
            </w:r>
            <w:r w:rsidRPr="002704E4">
              <w:rPr>
                <w:sz w:val="20"/>
                <w:szCs w:val="20"/>
              </w:rPr>
              <w:t>ал</w:t>
            </w:r>
            <w:r w:rsidRPr="002704E4">
              <w:rPr>
                <w:sz w:val="20"/>
                <w:szCs w:val="20"/>
                <w:lang w:val="ky-KG"/>
              </w:rPr>
              <w:t>дар</w:t>
            </w:r>
            <w:r w:rsidRPr="002704E4">
              <w:rPr>
                <w:sz w:val="20"/>
                <w:szCs w:val="20"/>
              </w:rPr>
              <w:t xml:space="preserve">ы </w:t>
            </w:r>
          </w:p>
        </w:tc>
        <w:tc>
          <w:tcPr>
            <w:tcW w:w="1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3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ind w:right="-153"/>
              <w:rPr>
                <w:sz w:val="20"/>
                <w:szCs w:val="20"/>
              </w:rPr>
            </w:pPr>
            <w:r w:rsidRPr="002704E4">
              <w:rPr>
                <w:sz w:val="20"/>
                <w:szCs w:val="20"/>
              </w:rPr>
              <w:t>182 Операци</w:t>
            </w:r>
            <w:r w:rsidRPr="002704E4">
              <w:rPr>
                <w:sz w:val="20"/>
                <w:szCs w:val="20"/>
                <w:lang w:val="ky-KG"/>
              </w:rPr>
              <w:t>я жүргүзүүчү</w:t>
            </w:r>
            <w:r w:rsidRPr="002704E4">
              <w:rPr>
                <w:sz w:val="20"/>
                <w:szCs w:val="20"/>
              </w:rPr>
              <w:t xml:space="preserve"> зал</w:t>
            </w:r>
            <w:r w:rsidRPr="002704E4">
              <w:rPr>
                <w:sz w:val="20"/>
                <w:szCs w:val="20"/>
                <w:lang w:val="ky-KG"/>
              </w:rPr>
              <w:t>дар</w:t>
            </w:r>
            <w:r w:rsidRPr="002704E4">
              <w:rPr>
                <w:sz w:val="20"/>
                <w:szCs w:val="20"/>
              </w:rPr>
              <w:t xml:space="preserve">, </w:t>
            </w:r>
            <w:r w:rsidRPr="002704E4">
              <w:rPr>
                <w:sz w:val="20"/>
                <w:szCs w:val="20"/>
                <w:lang w:val="ky-KG"/>
              </w:rPr>
              <w:t>байланыш бөлүмдөрү</w:t>
            </w:r>
            <w:r w:rsidRPr="002704E4">
              <w:rPr>
                <w:sz w:val="20"/>
                <w:szCs w:val="20"/>
              </w:rPr>
              <w:t>, оператор</w:t>
            </w:r>
            <w:r w:rsidRPr="002704E4">
              <w:rPr>
                <w:sz w:val="20"/>
                <w:szCs w:val="20"/>
                <w:lang w:val="ky-KG"/>
              </w:rPr>
              <w:t xml:space="preserve">лор,  </w:t>
            </w:r>
            <w:r w:rsidRPr="002704E4">
              <w:rPr>
                <w:sz w:val="20"/>
                <w:szCs w:val="20"/>
              </w:rPr>
              <w:t>диспетчер</w:t>
            </w:r>
            <w:r w:rsidRPr="002704E4">
              <w:rPr>
                <w:sz w:val="20"/>
                <w:szCs w:val="20"/>
                <w:lang w:val="ky-KG"/>
              </w:rPr>
              <w:t>лер отурган жай</w:t>
            </w:r>
          </w:p>
        </w:tc>
        <w:tc>
          <w:tcPr>
            <w:tcW w:w="1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2704E4" w:rsidTr="00965EDD">
        <w:tc>
          <w:tcPr>
            <w:tcW w:w="23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183 </w:t>
            </w:r>
            <w:r w:rsidRPr="002704E4">
              <w:rPr>
                <w:sz w:val="20"/>
                <w:szCs w:val="20"/>
                <w:lang w:val="ky-KG"/>
              </w:rPr>
              <w:t>Эсептеп чыгаруучу</w:t>
            </w:r>
          </w:p>
          <w:p w:rsidR="00965EDD" w:rsidRPr="002704E4" w:rsidRDefault="00965EDD" w:rsidP="00965EDD">
            <w:pPr>
              <w:pStyle w:val="a5"/>
              <w:spacing w:before="0" w:beforeAutospacing="0" w:after="0" w:afterAutospacing="0"/>
              <w:jc w:val="both"/>
              <w:rPr>
                <w:sz w:val="20"/>
                <w:szCs w:val="20"/>
                <w:lang w:val="ky-KG"/>
              </w:rPr>
            </w:pPr>
            <w:r w:rsidRPr="002704E4">
              <w:rPr>
                <w:sz w:val="20"/>
                <w:szCs w:val="20"/>
                <w:lang w:val="ky-KG"/>
              </w:rPr>
              <w:t>борборлор</w:t>
            </w:r>
          </w:p>
        </w:tc>
        <w:tc>
          <w:tcPr>
            <w:tcW w:w="1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А-2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500/300</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400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14</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5</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2704E4" w:rsidTr="00965EDD">
        <w:tc>
          <w:tcPr>
            <w:tcW w:w="2391"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184 Касс</w:t>
            </w:r>
            <w:r w:rsidRPr="002704E4">
              <w:rPr>
                <w:sz w:val="20"/>
                <w:szCs w:val="20"/>
                <w:lang w:val="ky-KG"/>
              </w:rPr>
              <w:t xml:space="preserve">а </w:t>
            </w:r>
            <w:r w:rsidRPr="002704E4">
              <w:rPr>
                <w:sz w:val="20"/>
                <w:szCs w:val="20"/>
              </w:rPr>
              <w:t>зал</w:t>
            </w:r>
            <w:r w:rsidRPr="002704E4">
              <w:rPr>
                <w:sz w:val="20"/>
                <w:szCs w:val="20"/>
                <w:lang w:val="ky-KG"/>
              </w:rPr>
              <w:t>дар</w:t>
            </w:r>
            <w:r w:rsidRPr="002704E4">
              <w:rPr>
                <w:sz w:val="20"/>
                <w:szCs w:val="20"/>
              </w:rPr>
              <w:t>ы, билет</w:t>
            </w:r>
            <w:r w:rsidRPr="002704E4">
              <w:rPr>
                <w:sz w:val="20"/>
                <w:szCs w:val="20"/>
                <w:lang w:val="ky-KG"/>
              </w:rPr>
              <w:t xml:space="preserve"> саткан жайлар,</w:t>
            </w:r>
            <w:r w:rsidRPr="002704E4">
              <w:rPr>
                <w:sz w:val="20"/>
                <w:szCs w:val="20"/>
              </w:rPr>
              <w:t xml:space="preserve"> багаж касс</w:t>
            </w:r>
            <w:r w:rsidRPr="002704E4">
              <w:rPr>
                <w:sz w:val="20"/>
                <w:szCs w:val="20"/>
                <w:lang w:val="ky-KG"/>
              </w:rPr>
              <w:t>ас</w:t>
            </w:r>
            <w:r w:rsidRPr="002704E4">
              <w:rPr>
                <w:sz w:val="20"/>
                <w:szCs w:val="20"/>
              </w:rPr>
              <w:t>ы</w:t>
            </w:r>
          </w:p>
        </w:tc>
        <w:tc>
          <w:tcPr>
            <w:tcW w:w="141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bl>
    <w:p w:rsidR="00965EDD" w:rsidRPr="009769EA" w:rsidRDefault="00965EDD" w:rsidP="00965EDD">
      <w:pPr>
        <w:rPr>
          <w:color w:val="FF0000"/>
        </w:rPr>
      </w:pPr>
      <w:r w:rsidRPr="009769EA">
        <w:rPr>
          <w:color w:val="FF0000"/>
        </w:rPr>
        <w:br w:type="page"/>
      </w:r>
    </w:p>
    <w:p w:rsidR="00965EDD" w:rsidRPr="002704E4" w:rsidRDefault="00965EDD" w:rsidP="00965EDD">
      <w:pPr>
        <w:rPr>
          <w:rFonts w:ascii="Times New Roman" w:hAnsi="Times New Roman" w:cs="Times New Roman"/>
          <w:i/>
          <w:sz w:val="28"/>
          <w:szCs w:val="28"/>
          <w:lang w:val="ky-KG"/>
        </w:rPr>
      </w:pPr>
      <w:r w:rsidRPr="002704E4">
        <w:rPr>
          <w:rFonts w:ascii="Times New Roman" w:hAnsi="Times New Roman" w:cs="Times New Roman"/>
          <w:i/>
          <w:sz w:val="28"/>
          <w:szCs w:val="28"/>
        </w:rPr>
        <w:lastRenderedPageBreak/>
        <w:t>М.1 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408"/>
        <w:gridCol w:w="1417"/>
        <w:gridCol w:w="850"/>
        <w:gridCol w:w="992"/>
        <w:gridCol w:w="1134"/>
        <w:gridCol w:w="993"/>
        <w:gridCol w:w="1134"/>
        <w:gridCol w:w="1122"/>
        <w:gridCol w:w="12"/>
        <w:gridCol w:w="1134"/>
        <w:gridCol w:w="992"/>
        <w:gridCol w:w="844"/>
        <w:gridCol w:w="6"/>
        <w:gridCol w:w="993"/>
        <w:gridCol w:w="853"/>
      </w:tblGrid>
      <w:tr w:rsidR="00965EDD" w:rsidRPr="002704E4" w:rsidTr="00965EDD">
        <w:trPr>
          <w:trHeight w:val="378"/>
        </w:trPr>
        <w:tc>
          <w:tcPr>
            <w:tcW w:w="2408"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1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0"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21"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3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5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43"/>
              <w:jc w:val="center"/>
              <w:rPr>
                <w:sz w:val="20"/>
                <w:szCs w:val="20"/>
                <w:lang w:val="ky-KG" w:eastAsia="en-US"/>
              </w:rPr>
            </w:pPr>
            <w:r w:rsidRPr="002704E4">
              <w:rPr>
                <w:sz w:val="20"/>
                <w:szCs w:val="20"/>
                <w:lang w:val="ky-KG" w:eastAsia="en-US"/>
              </w:rPr>
              <w:t>Айкалыштырылган  жарык берүү</w:t>
            </w:r>
          </w:p>
        </w:tc>
      </w:tr>
      <w:tr w:rsidR="00965EDD" w:rsidRPr="002704E4" w:rsidTr="00965EDD">
        <w:tc>
          <w:tcPr>
            <w:tcW w:w="240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7"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 жарык берүү</w:t>
            </w:r>
            <w:r w:rsidRPr="002704E4">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2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709"/>
              </w:tabs>
              <w:spacing w:before="0" w:beforeAutospacing="0" w:after="0" w:afterAutospacing="0" w:line="256" w:lineRule="auto"/>
              <w:ind w:left="-114" w:right="-23"/>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4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51" w:right="-151"/>
              <w:jc w:val="center"/>
              <w:rPr>
                <w:sz w:val="20"/>
                <w:szCs w:val="20"/>
                <w:lang w:val="ky-KG" w:eastAsia="en-US"/>
              </w:rPr>
            </w:pPr>
            <w:r w:rsidRPr="007E3FE8">
              <w:rPr>
                <w:bCs/>
                <w:sz w:val="20"/>
                <w:szCs w:val="20"/>
                <w:lang w:val="ky-KG" w:eastAsia="en-US"/>
              </w:rPr>
              <w:t>Жарык булагынын түстү өткөрүп берүү индекси</w:t>
            </w:r>
            <w:r w:rsidRPr="002704E4">
              <w:rPr>
                <w:bCs/>
                <w:i/>
                <w:sz w:val="20"/>
                <w:szCs w:val="20"/>
                <w:lang w:val="ky-KG" w:eastAsia="en-US"/>
              </w:rPr>
              <w:t>R</w:t>
            </w:r>
            <w:r w:rsidRPr="002704E4">
              <w:rPr>
                <w:bCs/>
                <w:i/>
                <w:sz w:val="20"/>
                <w:szCs w:val="20"/>
                <w:vertAlign w:val="subscript"/>
                <w:lang w:val="ky-KG" w:eastAsia="en-US"/>
              </w:rPr>
              <w:t>a</w:t>
            </w:r>
          </w:p>
        </w:tc>
        <w:tc>
          <w:tcPr>
            <w:tcW w:w="183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5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RPr="002704E4" w:rsidTr="00965EDD">
        <w:tc>
          <w:tcPr>
            <w:tcW w:w="2408"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7"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0"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2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4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4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999"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 xml:space="preserve">жогору жактан же аралаш жарык берүүдө  </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2704E4" w:rsidTr="00965EDD">
        <w:tc>
          <w:tcPr>
            <w:tcW w:w="2408"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00" w:lineRule="exact"/>
              <w:jc w:val="both"/>
              <w:rPr>
                <w:sz w:val="20"/>
                <w:szCs w:val="20"/>
              </w:rPr>
            </w:pPr>
            <w:r w:rsidRPr="002704E4">
              <w:rPr>
                <w:sz w:val="20"/>
                <w:szCs w:val="20"/>
              </w:rPr>
              <w:t xml:space="preserve">185 </w:t>
            </w:r>
            <w:r w:rsidRPr="002704E4">
              <w:rPr>
                <w:sz w:val="20"/>
                <w:szCs w:val="20"/>
                <w:lang w:val="ky-KG"/>
              </w:rPr>
              <w:t>Бөлүштүрүүчү</w:t>
            </w:r>
            <w:r w:rsidRPr="002704E4">
              <w:rPr>
                <w:sz w:val="20"/>
                <w:szCs w:val="20"/>
              </w:rPr>
              <w:t xml:space="preserve"> зал</w:t>
            </w:r>
            <w:r w:rsidRPr="002704E4">
              <w:rPr>
                <w:sz w:val="20"/>
                <w:szCs w:val="20"/>
                <w:lang w:val="ky-KG"/>
              </w:rPr>
              <w:t>дар, далистер</w:t>
            </w:r>
          </w:p>
        </w:tc>
        <w:tc>
          <w:tcPr>
            <w:tcW w:w="1417"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lang w:val="ky-KG"/>
              </w:rPr>
            </w:pPr>
            <w:r w:rsidRPr="002704E4">
              <w:rPr>
                <w:sz w:val="20"/>
                <w:szCs w:val="20"/>
              </w:rPr>
              <w:t xml:space="preserve">Г-0,0 - </w:t>
            </w:r>
            <w:r>
              <w:rPr>
                <w:sz w:val="20"/>
                <w:szCs w:val="20"/>
                <w:lang w:val="ky-KG" w:eastAsia="en-US"/>
              </w:rPr>
              <w:t>төшөлмөдө</w:t>
            </w:r>
          </w:p>
        </w:tc>
        <w:tc>
          <w:tcPr>
            <w:tcW w:w="850"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Е</w:t>
            </w:r>
          </w:p>
        </w:tc>
        <w:tc>
          <w:tcPr>
            <w:tcW w:w="992"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150</w:t>
            </w:r>
          </w:p>
        </w:tc>
        <w:tc>
          <w:tcPr>
            <w:tcW w:w="993"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25</w:t>
            </w:r>
          </w:p>
        </w:tc>
        <w:tc>
          <w:tcPr>
            <w:tcW w:w="1134" w:type="dxa"/>
            <w:gridSpan w:val="2"/>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80</w:t>
            </w:r>
          </w:p>
        </w:tc>
        <w:tc>
          <w:tcPr>
            <w:tcW w:w="992"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0" w:type="dxa"/>
            <w:gridSpan w:val="2"/>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993"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3"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ind w:right="-185" w:hanging="35"/>
              <w:jc w:val="center"/>
              <w:rPr>
                <w:sz w:val="20"/>
                <w:szCs w:val="20"/>
                <w:vertAlign w:val="superscript"/>
                <w:lang w:val="ky-KG"/>
              </w:rPr>
            </w:pPr>
            <w:r w:rsidRPr="002704E4">
              <w:rPr>
                <w:sz w:val="20"/>
                <w:szCs w:val="20"/>
              </w:rPr>
              <w:t>0,4</w:t>
            </w:r>
            <w:r w:rsidRPr="002704E4">
              <w:rPr>
                <w:sz w:val="20"/>
                <w:szCs w:val="20"/>
                <w:vertAlign w:val="superscript"/>
                <w:lang w:val="ky-KG"/>
              </w:rPr>
              <w:t>2)</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00" w:lineRule="exact"/>
              <w:jc w:val="both"/>
              <w:rPr>
                <w:sz w:val="20"/>
                <w:szCs w:val="20"/>
                <w:lang w:val="ky-KG"/>
              </w:rPr>
            </w:pPr>
            <w:r w:rsidRPr="002704E4">
              <w:rPr>
                <w:sz w:val="20"/>
                <w:szCs w:val="20"/>
              </w:rPr>
              <w:t xml:space="preserve">186 </w:t>
            </w:r>
            <w:r w:rsidRPr="002704E4">
              <w:rPr>
                <w:sz w:val="20"/>
                <w:szCs w:val="20"/>
                <w:lang w:val="ky-KG"/>
              </w:rPr>
              <w:t>Эне-бала бөлмөсү, жүргүнчүлөрдүн узак убакыт болуучу бөлмөлөрү</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Г-0,8</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Б-2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24</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2,5</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0,7</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1,5</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0,4</w:t>
            </w:r>
          </w:p>
        </w:tc>
      </w:tr>
      <w:tr w:rsidR="00965EDD" w:rsidRPr="002704E4" w:rsidTr="00965EDD">
        <w:tc>
          <w:tcPr>
            <w:tcW w:w="14884"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00" w:lineRule="exact"/>
              <w:jc w:val="center"/>
              <w:rPr>
                <w:sz w:val="20"/>
                <w:szCs w:val="20"/>
                <w:lang w:val="ky-KG"/>
              </w:rPr>
            </w:pPr>
            <w:r w:rsidRPr="002704E4">
              <w:rPr>
                <w:sz w:val="20"/>
                <w:szCs w:val="20"/>
                <w:lang w:val="ky-KG"/>
              </w:rPr>
              <w:t>Турак үйлөр</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tabs>
                <w:tab w:val="left" w:pos="984"/>
              </w:tabs>
              <w:spacing w:before="0" w:beforeAutospacing="0" w:after="0" w:afterAutospacing="0" w:line="200" w:lineRule="exact"/>
              <w:ind w:right="-153"/>
              <w:jc w:val="both"/>
              <w:rPr>
                <w:sz w:val="20"/>
                <w:szCs w:val="20"/>
                <w:lang w:val="ky-KG"/>
              </w:rPr>
            </w:pPr>
            <w:r w:rsidRPr="002704E4">
              <w:rPr>
                <w:sz w:val="20"/>
                <w:szCs w:val="20"/>
              </w:rPr>
              <w:t xml:space="preserve">187 </w:t>
            </w:r>
            <w:r w:rsidRPr="002704E4">
              <w:rPr>
                <w:sz w:val="20"/>
                <w:szCs w:val="20"/>
                <w:lang w:val="ky-KG"/>
              </w:rPr>
              <w:t>Турка бөлмөлөр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 xml:space="preserve">Г-0,0 - </w:t>
            </w:r>
            <w:r>
              <w:rPr>
                <w:sz w:val="20"/>
                <w:szCs w:val="20"/>
                <w:lang w:val="ky-KG" w:eastAsia="en-US"/>
              </w:rPr>
              <w:t>төшөлмөдө</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В-1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150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0,5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00" w:lineRule="exact"/>
              <w:jc w:val="both"/>
              <w:rPr>
                <w:sz w:val="20"/>
                <w:szCs w:val="20"/>
                <w:lang w:val="ky-KG"/>
              </w:rPr>
            </w:pPr>
            <w:r w:rsidRPr="002704E4">
              <w:rPr>
                <w:sz w:val="20"/>
                <w:szCs w:val="20"/>
              </w:rPr>
              <w:t xml:space="preserve">188 </w:t>
            </w:r>
            <w:r w:rsidRPr="002704E4">
              <w:rPr>
                <w:sz w:val="20"/>
                <w:szCs w:val="20"/>
                <w:lang w:val="ky-KG"/>
              </w:rPr>
              <w:t>Ашканалар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 xml:space="preserve">Г-0,0 - </w:t>
            </w:r>
            <w:r>
              <w:rPr>
                <w:sz w:val="20"/>
                <w:szCs w:val="20"/>
                <w:lang w:val="ky-KG" w:eastAsia="en-US"/>
              </w:rPr>
              <w:t>төшөлмөдө</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B-1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150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2,0</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0,5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1,2</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0,3</w:t>
            </w:r>
          </w:p>
        </w:tc>
      </w:tr>
      <w:tr w:rsidR="00965EDD" w:rsidRPr="002704E4" w:rsidTr="00965EDD">
        <w:tc>
          <w:tcPr>
            <w:tcW w:w="240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00" w:lineRule="exact"/>
              <w:jc w:val="both"/>
              <w:rPr>
                <w:sz w:val="20"/>
                <w:szCs w:val="20"/>
                <w:lang w:val="ky-KG"/>
              </w:rPr>
            </w:pPr>
            <w:r w:rsidRPr="002704E4">
              <w:rPr>
                <w:sz w:val="20"/>
                <w:szCs w:val="20"/>
              </w:rPr>
              <w:t>189 Коридор</w:t>
            </w:r>
            <w:r w:rsidRPr="002704E4">
              <w:rPr>
                <w:sz w:val="20"/>
                <w:szCs w:val="20"/>
                <w:lang w:val="ky-KG"/>
              </w:rPr>
              <w:t>лор</w:t>
            </w:r>
            <w:r w:rsidRPr="002704E4">
              <w:rPr>
                <w:sz w:val="20"/>
                <w:szCs w:val="20"/>
              </w:rPr>
              <w:t>, ванн</w:t>
            </w:r>
            <w:r w:rsidRPr="002704E4">
              <w:rPr>
                <w:sz w:val="20"/>
                <w:szCs w:val="20"/>
                <w:lang w:val="ky-KG"/>
              </w:rPr>
              <w:t>алар</w:t>
            </w:r>
            <w:r w:rsidRPr="002704E4">
              <w:rPr>
                <w:sz w:val="20"/>
                <w:szCs w:val="20"/>
              </w:rPr>
              <w:t xml:space="preserve">, </w:t>
            </w:r>
            <w:r w:rsidRPr="002704E4">
              <w:rPr>
                <w:sz w:val="20"/>
                <w:szCs w:val="20"/>
                <w:lang w:val="ky-KG"/>
              </w:rPr>
              <w:t>ажаатканалар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 xml:space="preserve">Г-0,0 - </w:t>
            </w:r>
            <w:r>
              <w:rPr>
                <w:sz w:val="20"/>
                <w:szCs w:val="20"/>
                <w:lang w:val="ky-KG" w:eastAsia="en-US"/>
              </w:rPr>
              <w:t>төшөлмөдө</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Ж-2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50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r>
      <w:tr w:rsidR="00965EDD" w:rsidRPr="002704E4" w:rsidTr="00965EDD">
        <w:tc>
          <w:tcPr>
            <w:tcW w:w="240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00" w:lineRule="exact"/>
              <w:jc w:val="both"/>
              <w:rPr>
                <w:sz w:val="20"/>
                <w:szCs w:val="20"/>
              </w:rPr>
            </w:pPr>
            <w:r w:rsidRPr="002704E4">
              <w:rPr>
                <w:sz w:val="20"/>
                <w:szCs w:val="20"/>
              </w:rPr>
              <w:t xml:space="preserve">190 </w:t>
            </w:r>
            <w:r w:rsidRPr="002704E4">
              <w:rPr>
                <w:sz w:val="20"/>
                <w:szCs w:val="20"/>
                <w:lang w:val="ky-KG"/>
              </w:rPr>
              <w:t>Жалпы үй жайлары</w:t>
            </w:r>
            <w:r w:rsidRPr="002704E4">
              <w:rPr>
                <w:sz w:val="20"/>
                <w:szCs w:val="20"/>
              </w:rPr>
              <w:t>:</w:t>
            </w:r>
          </w:p>
        </w:tc>
        <w:tc>
          <w:tcPr>
            <w:tcW w:w="141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113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85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p>
        </w:tc>
      </w:tr>
      <w:tr w:rsidR="00965EDD" w:rsidRPr="002704E4" w:rsidTr="00965EDD">
        <w:tc>
          <w:tcPr>
            <w:tcW w:w="240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00" w:lineRule="exact"/>
              <w:jc w:val="both"/>
              <w:rPr>
                <w:sz w:val="20"/>
                <w:szCs w:val="20"/>
                <w:lang w:val="ky-KG"/>
              </w:rPr>
            </w:pPr>
            <w:r w:rsidRPr="002704E4">
              <w:rPr>
                <w:sz w:val="20"/>
                <w:szCs w:val="20"/>
              </w:rPr>
              <w:t>а) консьерж</w:t>
            </w:r>
            <w:r w:rsidRPr="002704E4">
              <w:rPr>
                <w:sz w:val="20"/>
                <w:szCs w:val="20"/>
                <w:lang w:val="ky-KG"/>
              </w:rPr>
              <w:t xml:space="preserve"> жайы</w:t>
            </w:r>
          </w:p>
        </w:tc>
        <w:tc>
          <w:tcPr>
            <w:tcW w:w="141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 xml:space="preserve">Г-0,0 - </w:t>
            </w:r>
            <w:r>
              <w:rPr>
                <w:sz w:val="20"/>
                <w:szCs w:val="20"/>
                <w:lang w:val="ky-KG" w:eastAsia="en-US"/>
              </w:rPr>
              <w:t>төшөлмөдө</w:t>
            </w:r>
          </w:p>
        </w:tc>
        <w:tc>
          <w:tcPr>
            <w:tcW w:w="8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В-1</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150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24</w:t>
            </w:r>
          </w:p>
        </w:tc>
        <w:tc>
          <w:tcPr>
            <w:tcW w:w="113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20</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80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r>
      <w:tr w:rsidR="00965EDD" w:rsidRPr="002704E4" w:rsidTr="00965EDD">
        <w:tc>
          <w:tcPr>
            <w:tcW w:w="240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00" w:lineRule="exact"/>
              <w:jc w:val="both"/>
              <w:rPr>
                <w:sz w:val="20"/>
                <w:szCs w:val="20"/>
                <w:lang w:val="ky-KG"/>
              </w:rPr>
            </w:pPr>
            <w:r w:rsidRPr="002704E4">
              <w:rPr>
                <w:sz w:val="20"/>
                <w:szCs w:val="20"/>
              </w:rPr>
              <w:t xml:space="preserve">б) </w:t>
            </w:r>
            <w:r w:rsidRPr="002704E4">
              <w:rPr>
                <w:sz w:val="20"/>
                <w:szCs w:val="20"/>
                <w:lang w:val="ky-KG"/>
              </w:rPr>
              <w:t>далистер</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 xml:space="preserve">Г-0,0 - </w:t>
            </w:r>
            <w:r>
              <w:rPr>
                <w:sz w:val="20"/>
                <w:szCs w:val="20"/>
                <w:lang w:val="ky-KG" w:eastAsia="en-US"/>
              </w:rPr>
              <w:t>төшөлмөдө</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З-1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30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r>
      <w:tr w:rsidR="00965EDD" w:rsidRPr="002704E4" w:rsidTr="00965EDD">
        <w:tc>
          <w:tcPr>
            <w:tcW w:w="240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00" w:lineRule="exact"/>
              <w:jc w:val="both"/>
              <w:rPr>
                <w:sz w:val="20"/>
                <w:szCs w:val="20"/>
              </w:rPr>
            </w:pPr>
            <w:r w:rsidRPr="002704E4">
              <w:rPr>
                <w:sz w:val="20"/>
                <w:szCs w:val="20"/>
              </w:rPr>
              <w:t xml:space="preserve">в) </w:t>
            </w:r>
            <w:r w:rsidRPr="002704E4">
              <w:rPr>
                <w:sz w:val="20"/>
                <w:szCs w:val="20"/>
                <w:lang w:val="ky-KG"/>
              </w:rPr>
              <w:t>кабат сайын</w:t>
            </w:r>
            <w:r w:rsidRPr="002704E4">
              <w:rPr>
                <w:sz w:val="20"/>
                <w:szCs w:val="20"/>
              </w:rPr>
              <w:t xml:space="preserve"> коридор</w:t>
            </w:r>
            <w:r w:rsidRPr="002704E4">
              <w:rPr>
                <w:sz w:val="20"/>
                <w:szCs w:val="20"/>
                <w:lang w:val="ky-KG"/>
              </w:rPr>
              <w:t xml:space="preserve">лор жана </w:t>
            </w:r>
            <w:r w:rsidRPr="002704E4">
              <w:rPr>
                <w:sz w:val="20"/>
                <w:szCs w:val="20"/>
              </w:rPr>
              <w:t>лифт холл</w:t>
            </w:r>
            <w:r w:rsidRPr="002704E4">
              <w:rPr>
                <w:sz w:val="20"/>
                <w:szCs w:val="20"/>
                <w:lang w:val="ky-KG"/>
              </w:rPr>
              <w:t>дору</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 xml:space="preserve">Г-0,0 - </w:t>
            </w:r>
            <w:r>
              <w:rPr>
                <w:sz w:val="20"/>
                <w:szCs w:val="20"/>
                <w:lang w:val="ky-KG" w:eastAsia="en-US"/>
              </w:rPr>
              <w:t>төшөлмөдө</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З-2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80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r>
      <w:tr w:rsidR="00965EDD" w:rsidRPr="002704E4" w:rsidTr="00965EDD">
        <w:tc>
          <w:tcPr>
            <w:tcW w:w="2408" w:type="dxa"/>
            <w:tcBorders>
              <w:top w:val="nil"/>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00" w:lineRule="exact"/>
              <w:jc w:val="both"/>
              <w:rPr>
                <w:sz w:val="20"/>
                <w:szCs w:val="20"/>
                <w:lang w:val="ky-KG"/>
              </w:rPr>
            </w:pPr>
            <w:r w:rsidRPr="002704E4">
              <w:rPr>
                <w:sz w:val="20"/>
                <w:szCs w:val="20"/>
              </w:rPr>
              <w:t xml:space="preserve">г) </w:t>
            </w:r>
            <w:r w:rsidRPr="002704E4">
              <w:rPr>
                <w:sz w:val="20"/>
                <w:szCs w:val="20"/>
                <w:lang w:val="ky-KG"/>
              </w:rPr>
              <w:t>тепкичтер жана тепкич аянтчалары</w:t>
            </w:r>
          </w:p>
        </w:tc>
        <w:tc>
          <w:tcPr>
            <w:tcW w:w="141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lang w:val="ky-KG"/>
              </w:rPr>
            </w:pPr>
            <w:r w:rsidRPr="002704E4">
              <w:rPr>
                <w:sz w:val="20"/>
                <w:szCs w:val="20"/>
              </w:rPr>
              <w:t xml:space="preserve">Г-0,0 - </w:t>
            </w:r>
            <w:r>
              <w:rPr>
                <w:sz w:val="20"/>
                <w:szCs w:val="20"/>
                <w:lang w:val="ky-KG" w:eastAsia="en-US"/>
              </w:rPr>
              <w:t>төшөлмөдө</w:t>
            </w:r>
            <w:r w:rsidRPr="002704E4">
              <w:rPr>
                <w:sz w:val="20"/>
                <w:szCs w:val="20"/>
              </w:rPr>
              <w:t xml:space="preserve">, </w:t>
            </w:r>
            <w:r w:rsidRPr="002704E4">
              <w:rPr>
                <w:sz w:val="20"/>
                <w:szCs w:val="20"/>
                <w:lang w:val="ky-KG"/>
              </w:rPr>
              <w:t>аянтчалар</w:t>
            </w:r>
            <w:r w:rsidRPr="002704E4">
              <w:rPr>
                <w:sz w:val="20"/>
                <w:szCs w:val="20"/>
              </w:rPr>
              <w:t xml:space="preserve">, </w:t>
            </w:r>
            <w:r w:rsidRPr="002704E4">
              <w:rPr>
                <w:sz w:val="20"/>
                <w:szCs w:val="20"/>
                <w:lang w:val="ky-KG"/>
              </w:rPr>
              <w:t>баскычтар</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З-2</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20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80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jc w:val="center"/>
              <w:rPr>
                <w:sz w:val="20"/>
                <w:szCs w:val="20"/>
              </w:rPr>
            </w:pPr>
            <w:r w:rsidRPr="002704E4">
              <w:rPr>
                <w:sz w:val="20"/>
                <w:szCs w:val="20"/>
              </w:rPr>
              <w:t>-</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00" w:lineRule="exact"/>
              <w:ind w:left="-35" w:right="-43" w:hanging="35"/>
              <w:jc w:val="center"/>
              <w:rPr>
                <w:sz w:val="20"/>
                <w:szCs w:val="20"/>
                <w:vertAlign w:val="superscript"/>
                <w:lang w:val="ky-KG"/>
              </w:rPr>
            </w:pPr>
            <w:r w:rsidRPr="002704E4">
              <w:rPr>
                <w:sz w:val="20"/>
                <w:szCs w:val="20"/>
              </w:rPr>
              <w:t>0,1</w:t>
            </w:r>
            <w:r w:rsidRPr="002704E4">
              <w:rPr>
                <w:sz w:val="20"/>
                <w:szCs w:val="20"/>
                <w:vertAlign w:val="superscript"/>
                <w:lang w:val="ky-KG"/>
              </w:rPr>
              <w:t>2)</w:t>
            </w:r>
          </w:p>
        </w:tc>
      </w:tr>
    </w:tbl>
    <w:p w:rsidR="00965EDD" w:rsidRPr="002704E4" w:rsidRDefault="00965EDD" w:rsidP="00965EDD">
      <w:pPr>
        <w:rPr>
          <w:rFonts w:ascii="Times New Roman" w:hAnsi="Times New Roman" w:cs="Times New Roman"/>
          <w:i/>
          <w:sz w:val="28"/>
          <w:szCs w:val="28"/>
          <w:lang w:val="ky-KG"/>
        </w:rPr>
      </w:pPr>
      <w:r w:rsidRPr="002704E4">
        <w:br w:type="page"/>
      </w:r>
      <w:r w:rsidRPr="002704E4">
        <w:rPr>
          <w:rFonts w:ascii="Times New Roman" w:hAnsi="Times New Roman" w:cs="Times New Roman"/>
          <w:i/>
          <w:sz w:val="28"/>
          <w:szCs w:val="28"/>
        </w:rPr>
        <w:lastRenderedPageBreak/>
        <w:t>М.1 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393"/>
        <w:gridCol w:w="1411"/>
        <w:gridCol w:w="853"/>
        <w:gridCol w:w="992"/>
        <w:gridCol w:w="1137"/>
        <w:gridCol w:w="996"/>
        <w:gridCol w:w="1137"/>
        <w:gridCol w:w="1122"/>
        <w:gridCol w:w="15"/>
        <w:gridCol w:w="1134"/>
        <w:gridCol w:w="995"/>
        <w:gridCol w:w="844"/>
        <w:gridCol w:w="9"/>
        <w:gridCol w:w="993"/>
        <w:gridCol w:w="853"/>
      </w:tblGrid>
      <w:tr w:rsidR="00965EDD" w:rsidRPr="002704E4" w:rsidTr="00965EDD">
        <w:trPr>
          <w:trHeight w:val="378"/>
        </w:trPr>
        <w:tc>
          <w:tcPr>
            <w:tcW w:w="239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1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53"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33"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5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43"/>
              <w:jc w:val="center"/>
              <w:rPr>
                <w:sz w:val="20"/>
                <w:szCs w:val="20"/>
                <w:lang w:val="ky-KG" w:eastAsia="en-US"/>
              </w:rPr>
            </w:pPr>
            <w:r w:rsidRPr="002704E4">
              <w:rPr>
                <w:sz w:val="20"/>
                <w:szCs w:val="20"/>
                <w:lang w:val="ky-KG" w:eastAsia="en-US"/>
              </w:rPr>
              <w:t>Айкалыштырылган  жарык берүү</w:t>
            </w:r>
          </w:p>
        </w:tc>
      </w:tr>
      <w:tr w:rsidR="00965EDD" w:rsidRPr="002704E4" w:rsidTr="00965EDD">
        <w:tc>
          <w:tcPr>
            <w:tcW w:w="2393"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1"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3"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2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 жарык берүү</w:t>
            </w:r>
            <w:r w:rsidRPr="002704E4">
              <w:rPr>
                <w:sz w:val="20"/>
                <w:szCs w:val="20"/>
                <w:lang w:eastAsia="en-US"/>
              </w:rPr>
              <w:t>, лк</w:t>
            </w:r>
          </w:p>
        </w:tc>
        <w:tc>
          <w:tcPr>
            <w:tcW w:w="11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2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565"/>
              </w:tabs>
              <w:spacing w:before="0" w:beforeAutospacing="0" w:after="0" w:afterAutospacing="0" w:line="256" w:lineRule="auto"/>
              <w:ind w:left="-114" w:right="-38"/>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4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51" w:right="-151"/>
              <w:jc w:val="center"/>
              <w:rPr>
                <w:sz w:val="20"/>
                <w:szCs w:val="20"/>
                <w:lang w:val="ky-KG" w:eastAsia="en-US"/>
              </w:rPr>
            </w:pPr>
            <w:r w:rsidRPr="007E3FE8">
              <w:rPr>
                <w:bCs/>
                <w:sz w:val="20"/>
                <w:szCs w:val="20"/>
                <w:lang w:val="ky-KG" w:eastAsia="en-US"/>
              </w:rPr>
              <w:t>Жарык булагынын түстү өткөрүп берүү индекси</w:t>
            </w:r>
            <w:r w:rsidRPr="002704E4">
              <w:rPr>
                <w:bCs/>
                <w:i/>
                <w:sz w:val="20"/>
                <w:szCs w:val="20"/>
                <w:lang w:val="ky-KG" w:eastAsia="en-US"/>
              </w:rPr>
              <w:t>R</w:t>
            </w:r>
            <w:r w:rsidRPr="002704E4">
              <w:rPr>
                <w:bCs/>
                <w:i/>
                <w:sz w:val="20"/>
                <w:szCs w:val="20"/>
                <w:vertAlign w:val="subscript"/>
                <w:lang w:val="ky-KG" w:eastAsia="en-US"/>
              </w:rPr>
              <w:t>a</w:t>
            </w:r>
          </w:p>
        </w:tc>
        <w:tc>
          <w:tcPr>
            <w:tcW w:w="183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5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RPr="002704E4" w:rsidTr="00965EDD">
        <w:tc>
          <w:tcPr>
            <w:tcW w:w="2393"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1"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53"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2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4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4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100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 xml:space="preserve">жогору жактан же аралаш жарык берүүдө  </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2704E4" w:rsidTr="00965EDD">
        <w:tc>
          <w:tcPr>
            <w:tcW w:w="14884"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lang w:val="ky-KG"/>
              </w:rPr>
              <w:t>Көмөкчү имараттар жана курулмалар</w:t>
            </w:r>
          </w:p>
        </w:tc>
      </w:tr>
      <w:tr w:rsidR="00965EDD" w:rsidRPr="002704E4" w:rsidTr="00965EDD">
        <w:tc>
          <w:tcPr>
            <w:tcW w:w="23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191 Санитарн</w:t>
            </w:r>
            <w:r w:rsidRPr="002704E4">
              <w:rPr>
                <w:sz w:val="20"/>
                <w:szCs w:val="20"/>
                <w:lang w:val="ky-KG"/>
              </w:rPr>
              <w:t>дык-тиричилик жайлар</w:t>
            </w:r>
            <w:r w:rsidRPr="002704E4">
              <w:rPr>
                <w:sz w:val="20"/>
                <w:szCs w:val="20"/>
              </w:rPr>
              <w:t>:</w:t>
            </w:r>
          </w:p>
        </w:tc>
        <w:tc>
          <w:tcPr>
            <w:tcW w:w="141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11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11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113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85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r>
      <w:tr w:rsidR="00965EDD" w:rsidRPr="002704E4" w:rsidTr="00965EDD">
        <w:tc>
          <w:tcPr>
            <w:tcW w:w="23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а) </w:t>
            </w:r>
            <w:r w:rsidRPr="002704E4">
              <w:rPr>
                <w:sz w:val="20"/>
                <w:szCs w:val="20"/>
                <w:lang w:val="ky-KG"/>
              </w:rPr>
              <w:t>жуунучу жерлер</w:t>
            </w:r>
            <w:r w:rsidRPr="002704E4">
              <w:rPr>
                <w:sz w:val="20"/>
                <w:szCs w:val="20"/>
              </w:rPr>
              <w:t xml:space="preserve">, </w:t>
            </w:r>
            <w:r w:rsidRPr="002704E4">
              <w:rPr>
                <w:sz w:val="20"/>
                <w:szCs w:val="20"/>
                <w:lang w:val="ky-KG"/>
              </w:rPr>
              <w:t>ажаатканалар</w:t>
            </w:r>
            <w:r w:rsidRPr="002704E4">
              <w:rPr>
                <w:sz w:val="20"/>
                <w:szCs w:val="20"/>
              </w:rPr>
              <w:t xml:space="preserve">, </w:t>
            </w:r>
            <w:r w:rsidRPr="002704E4">
              <w:rPr>
                <w:sz w:val="20"/>
                <w:szCs w:val="20"/>
                <w:lang w:val="ky-KG"/>
              </w:rPr>
              <w:t>тамеки чегүүчү жерлер</w:t>
            </w:r>
          </w:p>
        </w:tc>
        <w:tc>
          <w:tcPr>
            <w:tcW w:w="141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Г-0,0</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Ж-1</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75</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39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ind w:right="-153"/>
              <w:rPr>
                <w:sz w:val="20"/>
                <w:szCs w:val="20"/>
                <w:lang w:val="ky-KG"/>
              </w:rPr>
            </w:pPr>
            <w:r w:rsidRPr="002704E4">
              <w:rPr>
                <w:sz w:val="20"/>
                <w:szCs w:val="20"/>
              </w:rPr>
              <w:t>б) душ</w:t>
            </w:r>
            <w:r w:rsidRPr="002704E4">
              <w:rPr>
                <w:sz w:val="20"/>
                <w:szCs w:val="20"/>
                <w:lang w:val="ky-KG"/>
              </w:rPr>
              <w:t>тар</w:t>
            </w:r>
            <w:r w:rsidRPr="002704E4">
              <w:rPr>
                <w:sz w:val="20"/>
                <w:szCs w:val="20"/>
              </w:rPr>
              <w:t>, гардероб</w:t>
            </w:r>
            <w:r w:rsidRPr="002704E4">
              <w:rPr>
                <w:sz w:val="20"/>
                <w:szCs w:val="20"/>
                <w:lang w:val="ky-KG"/>
              </w:rPr>
              <w:t>дор</w:t>
            </w:r>
            <w:r w:rsidRPr="002704E4">
              <w:rPr>
                <w:sz w:val="20"/>
                <w:szCs w:val="20"/>
              </w:rPr>
              <w:t xml:space="preserve">, </w:t>
            </w:r>
            <w:r w:rsidRPr="002704E4">
              <w:rPr>
                <w:sz w:val="20"/>
                <w:szCs w:val="20"/>
                <w:lang w:val="ky-KG"/>
              </w:rPr>
              <w:t>кургатуучу, кийимди жана бут кийимди чаңсыздандыруу жана жугушсуздандыруу жайлары,жумушчуларды жылытуу үчүн жайлар</w:t>
            </w:r>
          </w:p>
        </w:tc>
        <w:tc>
          <w:tcPr>
            <w:tcW w:w="14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Г-0,0</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Ж-2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50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3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192 </w:t>
            </w:r>
            <w:r w:rsidRPr="002704E4">
              <w:rPr>
                <w:sz w:val="20"/>
                <w:szCs w:val="20"/>
                <w:lang w:val="ky-KG"/>
              </w:rPr>
              <w:t xml:space="preserve">Саламаттык </w:t>
            </w:r>
            <w:r w:rsidRPr="002704E4">
              <w:rPr>
                <w:sz w:val="20"/>
                <w:szCs w:val="20"/>
              </w:rPr>
              <w:t>пункт</w:t>
            </w:r>
            <w:r w:rsidRPr="002704E4">
              <w:rPr>
                <w:sz w:val="20"/>
                <w:szCs w:val="20"/>
                <w:lang w:val="ky-KG"/>
              </w:rPr>
              <w:t>ар</w:t>
            </w:r>
            <w:r w:rsidRPr="002704E4">
              <w:rPr>
                <w:sz w:val="20"/>
                <w:szCs w:val="20"/>
              </w:rPr>
              <w:t>ы:</w:t>
            </w:r>
          </w:p>
        </w:tc>
        <w:tc>
          <w:tcPr>
            <w:tcW w:w="1411"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11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99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113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113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85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r>
      <w:tr w:rsidR="00965EDD" w:rsidRPr="002704E4" w:rsidTr="00965EDD">
        <w:tc>
          <w:tcPr>
            <w:tcW w:w="23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а) </w:t>
            </w:r>
            <w:r w:rsidRPr="002704E4">
              <w:rPr>
                <w:sz w:val="20"/>
                <w:szCs w:val="20"/>
                <w:lang w:val="ky-KG"/>
              </w:rPr>
              <w:t>күтүүчү жерлер</w:t>
            </w:r>
          </w:p>
        </w:tc>
        <w:tc>
          <w:tcPr>
            <w:tcW w:w="1411"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0,4</w:t>
            </w:r>
          </w:p>
        </w:tc>
      </w:tr>
      <w:tr w:rsidR="00965EDD" w:rsidRPr="002704E4" w:rsidTr="00965EDD">
        <w:tc>
          <w:tcPr>
            <w:tcW w:w="23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б) </w:t>
            </w:r>
            <w:r w:rsidRPr="002704E4">
              <w:rPr>
                <w:sz w:val="20"/>
                <w:szCs w:val="20"/>
                <w:lang w:val="ky-KG"/>
              </w:rPr>
              <w:t>каттоо</w:t>
            </w:r>
            <w:r w:rsidRPr="002704E4">
              <w:rPr>
                <w:sz w:val="20"/>
                <w:szCs w:val="20"/>
              </w:rPr>
              <w:t xml:space="preserve">, </w:t>
            </w:r>
            <w:r w:rsidRPr="002704E4">
              <w:rPr>
                <w:sz w:val="20"/>
                <w:szCs w:val="20"/>
                <w:lang w:val="ky-KG"/>
              </w:rPr>
              <w:t>кезметчи персоналдын бөлмөлөрү</w:t>
            </w:r>
          </w:p>
          <w:p w:rsidR="00965EDD" w:rsidRPr="002704E4" w:rsidRDefault="00965EDD" w:rsidP="00965EDD">
            <w:pPr>
              <w:pStyle w:val="a5"/>
              <w:spacing w:before="0" w:beforeAutospacing="0" w:after="0" w:afterAutospacing="0"/>
              <w:jc w:val="both"/>
              <w:rPr>
                <w:sz w:val="20"/>
                <w:szCs w:val="20"/>
                <w:lang w:val="ky-KG"/>
              </w:rPr>
            </w:pPr>
          </w:p>
        </w:tc>
        <w:tc>
          <w:tcPr>
            <w:tcW w:w="14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Б-2</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0,7</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0,4</w:t>
            </w:r>
          </w:p>
        </w:tc>
      </w:tr>
      <w:tr w:rsidR="00965EDD" w:rsidRPr="002704E4" w:rsidTr="00965EDD">
        <w:tc>
          <w:tcPr>
            <w:tcW w:w="23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в) врач</w:t>
            </w:r>
            <w:r w:rsidRPr="002704E4">
              <w:rPr>
                <w:sz w:val="20"/>
                <w:szCs w:val="20"/>
                <w:lang w:val="ky-KG"/>
              </w:rPr>
              <w:t>тар</w:t>
            </w:r>
            <w:r w:rsidRPr="002704E4">
              <w:rPr>
                <w:sz w:val="20"/>
                <w:szCs w:val="20"/>
              </w:rPr>
              <w:t xml:space="preserve"> кабинет</w:t>
            </w:r>
            <w:r w:rsidRPr="002704E4">
              <w:rPr>
                <w:sz w:val="20"/>
                <w:szCs w:val="20"/>
                <w:lang w:val="ky-KG"/>
              </w:rPr>
              <w:t xml:space="preserve">тери, таңуу </w:t>
            </w:r>
            <w:r w:rsidRPr="002704E4">
              <w:rPr>
                <w:sz w:val="20"/>
                <w:szCs w:val="20"/>
              </w:rPr>
              <w:t>кабинет</w:t>
            </w:r>
            <w:r w:rsidRPr="002704E4">
              <w:rPr>
                <w:sz w:val="20"/>
                <w:szCs w:val="20"/>
                <w:lang w:val="ky-KG"/>
              </w:rPr>
              <w:t>тери</w:t>
            </w:r>
          </w:p>
          <w:p w:rsidR="00965EDD" w:rsidRPr="002704E4" w:rsidRDefault="00965EDD" w:rsidP="00965EDD">
            <w:pPr>
              <w:pStyle w:val="a5"/>
              <w:spacing w:before="0" w:beforeAutospacing="0" w:after="0" w:afterAutospacing="0"/>
              <w:jc w:val="both"/>
              <w:rPr>
                <w:sz w:val="20"/>
                <w:szCs w:val="20"/>
              </w:rPr>
            </w:pPr>
          </w:p>
        </w:tc>
        <w:tc>
          <w:tcPr>
            <w:tcW w:w="14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Б-1</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90</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1,8</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0,6</w:t>
            </w:r>
          </w:p>
        </w:tc>
      </w:tr>
      <w:tr w:rsidR="00965EDD" w:rsidRPr="002704E4" w:rsidTr="00965EDD">
        <w:tc>
          <w:tcPr>
            <w:tcW w:w="2393" w:type="dxa"/>
            <w:tcBorders>
              <w:top w:val="nil"/>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г) </w:t>
            </w:r>
            <w:r w:rsidRPr="002704E4">
              <w:rPr>
                <w:sz w:val="20"/>
                <w:szCs w:val="20"/>
                <w:lang w:val="ky-KG"/>
              </w:rPr>
              <w:t>эмдөөчү</w:t>
            </w:r>
            <w:r w:rsidRPr="002704E4">
              <w:rPr>
                <w:sz w:val="20"/>
                <w:szCs w:val="20"/>
              </w:rPr>
              <w:t xml:space="preserve"> кабинет</w:t>
            </w:r>
            <w:r w:rsidRPr="002704E4">
              <w:rPr>
                <w:sz w:val="20"/>
                <w:szCs w:val="20"/>
                <w:lang w:val="ky-KG"/>
              </w:rPr>
              <w:t>тер</w:t>
            </w:r>
          </w:p>
        </w:tc>
        <w:tc>
          <w:tcPr>
            <w:tcW w:w="1411"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А-1</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500</w:t>
            </w:r>
          </w:p>
        </w:tc>
        <w:tc>
          <w:tcPr>
            <w:tcW w:w="99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21</w:t>
            </w:r>
          </w:p>
        </w:tc>
        <w:tc>
          <w:tcPr>
            <w:tcW w:w="1137"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90</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4,0</w:t>
            </w:r>
          </w:p>
        </w:tc>
        <w:tc>
          <w:tcPr>
            <w:tcW w:w="85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0,9</w:t>
            </w:r>
          </w:p>
        </w:tc>
      </w:tr>
    </w:tbl>
    <w:p w:rsidR="00965EDD" w:rsidRPr="009769EA" w:rsidRDefault="00965EDD" w:rsidP="00965EDD">
      <w:pPr>
        <w:rPr>
          <w:color w:val="FF0000"/>
        </w:rPr>
      </w:pPr>
      <w:r w:rsidRPr="009769EA">
        <w:rPr>
          <w:color w:val="FF0000"/>
        </w:rPr>
        <w:br w:type="page"/>
      </w:r>
    </w:p>
    <w:p w:rsidR="00965EDD" w:rsidRPr="002704E4" w:rsidRDefault="00965EDD" w:rsidP="00965EDD">
      <w:pPr>
        <w:rPr>
          <w:rFonts w:ascii="Times New Roman" w:hAnsi="Times New Roman" w:cs="Times New Roman"/>
          <w:i/>
          <w:sz w:val="28"/>
          <w:szCs w:val="28"/>
          <w:lang w:val="ky-KG"/>
        </w:rPr>
      </w:pPr>
      <w:r w:rsidRPr="002704E4">
        <w:rPr>
          <w:rFonts w:ascii="Times New Roman" w:hAnsi="Times New Roman" w:cs="Times New Roman"/>
          <w:i/>
          <w:sz w:val="28"/>
          <w:szCs w:val="28"/>
        </w:rPr>
        <w:lastRenderedPageBreak/>
        <w:t>М.1 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391"/>
        <w:gridCol w:w="16"/>
        <w:gridCol w:w="1394"/>
        <w:gridCol w:w="24"/>
        <w:gridCol w:w="850"/>
        <w:gridCol w:w="971"/>
        <w:gridCol w:w="18"/>
        <w:gridCol w:w="1119"/>
        <w:gridCol w:w="18"/>
        <w:gridCol w:w="978"/>
        <w:gridCol w:w="15"/>
        <w:gridCol w:w="1122"/>
        <w:gridCol w:w="12"/>
        <w:gridCol w:w="1110"/>
        <w:gridCol w:w="24"/>
        <w:gridCol w:w="1125"/>
        <w:gridCol w:w="9"/>
        <w:gridCol w:w="986"/>
        <w:gridCol w:w="6"/>
        <w:gridCol w:w="838"/>
        <w:gridCol w:w="12"/>
        <w:gridCol w:w="993"/>
        <w:gridCol w:w="853"/>
      </w:tblGrid>
      <w:tr w:rsidR="00965EDD" w:rsidRPr="002704E4" w:rsidTr="00965EDD">
        <w:trPr>
          <w:trHeight w:val="378"/>
        </w:trPr>
        <w:tc>
          <w:tcPr>
            <w:tcW w:w="2391"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10"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74" w:type="dxa"/>
            <w:gridSpan w:val="2"/>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12" w:type="dxa"/>
            <w:gridSpan w:val="11"/>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3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5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28"/>
              <w:jc w:val="center"/>
              <w:rPr>
                <w:sz w:val="20"/>
                <w:szCs w:val="20"/>
                <w:lang w:val="ky-KG" w:eastAsia="en-US"/>
              </w:rPr>
            </w:pPr>
            <w:r w:rsidRPr="002704E4">
              <w:rPr>
                <w:sz w:val="20"/>
                <w:szCs w:val="20"/>
                <w:lang w:val="ky-KG" w:eastAsia="en-US"/>
              </w:rPr>
              <w:t>Айкалыштырылган  жарык берүү</w:t>
            </w:r>
          </w:p>
        </w:tc>
      </w:tr>
      <w:tr w:rsidR="00965EDD" w:rsidRPr="002704E4" w:rsidTr="00965EDD">
        <w:tc>
          <w:tcPr>
            <w:tcW w:w="2391"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0"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74"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0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6"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лүүжарык берүү</w:t>
            </w:r>
            <w:r w:rsidRPr="002704E4">
              <w:rPr>
                <w:sz w:val="20"/>
                <w:szCs w:val="20"/>
                <w:lang w:eastAsia="en-US"/>
              </w:rPr>
              <w:t>, лк</w:t>
            </w:r>
          </w:p>
        </w:tc>
        <w:tc>
          <w:tcPr>
            <w:tcW w:w="1137"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22"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439"/>
              </w:tabs>
              <w:spacing w:before="0" w:beforeAutospacing="0" w:after="0" w:afterAutospacing="0" w:line="256" w:lineRule="auto"/>
              <w:ind w:left="-114" w:right="-180"/>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49"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51" w:right="-151"/>
              <w:jc w:val="center"/>
              <w:rPr>
                <w:sz w:val="20"/>
                <w:szCs w:val="20"/>
                <w:lang w:val="ky-KG" w:eastAsia="en-US"/>
              </w:rPr>
            </w:pPr>
            <w:r w:rsidRPr="007E3FE8">
              <w:rPr>
                <w:bCs/>
                <w:sz w:val="20"/>
                <w:szCs w:val="20"/>
                <w:lang w:val="ky-KG" w:eastAsia="en-US"/>
              </w:rPr>
              <w:t>Жарык булагынын түстү өткөрүп берүү индекси</w:t>
            </w:r>
            <w:r w:rsidRPr="002704E4">
              <w:rPr>
                <w:bCs/>
                <w:i/>
                <w:sz w:val="20"/>
                <w:szCs w:val="20"/>
                <w:lang w:val="ky-KG" w:eastAsia="en-US"/>
              </w:rPr>
              <w:t>R</w:t>
            </w:r>
            <w:r w:rsidRPr="002704E4">
              <w:rPr>
                <w:bCs/>
                <w:i/>
                <w:sz w:val="20"/>
                <w:szCs w:val="20"/>
                <w:vertAlign w:val="subscript"/>
                <w:lang w:val="ky-KG" w:eastAsia="en-US"/>
              </w:rPr>
              <w:t>a</w:t>
            </w:r>
          </w:p>
        </w:tc>
        <w:tc>
          <w:tcPr>
            <w:tcW w:w="183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5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RPr="002704E4" w:rsidTr="00965EDD">
        <w:tc>
          <w:tcPr>
            <w:tcW w:w="2391"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0"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74" w:type="dxa"/>
            <w:gridSpan w:val="2"/>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71"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37"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6"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7"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22"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49"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5"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44"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1005"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 xml:space="preserve">жогору жактан же аралаш жарык берүүдө  </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2704E4" w:rsidTr="00965EDD">
        <w:tc>
          <w:tcPr>
            <w:tcW w:w="14884" w:type="dxa"/>
            <w:gridSpan w:val="2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lang w:val="ky-KG"/>
              </w:rPr>
              <w:t xml:space="preserve">Өндүрүш, көмөкчү жана коомдук имараттардын башка жайлары   </w:t>
            </w:r>
          </w:p>
        </w:tc>
      </w:tr>
      <w:tr w:rsidR="00965EDD" w:rsidRPr="002704E4" w:rsidTr="00965EDD">
        <w:tc>
          <w:tcPr>
            <w:tcW w:w="240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193 </w:t>
            </w:r>
            <w:r w:rsidRPr="002704E4">
              <w:rPr>
                <w:sz w:val="20"/>
                <w:szCs w:val="20"/>
                <w:lang w:val="ky-KG"/>
              </w:rPr>
              <w:t>Далистер жана көчө кийими үчүн гардеробдор</w:t>
            </w:r>
            <w:r w:rsidRPr="002704E4">
              <w:rPr>
                <w:sz w:val="20"/>
                <w:szCs w:val="20"/>
              </w:rPr>
              <w:t>:</w:t>
            </w:r>
          </w:p>
        </w:tc>
        <w:tc>
          <w:tcPr>
            <w:tcW w:w="141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98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113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113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113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113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85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p>
        </w:tc>
      </w:tr>
      <w:tr w:rsidR="00965EDD" w:rsidRPr="002704E4" w:rsidTr="00965EDD">
        <w:tc>
          <w:tcPr>
            <w:tcW w:w="2407"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а) </w:t>
            </w:r>
            <w:r w:rsidRPr="002704E4">
              <w:rPr>
                <w:sz w:val="20"/>
                <w:szCs w:val="20"/>
                <w:lang w:val="ky-KG"/>
              </w:rPr>
              <w:t>жождордо</w:t>
            </w:r>
            <w:r w:rsidRPr="002704E4">
              <w:rPr>
                <w:sz w:val="20"/>
                <w:szCs w:val="20"/>
              </w:rPr>
              <w:t xml:space="preserve">, </w:t>
            </w:r>
            <w:r w:rsidRPr="002704E4">
              <w:rPr>
                <w:sz w:val="20"/>
                <w:szCs w:val="20"/>
                <w:lang w:val="ky-KG"/>
              </w:rPr>
              <w:t>жалпы билим берүүчү уюмдарда, жатаканларда, мейманканаларда, театрларда, клубдарда</w:t>
            </w:r>
            <w:r w:rsidRPr="002704E4">
              <w:rPr>
                <w:sz w:val="20"/>
                <w:szCs w:val="20"/>
              </w:rPr>
              <w:t xml:space="preserve">, </w:t>
            </w:r>
            <w:r w:rsidRPr="002704E4">
              <w:rPr>
                <w:sz w:val="20"/>
                <w:szCs w:val="20"/>
                <w:lang w:val="ky-KG"/>
              </w:rPr>
              <w:t>ири өндүрүш ишканаларына жана коомдук имараттарга кирүүдө</w:t>
            </w:r>
          </w:p>
        </w:tc>
        <w:tc>
          <w:tcPr>
            <w:tcW w:w="1418"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 xml:space="preserve">Г-0,0 - </w:t>
            </w:r>
            <w:r>
              <w:rPr>
                <w:sz w:val="20"/>
                <w:szCs w:val="20"/>
                <w:lang w:val="ky-KG" w:eastAsia="en-US"/>
              </w:rPr>
              <w:t>төшөлмөдө</w:t>
            </w:r>
          </w:p>
        </w:tc>
        <w:tc>
          <w:tcPr>
            <w:tcW w:w="8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Е</w:t>
            </w:r>
          </w:p>
        </w:tc>
        <w:tc>
          <w:tcPr>
            <w:tcW w:w="98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150</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24</w:t>
            </w:r>
          </w:p>
        </w:tc>
        <w:tc>
          <w:tcPr>
            <w:tcW w:w="113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ind w:hanging="177"/>
              <w:jc w:val="center"/>
              <w:rPr>
                <w:sz w:val="20"/>
                <w:szCs w:val="20"/>
                <w:vertAlign w:val="superscript"/>
                <w:lang w:val="ky-KG"/>
              </w:rPr>
            </w:pPr>
            <w:r w:rsidRPr="002704E4">
              <w:rPr>
                <w:sz w:val="20"/>
                <w:szCs w:val="20"/>
              </w:rPr>
              <w:t>0,4</w:t>
            </w:r>
            <w:r w:rsidRPr="002704E4">
              <w:rPr>
                <w:sz w:val="20"/>
                <w:szCs w:val="20"/>
                <w:vertAlign w:val="superscript"/>
                <w:lang w:val="ky-KG"/>
              </w:rPr>
              <w:t>2)</w:t>
            </w:r>
          </w:p>
        </w:tc>
      </w:tr>
      <w:tr w:rsidR="00965EDD" w:rsidRPr="002704E4" w:rsidTr="00965EDD">
        <w:tc>
          <w:tcPr>
            <w:tcW w:w="2407"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б) </w:t>
            </w:r>
            <w:r w:rsidRPr="002704E4">
              <w:rPr>
                <w:sz w:val="20"/>
                <w:szCs w:val="20"/>
                <w:lang w:val="ky-KG"/>
              </w:rPr>
              <w:t xml:space="preserve">башка өндүрүш, көмөкчү жана коомдук имараттарда </w:t>
            </w:r>
          </w:p>
        </w:tc>
        <w:tc>
          <w:tcPr>
            <w:tcW w:w="141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 xml:space="preserve">Г-0,0 - </w:t>
            </w:r>
            <w:r>
              <w:rPr>
                <w:sz w:val="20"/>
                <w:szCs w:val="20"/>
                <w:lang w:val="ky-KG" w:eastAsia="en-US"/>
              </w:rPr>
              <w:t>төшөлмөдө</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Ж-1</w:t>
            </w:r>
          </w:p>
        </w:tc>
        <w:tc>
          <w:tcPr>
            <w:tcW w:w="98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75</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r w:rsidR="00965EDD" w:rsidRPr="002704E4" w:rsidTr="00965EDD">
        <w:tc>
          <w:tcPr>
            <w:tcW w:w="2407" w:type="dxa"/>
            <w:gridSpan w:val="2"/>
            <w:tcBorders>
              <w:top w:val="nil"/>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в) </w:t>
            </w:r>
            <w:r w:rsidRPr="002704E4">
              <w:rPr>
                <w:sz w:val="20"/>
                <w:szCs w:val="20"/>
                <w:lang w:val="ky-KG"/>
              </w:rPr>
              <w:t>турак имараттарда</w:t>
            </w:r>
          </w:p>
        </w:tc>
        <w:tc>
          <w:tcPr>
            <w:tcW w:w="1418"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 xml:space="preserve">Г-0,0 - </w:t>
            </w:r>
            <w:r>
              <w:rPr>
                <w:sz w:val="20"/>
                <w:szCs w:val="20"/>
                <w:lang w:val="ky-KG" w:eastAsia="en-US"/>
              </w:rPr>
              <w:t>төшөлмөдө</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З-1</w:t>
            </w:r>
          </w:p>
        </w:tc>
        <w:tc>
          <w:tcPr>
            <w:tcW w:w="989"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4"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80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r>
    </w:tbl>
    <w:p w:rsidR="00965EDD" w:rsidRPr="009769EA" w:rsidRDefault="00965EDD" w:rsidP="00965EDD">
      <w:pPr>
        <w:rPr>
          <w:color w:val="FF0000"/>
        </w:rPr>
      </w:pPr>
      <w:r w:rsidRPr="009769EA">
        <w:rPr>
          <w:color w:val="FF0000"/>
        </w:rPr>
        <w:br w:type="page"/>
      </w:r>
    </w:p>
    <w:p w:rsidR="00965EDD" w:rsidRPr="002704E4" w:rsidRDefault="00965EDD" w:rsidP="00965EDD">
      <w:pPr>
        <w:rPr>
          <w:rFonts w:ascii="Times New Roman" w:hAnsi="Times New Roman" w:cs="Times New Roman"/>
          <w:i/>
          <w:sz w:val="28"/>
          <w:szCs w:val="28"/>
          <w:lang w:val="ky-KG"/>
        </w:rPr>
      </w:pPr>
      <w:r w:rsidRPr="002704E4">
        <w:rPr>
          <w:rFonts w:ascii="Times New Roman" w:hAnsi="Times New Roman" w:cs="Times New Roman"/>
          <w:i/>
          <w:sz w:val="28"/>
          <w:szCs w:val="28"/>
        </w:rPr>
        <w:lastRenderedPageBreak/>
        <w:t>М.1</w:t>
      </w:r>
      <w:r w:rsidR="009E7266">
        <w:rPr>
          <w:rFonts w:ascii="Times New Roman" w:hAnsi="Times New Roman" w:cs="Times New Roman"/>
          <w:i/>
          <w:sz w:val="28"/>
          <w:szCs w:val="28"/>
          <w:lang w:val="ky-KG"/>
        </w:rPr>
        <w:t xml:space="preserve"> </w:t>
      </w:r>
      <w:r w:rsidRPr="002704E4">
        <w:rPr>
          <w:rFonts w:ascii="Times New Roman" w:hAnsi="Times New Roman" w:cs="Times New Roman"/>
          <w:i/>
          <w:sz w:val="28"/>
          <w:szCs w:val="28"/>
        </w:rPr>
        <w:t>таблиц</w:t>
      </w:r>
      <w:r w:rsidRPr="002704E4">
        <w:rPr>
          <w:rFonts w:ascii="Times New Roman" w:hAnsi="Times New Roman" w:cs="Times New Roman"/>
          <w:i/>
          <w:sz w:val="28"/>
          <w:szCs w:val="28"/>
          <w:lang w:val="ky-KG"/>
        </w:rPr>
        <w:t>асынын уландысы</w:t>
      </w:r>
    </w:p>
    <w:tbl>
      <w:tblPr>
        <w:tblW w:w="14884" w:type="dxa"/>
        <w:tblInd w:w="-8" w:type="dxa"/>
        <w:tblLayout w:type="fixed"/>
        <w:tblCellMar>
          <w:left w:w="0" w:type="dxa"/>
          <w:right w:w="0" w:type="dxa"/>
        </w:tblCellMar>
        <w:tblLook w:val="04A0" w:firstRow="1" w:lastRow="0" w:firstColumn="1" w:lastColumn="0" w:noHBand="0" w:noVBand="1"/>
      </w:tblPr>
      <w:tblGrid>
        <w:gridCol w:w="2406"/>
        <w:gridCol w:w="1419"/>
        <w:gridCol w:w="847"/>
        <w:gridCol w:w="995"/>
        <w:gridCol w:w="1134"/>
        <w:gridCol w:w="993"/>
        <w:gridCol w:w="1134"/>
        <w:gridCol w:w="1134"/>
        <w:gridCol w:w="1134"/>
        <w:gridCol w:w="983"/>
        <w:gridCol w:w="9"/>
        <w:gridCol w:w="850"/>
        <w:gridCol w:w="993"/>
        <w:gridCol w:w="853"/>
      </w:tblGrid>
      <w:tr w:rsidR="00965EDD" w:rsidRPr="002704E4" w:rsidTr="00965EDD">
        <w:trPr>
          <w:trHeight w:val="378"/>
        </w:trPr>
        <w:tc>
          <w:tcPr>
            <w:tcW w:w="2406"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Жайлар</w:t>
            </w:r>
          </w:p>
        </w:tc>
        <w:tc>
          <w:tcPr>
            <w:tcW w:w="1419"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4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1" w:right="-109"/>
              <w:jc w:val="center"/>
              <w:rPr>
                <w:sz w:val="20"/>
                <w:szCs w:val="20"/>
                <w:lang w:val="ky-KG" w:eastAsia="en-US"/>
              </w:rPr>
            </w:pPr>
            <w:r w:rsidRPr="002704E4">
              <w:rPr>
                <w:sz w:val="20"/>
                <w:szCs w:val="20"/>
                <w:lang w:val="ky-KG" w:eastAsia="en-US"/>
              </w:rPr>
              <w:t>Көрүүчү иштин р</w:t>
            </w:r>
            <w:r w:rsidRPr="002704E4">
              <w:rPr>
                <w:sz w:val="20"/>
                <w:szCs w:val="20"/>
                <w:lang w:eastAsia="en-US"/>
              </w:rPr>
              <w:t>азряд</w:t>
            </w:r>
            <w:r w:rsidRPr="002704E4">
              <w:rPr>
                <w:sz w:val="20"/>
                <w:szCs w:val="20"/>
                <w:lang w:val="ky-KG" w:eastAsia="en-US"/>
              </w:rPr>
              <w:t>ы жана  разряд-часы</w:t>
            </w:r>
          </w:p>
        </w:tc>
        <w:tc>
          <w:tcPr>
            <w:tcW w:w="6524" w:type="dxa"/>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Жасалма жарык берүү</w:t>
            </w:r>
          </w:p>
        </w:tc>
        <w:tc>
          <w:tcPr>
            <w:tcW w:w="184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val="ky-KG" w:eastAsia="en-US"/>
              </w:rPr>
            </w:pPr>
            <w:r w:rsidRPr="002704E4">
              <w:rPr>
                <w:sz w:val="20"/>
                <w:szCs w:val="20"/>
                <w:lang w:val="ky-KG" w:eastAsia="en-US"/>
              </w:rPr>
              <w:t xml:space="preserve">Табигый жарык берүү </w:t>
            </w:r>
          </w:p>
        </w:tc>
        <w:tc>
          <w:tcPr>
            <w:tcW w:w="18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hanging="143"/>
              <w:jc w:val="center"/>
              <w:rPr>
                <w:sz w:val="20"/>
                <w:szCs w:val="20"/>
                <w:lang w:val="ky-KG" w:eastAsia="en-US"/>
              </w:rPr>
            </w:pPr>
            <w:r w:rsidRPr="002704E4">
              <w:rPr>
                <w:sz w:val="20"/>
                <w:szCs w:val="20"/>
                <w:lang w:val="ky-KG" w:eastAsia="en-US"/>
              </w:rPr>
              <w:t>Айкалыштырылган  жарык берүү</w:t>
            </w:r>
          </w:p>
        </w:tc>
      </w:tr>
      <w:tr w:rsidR="00965EDD" w:rsidRPr="002704E4" w:rsidTr="00965EDD">
        <w:tc>
          <w:tcPr>
            <w:tcW w:w="2406"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9"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47"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212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Жумушчу беттердин жарыктандыруусу</w:t>
            </w:r>
            <w:r w:rsidRPr="002704E4">
              <w:rPr>
                <w:sz w:val="20"/>
                <w:szCs w:val="20"/>
                <w:lang w:eastAsia="en-US"/>
              </w:rPr>
              <w:t>, лк</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8" w:right="-155"/>
              <w:jc w:val="center"/>
              <w:rPr>
                <w:sz w:val="20"/>
                <w:szCs w:val="20"/>
                <w:lang w:eastAsia="en-US"/>
              </w:rPr>
            </w:pPr>
            <w:r w:rsidRPr="002704E4">
              <w:rPr>
                <w:sz w:val="20"/>
                <w:szCs w:val="20"/>
                <w:lang w:eastAsia="en-US"/>
              </w:rPr>
              <w:t>Цилиндр</w:t>
            </w:r>
            <w:r>
              <w:rPr>
                <w:sz w:val="20"/>
                <w:szCs w:val="20"/>
                <w:lang w:val="ky-KG" w:eastAsia="en-US"/>
              </w:rPr>
              <w:t>-</w:t>
            </w:r>
            <w:r w:rsidRPr="002704E4">
              <w:rPr>
                <w:sz w:val="20"/>
                <w:szCs w:val="20"/>
                <w:lang w:val="ky-KG" w:eastAsia="en-US"/>
              </w:rPr>
              <w:t>лүү жарык берүү</w:t>
            </w:r>
            <w:r w:rsidRPr="002704E4">
              <w:rPr>
                <w:sz w:val="20"/>
                <w:szCs w:val="20"/>
                <w:lang w:eastAsia="en-US"/>
              </w:rPr>
              <w:t>, лк</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val="ky-KG" w:eastAsia="en-US"/>
              </w:rPr>
              <w:t>Диском-форттун бирикти-рилген көрсөткүчү</w:t>
            </w:r>
          </w:p>
          <w:p w:rsidR="00965EDD" w:rsidRPr="002704E4" w:rsidRDefault="00965EDD" w:rsidP="00965EDD">
            <w:pPr>
              <w:pStyle w:val="a5"/>
              <w:spacing w:before="0" w:beforeAutospacing="0" w:after="0" w:afterAutospacing="0" w:line="256" w:lineRule="auto"/>
              <w:ind w:left="-147" w:right="-129"/>
              <w:jc w:val="center"/>
              <w:rPr>
                <w:sz w:val="20"/>
                <w:szCs w:val="20"/>
                <w:lang w:val="ky-KG" w:eastAsia="en-US"/>
              </w:rPr>
            </w:pPr>
            <w:r w:rsidRPr="002704E4">
              <w:rPr>
                <w:sz w:val="20"/>
                <w:szCs w:val="20"/>
                <w:lang w:eastAsia="en-US"/>
              </w:rPr>
              <w:t xml:space="preserve">UGR, </w:t>
            </w:r>
            <w:r w:rsidRPr="002704E4">
              <w:rPr>
                <w:sz w:val="20"/>
                <w:szCs w:val="20"/>
                <w:lang w:val="ky-KG" w:eastAsia="en-US"/>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2704E4">
              <w:rPr>
                <w:sz w:val="20"/>
                <w:szCs w:val="20"/>
                <w:lang w:val="ky-KG" w:eastAsia="en-US"/>
              </w:rPr>
              <w:t>Жарыктан</w:t>
            </w:r>
            <w:r>
              <w:rPr>
                <w:sz w:val="20"/>
                <w:szCs w:val="20"/>
                <w:lang w:val="ky-KG" w:eastAsia="en-US"/>
              </w:rPr>
              <w:t>-</w:t>
            </w:r>
            <w:r w:rsidRPr="002704E4">
              <w:rPr>
                <w:sz w:val="20"/>
                <w:szCs w:val="20"/>
                <w:lang w:val="ky-KG" w:eastAsia="en-US"/>
              </w:rPr>
              <w:t>дыруунун пульс коэффи-</w:t>
            </w:r>
            <w:r w:rsidRPr="002704E4">
              <w:rPr>
                <w:sz w:val="20"/>
                <w:szCs w:val="20"/>
                <w:lang w:val="ky-KG" w:eastAsia="en-US"/>
              </w:rPr>
              <w:br/>
              <w:t>циенти, %, 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51" w:right="-151"/>
              <w:jc w:val="center"/>
              <w:rPr>
                <w:sz w:val="20"/>
                <w:szCs w:val="20"/>
                <w:lang w:val="ky-KG" w:eastAsia="en-US"/>
              </w:rPr>
            </w:pPr>
            <w:r w:rsidRPr="007E3FE8">
              <w:rPr>
                <w:bCs/>
                <w:sz w:val="20"/>
                <w:szCs w:val="20"/>
                <w:lang w:val="ky-KG" w:eastAsia="en-US"/>
              </w:rPr>
              <w:t>Жарык булагынын түстү өткөрүп берүү индекси</w:t>
            </w:r>
            <w:r w:rsidRPr="002704E4">
              <w:rPr>
                <w:bCs/>
                <w:i/>
                <w:sz w:val="20"/>
                <w:szCs w:val="20"/>
                <w:lang w:val="ky-KG" w:eastAsia="en-US"/>
              </w:rPr>
              <w:t>R</w:t>
            </w:r>
            <w:r w:rsidRPr="002704E4">
              <w:rPr>
                <w:bCs/>
                <w:i/>
                <w:sz w:val="20"/>
                <w:szCs w:val="20"/>
                <w:vertAlign w:val="subscript"/>
                <w:lang w:val="ky-KG" w:eastAsia="en-US"/>
              </w:rPr>
              <w:t>a</w:t>
            </w:r>
          </w:p>
        </w:tc>
        <w:tc>
          <w:tcPr>
            <w:tcW w:w="184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е</w:t>
            </w:r>
            <w:r w:rsidRPr="002704E4">
              <w:rPr>
                <w:sz w:val="20"/>
                <w:szCs w:val="20"/>
                <w:vertAlign w:val="subscript"/>
                <w:lang w:eastAsia="en-US"/>
              </w:rPr>
              <w:t>н</w:t>
            </w:r>
            <w:r w:rsidRPr="002704E4">
              <w:rPr>
                <w:sz w:val="20"/>
                <w:szCs w:val="20"/>
                <w:lang w:eastAsia="en-US"/>
              </w:rPr>
              <w:t>, %</w:t>
            </w:r>
          </w:p>
        </w:tc>
        <w:tc>
          <w:tcPr>
            <w:tcW w:w="184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jc w:val="center"/>
              <w:rPr>
                <w:sz w:val="20"/>
                <w:szCs w:val="20"/>
                <w:lang w:eastAsia="en-US"/>
              </w:rPr>
            </w:pPr>
            <w:r w:rsidRPr="002704E4">
              <w:rPr>
                <w:sz w:val="20"/>
                <w:szCs w:val="20"/>
                <w:lang w:val="ky-KG" w:eastAsia="en-US"/>
              </w:rPr>
              <w:t>ТЖК</w:t>
            </w:r>
            <w:r w:rsidRPr="002704E4">
              <w:rPr>
                <w:sz w:val="20"/>
                <w:szCs w:val="20"/>
                <w:lang w:eastAsia="en-US"/>
              </w:rPr>
              <w:t xml:space="preserve"> е</w:t>
            </w:r>
            <w:r w:rsidRPr="002704E4">
              <w:rPr>
                <w:sz w:val="20"/>
                <w:szCs w:val="20"/>
                <w:vertAlign w:val="subscript"/>
                <w:lang w:eastAsia="en-US"/>
              </w:rPr>
              <w:t>н</w:t>
            </w:r>
            <w:r w:rsidRPr="002704E4">
              <w:rPr>
                <w:sz w:val="20"/>
                <w:szCs w:val="20"/>
                <w:lang w:eastAsia="en-US"/>
              </w:rPr>
              <w:t>, %</w:t>
            </w:r>
          </w:p>
        </w:tc>
      </w:tr>
      <w:tr w:rsidR="00965EDD" w:rsidRPr="002704E4" w:rsidTr="00965EDD">
        <w:tc>
          <w:tcPr>
            <w:tcW w:w="2406"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419"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847" w:type="dxa"/>
            <w:vMerge/>
            <w:tcBorders>
              <w:top w:val="single" w:sz="6" w:space="0" w:color="000000"/>
              <w:left w:val="single" w:sz="6" w:space="0" w:color="000000"/>
              <w:bottom w:val="double" w:sz="4" w:space="0" w:color="auto"/>
              <w:right w:val="single" w:sz="6" w:space="0" w:color="000000"/>
            </w:tcBorders>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42" w:right="-145"/>
              <w:jc w:val="center"/>
              <w:rPr>
                <w:sz w:val="20"/>
                <w:szCs w:val="20"/>
                <w:lang w:val="ky-KG" w:eastAsia="en-US"/>
              </w:rPr>
            </w:pPr>
            <w:r w:rsidRPr="002704E4">
              <w:rPr>
                <w:sz w:val="20"/>
                <w:szCs w:val="20"/>
                <w:lang w:val="ky-KG" w:eastAsia="en-US"/>
              </w:rPr>
              <w:t>аралаш жарык берүүдө</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56" w:lineRule="auto"/>
              <w:ind w:left="-138"/>
              <w:jc w:val="center"/>
              <w:rPr>
                <w:sz w:val="20"/>
                <w:szCs w:val="20"/>
                <w:lang w:val="ky-KG" w:eastAsia="en-US"/>
              </w:rPr>
            </w:pPr>
            <w:r w:rsidRPr="002704E4">
              <w:rPr>
                <w:sz w:val="20"/>
                <w:szCs w:val="20"/>
                <w:lang w:val="ky-KG" w:eastAsia="en-US"/>
              </w:rPr>
              <w:t>жалпы жарык берүүдө</w:t>
            </w:r>
          </w:p>
        </w:tc>
        <w:tc>
          <w:tcPr>
            <w:tcW w:w="99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2704E4" w:rsidRDefault="00965EDD" w:rsidP="00965EDD">
            <w:pPr>
              <w:spacing w:after="0" w:line="240" w:lineRule="auto"/>
              <w:rPr>
                <w:rFonts w:ascii="Times New Roman" w:eastAsia="Times New Roman" w:hAnsi="Times New Roman" w:cs="Times New Roman"/>
                <w:sz w:val="20"/>
                <w:szCs w:val="20"/>
                <w:lang w:val="ky-KG" w:eastAsia="en-US"/>
              </w:rPr>
            </w:pPr>
          </w:p>
        </w:tc>
        <w:tc>
          <w:tcPr>
            <w:tcW w:w="98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жогору жактан же аралаш жарык берүүдө</w:t>
            </w:r>
          </w:p>
        </w:tc>
        <w:tc>
          <w:tcPr>
            <w:tcW w:w="859"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60" w:right="-136"/>
              <w:jc w:val="center"/>
              <w:rPr>
                <w:sz w:val="20"/>
                <w:szCs w:val="20"/>
                <w:lang w:val="ky-KG" w:eastAsia="en-US"/>
              </w:rPr>
            </w:pPr>
            <w:r w:rsidRPr="002704E4">
              <w:rPr>
                <w:sz w:val="20"/>
                <w:szCs w:val="20"/>
                <w:lang w:val="ky-KG" w:eastAsia="en-US"/>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128" w:right="-213"/>
              <w:jc w:val="center"/>
              <w:rPr>
                <w:sz w:val="20"/>
                <w:szCs w:val="20"/>
                <w:lang w:val="ky-KG" w:eastAsia="en-US"/>
              </w:rPr>
            </w:pPr>
            <w:r w:rsidRPr="002704E4">
              <w:rPr>
                <w:sz w:val="20"/>
                <w:szCs w:val="20"/>
                <w:lang w:val="ky-KG" w:eastAsia="en-US"/>
              </w:rPr>
              <w:t xml:space="preserve">жогору жактан же аралаш жарык берүүдө  </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56" w:lineRule="auto"/>
              <w:ind w:left="-72" w:right="-108"/>
              <w:jc w:val="center"/>
              <w:rPr>
                <w:sz w:val="20"/>
                <w:szCs w:val="20"/>
                <w:lang w:val="ky-KG" w:eastAsia="en-US"/>
              </w:rPr>
            </w:pPr>
            <w:r w:rsidRPr="002704E4">
              <w:rPr>
                <w:sz w:val="20"/>
                <w:szCs w:val="20"/>
                <w:lang w:val="ky-KG" w:eastAsia="en-US"/>
              </w:rPr>
              <w:t>каптал жактан жарык берүүдө</w:t>
            </w:r>
          </w:p>
        </w:tc>
      </w:tr>
      <w:tr w:rsidR="00965EDD" w:rsidRPr="002704E4" w:rsidTr="00965EDD">
        <w:tc>
          <w:tcPr>
            <w:tcW w:w="240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rPr>
            </w:pPr>
            <w:r w:rsidRPr="002704E4">
              <w:rPr>
                <w:sz w:val="20"/>
                <w:szCs w:val="20"/>
              </w:rPr>
              <w:t xml:space="preserve">194 </w:t>
            </w:r>
            <w:r w:rsidRPr="002704E4">
              <w:rPr>
                <w:sz w:val="20"/>
                <w:szCs w:val="20"/>
                <w:lang w:val="ky-KG"/>
              </w:rPr>
              <w:t>Тепкичтер</w:t>
            </w:r>
            <w:r w:rsidRPr="002704E4">
              <w:rPr>
                <w:sz w:val="20"/>
                <w:szCs w:val="20"/>
              </w:rPr>
              <w:t>:</w:t>
            </w:r>
          </w:p>
        </w:tc>
        <w:tc>
          <w:tcPr>
            <w:tcW w:w="141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8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line="220" w:lineRule="exact"/>
              <w:jc w:val="center"/>
              <w:rPr>
                <w:sz w:val="20"/>
                <w:szCs w:val="20"/>
              </w:rPr>
            </w:pPr>
          </w:p>
        </w:tc>
      </w:tr>
      <w:tr w:rsidR="00965EDD" w:rsidRPr="002704E4" w:rsidTr="00965EDD">
        <w:tc>
          <w:tcPr>
            <w:tcW w:w="240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rPr>
            </w:pPr>
            <w:r w:rsidRPr="002704E4">
              <w:rPr>
                <w:sz w:val="20"/>
                <w:szCs w:val="20"/>
              </w:rPr>
              <w:t xml:space="preserve">а) </w:t>
            </w:r>
            <w:r w:rsidRPr="002704E4">
              <w:rPr>
                <w:sz w:val="20"/>
                <w:szCs w:val="20"/>
                <w:lang w:val="ky-KG"/>
              </w:rPr>
              <w:t xml:space="preserve">өндүрүш, көмөкчү жана коомдук имараттарда негизги тепкич бөлүктөрү, </w:t>
            </w:r>
            <w:r w:rsidRPr="002704E4">
              <w:rPr>
                <w:sz w:val="20"/>
                <w:szCs w:val="20"/>
              </w:rPr>
              <w:t>тамбур</w:t>
            </w:r>
            <w:r w:rsidRPr="002704E4">
              <w:rPr>
                <w:sz w:val="20"/>
                <w:szCs w:val="20"/>
                <w:lang w:val="ky-KG"/>
              </w:rPr>
              <w:t>лар</w:t>
            </w:r>
          </w:p>
        </w:tc>
        <w:tc>
          <w:tcPr>
            <w:tcW w:w="141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lang w:val="ky-KG"/>
              </w:rPr>
            </w:pPr>
            <w:r w:rsidRPr="002704E4">
              <w:rPr>
                <w:sz w:val="20"/>
                <w:szCs w:val="20"/>
              </w:rPr>
              <w:t xml:space="preserve">Г-0,0 - </w:t>
            </w:r>
            <w:r>
              <w:rPr>
                <w:sz w:val="20"/>
                <w:szCs w:val="20"/>
                <w:lang w:val="ky-KG" w:eastAsia="en-US"/>
              </w:rPr>
              <w:t>төшөлмө</w:t>
            </w:r>
            <w:r w:rsidRPr="002704E4">
              <w:rPr>
                <w:sz w:val="20"/>
                <w:szCs w:val="20"/>
              </w:rPr>
              <w:t xml:space="preserve">, </w:t>
            </w:r>
            <w:r w:rsidRPr="002704E4">
              <w:rPr>
                <w:sz w:val="20"/>
                <w:szCs w:val="20"/>
                <w:lang w:val="ky-KG"/>
              </w:rPr>
              <w:t>анятчалар,</w:t>
            </w:r>
          </w:p>
          <w:p w:rsidR="00965EDD" w:rsidRPr="002704E4" w:rsidRDefault="00965EDD" w:rsidP="00965EDD">
            <w:pPr>
              <w:pStyle w:val="a5"/>
              <w:spacing w:before="0" w:beforeAutospacing="0" w:after="0" w:afterAutospacing="0" w:line="220" w:lineRule="exact"/>
              <w:jc w:val="center"/>
              <w:rPr>
                <w:sz w:val="20"/>
                <w:szCs w:val="20"/>
                <w:lang w:val="ky-KG"/>
              </w:rPr>
            </w:pPr>
            <w:r w:rsidRPr="002704E4">
              <w:rPr>
                <w:sz w:val="20"/>
                <w:szCs w:val="20"/>
                <w:lang w:val="ky-KG"/>
              </w:rPr>
              <w:t>баскычтар</w:t>
            </w:r>
          </w:p>
        </w:tc>
        <w:tc>
          <w:tcPr>
            <w:tcW w:w="8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В-2</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100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80</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ind w:hanging="177"/>
              <w:jc w:val="center"/>
              <w:rPr>
                <w:sz w:val="20"/>
                <w:szCs w:val="20"/>
                <w:vertAlign w:val="superscript"/>
                <w:lang w:val="ky-KG"/>
              </w:rPr>
            </w:pPr>
            <w:r w:rsidRPr="002704E4">
              <w:rPr>
                <w:sz w:val="20"/>
                <w:szCs w:val="20"/>
              </w:rPr>
              <w:t>0,2</w:t>
            </w:r>
            <w:r w:rsidRPr="002704E4">
              <w:rPr>
                <w:sz w:val="20"/>
                <w:szCs w:val="20"/>
                <w:vertAlign w:val="superscript"/>
                <w:lang w:val="ky-KG"/>
              </w:rPr>
              <w:t>2)</w:t>
            </w:r>
          </w:p>
        </w:tc>
      </w:tr>
      <w:tr w:rsidR="00965EDD" w:rsidRPr="002704E4" w:rsidTr="00965EDD">
        <w:tc>
          <w:tcPr>
            <w:tcW w:w="240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rPr>
            </w:pPr>
            <w:r w:rsidRPr="002704E4">
              <w:rPr>
                <w:sz w:val="20"/>
                <w:szCs w:val="20"/>
              </w:rPr>
              <w:t xml:space="preserve">б) </w:t>
            </w:r>
            <w:r w:rsidRPr="002704E4">
              <w:rPr>
                <w:sz w:val="20"/>
                <w:szCs w:val="20"/>
                <w:lang w:val="ky-KG"/>
              </w:rPr>
              <w:t>турак үйлөрдүн тепкич бөлүктөрү,</w:t>
            </w:r>
          </w:p>
        </w:tc>
        <w:tc>
          <w:tcPr>
            <w:tcW w:w="14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lang w:val="ky-KG"/>
              </w:rPr>
            </w:pPr>
            <w:r w:rsidRPr="002704E4">
              <w:rPr>
                <w:sz w:val="20"/>
                <w:szCs w:val="20"/>
              </w:rPr>
              <w:t xml:space="preserve">Г-0,0 - </w:t>
            </w:r>
            <w:r>
              <w:rPr>
                <w:sz w:val="20"/>
                <w:szCs w:val="20"/>
                <w:lang w:val="ky-KG" w:eastAsia="en-US"/>
              </w:rPr>
              <w:t>төшөлмөдө</w:t>
            </w:r>
          </w:p>
        </w:tc>
        <w:tc>
          <w:tcPr>
            <w:tcW w:w="8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З-2</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ind w:hanging="177"/>
              <w:jc w:val="center"/>
              <w:rPr>
                <w:sz w:val="20"/>
                <w:szCs w:val="20"/>
                <w:vertAlign w:val="superscript"/>
                <w:lang w:val="ky-KG"/>
              </w:rPr>
            </w:pPr>
            <w:r w:rsidRPr="002704E4">
              <w:rPr>
                <w:sz w:val="20"/>
                <w:szCs w:val="20"/>
              </w:rPr>
              <w:t>0,1</w:t>
            </w:r>
            <w:r w:rsidRPr="002704E4">
              <w:rPr>
                <w:sz w:val="20"/>
                <w:szCs w:val="20"/>
                <w:vertAlign w:val="superscript"/>
                <w:lang w:val="ky-KG"/>
              </w:rPr>
              <w:t>2)</w:t>
            </w:r>
          </w:p>
        </w:tc>
      </w:tr>
      <w:tr w:rsidR="00965EDD" w:rsidRPr="002704E4" w:rsidTr="00965EDD">
        <w:tc>
          <w:tcPr>
            <w:tcW w:w="240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lang w:val="ky-KG"/>
              </w:rPr>
            </w:pPr>
            <w:r w:rsidRPr="002704E4">
              <w:rPr>
                <w:sz w:val="20"/>
                <w:szCs w:val="20"/>
              </w:rPr>
              <w:t xml:space="preserve">в) </w:t>
            </w:r>
            <w:r w:rsidRPr="002704E4">
              <w:rPr>
                <w:sz w:val="20"/>
                <w:szCs w:val="20"/>
                <w:lang w:val="ky-KG"/>
              </w:rPr>
              <w:t>калган тепкич бөлүктөр</w:t>
            </w:r>
          </w:p>
        </w:tc>
        <w:tc>
          <w:tcPr>
            <w:tcW w:w="14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lang w:val="ky-KG"/>
              </w:rPr>
            </w:pPr>
            <w:r w:rsidRPr="002704E4">
              <w:rPr>
                <w:sz w:val="20"/>
                <w:szCs w:val="20"/>
              </w:rPr>
              <w:t xml:space="preserve">Г-0,0 - </w:t>
            </w:r>
            <w:r>
              <w:rPr>
                <w:sz w:val="20"/>
                <w:szCs w:val="20"/>
                <w:lang w:val="ky-KG" w:eastAsia="en-US"/>
              </w:rPr>
              <w:t>төшөлмөдө</w:t>
            </w:r>
          </w:p>
        </w:tc>
        <w:tc>
          <w:tcPr>
            <w:tcW w:w="8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Ж-2</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50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ind w:right="-43" w:hanging="177"/>
              <w:jc w:val="center"/>
              <w:rPr>
                <w:sz w:val="20"/>
                <w:szCs w:val="20"/>
                <w:vertAlign w:val="superscript"/>
                <w:lang w:val="ky-KG"/>
              </w:rPr>
            </w:pPr>
            <w:r w:rsidRPr="002704E4">
              <w:rPr>
                <w:sz w:val="20"/>
                <w:szCs w:val="20"/>
              </w:rPr>
              <w:t>0,1</w:t>
            </w:r>
            <w:r w:rsidRPr="002704E4">
              <w:rPr>
                <w:sz w:val="20"/>
                <w:szCs w:val="20"/>
                <w:vertAlign w:val="superscript"/>
                <w:lang w:val="ky-KG"/>
              </w:rPr>
              <w:t>2)</w:t>
            </w:r>
          </w:p>
        </w:tc>
      </w:tr>
      <w:tr w:rsidR="00965EDD" w:rsidRPr="002704E4" w:rsidTr="00965EDD">
        <w:tc>
          <w:tcPr>
            <w:tcW w:w="240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rPr>
            </w:pPr>
            <w:r w:rsidRPr="002704E4">
              <w:rPr>
                <w:sz w:val="20"/>
                <w:szCs w:val="20"/>
              </w:rPr>
              <w:t>195 Лифт холл</w:t>
            </w:r>
            <w:r w:rsidRPr="002704E4">
              <w:rPr>
                <w:sz w:val="20"/>
                <w:szCs w:val="20"/>
                <w:lang w:val="ky-KG"/>
              </w:rPr>
              <w:t>дор</w:t>
            </w:r>
            <w:r w:rsidRPr="002704E4">
              <w:rPr>
                <w:sz w:val="20"/>
                <w:szCs w:val="20"/>
              </w:rPr>
              <w:t>:</w:t>
            </w:r>
          </w:p>
        </w:tc>
        <w:tc>
          <w:tcPr>
            <w:tcW w:w="141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8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r>
      <w:tr w:rsidR="00965EDD" w:rsidRPr="002704E4" w:rsidTr="00965EDD">
        <w:tc>
          <w:tcPr>
            <w:tcW w:w="240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rPr>
            </w:pPr>
            <w:r w:rsidRPr="002704E4">
              <w:rPr>
                <w:sz w:val="20"/>
                <w:szCs w:val="20"/>
              </w:rPr>
              <w:t xml:space="preserve">а) </w:t>
            </w:r>
            <w:r w:rsidRPr="002704E4">
              <w:rPr>
                <w:sz w:val="20"/>
                <w:szCs w:val="20"/>
                <w:lang w:val="ky-KG"/>
              </w:rPr>
              <w:t>өндүрүш, көмөкчү жана коомдук имараттарда</w:t>
            </w:r>
          </w:p>
        </w:tc>
        <w:tc>
          <w:tcPr>
            <w:tcW w:w="141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lang w:val="ky-KG"/>
              </w:rPr>
            </w:pPr>
            <w:r w:rsidRPr="002704E4">
              <w:rPr>
                <w:sz w:val="20"/>
                <w:szCs w:val="20"/>
              </w:rPr>
              <w:t xml:space="preserve">Г-0,0 - </w:t>
            </w:r>
            <w:r>
              <w:rPr>
                <w:sz w:val="20"/>
                <w:szCs w:val="20"/>
                <w:lang w:val="ky-KG" w:eastAsia="en-US"/>
              </w:rPr>
              <w:t>төшөлмөдө</w:t>
            </w:r>
          </w:p>
        </w:tc>
        <w:tc>
          <w:tcPr>
            <w:tcW w:w="8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Ж-1</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100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80</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r>
      <w:tr w:rsidR="00965EDD" w:rsidRPr="002704E4" w:rsidTr="00965EDD">
        <w:tc>
          <w:tcPr>
            <w:tcW w:w="240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rPr>
            </w:pPr>
            <w:r w:rsidRPr="002704E4">
              <w:rPr>
                <w:sz w:val="20"/>
                <w:szCs w:val="20"/>
              </w:rPr>
              <w:t xml:space="preserve">б) </w:t>
            </w:r>
            <w:r w:rsidRPr="002704E4">
              <w:rPr>
                <w:sz w:val="20"/>
                <w:szCs w:val="20"/>
                <w:lang w:val="ky-KG"/>
              </w:rPr>
              <w:t>турак үйлөрдө</w:t>
            </w:r>
          </w:p>
        </w:tc>
        <w:tc>
          <w:tcPr>
            <w:tcW w:w="14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ind w:hanging="147"/>
              <w:jc w:val="center"/>
              <w:rPr>
                <w:sz w:val="20"/>
                <w:szCs w:val="20"/>
                <w:lang w:val="ky-KG"/>
              </w:rPr>
            </w:pPr>
            <w:r w:rsidRPr="002704E4">
              <w:rPr>
                <w:sz w:val="20"/>
                <w:szCs w:val="20"/>
              </w:rPr>
              <w:t xml:space="preserve">Г-0,0 - </w:t>
            </w:r>
            <w:r>
              <w:rPr>
                <w:sz w:val="20"/>
                <w:szCs w:val="20"/>
                <w:lang w:val="ky-KG" w:eastAsia="en-US"/>
              </w:rPr>
              <w:t>төшөлмөдө</w:t>
            </w:r>
          </w:p>
        </w:tc>
        <w:tc>
          <w:tcPr>
            <w:tcW w:w="8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З-2</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r>
      <w:tr w:rsidR="00965EDD" w:rsidRPr="002704E4" w:rsidTr="00965EDD">
        <w:tc>
          <w:tcPr>
            <w:tcW w:w="240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rPr>
            </w:pPr>
            <w:r w:rsidRPr="002704E4">
              <w:rPr>
                <w:sz w:val="20"/>
                <w:szCs w:val="20"/>
              </w:rPr>
              <w:t>196 Коридор</w:t>
            </w:r>
            <w:r w:rsidRPr="002704E4">
              <w:rPr>
                <w:sz w:val="20"/>
                <w:szCs w:val="20"/>
                <w:lang w:val="ky-KG"/>
              </w:rPr>
              <w:t>лор жана өткөөлдөр</w:t>
            </w:r>
            <w:r w:rsidRPr="002704E4">
              <w:rPr>
                <w:sz w:val="20"/>
                <w:szCs w:val="20"/>
              </w:rPr>
              <w:t>:</w:t>
            </w:r>
          </w:p>
        </w:tc>
        <w:tc>
          <w:tcPr>
            <w:tcW w:w="141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847"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99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p>
        </w:tc>
      </w:tr>
      <w:tr w:rsidR="00965EDD" w:rsidRPr="002704E4" w:rsidTr="00965EDD">
        <w:tc>
          <w:tcPr>
            <w:tcW w:w="240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rPr>
            </w:pPr>
            <w:r w:rsidRPr="002704E4">
              <w:rPr>
                <w:sz w:val="20"/>
                <w:szCs w:val="20"/>
              </w:rPr>
              <w:t>а) главные кори-доры и проходы</w:t>
            </w:r>
          </w:p>
        </w:tc>
        <w:tc>
          <w:tcPr>
            <w:tcW w:w="141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lang w:val="ky-KG"/>
              </w:rPr>
            </w:pPr>
            <w:r w:rsidRPr="002704E4">
              <w:rPr>
                <w:sz w:val="20"/>
                <w:szCs w:val="20"/>
              </w:rPr>
              <w:t xml:space="preserve">Г-0,0 - </w:t>
            </w:r>
            <w:r>
              <w:rPr>
                <w:sz w:val="20"/>
                <w:szCs w:val="20"/>
                <w:lang w:val="ky-KG" w:eastAsia="en-US"/>
              </w:rPr>
              <w:t>төшөлмөдө</w:t>
            </w:r>
          </w:p>
        </w:tc>
        <w:tc>
          <w:tcPr>
            <w:tcW w:w="8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Ж-1</w:t>
            </w:r>
          </w:p>
        </w:tc>
        <w:tc>
          <w:tcPr>
            <w:tcW w:w="99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100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80</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tabs>
                <w:tab w:val="left" w:pos="-65"/>
              </w:tabs>
              <w:spacing w:before="0" w:beforeAutospacing="0" w:after="0" w:afterAutospacing="0" w:line="220" w:lineRule="exact"/>
              <w:ind w:right="-185" w:hanging="177"/>
              <w:jc w:val="center"/>
              <w:rPr>
                <w:sz w:val="20"/>
                <w:szCs w:val="20"/>
                <w:vertAlign w:val="superscript"/>
                <w:lang w:val="ky-KG"/>
              </w:rPr>
            </w:pPr>
            <w:r w:rsidRPr="002704E4">
              <w:rPr>
                <w:sz w:val="20"/>
                <w:szCs w:val="20"/>
              </w:rPr>
              <w:t>0,1</w:t>
            </w:r>
            <w:r w:rsidRPr="002704E4">
              <w:rPr>
                <w:sz w:val="20"/>
                <w:szCs w:val="20"/>
                <w:vertAlign w:val="superscript"/>
                <w:lang w:val="ky-KG"/>
              </w:rPr>
              <w:t>2)</w:t>
            </w:r>
          </w:p>
        </w:tc>
      </w:tr>
      <w:tr w:rsidR="00965EDD" w:rsidRPr="002704E4" w:rsidTr="00965EDD">
        <w:tc>
          <w:tcPr>
            <w:tcW w:w="240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lang w:val="ky-KG"/>
              </w:rPr>
            </w:pPr>
            <w:r w:rsidRPr="002704E4">
              <w:rPr>
                <w:sz w:val="20"/>
                <w:szCs w:val="20"/>
              </w:rPr>
              <w:t xml:space="preserve">б) </w:t>
            </w:r>
            <w:r w:rsidRPr="002704E4">
              <w:rPr>
                <w:sz w:val="20"/>
                <w:szCs w:val="20"/>
                <w:lang w:val="ky-KG"/>
              </w:rPr>
              <w:t>турак үйлөрдүн кабат сайын</w:t>
            </w:r>
            <w:r w:rsidRPr="002704E4">
              <w:rPr>
                <w:sz w:val="20"/>
                <w:szCs w:val="20"/>
              </w:rPr>
              <w:t xml:space="preserve"> коридор</w:t>
            </w:r>
            <w:r w:rsidRPr="002704E4">
              <w:rPr>
                <w:sz w:val="20"/>
                <w:szCs w:val="20"/>
                <w:lang w:val="ky-KG"/>
              </w:rPr>
              <w:t>лору</w:t>
            </w:r>
          </w:p>
        </w:tc>
        <w:tc>
          <w:tcPr>
            <w:tcW w:w="14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lang w:val="ky-KG"/>
              </w:rPr>
            </w:pPr>
            <w:r w:rsidRPr="002704E4">
              <w:rPr>
                <w:sz w:val="20"/>
                <w:szCs w:val="20"/>
              </w:rPr>
              <w:t xml:space="preserve">Г-0,0 - </w:t>
            </w:r>
            <w:r>
              <w:rPr>
                <w:sz w:val="20"/>
                <w:szCs w:val="20"/>
                <w:lang w:val="ky-KG" w:eastAsia="en-US"/>
              </w:rPr>
              <w:t>төшөлмөдө</w:t>
            </w:r>
          </w:p>
        </w:tc>
        <w:tc>
          <w:tcPr>
            <w:tcW w:w="8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З-2</w:t>
            </w:r>
          </w:p>
        </w:tc>
        <w:tc>
          <w:tcPr>
            <w:tcW w:w="9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20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80</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r>
      <w:tr w:rsidR="00965EDD" w:rsidRPr="002704E4" w:rsidTr="00965EDD">
        <w:tc>
          <w:tcPr>
            <w:tcW w:w="2406" w:type="dxa"/>
            <w:tcBorders>
              <w:top w:val="nil"/>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line="220" w:lineRule="exact"/>
              <w:jc w:val="both"/>
              <w:rPr>
                <w:sz w:val="20"/>
                <w:szCs w:val="20"/>
                <w:lang w:val="ky-KG"/>
              </w:rPr>
            </w:pPr>
            <w:r w:rsidRPr="002704E4">
              <w:rPr>
                <w:sz w:val="20"/>
                <w:szCs w:val="20"/>
              </w:rPr>
              <w:t xml:space="preserve">в) </w:t>
            </w:r>
            <w:r w:rsidRPr="002704E4">
              <w:rPr>
                <w:sz w:val="20"/>
                <w:szCs w:val="20"/>
                <w:lang w:val="ky-KG"/>
              </w:rPr>
              <w:t xml:space="preserve">калган </w:t>
            </w:r>
            <w:r w:rsidRPr="002704E4">
              <w:rPr>
                <w:sz w:val="20"/>
                <w:szCs w:val="20"/>
              </w:rPr>
              <w:t>коридор</w:t>
            </w:r>
            <w:r w:rsidRPr="002704E4">
              <w:rPr>
                <w:sz w:val="20"/>
                <w:szCs w:val="20"/>
                <w:lang w:val="ky-KG"/>
              </w:rPr>
              <w:t>лор</w:t>
            </w:r>
          </w:p>
        </w:tc>
        <w:tc>
          <w:tcPr>
            <w:tcW w:w="141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lang w:val="ky-KG"/>
              </w:rPr>
            </w:pPr>
            <w:r w:rsidRPr="002704E4">
              <w:rPr>
                <w:sz w:val="20"/>
                <w:szCs w:val="20"/>
              </w:rPr>
              <w:t xml:space="preserve">Г-0,0 - </w:t>
            </w:r>
            <w:r>
              <w:rPr>
                <w:sz w:val="20"/>
                <w:szCs w:val="20"/>
                <w:lang w:val="ky-KG" w:eastAsia="en-US"/>
              </w:rPr>
              <w:t>төшөлмөдө</w:t>
            </w:r>
          </w:p>
        </w:tc>
        <w:tc>
          <w:tcPr>
            <w:tcW w:w="847"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Ж-2</w:t>
            </w:r>
          </w:p>
        </w:tc>
        <w:tc>
          <w:tcPr>
            <w:tcW w:w="995"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50</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80</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c>
          <w:tcPr>
            <w:tcW w:w="85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line="220" w:lineRule="exact"/>
              <w:jc w:val="center"/>
              <w:rPr>
                <w:sz w:val="20"/>
                <w:szCs w:val="20"/>
              </w:rPr>
            </w:pPr>
            <w:r w:rsidRPr="002704E4">
              <w:rPr>
                <w:sz w:val="20"/>
                <w:szCs w:val="20"/>
              </w:rPr>
              <w:t>-</w:t>
            </w:r>
          </w:p>
        </w:tc>
      </w:tr>
    </w:tbl>
    <w:p w:rsidR="00965EDD" w:rsidRDefault="00965EDD" w:rsidP="00965EDD">
      <w:pPr>
        <w:rPr>
          <w:rFonts w:ascii="Times New Roman" w:hAnsi="Times New Roman" w:cs="Times New Roman"/>
          <w:i/>
          <w:color w:val="FF0000"/>
          <w:sz w:val="28"/>
          <w:szCs w:val="28"/>
        </w:rPr>
      </w:pPr>
    </w:p>
    <w:p w:rsidR="00965EDD" w:rsidRPr="009769EA" w:rsidRDefault="00965EDD" w:rsidP="00965EDD">
      <w:pPr>
        <w:rPr>
          <w:rFonts w:ascii="Times New Roman" w:hAnsi="Times New Roman" w:cs="Times New Roman"/>
          <w:i/>
          <w:color w:val="FF0000"/>
          <w:sz w:val="28"/>
          <w:szCs w:val="28"/>
        </w:rPr>
      </w:pPr>
    </w:p>
    <w:p w:rsidR="00965EDD" w:rsidRPr="007B6D6D" w:rsidRDefault="00965EDD" w:rsidP="00965EDD">
      <w:pPr>
        <w:rPr>
          <w:rFonts w:ascii="Times New Roman" w:hAnsi="Times New Roman" w:cs="Times New Roman"/>
          <w:i/>
          <w:sz w:val="28"/>
          <w:szCs w:val="28"/>
          <w:lang w:val="ky-KG"/>
        </w:rPr>
      </w:pPr>
      <w:r w:rsidRPr="007B6D6D">
        <w:rPr>
          <w:rFonts w:ascii="Times New Roman" w:hAnsi="Times New Roman" w:cs="Times New Roman"/>
          <w:i/>
          <w:sz w:val="28"/>
          <w:szCs w:val="28"/>
        </w:rPr>
        <w:lastRenderedPageBreak/>
        <w:t>М.1 таблиц</w:t>
      </w:r>
      <w:r w:rsidRPr="007B6D6D">
        <w:rPr>
          <w:rFonts w:ascii="Times New Roman" w:hAnsi="Times New Roman" w:cs="Times New Roman"/>
          <w:i/>
          <w:sz w:val="28"/>
          <w:szCs w:val="28"/>
          <w:lang w:val="ky-KG"/>
        </w:rPr>
        <w:t>асынын аягы</w:t>
      </w:r>
    </w:p>
    <w:tbl>
      <w:tblPr>
        <w:tblW w:w="14884" w:type="dxa"/>
        <w:tblInd w:w="-8" w:type="dxa"/>
        <w:tblLayout w:type="fixed"/>
        <w:tblCellMar>
          <w:left w:w="0" w:type="dxa"/>
          <w:right w:w="0" w:type="dxa"/>
        </w:tblCellMar>
        <w:tblLook w:val="04A0" w:firstRow="1" w:lastRow="0" w:firstColumn="1" w:lastColumn="0" w:noHBand="0" w:noVBand="1"/>
      </w:tblPr>
      <w:tblGrid>
        <w:gridCol w:w="2392"/>
        <w:gridCol w:w="1412"/>
        <w:gridCol w:w="847"/>
        <w:gridCol w:w="6"/>
        <w:gridCol w:w="989"/>
        <w:gridCol w:w="1137"/>
        <w:gridCol w:w="996"/>
        <w:gridCol w:w="1137"/>
        <w:gridCol w:w="1137"/>
        <w:gridCol w:w="1137"/>
        <w:gridCol w:w="983"/>
        <w:gridCol w:w="12"/>
        <w:gridCol w:w="850"/>
        <w:gridCol w:w="996"/>
        <w:gridCol w:w="853"/>
      </w:tblGrid>
      <w:tr w:rsidR="00965EDD" w:rsidTr="00965EDD">
        <w:trPr>
          <w:trHeight w:val="378"/>
        </w:trPr>
        <w:tc>
          <w:tcPr>
            <w:tcW w:w="239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Жайлар</w:t>
            </w:r>
          </w:p>
        </w:tc>
        <w:tc>
          <w:tcPr>
            <w:tcW w:w="1412"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1778D" w:rsidRDefault="00965EDD" w:rsidP="00965EDD">
            <w:pPr>
              <w:pStyle w:val="a5"/>
              <w:spacing w:before="0" w:beforeAutospacing="0" w:after="0" w:afterAutospacing="0" w:line="256" w:lineRule="auto"/>
              <w:ind w:left="-146" w:right="-109"/>
              <w:jc w:val="center"/>
              <w:rPr>
                <w:sz w:val="20"/>
                <w:szCs w:val="20"/>
                <w:lang w:val="ky-KG" w:eastAsia="en-US"/>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847" w:type="dxa"/>
            <w:vMerge w:val="restart"/>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left="-131" w:right="-109"/>
              <w:jc w:val="center"/>
              <w:rPr>
                <w:sz w:val="20"/>
                <w:szCs w:val="20"/>
                <w:lang w:val="ky-KG" w:eastAsia="en-US"/>
              </w:rPr>
            </w:pPr>
            <w:r>
              <w:rPr>
                <w:sz w:val="20"/>
                <w:szCs w:val="20"/>
                <w:lang w:val="ky-KG" w:eastAsia="en-US"/>
              </w:rPr>
              <w:t>Көрүүчү иштин р</w:t>
            </w:r>
            <w:r>
              <w:rPr>
                <w:sz w:val="20"/>
                <w:szCs w:val="20"/>
                <w:lang w:eastAsia="en-US"/>
              </w:rPr>
              <w:t>азряд</w:t>
            </w:r>
            <w:r>
              <w:rPr>
                <w:sz w:val="20"/>
                <w:szCs w:val="20"/>
                <w:lang w:val="ky-KG" w:eastAsia="en-US"/>
              </w:rPr>
              <w:t>ы жана разряд-часы</w:t>
            </w:r>
          </w:p>
        </w:tc>
        <w:tc>
          <w:tcPr>
            <w:tcW w:w="6539"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Жасалма жарык берүү</w:t>
            </w:r>
          </w:p>
        </w:tc>
        <w:tc>
          <w:tcPr>
            <w:tcW w:w="184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val="ky-KG" w:eastAsia="en-US"/>
              </w:rPr>
            </w:pPr>
            <w:r>
              <w:rPr>
                <w:sz w:val="20"/>
                <w:szCs w:val="20"/>
                <w:lang w:val="ky-KG" w:eastAsia="en-US"/>
              </w:rPr>
              <w:t xml:space="preserve">Табигый жарык берүү </w:t>
            </w:r>
          </w:p>
        </w:tc>
        <w:tc>
          <w:tcPr>
            <w:tcW w:w="184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ind w:hanging="143"/>
              <w:jc w:val="center"/>
              <w:rPr>
                <w:sz w:val="20"/>
                <w:szCs w:val="20"/>
                <w:lang w:val="ky-KG" w:eastAsia="en-US"/>
              </w:rPr>
            </w:pPr>
            <w:r>
              <w:rPr>
                <w:sz w:val="20"/>
                <w:szCs w:val="20"/>
                <w:lang w:val="ky-KG" w:eastAsia="en-US"/>
              </w:rPr>
              <w:t>Айкалыштырылган  жарык берүү</w:t>
            </w:r>
          </w:p>
        </w:tc>
      </w:tr>
      <w:tr w:rsidR="00965EDD" w:rsidTr="00965EDD">
        <w:tc>
          <w:tcPr>
            <w:tcW w:w="23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1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4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2132"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F1051" w:rsidRDefault="00965EDD" w:rsidP="00965EDD">
            <w:pPr>
              <w:pStyle w:val="a5"/>
              <w:spacing w:before="0" w:beforeAutospacing="0" w:after="0" w:afterAutospacing="0" w:line="256" w:lineRule="auto"/>
              <w:jc w:val="center"/>
              <w:rPr>
                <w:sz w:val="20"/>
                <w:szCs w:val="20"/>
                <w:lang w:eastAsia="en-US"/>
              </w:rPr>
            </w:pPr>
            <w:r w:rsidRPr="009F1051">
              <w:rPr>
                <w:sz w:val="20"/>
                <w:szCs w:val="20"/>
                <w:lang w:val="ky-KG" w:eastAsia="en-US"/>
              </w:rPr>
              <w:t>Жумушчу беттердин жарыктандыруусу</w:t>
            </w:r>
            <w:r w:rsidRPr="009F1051">
              <w:rPr>
                <w:sz w:val="20"/>
                <w:szCs w:val="20"/>
                <w:lang w:eastAsia="en-US"/>
              </w:rPr>
              <w:t>, лк</w:t>
            </w:r>
          </w:p>
        </w:tc>
        <w:tc>
          <w:tcPr>
            <w:tcW w:w="99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F1051" w:rsidRDefault="00965EDD" w:rsidP="00965EDD">
            <w:pPr>
              <w:pStyle w:val="a5"/>
              <w:spacing w:before="0" w:beforeAutospacing="0" w:after="0" w:afterAutospacing="0" w:line="256" w:lineRule="auto"/>
              <w:ind w:left="-148" w:right="-155"/>
              <w:jc w:val="center"/>
              <w:rPr>
                <w:sz w:val="20"/>
                <w:szCs w:val="20"/>
                <w:lang w:eastAsia="en-US"/>
              </w:rPr>
            </w:pPr>
            <w:r w:rsidRPr="009F1051">
              <w:rPr>
                <w:sz w:val="20"/>
                <w:szCs w:val="20"/>
                <w:lang w:eastAsia="en-US"/>
              </w:rPr>
              <w:t>Цилиндр</w:t>
            </w:r>
            <w:r>
              <w:rPr>
                <w:sz w:val="20"/>
                <w:szCs w:val="20"/>
                <w:lang w:val="ky-KG" w:eastAsia="en-US"/>
              </w:rPr>
              <w:t>-</w:t>
            </w:r>
            <w:r w:rsidRPr="009F1051">
              <w:rPr>
                <w:sz w:val="20"/>
                <w:szCs w:val="20"/>
                <w:lang w:val="ky-KG" w:eastAsia="en-US"/>
              </w:rPr>
              <w:t>лүү жарык берүү</w:t>
            </w:r>
            <w:r w:rsidRPr="009F1051">
              <w:rPr>
                <w:sz w:val="20"/>
                <w:szCs w:val="20"/>
                <w:lang w:eastAsia="en-US"/>
              </w:rPr>
              <w:t>, лк</w:t>
            </w:r>
          </w:p>
        </w:tc>
        <w:tc>
          <w:tcPr>
            <w:tcW w:w="11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F1051" w:rsidRDefault="00965EDD" w:rsidP="00965EDD">
            <w:pPr>
              <w:pStyle w:val="a5"/>
              <w:spacing w:before="0" w:beforeAutospacing="0" w:after="0" w:afterAutospacing="0" w:line="256" w:lineRule="auto"/>
              <w:ind w:left="-147" w:right="-129"/>
              <w:jc w:val="center"/>
              <w:rPr>
                <w:sz w:val="20"/>
                <w:szCs w:val="20"/>
                <w:lang w:val="ky-KG" w:eastAsia="en-US"/>
              </w:rPr>
            </w:pPr>
            <w:r w:rsidRPr="009F1051">
              <w:rPr>
                <w:sz w:val="20"/>
                <w:szCs w:val="20"/>
                <w:lang w:val="ky-KG" w:eastAsia="en-US"/>
              </w:rPr>
              <w:t>Диском-форттун бирикти-рилген көрсөткүчү</w:t>
            </w:r>
          </w:p>
          <w:p w:rsidR="00965EDD" w:rsidRPr="009F1051" w:rsidRDefault="00965EDD" w:rsidP="00965EDD">
            <w:pPr>
              <w:pStyle w:val="a5"/>
              <w:spacing w:before="0" w:beforeAutospacing="0" w:after="0" w:afterAutospacing="0" w:line="256" w:lineRule="auto"/>
              <w:ind w:left="-147" w:right="-129"/>
              <w:jc w:val="center"/>
              <w:rPr>
                <w:sz w:val="20"/>
                <w:szCs w:val="20"/>
                <w:lang w:val="ky-KG" w:eastAsia="en-US"/>
              </w:rPr>
            </w:pPr>
            <w:r w:rsidRPr="009F1051">
              <w:rPr>
                <w:sz w:val="20"/>
                <w:szCs w:val="20"/>
                <w:lang w:eastAsia="en-US"/>
              </w:rPr>
              <w:t xml:space="preserve">UGR, </w:t>
            </w:r>
            <w:r w:rsidRPr="009F1051">
              <w:rPr>
                <w:sz w:val="20"/>
                <w:szCs w:val="20"/>
                <w:lang w:val="ky-KG" w:eastAsia="en-US"/>
              </w:rPr>
              <w:t>көп эмес</w:t>
            </w:r>
          </w:p>
        </w:tc>
        <w:tc>
          <w:tcPr>
            <w:tcW w:w="11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F1051" w:rsidRDefault="00965EDD" w:rsidP="00965EDD">
            <w:pPr>
              <w:pStyle w:val="a5"/>
              <w:tabs>
                <w:tab w:val="left" w:pos="709"/>
              </w:tabs>
              <w:spacing w:before="0" w:beforeAutospacing="0" w:after="0" w:afterAutospacing="0" w:line="256" w:lineRule="auto"/>
              <w:ind w:left="-114"/>
              <w:jc w:val="center"/>
              <w:rPr>
                <w:sz w:val="20"/>
                <w:szCs w:val="20"/>
                <w:lang w:val="ky-KG" w:eastAsia="en-US"/>
              </w:rPr>
            </w:pPr>
            <w:r w:rsidRPr="009F1051">
              <w:rPr>
                <w:sz w:val="20"/>
                <w:szCs w:val="20"/>
                <w:lang w:val="ky-KG" w:eastAsia="en-US"/>
              </w:rPr>
              <w:t>Жарыктан</w:t>
            </w:r>
            <w:r>
              <w:rPr>
                <w:sz w:val="20"/>
                <w:szCs w:val="20"/>
                <w:lang w:val="ky-KG" w:eastAsia="en-US"/>
              </w:rPr>
              <w:t>-</w:t>
            </w:r>
            <w:r w:rsidRPr="009F1051">
              <w:rPr>
                <w:sz w:val="20"/>
                <w:szCs w:val="20"/>
                <w:lang w:val="ky-KG" w:eastAsia="en-US"/>
              </w:rPr>
              <w:t>дыруунун пульс коэффи-</w:t>
            </w:r>
            <w:r w:rsidRPr="009F1051">
              <w:rPr>
                <w:sz w:val="20"/>
                <w:szCs w:val="20"/>
                <w:lang w:val="ky-KG" w:eastAsia="en-US"/>
              </w:rPr>
              <w:br/>
              <w:t>циенти, %, көп эмес</w:t>
            </w:r>
          </w:p>
        </w:tc>
        <w:tc>
          <w:tcPr>
            <w:tcW w:w="113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F1051" w:rsidRDefault="00965EDD" w:rsidP="00965EDD">
            <w:pPr>
              <w:pStyle w:val="a5"/>
              <w:spacing w:before="0" w:beforeAutospacing="0" w:after="0" w:afterAutospacing="0" w:line="256" w:lineRule="auto"/>
              <w:ind w:left="-151" w:right="-151"/>
              <w:jc w:val="center"/>
              <w:rPr>
                <w:sz w:val="20"/>
                <w:szCs w:val="20"/>
                <w:lang w:val="ky-KG" w:eastAsia="en-US"/>
              </w:rPr>
            </w:pPr>
            <w:r w:rsidRPr="007E3FE8">
              <w:rPr>
                <w:bCs/>
                <w:sz w:val="20"/>
                <w:szCs w:val="20"/>
                <w:lang w:val="ky-KG" w:eastAsia="en-US"/>
              </w:rPr>
              <w:t>Жарык булагынын түстү өткөрүп берүү индекси</w:t>
            </w:r>
            <w:r w:rsidRPr="009F1051">
              <w:rPr>
                <w:bCs/>
                <w:i/>
                <w:sz w:val="20"/>
                <w:szCs w:val="20"/>
                <w:lang w:val="ky-KG" w:eastAsia="en-US"/>
              </w:rPr>
              <w:t>R</w:t>
            </w:r>
            <w:r w:rsidRPr="009F1051">
              <w:rPr>
                <w:bCs/>
                <w:i/>
                <w:sz w:val="20"/>
                <w:szCs w:val="20"/>
                <w:vertAlign w:val="subscript"/>
                <w:lang w:val="ky-KG" w:eastAsia="en-US"/>
              </w:rPr>
              <w:t>a</w:t>
            </w:r>
          </w:p>
        </w:tc>
        <w:tc>
          <w:tcPr>
            <w:tcW w:w="184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е</w:t>
            </w:r>
            <w:r>
              <w:rPr>
                <w:sz w:val="20"/>
                <w:szCs w:val="20"/>
                <w:vertAlign w:val="subscript"/>
                <w:lang w:eastAsia="en-US"/>
              </w:rPr>
              <w:t>н</w:t>
            </w:r>
            <w:r>
              <w:rPr>
                <w:sz w:val="20"/>
                <w:szCs w:val="20"/>
                <w:lang w:eastAsia="en-US"/>
              </w:rPr>
              <w:t>, %</w:t>
            </w:r>
          </w:p>
        </w:tc>
        <w:tc>
          <w:tcPr>
            <w:tcW w:w="1849"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line="256" w:lineRule="auto"/>
              <w:jc w:val="center"/>
              <w:rPr>
                <w:sz w:val="20"/>
                <w:szCs w:val="20"/>
                <w:lang w:eastAsia="en-US"/>
              </w:rPr>
            </w:pPr>
            <w:r>
              <w:rPr>
                <w:sz w:val="20"/>
                <w:szCs w:val="20"/>
                <w:lang w:val="ky-KG" w:eastAsia="en-US"/>
              </w:rPr>
              <w:t>ТЖК</w:t>
            </w:r>
            <w:r>
              <w:rPr>
                <w:sz w:val="20"/>
                <w:szCs w:val="20"/>
                <w:lang w:eastAsia="en-US"/>
              </w:rPr>
              <w:t xml:space="preserve"> е</w:t>
            </w:r>
            <w:r>
              <w:rPr>
                <w:sz w:val="20"/>
                <w:szCs w:val="20"/>
                <w:vertAlign w:val="subscript"/>
                <w:lang w:eastAsia="en-US"/>
              </w:rPr>
              <w:t>н</w:t>
            </w:r>
            <w:r>
              <w:rPr>
                <w:sz w:val="20"/>
                <w:szCs w:val="20"/>
                <w:lang w:eastAsia="en-US"/>
              </w:rPr>
              <w:t>, %</w:t>
            </w:r>
          </w:p>
        </w:tc>
      </w:tr>
      <w:tr w:rsidR="00965EDD" w:rsidTr="00965EDD">
        <w:tc>
          <w:tcPr>
            <w:tcW w:w="239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1412"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eastAsia="en-US"/>
              </w:rPr>
            </w:pPr>
          </w:p>
        </w:tc>
        <w:tc>
          <w:tcPr>
            <w:tcW w:w="847" w:type="dxa"/>
            <w:vMerge/>
            <w:tcBorders>
              <w:top w:val="single" w:sz="6" w:space="0" w:color="000000"/>
              <w:left w:val="single" w:sz="6" w:space="0" w:color="000000"/>
              <w:bottom w:val="double" w:sz="4" w:space="0" w:color="auto"/>
              <w:right w:val="single" w:sz="6" w:space="0" w:color="000000"/>
            </w:tcBorders>
            <w:vAlign w:val="center"/>
            <w:hideMark/>
          </w:tcPr>
          <w:p w:rsidR="00965EDD" w:rsidRDefault="00965EDD" w:rsidP="00965EDD">
            <w:pPr>
              <w:spacing w:after="0" w:line="240" w:lineRule="auto"/>
              <w:rPr>
                <w:rFonts w:ascii="Times New Roman" w:eastAsia="Times New Roman" w:hAnsi="Times New Roman" w:cs="Times New Roman"/>
                <w:sz w:val="20"/>
                <w:szCs w:val="20"/>
                <w:lang w:val="ky-KG" w:eastAsia="en-US"/>
              </w:rPr>
            </w:pPr>
          </w:p>
        </w:tc>
        <w:tc>
          <w:tcPr>
            <w:tcW w:w="995"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F1051" w:rsidRDefault="00965EDD" w:rsidP="00965EDD">
            <w:pPr>
              <w:pStyle w:val="a5"/>
              <w:spacing w:before="0" w:beforeAutospacing="0" w:after="0" w:afterAutospacing="0" w:line="256" w:lineRule="auto"/>
              <w:ind w:left="-42" w:right="-145"/>
              <w:jc w:val="center"/>
              <w:rPr>
                <w:sz w:val="20"/>
                <w:szCs w:val="20"/>
                <w:lang w:val="ky-KG" w:eastAsia="en-US"/>
              </w:rPr>
            </w:pPr>
            <w:r w:rsidRPr="009F1051">
              <w:rPr>
                <w:sz w:val="20"/>
                <w:szCs w:val="20"/>
                <w:lang w:val="ky-KG" w:eastAsia="en-US"/>
              </w:rPr>
              <w:t>аралаш жарык берүүдө</w:t>
            </w:r>
          </w:p>
        </w:tc>
        <w:tc>
          <w:tcPr>
            <w:tcW w:w="113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F1051" w:rsidRDefault="00965EDD" w:rsidP="00965EDD">
            <w:pPr>
              <w:pStyle w:val="a5"/>
              <w:spacing w:before="0" w:beforeAutospacing="0" w:after="0" w:afterAutospacing="0" w:line="256" w:lineRule="auto"/>
              <w:ind w:left="-138"/>
              <w:jc w:val="center"/>
              <w:rPr>
                <w:sz w:val="20"/>
                <w:szCs w:val="20"/>
                <w:lang w:val="ky-KG" w:eastAsia="en-US"/>
              </w:rPr>
            </w:pPr>
            <w:r w:rsidRPr="009F1051">
              <w:rPr>
                <w:sz w:val="20"/>
                <w:szCs w:val="20"/>
                <w:lang w:val="ky-KG" w:eastAsia="en-US"/>
              </w:rPr>
              <w:t>жалпы жарык берүүдө</w:t>
            </w:r>
          </w:p>
        </w:tc>
        <w:tc>
          <w:tcPr>
            <w:tcW w:w="99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F1051" w:rsidRDefault="00965EDD" w:rsidP="00965EDD">
            <w:pPr>
              <w:spacing w:after="0" w:line="240" w:lineRule="auto"/>
              <w:rPr>
                <w:rFonts w:ascii="Times New Roman" w:eastAsia="Times New Roman" w:hAnsi="Times New Roman" w:cs="Times New Roman"/>
                <w:sz w:val="20"/>
                <w:szCs w:val="20"/>
                <w:lang w:eastAsia="en-US"/>
              </w:rPr>
            </w:pPr>
          </w:p>
        </w:tc>
        <w:tc>
          <w:tcPr>
            <w:tcW w:w="11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F1051" w:rsidRDefault="00965EDD" w:rsidP="00965EDD">
            <w:pPr>
              <w:spacing w:after="0" w:line="240" w:lineRule="auto"/>
              <w:rPr>
                <w:rFonts w:ascii="Times New Roman" w:eastAsia="Times New Roman" w:hAnsi="Times New Roman" w:cs="Times New Roman"/>
                <w:sz w:val="20"/>
                <w:szCs w:val="20"/>
                <w:lang w:val="ky-KG" w:eastAsia="en-US"/>
              </w:rPr>
            </w:pPr>
          </w:p>
        </w:tc>
        <w:tc>
          <w:tcPr>
            <w:tcW w:w="11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F1051" w:rsidRDefault="00965EDD" w:rsidP="00965EDD">
            <w:pPr>
              <w:spacing w:after="0" w:line="240" w:lineRule="auto"/>
              <w:rPr>
                <w:rFonts w:ascii="Times New Roman" w:eastAsia="Times New Roman" w:hAnsi="Times New Roman" w:cs="Times New Roman"/>
                <w:sz w:val="20"/>
                <w:szCs w:val="20"/>
                <w:lang w:val="ky-KG" w:eastAsia="en-US"/>
              </w:rPr>
            </w:pPr>
          </w:p>
        </w:tc>
        <w:tc>
          <w:tcPr>
            <w:tcW w:w="1137"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F1051" w:rsidRDefault="00965EDD" w:rsidP="00965EDD">
            <w:pPr>
              <w:spacing w:after="0" w:line="240" w:lineRule="auto"/>
              <w:rPr>
                <w:rFonts w:ascii="Times New Roman" w:eastAsia="Times New Roman" w:hAnsi="Times New Roman" w:cs="Times New Roman"/>
                <w:sz w:val="20"/>
                <w:szCs w:val="20"/>
                <w:lang w:val="ky-KG" w:eastAsia="en-US"/>
              </w:rPr>
            </w:pPr>
          </w:p>
        </w:tc>
        <w:tc>
          <w:tcPr>
            <w:tcW w:w="98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жогору жактан же аралаш жарык берүүдө</w:t>
            </w:r>
          </w:p>
        </w:tc>
        <w:tc>
          <w:tcPr>
            <w:tcW w:w="86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60" w:right="-136"/>
              <w:jc w:val="center"/>
              <w:rPr>
                <w:sz w:val="20"/>
                <w:szCs w:val="20"/>
                <w:lang w:val="ky-KG" w:eastAsia="en-US"/>
              </w:rPr>
            </w:pPr>
            <w:r>
              <w:rPr>
                <w:sz w:val="20"/>
                <w:szCs w:val="20"/>
                <w:lang w:val="ky-KG" w:eastAsia="en-US"/>
              </w:rPr>
              <w:t>каптал жактан жарык берүүдө</w:t>
            </w:r>
          </w:p>
        </w:tc>
        <w:tc>
          <w:tcPr>
            <w:tcW w:w="996"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128" w:right="-213"/>
              <w:jc w:val="center"/>
              <w:rPr>
                <w:sz w:val="20"/>
                <w:szCs w:val="20"/>
                <w:lang w:val="ky-KG" w:eastAsia="en-US"/>
              </w:rPr>
            </w:pPr>
            <w:r>
              <w:rPr>
                <w:sz w:val="20"/>
                <w:szCs w:val="20"/>
                <w:lang w:val="ky-KG" w:eastAsia="en-US"/>
              </w:rPr>
              <w:t xml:space="preserve">жогору жактан же аралаш жарык берүүдө  </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56" w:lineRule="auto"/>
              <w:ind w:left="-72" w:right="-108"/>
              <w:jc w:val="center"/>
              <w:rPr>
                <w:sz w:val="20"/>
                <w:szCs w:val="20"/>
                <w:lang w:val="ky-KG" w:eastAsia="en-US"/>
              </w:rPr>
            </w:pPr>
            <w:r>
              <w:rPr>
                <w:sz w:val="20"/>
                <w:szCs w:val="20"/>
                <w:lang w:val="ky-KG" w:eastAsia="en-US"/>
              </w:rPr>
              <w:t>каптал жактан жарык берүүдө</w:t>
            </w:r>
          </w:p>
        </w:tc>
      </w:tr>
      <w:tr w:rsidR="00965EDD" w:rsidRPr="009769EA" w:rsidTr="00965EDD">
        <w:tc>
          <w:tcPr>
            <w:tcW w:w="23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lang w:val="ky-KG"/>
              </w:rPr>
              <w:t>197 Лифттердин машина бөлүмдөрү, фреон орнотмолору үчүн бөлүмдөр</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Г-0,8</w:t>
            </w:r>
          </w:p>
        </w:tc>
        <w:tc>
          <w:tcPr>
            <w:tcW w:w="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З-1</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30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ind w:right="-43" w:hanging="177"/>
              <w:jc w:val="center"/>
              <w:rPr>
                <w:sz w:val="20"/>
                <w:szCs w:val="20"/>
                <w:vertAlign w:val="superscript"/>
                <w:lang w:val="ky-KG"/>
              </w:rPr>
            </w:pPr>
            <w:r w:rsidRPr="002704E4">
              <w:rPr>
                <w:sz w:val="20"/>
                <w:szCs w:val="20"/>
              </w:rPr>
              <w:t>0,1</w:t>
            </w:r>
            <w:r w:rsidRPr="002704E4">
              <w:rPr>
                <w:sz w:val="20"/>
                <w:szCs w:val="20"/>
                <w:vertAlign w:val="superscript"/>
                <w:lang w:val="ky-KG"/>
              </w:rPr>
              <w:t>2)</w:t>
            </w:r>
          </w:p>
        </w:tc>
      </w:tr>
      <w:tr w:rsidR="00965EDD" w:rsidRPr="009769EA" w:rsidTr="00965EDD">
        <w:tc>
          <w:tcPr>
            <w:tcW w:w="23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198 </w:t>
            </w:r>
            <w:r w:rsidRPr="002704E4">
              <w:rPr>
                <w:sz w:val="20"/>
                <w:szCs w:val="20"/>
                <w:lang w:val="ky-KG"/>
              </w:rPr>
              <w:t>Үйдүн чатырынын асты</w:t>
            </w:r>
          </w:p>
        </w:tc>
        <w:tc>
          <w:tcPr>
            <w:tcW w:w="14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Г-0,0 - төшөлмөдө</w:t>
            </w:r>
          </w:p>
        </w:tc>
        <w:tc>
          <w:tcPr>
            <w:tcW w:w="8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З-2</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99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85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ind w:right="-185"/>
              <w:jc w:val="center"/>
              <w:rPr>
                <w:sz w:val="20"/>
                <w:szCs w:val="20"/>
                <w:vertAlign w:val="superscript"/>
                <w:lang w:val="ky-KG"/>
              </w:rPr>
            </w:pPr>
            <w:r w:rsidRPr="002704E4">
              <w:rPr>
                <w:sz w:val="20"/>
                <w:szCs w:val="20"/>
              </w:rPr>
              <w:t>0,1</w:t>
            </w:r>
            <w:r w:rsidRPr="002704E4">
              <w:rPr>
                <w:sz w:val="20"/>
                <w:szCs w:val="20"/>
                <w:vertAlign w:val="superscript"/>
                <w:lang w:val="ky-KG"/>
              </w:rPr>
              <w:t>2)</w:t>
            </w:r>
          </w:p>
        </w:tc>
      </w:tr>
      <w:tr w:rsidR="00965EDD" w:rsidRPr="00965EDD" w:rsidTr="00965EDD">
        <w:tc>
          <w:tcPr>
            <w:tcW w:w="14884" w:type="dxa"/>
            <w:gridSpan w:val="1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16"/>
                <w:szCs w:val="16"/>
              </w:rPr>
            </w:pPr>
          </w:p>
          <w:p w:rsidR="00965EDD" w:rsidRPr="00ED6483" w:rsidRDefault="00965EDD" w:rsidP="00965EDD">
            <w:pPr>
              <w:pStyle w:val="a5"/>
              <w:numPr>
                <w:ilvl w:val="0"/>
                <w:numId w:val="4"/>
              </w:numPr>
              <w:spacing w:before="0" w:beforeAutospacing="0" w:after="0" w:afterAutospacing="0"/>
              <w:ind w:left="-8" w:firstLine="368"/>
              <w:jc w:val="both"/>
              <w:rPr>
                <w:sz w:val="18"/>
                <w:szCs w:val="18"/>
              </w:rPr>
            </w:pPr>
            <w:r w:rsidRPr="00ED6483">
              <w:rPr>
                <w:sz w:val="18"/>
                <w:szCs w:val="18"/>
                <w:lang w:val="ky-KG"/>
              </w:rPr>
              <w:t>Балдардын жана жеткинчектердин болуусу  үчүн арналган атайын жайларда ТЖКнын ченемедлген  мааниси көбөйтүлгөн.</w:t>
            </w:r>
          </w:p>
          <w:p w:rsidR="00965EDD" w:rsidRPr="00ED6483" w:rsidRDefault="00965EDD" w:rsidP="00965EDD">
            <w:pPr>
              <w:pStyle w:val="a5"/>
              <w:spacing w:before="0" w:beforeAutospacing="0" w:after="0" w:afterAutospacing="0"/>
              <w:ind w:left="360"/>
              <w:jc w:val="both"/>
              <w:rPr>
                <w:sz w:val="18"/>
                <w:szCs w:val="18"/>
                <w:lang w:val="ky-KG"/>
              </w:rPr>
            </w:pPr>
            <w:r w:rsidRPr="00305E98">
              <w:rPr>
                <w:sz w:val="18"/>
                <w:szCs w:val="18"/>
                <w:vertAlign w:val="superscript"/>
              </w:rPr>
              <w:t>2)</w:t>
            </w:r>
            <w:r>
              <w:rPr>
                <w:sz w:val="18"/>
                <w:szCs w:val="18"/>
              </w:rPr>
              <w:t xml:space="preserve">   </w:t>
            </w:r>
            <w:r w:rsidRPr="00ED6483">
              <w:rPr>
                <w:sz w:val="18"/>
                <w:szCs w:val="18"/>
                <w:lang w:val="ky-KG"/>
              </w:rPr>
              <w:t>Трамкатык ченемдөөдө ченемделген маанилер эксперименталду аныкталган.</w:t>
            </w:r>
          </w:p>
          <w:p w:rsidR="00965EDD" w:rsidRPr="00ED6483" w:rsidRDefault="00965EDD" w:rsidP="00965EDD">
            <w:pPr>
              <w:pStyle w:val="a5"/>
              <w:spacing w:before="0" w:beforeAutospacing="0" w:after="0" w:afterAutospacing="0"/>
              <w:ind w:left="-8" w:firstLine="368"/>
              <w:jc w:val="both"/>
              <w:rPr>
                <w:color w:val="212121"/>
                <w:sz w:val="18"/>
                <w:szCs w:val="18"/>
                <w:lang w:val="ky-KG"/>
              </w:rPr>
            </w:pPr>
            <w:r w:rsidRPr="00305E98">
              <w:rPr>
                <w:sz w:val="18"/>
                <w:szCs w:val="18"/>
                <w:vertAlign w:val="superscript"/>
                <w:lang w:val="ky-KG"/>
              </w:rPr>
              <w:t>3)</w:t>
            </w:r>
            <w:r w:rsidRPr="00ED6483">
              <w:rPr>
                <w:sz w:val="18"/>
                <w:szCs w:val="18"/>
                <w:lang w:val="ky-KG"/>
              </w:rPr>
              <w:t xml:space="preserve"> </w:t>
            </w:r>
            <w:r w:rsidRPr="00ED6483">
              <w:rPr>
                <w:color w:val="212121"/>
                <w:sz w:val="18"/>
                <w:szCs w:val="18"/>
                <w:lang w:val="ky-KG"/>
              </w:rPr>
              <w:t xml:space="preserve">Көрсөткүчтүн биргелешкен мааниси жумушчу бетине жасалма жарык берүү ТЖK </w:t>
            </w:r>
            <w:r w:rsidRPr="00ED6483">
              <w:rPr>
                <w:sz w:val="18"/>
                <w:szCs w:val="18"/>
                <w:lang w:val="ky-KG"/>
              </w:rPr>
              <w:t>е</w:t>
            </w:r>
            <w:r w:rsidRPr="00ED6483">
              <w:rPr>
                <w:sz w:val="18"/>
                <w:szCs w:val="18"/>
                <w:vertAlign w:val="subscript"/>
                <w:lang w:val="ky-KG"/>
              </w:rPr>
              <w:t>н</w:t>
            </w:r>
            <w:r w:rsidRPr="00ED6483">
              <w:rPr>
                <w:sz w:val="18"/>
                <w:szCs w:val="18"/>
                <w:lang w:val="ky-KG"/>
              </w:rPr>
              <w:t xml:space="preserve">, % айкалышкан </w:t>
            </w:r>
            <w:r w:rsidRPr="00ED6483">
              <w:rPr>
                <w:color w:val="212121"/>
                <w:sz w:val="18"/>
                <w:szCs w:val="18"/>
                <w:lang w:val="ky-KG"/>
              </w:rPr>
              <w:t xml:space="preserve">жарыктандырууда Кыргыз Республикасынын Өкмөтүнүн  2016-жылдын 11-апрелинде 201 № "Коомдук саламаттык сактоо тармагында жоболорун бекитүү жөнүндө"токтомунун тркемесине ылайык келет </w:t>
            </w:r>
          </w:p>
          <w:p w:rsidR="00965EDD" w:rsidRPr="00ED6483" w:rsidRDefault="00965EDD" w:rsidP="00965E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18"/>
                <w:szCs w:val="18"/>
                <w:lang w:val="ky-KG"/>
              </w:rPr>
            </w:pPr>
            <w:r w:rsidRPr="00ED6483">
              <w:rPr>
                <w:rFonts w:ascii="Times New Roman" w:hAnsi="Times New Roman" w:cs="Times New Roman"/>
                <w:sz w:val="18"/>
                <w:szCs w:val="18"/>
                <w:lang w:val="ky-KG"/>
              </w:rPr>
              <w:t xml:space="preserve">Э с к е р т ү ү л ө р  </w:t>
            </w:r>
          </w:p>
          <w:p w:rsidR="00965EDD" w:rsidRPr="00ED6483" w:rsidRDefault="00965EDD" w:rsidP="00965EDD">
            <w:pPr>
              <w:pStyle w:val="a5"/>
              <w:spacing w:before="0" w:beforeAutospacing="0" w:after="0" w:afterAutospacing="0"/>
              <w:ind w:left="-8" w:firstLine="368"/>
              <w:jc w:val="both"/>
              <w:rPr>
                <w:sz w:val="18"/>
                <w:szCs w:val="18"/>
                <w:lang w:val="ky-KG"/>
              </w:rPr>
            </w:pPr>
            <w:r w:rsidRPr="00ED6483">
              <w:rPr>
                <w:sz w:val="18"/>
                <w:szCs w:val="18"/>
                <w:lang w:val="ky-KG"/>
              </w:rPr>
              <w:t>1 “Аралашма жарык берүүдө жумушчу беттердин жарыктыгы, лк” жана “Жалпы жарык берүүдө жумушчу беттердин жарыктыгы, лк” графаларындагы жарыктыктын ченемделген маанисинин болуусу, ушул тутумдардын бирөөсүн колдонуу мүмкүн экендигин көрсөтөт.</w:t>
            </w:r>
          </w:p>
          <w:p w:rsidR="00965EDD" w:rsidRPr="00ED6483" w:rsidRDefault="00965EDD" w:rsidP="00965EDD">
            <w:pPr>
              <w:pStyle w:val="a5"/>
              <w:spacing w:before="0" w:beforeAutospacing="0" w:after="0" w:afterAutospacing="0"/>
              <w:ind w:left="-8" w:firstLine="368"/>
              <w:jc w:val="both"/>
              <w:rPr>
                <w:sz w:val="18"/>
                <w:szCs w:val="18"/>
                <w:lang w:val="ky-KG"/>
              </w:rPr>
            </w:pPr>
            <w:r w:rsidRPr="00ED6483">
              <w:rPr>
                <w:sz w:val="18"/>
                <w:szCs w:val="18"/>
                <w:lang w:val="ky-KG"/>
              </w:rPr>
              <w:t>2 “Аралаш жарык берүүдө жумушчу беттердин жарыктыгы, лк” графасында келтирилген жарыктыкты бөлчөк сан менен белгилөөдө, алымында жарыктыктын жумушчу бетте жалпы жана жергиликтүү жарык берүүдөгү ченеми көрсөтүлгөн, ал эми бөлүүчүсүндө – жай боюнча жалпы жарык берүүдөгү жарыктык көрсөтүлгөн.</w:t>
            </w:r>
          </w:p>
          <w:p w:rsidR="00965EDD" w:rsidRPr="00ED6483" w:rsidRDefault="00965EDD" w:rsidP="00965EDD">
            <w:pPr>
              <w:pStyle w:val="a5"/>
              <w:spacing w:before="0" w:beforeAutospacing="0" w:after="0" w:afterAutospacing="0"/>
              <w:ind w:left="-8" w:firstLine="368"/>
              <w:jc w:val="both"/>
              <w:rPr>
                <w:sz w:val="18"/>
                <w:szCs w:val="18"/>
                <w:lang w:val="ky-KG"/>
              </w:rPr>
            </w:pPr>
            <w:r w:rsidRPr="00ED6483">
              <w:rPr>
                <w:sz w:val="18"/>
                <w:szCs w:val="18"/>
                <w:lang w:val="ky-KG"/>
              </w:rPr>
              <w:t>3 Таблицадагы сызыктар талаптардын жок экендигин билдирет.</w:t>
            </w:r>
          </w:p>
          <w:p w:rsidR="00965EDD" w:rsidRPr="002704E4" w:rsidRDefault="00965EDD" w:rsidP="00965EDD">
            <w:pPr>
              <w:pStyle w:val="a5"/>
              <w:spacing w:before="0" w:beforeAutospacing="0" w:after="0" w:afterAutospacing="0"/>
              <w:ind w:left="-8" w:firstLine="368"/>
              <w:jc w:val="both"/>
              <w:rPr>
                <w:sz w:val="18"/>
                <w:szCs w:val="18"/>
                <w:lang w:val="ky-KG"/>
              </w:rPr>
            </w:pPr>
          </w:p>
        </w:tc>
      </w:tr>
    </w:tbl>
    <w:p w:rsidR="00965EDD" w:rsidRDefault="00965EDD" w:rsidP="00965EDD">
      <w:pPr>
        <w:pStyle w:val="a5"/>
        <w:spacing w:before="0" w:beforeAutospacing="0" w:after="0" w:afterAutospacing="0"/>
        <w:rPr>
          <w:lang w:val="ky-KG"/>
        </w:rPr>
      </w:pPr>
    </w:p>
    <w:p w:rsidR="00965EDD" w:rsidRDefault="00965EDD" w:rsidP="00965EDD">
      <w:pPr>
        <w:pStyle w:val="a5"/>
        <w:spacing w:before="0" w:beforeAutospacing="0" w:after="0" w:afterAutospacing="0"/>
        <w:rPr>
          <w:lang w:val="ky-KG"/>
        </w:rPr>
      </w:pPr>
    </w:p>
    <w:p w:rsidR="00965EDD" w:rsidRDefault="00965EDD" w:rsidP="00965EDD">
      <w:pPr>
        <w:pStyle w:val="a5"/>
        <w:spacing w:before="0" w:beforeAutospacing="0" w:after="0" w:afterAutospacing="0"/>
        <w:rPr>
          <w:lang w:val="ky-KG"/>
        </w:rPr>
      </w:pPr>
    </w:p>
    <w:p w:rsidR="00965EDD" w:rsidRDefault="00965EDD" w:rsidP="00965EDD">
      <w:pPr>
        <w:pStyle w:val="a5"/>
        <w:spacing w:before="0" w:beforeAutospacing="0" w:after="0" w:afterAutospacing="0"/>
        <w:rPr>
          <w:lang w:val="ky-KG"/>
        </w:rPr>
      </w:pPr>
    </w:p>
    <w:p w:rsidR="00965EDD" w:rsidRDefault="00965EDD" w:rsidP="00965EDD">
      <w:pPr>
        <w:pStyle w:val="a5"/>
        <w:spacing w:before="0" w:beforeAutospacing="0" w:after="0" w:afterAutospacing="0"/>
        <w:rPr>
          <w:lang w:val="ky-KG"/>
        </w:rPr>
      </w:pPr>
    </w:p>
    <w:p w:rsidR="00965EDD" w:rsidRDefault="00965EDD" w:rsidP="00965EDD">
      <w:pPr>
        <w:pStyle w:val="a5"/>
        <w:spacing w:before="0" w:beforeAutospacing="0" w:after="0" w:afterAutospacing="0"/>
        <w:jc w:val="both"/>
        <w:rPr>
          <w:lang w:val="ky-KG"/>
        </w:rPr>
      </w:pPr>
    </w:p>
    <w:p w:rsidR="00965EDD" w:rsidRDefault="00965EDD" w:rsidP="00965EDD">
      <w:pPr>
        <w:pStyle w:val="a5"/>
        <w:spacing w:before="0" w:beforeAutospacing="0" w:after="0" w:afterAutospacing="0"/>
        <w:jc w:val="both"/>
        <w:rPr>
          <w:lang w:val="ky-KG"/>
        </w:rPr>
      </w:pPr>
    </w:p>
    <w:p w:rsidR="00965EDD" w:rsidRDefault="00965EDD" w:rsidP="00965EDD">
      <w:pPr>
        <w:pStyle w:val="a5"/>
        <w:spacing w:before="0" w:beforeAutospacing="0" w:after="0" w:afterAutospacing="0"/>
        <w:jc w:val="both"/>
        <w:rPr>
          <w:lang w:val="ky-KG"/>
        </w:rPr>
      </w:pPr>
      <w:r w:rsidRPr="00980022">
        <w:rPr>
          <w:lang w:val="ky-KG"/>
        </w:rPr>
        <w:lastRenderedPageBreak/>
        <w:t>М</w:t>
      </w:r>
      <w:r w:rsidRPr="00587BFB">
        <w:rPr>
          <w:lang w:val="ky-KG"/>
        </w:rPr>
        <w:t xml:space="preserve">.2 </w:t>
      </w:r>
      <w:r w:rsidRPr="00705C89">
        <w:rPr>
          <w:sz w:val="28"/>
          <w:szCs w:val="28"/>
          <w:lang w:val="ky-KG"/>
        </w:rPr>
        <w:t>т а б л и ц а с ы</w:t>
      </w:r>
      <w:r w:rsidRPr="00587BFB">
        <w:rPr>
          <w:lang w:val="ky-KG"/>
        </w:rPr>
        <w:t xml:space="preserve"> – </w:t>
      </w:r>
      <w:r>
        <w:rPr>
          <w:lang w:val="ky-KG"/>
        </w:rPr>
        <w:t xml:space="preserve">Жалпы өнөр жай милдетиндеги </w:t>
      </w:r>
      <w:r w:rsidRPr="00587BFB">
        <w:rPr>
          <w:lang w:val="ky-KG"/>
        </w:rPr>
        <w:t>объект</w:t>
      </w:r>
      <w:r>
        <w:rPr>
          <w:lang w:val="ky-KG"/>
        </w:rPr>
        <w:t>тердин  жайларына жана курулмаларына табигый, жасалма жана айкалышытырылган жарык берүүнүн ченемдик көрсөткүчтөрү</w:t>
      </w:r>
    </w:p>
    <w:p w:rsidR="00965EDD" w:rsidRDefault="00965EDD" w:rsidP="00965EDD">
      <w:pPr>
        <w:pStyle w:val="a5"/>
        <w:spacing w:before="0" w:beforeAutospacing="0" w:after="0" w:afterAutospacing="0"/>
        <w:rPr>
          <w:lang w:val="ky-KG"/>
        </w:rPr>
      </w:pPr>
    </w:p>
    <w:tbl>
      <w:tblPr>
        <w:tblW w:w="14459" w:type="dxa"/>
        <w:tblInd w:w="-8" w:type="dxa"/>
        <w:tblLayout w:type="fixed"/>
        <w:tblCellMar>
          <w:left w:w="0" w:type="dxa"/>
          <w:right w:w="0" w:type="dxa"/>
        </w:tblCellMar>
        <w:tblLook w:val="04A0" w:firstRow="1" w:lastRow="0" w:firstColumn="1" w:lastColumn="0" w:noHBand="0" w:noVBand="1"/>
      </w:tblPr>
      <w:tblGrid>
        <w:gridCol w:w="2410"/>
        <w:gridCol w:w="1558"/>
        <w:gridCol w:w="1133"/>
        <w:gridCol w:w="1134"/>
        <w:gridCol w:w="1136"/>
        <w:gridCol w:w="1418"/>
        <w:gridCol w:w="1134"/>
        <w:gridCol w:w="30"/>
        <w:gridCol w:w="1104"/>
        <w:gridCol w:w="1134"/>
        <w:gridCol w:w="1138"/>
        <w:gridCol w:w="1130"/>
      </w:tblGrid>
      <w:tr w:rsidR="00965EDD" w:rsidRPr="00980022" w:rsidTr="00965EDD">
        <w:tc>
          <w:tcPr>
            <w:tcW w:w="241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lang w:val="ky-KG"/>
              </w:rPr>
              <w:t xml:space="preserve">Жайлар </w:t>
            </w:r>
          </w:p>
        </w:tc>
        <w:tc>
          <w:tcPr>
            <w:tcW w:w="155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2704E4"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ind w:left="-150" w:right="-157"/>
              <w:jc w:val="center"/>
              <w:rPr>
                <w:sz w:val="20"/>
                <w:szCs w:val="20"/>
                <w:lang w:val="ky-KG"/>
              </w:rPr>
            </w:pPr>
            <w:r w:rsidRPr="002704E4">
              <w:rPr>
                <w:sz w:val="20"/>
                <w:szCs w:val="20"/>
                <w:lang w:val="ky-KG"/>
              </w:rPr>
              <w:t>Көрүп аткаруучу иштин р</w:t>
            </w:r>
            <w:r w:rsidRPr="002704E4">
              <w:rPr>
                <w:sz w:val="20"/>
                <w:szCs w:val="20"/>
              </w:rPr>
              <w:t>азряд</w:t>
            </w:r>
            <w:r w:rsidRPr="002704E4">
              <w:rPr>
                <w:sz w:val="20"/>
                <w:szCs w:val="20"/>
                <w:lang w:val="ky-KG"/>
              </w:rPr>
              <w:t>ы жана разрядчасы</w:t>
            </w:r>
          </w:p>
        </w:tc>
        <w:tc>
          <w:tcPr>
            <w:tcW w:w="4852"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lang w:val="ky-KG"/>
              </w:rPr>
              <w:t>Жасалма жарык берүү</w:t>
            </w:r>
          </w:p>
        </w:tc>
        <w:tc>
          <w:tcPr>
            <w:tcW w:w="223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c>
          <w:tcPr>
            <w:tcW w:w="2410" w:type="dxa"/>
            <w:vMerge/>
            <w:tcBorders>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tc>
        <w:tc>
          <w:tcPr>
            <w:tcW w:w="1558" w:type="dxa"/>
            <w:vMerge/>
            <w:tcBorders>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tc>
        <w:tc>
          <w:tcPr>
            <w:tcW w:w="1133" w:type="dxa"/>
            <w:vMerge/>
            <w:tcBorders>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tc>
        <w:tc>
          <w:tcPr>
            <w:tcW w:w="227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center"/>
              <w:rPr>
                <w:sz w:val="20"/>
                <w:szCs w:val="20"/>
              </w:rPr>
            </w:pPr>
            <w:r w:rsidRPr="002704E4">
              <w:rPr>
                <w:sz w:val="20"/>
                <w:szCs w:val="20"/>
                <w:lang w:val="ky-KG"/>
              </w:rPr>
              <w:t xml:space="preserve">Жумушчу беттердин жарыктандыруусу </w:t>
            </w:r>
            <w:r w:rsidRPr="002704E4">
              <w:rPr>
                <w:sz w:val="20"/>
                <w:szCs w:val="20"/>
              </w:rPr>
              <w:t xml:space="preserve">, </w:t>
            </w:r>
          </w:p>
          <w:p w:rsidR="00965EDD" w:rsidRPr="002704E4" w:rsidRDefault="00965EDD" w:rsidP="00965EDD">
            <w:pPr>
              <w:pStyle w:val="a5"/>
              <w:spacing w:before="0" w:beforeAutospacing="0" w:after="0" w:afterAutospacing="0"/>
              <w:jc w:val="center"/>
              <w:rPr>
                <w:sz w:val="20"/>
                <w:szCs w:val="20"/>
              </w:rPr>
            </w:pPr>
            <w:r w:rsidRPr="002704E4">
              <w:rPr>
                <w:sz w:val="20"/>
                <w:szCs w:val="20"/>
              </w:rPr>
              <w:t>лк</w:t>
            </w:r>
          </w:p>
        </w:tc>
        <w:tc>
          <w:tcPr>
            <w:tcW w:w="141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B537C1" w:rsidRDefault="00965EDD" w:rsidP="00965EDD">
            <w:pPr>
              <w:pStyle w:val="a5"/>
              <w:spacing w:before="0" w:beforeAutospacing="0" w:after="0" w:afterAutospacing="0"/>
              <w:ind w:left="-152" w:right="-129"/>
              <w:jc w:val="center"/>
              <w:rPr>
                <w:sz w:val="20"/>
                <w:szCs w:val="20"/>
                <w:lang w:val="ky-KG"/>
              </w:rPr>
            </w:pPr>
            <w:r>
              <w:rPr>
                <w:sz w:val="20"/>
                <w:szCs w:val="20"/>
                <w:lang w:val="ky-KG"/>
              </w:rPr>
              <w:t>Дискомфорттун бириктирилген көрсөткүчү</w:t>
            </w:r>
            <w:r w:rsidRPr="00995457">
              <w:rPr>
                <w:sz w:val="20"/>
                <w:szCs w:val="20"/>
                <w:lang w:val="ky-KG"/>
              </w:rPr>
              <w:t xml:space="preserve"> UGR, </w:t>
            </w:r>
            <w:r>
              <w:rPr>
                <w:sz w:val="20"/>
                <w:szCs w:val="20"/>
                <w:lang w:val="ky-KG"/>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B537C1" w:rsidRDefault="00965EDD" w:rsidP="00965EDD">
            <w:pPr>
              <w:pStyle w:val="a5"/>
              <w:spacing w:before="0" w:beforeAutospacing="0" w:after="0" w:afterAutospacing="0"/>
              <w:ind w:left="-151" w:right="-154"/>
              <w:jc w:val="center"/>
              <w:rPr>
                <w:sz w:val="20"/>
                <w:szCs w:val="20"/>
                <w:lang w:val="ky-KG"/>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226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410"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tc>
        <w:tc>
          <w:tcPr>
            <w:tcW w:w="1558"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tc>
        <w:tc>
          <w:tcPr>
            <w:tcW w:w="1133"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ind w:left="-151" w:right="-154"/>
              <w:jc w:val="center"/>
              <w:rPr>
                <w:sz w:val="20"/>
                <w:szCs w:val="20"/>
              </w:rPr>
            </w:pPr>
            <w:r w:rsidRPr="002704E4">
              <w:rPr>
                <w:sz w:val="20"/>
                <w:szCs w:val="20"/>
                <w:lang w:val="ky-KG"/>
              </w:rPr>
              <w:t>Аралаш жарык берүү</w:t>
            </w:r>
          </w:p>
        </w:tc>
        <w:tc>
          <w:tcPr>
            <w:tcW w:w="113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2704E4" w:rsidRDefault="00965EDD" w:rsidP="00965EDD">
            <w:pPr>
              <w:pStyle w:val="a5"/>
              <w:spacing w:before="0" w:beforeAutospacing="0" w:after="0" w:afterAutospacing="0"/>
              <w:jc w:val="center"/>
              <w:rPr>
                <w:sz w:val="20"/>
                <w:szCs w:val="20"/>
              </w:rPr>
            </w:pPr>
            <w:r w:rsidRPr="002704E4">
              <w:rPr>
                <w:sz w:val="20"/>
                <w:szCs w:val="20"/>
                <w:lang w:val="ky-KG"/>
              </w:rPr>
              <w:t>Жалпы жарык берүүдө</w:t>
            </w:r>
          </w:p>
        </w:tc>
        <w:tc>
          <w:tcPr>
            <w:tcW w:w="1418"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11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14459" w:type="dxa"/>
            <w:gridSpan w:val="12"/>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center"/>
              <w:rPr>
                <w:sz w:val="20"/>
                <w:szCs w:val="20"/>
                <w:lang w:val="ky-KG"/>
              </w:rPr>
            </w:pPr>
            <w:r w:rsidRPr="002704E4">
              <w:rPr>
                <w:sz w:val="20"/>
                <w:szCs w:val="20"/>
                <w:lang w:val="ky-KG"/>
              </w:rPr>
              <w:t xml:space="preserve">Депо, кыймылдуу составды сактоо үчүн аянттар жана токтотмолор  </w:t>
            </w:r>
          </w:p>
        </w:tc>
      </w:tr>
      <w:tr w:rsidR="00965EDD" w:rsidRPr="00980022" w:rsidTr="00965EDD">
        <w:tc>
          <w:tcPr>
            <w:tcW w:w="2410"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1 </w:t>
            </w:r>
            <w:r w:rsidRPr="002704E4">
              <w:rPr>
                <w:sz w:val="20"/>
                <w:szCs w:val="20"/>
                <w:lang w:val="ky-KG"/>
              </w:rPr>
              <w:t>Көчөдөн тышкары кыймылдуу составды сактоо үчүн аянттар жана ачык токтотмолор</w:t>
            </w:r>
            <w:r w:rsidRPr="002704E4">
              <w:rPr>
                <w:sz w:val="20"/>
                <w:szCs w:val="20"/>
              </w:rPr>
              <w:t>:</w:t>
            </w:r>
          </w:p>
          <w:p w:rsidR="00965EDD" w:rsidRPr="002704E4" w:rsidRDefault="00965EDD" w:rsidP="00965EDD">
            <w:pPr>
              <w:pStyle w:val="a5"/>
              <w:spacing w:before="0" w:beforeAutospacing="0" w:after="0" w:afterAutospacing="0"/>
              <w:jc w:val="both"/>
              <w:rPr>
                <w:sz w:val="20"/>
                <w:szCs w:val="20"/>
                <w:lang w:val="ky-KG"/>
              </w:rPr>
            </w:pPr>
            <w:r w:rsidRPr="002704E4">
              <w:rPr>
                <w:sz w:val="20"/>
                <w:szCs w:val="20"/>
              </w:rPr>
              <w:t xml:space="preserve">а) </w:t>
            </w:r>
            <w:r w:rsidRPr="002704E4">
              <w:rPr>
                <w:sz w:val="20"/>
                <w:szCs w:val="20"/>
                <w:lang w:val="ky-KG"/>
              </w:rPr>
              <w:t>жылытуучусу жок</w:t>
            </w:r>
          </w:p>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б) </w:t>
            </w:r>
            <w:r w:rsidRPr="002704E4">
              <w:rPr>
                <w:sz w:val="20"/>
                <w:szCs w:val="20"/>
                <w:lang w:val="ky-KG"/>
              </w:rPr>
              <w:t xml:space="preserve">жылытуучусу бар </w:t>
            </w:r>
          </w:p>
        </w:tc>
        <w:tc>
          <w:tcPr>
            <w:tcW w:w="1558"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p w:rsidR="00965EDD" w:rsidRPr="002704E4" w:rsidRDefault="00965EDD" w:rsidP="00965EDD">
            <w:pPr>
              <w:pStyle w:val="a5"/>
              <w:spacing w:before="0" w:beforeAutospacing="0" w:after="0" w:afterAutospacing="0"/>
              <w:rPr>
                <w:sz w:val="20"/>
                <w:szCs w:val="20"/>
              </w:rPr>
            </w:pPr>
          </w:p>
          <w:p w:rsidR="00965EDD" w:rsidRPr="002704E4" w:rsidRDefault="00965EDD" w:rsidP="00965EDD">
            <w:pPr>
              <w:pStyle w:val="a5"/>
              <w:spacing w:before="0" w:beforeAutospacing="0" w:after="0" w:afterAutospacing="0"/>
              <w:rPr>
                <w:sz w:val="20"/>
                <w:szCs w:val="20"/>
              </w:rPr>
            </w:pPr>
          </w:p>
          <w:p w:rsidR="00965EDD" w:rsidRPr="002704E4" w:rsidRDefault="00965EDD" w:rsidP="00965EDD">
            <w:pPr>
              <w:pStyle w:val="a5"/>
              <w:spacing w:before="0" w:beforeAutospacing="0" w:after="0" w:afterAutospacing="0"/>
              <w:jc w:val="center"/>
              <w:rPr>
                <w:sz w:val="20"/>
                <w:szCs w:val="20"/>
              </w:rPr>
            </w:pPr>
          </w:p>
          <w:p w:rsidR="00965EDD" w:rsidRPr="002704E4" w:rsidRDefault="00965EDD" w:rsidP="00965EDD">
            <w:pPr>
              <w:pStyle w:val="a5"/>
              <w:spacing w:before="0" w:beforeAutospacing="0" w:after="0" w:afterAutospacing="0"/>
              <w:jc w:val="center"/>
              <w:rPr>
                <w:sz w:val="20"/>
                <w:szCs w:val="20"/>
                <w:lang w:val="ky-KG"/>
              </w:rPr>
            </w:pPr>
            <w:r w:rsidRPr="002704E4">
              <w:rPr>
                <w:sz w:val="20"/>
                <w:szCs w:val="20"/>
              </w:rPr>
              <w:t xml:space="preserve">Г-0,0 – </w:t>
            </w:r>
            <w:r w:rsidRPr="002704E4">
              <w:rPr>
                <w:sz w:val="20"/>
                <w:szCs w:val="20"/>
                <w:lang w:val="ky-KG"/>
              </w:rPr>
              <w:t>жабуу</w:t>
            </w:r>
          </w:p>
          <w:p w:rsidR="00965EDD" w:rsidRPr="002704E4" w:rsidRDefault="00965EDD" w:rsidP="00965EDD">
            <w:pPr>
              <w:pStyle w:val="a5"/>
              <w:spacing w:before="0" w:beforeAutospacing="0" w:after="0" w:afterAutospacing="0"/>
              <w:jc w:val="center"/>
              <w:rPr>
                <w:sz w:val="20"/>
                <w:szCs w:val="20"/>
              </w:rPr>
            </w:pPr>
            <w:r w:rsidRPr="002704E4">
              <w:rPr>
                <w:sz w:val="20"/>
                <w:szCs w:val="20"/>
              </w:rPr>
              <w:t xml:space="preserve">Г-0,0 – </w:t>
            </w:r>
            <w:r w:rsidRPr="002704E4">
              <w:rPr>
                <w:sz w:val="20"/>
                <w:szCs w:val="20"/>
                <w:lang w:val="ky-KG"/>
              </w:rPr>
              <w:t>жабуу</w:t>
            </w: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tc>
        <w:tc>
          <w:tcPr>
            <w:tcW w:w="113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rPr>
                <w:sz w:val="20"/>
                <w:szCs w:val="20"/>
              </w:rPr>
            </w:pPr>
          </w:p>
        </w:tc>
        <w:tc>
          <w:tcPr>
            <w:tcW w:w="141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r>
      <w:tr w:rsidR="00965EDD" w:rsidRPr="00980022" w:rsidTr="00965EDD">
        <w:tc>
          <w:tcPr>
            <w:tcW w:w="2410" w:type="dxa"/>
            <w:vMerge/>
            <w:tcBorders>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after="0"/>
              <w:jc w:val="both"/>
              <w:rPr>
                <w:sz w:val="20"/>
                <w:szCs w:val="20"/>
                <w:lang w:val="ky-KG"/>
              </w:rPr>
            </w:pPr>
          </w:p>
        </w:tc>
        <w:tc>
          <w:tcPr>
            <w:tcW w:w="1558" w:type="dxa"/>
            <w:vMerge/>
            <w:tcBorders>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after="0"/>
              <w:jc w:val="center"/>
              <w:rPr>
                <w:sz w:val="20"/>
                <w:szCs w:val="20"/>
                <w:lang w:val="ky-KG"/>
              </w:rPr>
            </w:pP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vertAlign w:val="superscript"/>
              </w:rPr>
            </w:pPr>
            <w:r w:rsidRPr="002704E4">
              <w:rPr>
                <w:sz w:val="20"/>
                <w:szCs w:val="20"/>
              </w:rPr>
              <w:t>XVI</w:t>
            </w:r>
            <w:r w:rsidRPr="002704E4">
              <w:rPr>
                <w:sz w:val="20"/>
                <w:szCs w:val="20"/>
                <w:vertAlign w:val="superscript"/>
              </w:rPr>
              <w:t>1)</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10</w:t>
            </w:r>
          </w:p>
        </w:tc>
        <w:tc>
          <w:tcPr>
            <w:tcW w:w="141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410"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lang w:val="ky-KG"/>
              </w:rPr>
            </w:pPr>
          </w:p>
        </w:tc>
        <w:tc>
          <w:tcPr>
            <w:tcW w:w="1558"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lang w:val="ky-KG"/>
              </w:rPr>
            </w:pP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XV</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20</w:t>
            </w:r>
          </w:p>
        </w:tc>
        <w:tc>
          <w:tcPr>
            <w:tcW w:w="141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41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 xml:space="preserve">2 </w:t>
            </w:r>
            <w:r w:rsidRPr="002704E4">
              <w:rPr>
                <w:sz w:val="20"/>
                <w:szCs w:val="20"/>
                <w:lang w:val="ky-KG"/>
              </w:rPr>
              <w:t>кыймылдуу составды сактоо үчүн жабык жайлар</w:t>
            </w:r>
            <w:r w:rsidRPr="002704E4">
              <w:rPr>
                <w:sz w:val="20"/>
                <w:szCs w:val="20"/>
              </w:rPr>
              <w:t>:</w:t>
            </w:r>
          </w:p>
        </w:tc>
        <w:tc>
          <w:tcPr>
            <w:tcW w:w="1558"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line="192" w:lineRule="auto"/>
              <w:jc w:val="center"/>
              <w:rPr>
                <w:sz w:val="20"/>
                <w:szCs w:val="20"/>
              </w:rPr>
            </w:pPr>
          </w:p>
          <w:p w:rsidR="00965EDD" w:rsidRPr="002704E4" w:rsidRDefault="00965EDD" w:rsidP="00965EDD">
            <w:pPr>
              <w:pStyle w:val="a5"/>
              <w:spacing w:line="192" w:lineRule="auto"/>
              <w:jc w:val="center"/>
              <w:rPr>
                <w:sz w:val="20"/>
                <w:szCs w:val="20"/>
              </w:rPr>
            </w:pPr>
          </w:p>
          <w:p w:rsidR="00965EDD" w:rsidRPr="002704E4" w:rsidRDefault="00965EDD" w:rsidP="00965EDD">
            <w:pPr>
              <w:pStyle w:val="a5"/>
              <w:spacing w:line="192" w:lineRule="auto"/>
              <w:jc w:val="center"/>
              <w:rPr>
                <w:sz w:val="16"/>
                <w:szCs w:val="16"/>
              </w:rPr>
            </w:pPr>
          </w:p>
          <w:p w:rsidR="00965EDD" w:rsidRPr="002704E4" w:rsidRDefault="00965EDD" w:rsidP="00965EDD">
            <w:pPr>
              <w:pStyle w:val="a5"/>
              <w:spacing w:line="216" w:lineRule="auto"/>
              <w:jc w:val="center"/>
              <w:rPr>
                <w:sz w:val="20"/>
                <w:szCs w:val="20"/>
              </w:rPr>
            </w:pPr>
            <w:r w:rsidRPr="002704E4">
              <w:rPr>
                <w:sz w:val="20"/>
                <w:szCs w:val="20"/>
              </w:rPr>
              <w:t xml:space="preserve">Г-0,0 – </w:t>
            </w:r>
            <w:r>
              <w:rPr>
                <w:sz w:val="20"/>
                <w:szCs w:val="20"/>
                <w:lang w:val="ky-KG" w:eastAsia="en-US"/>
              </w:rPr>
              <w:t>төшөлмөдө</w:t>
            </w:r>
          </w:p>
          <w:p w:rsidR="00965EDD" w:rsidRPr="002704E4" w:rsidRDefault="00965EDD" w:rsidP="00965EDD">
            <w:pPr>
              <w:pStyle w:val="a5"/>
              <w:spacing w:line="192" w:lineRule="auto"/>
              <w:jc w:val="center"/>
              <w:rPr>
                <w:sz w:val="20"/>
                <w:szCs w:val="20"/>
              </w:rPr>
            </w:pPr>
          </w:p>
          <w:p w:rsidR="00965EDD" w:rsidRPr="002704E4" w:rsidRDefault="00965EDD" w:rsidP="00965EDD">
            <w:pPr>
              <w:pStyle w:val="a5"/>
              <w:spacing w:line="192" w:lineRule="auto"/>
              <w:jc w:val="center"/>
              <w:rPr>
                <w:sz w:val="16"/>
                <w:szCs w:val="16"/>
              </w:rPr>
            </w:pPr>
          </w:p>
          <w:p w:rsidR="00965EDD" w:rsidRPr="002704E4" w:rsidRDefault="00965EDD" w:rsidP="00965EDD">
            <w:pPr>
              <w:pStyle w:val="a5"/>
              <w:spacing w:line="192" w:lineRule="auto"/>
              <w:jc w:val="center"/>
              <w:rPr>
                <w:sz w:val="20"/>
                <w:szCs w:val="20"/>
              </w:rPr>
            </w:pPr>
            <w:r w:rsidRPr="002704E4">
              <w:rPr>
                <w:sz w:val="20"/>
                <w:szCs w:val="20"/>
              </w:rPr>
              <w:t xml:space="preserve">Г-0,0 – </w:t>
            </w:r>
            <w:r>
              <w:rPr>
                <w:sz w:val="20"/>
                <w:szCs w:val="20"/>
                <w:lang w:val="ky-KG" w:eastAsia="en-US"/>
              </w:rPr>
              <w:t>төшөлмөдө</w:t>
            </w: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113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p>
        </w:tc>
        <w:tc>
          <w:tcPr>
            <w:tcW w:w="141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410" w:type="dxa"/>
            <w:tcBorders>
              <w:top w:val="nil"/>
              <w:left w:val="single" w:sz="6" w:space="0" w:color="000000"/>
              <w:right w:val="single" w:sz="6" w:space="0" w:color="000000"/>
            </w:tcBorders>
            <w:tcMar>
              <w:top w:w="0" w:type="dxa"/>
              <w:left w:w="149" w:type="dxa"/>
              <w:bottom w:w="0" w:type="dxa"/>
              <w:right w:w="149" w:type="dxa"/>
            </w:tcMar>
            <w:hideMark/>
          </w:tcPr>
          <w:p w:rsidR="00965EDD" w:rsidRPr="002704E4" w:rsidRDefault="00965EDD" w:rsidP="00965EDD">
            <w:pPr>
              <w:pStyle w:val="a5"/>
              <w:spacing w:before="0" w:beforeAutospacing="0" w:after="0" w:afterAutospacing="0"/>
              <w:jc w:val="both"/>
              <w:rPr>
                <w:sz w:val="20"/>
                <w:szCs w:val="20"/>
              </w:rPr>
            </w:pPr>
            <w:r w:rsidRPr="002704E4">
              <w:rPr>
                <w:sz w:val="20"/>
                <w:szCs w:val="20"/>
              </w:rPr>
              <w:t>а) транспорт</w:t>
            </w:r>
            <w:r w:rsidRPr="002704E4">
              <w:rPr>
                <w:sz w:val="20"/>
                <w:szCs w:val="20"/>
                <w:lang w:val="ky-KG"/>
              </w:rPr>
              <w:t xml:space="preserve"> мекемеле-ринин</w:t>
            </w:r>
            <w:r w:rsidRPr="002704E4">
              <w:rPr>
                <w:sz w:val="20"/>
                <w:szCs w:val="20"/>
              </w:rPr>
              <w:t xml:space="preserve"> (депо, </w:t>
            </w:r>
            <w:r w:rsidRPr="002704E4">
              <w:rPr>
                <w:sz w:val="20"/>
                <w:szCs w:val="20"/>
                <w:lang w:val="ky-KG"/>
              </w:rPr>
              <w:t>кыймыл-дуу составдын жабык токтотмолору</w:t>
            </w:r>
            <w:r w:rsidRPr="002704E4">
              <w:rPr>
                <w:sz w:val="20"/>
                <w:szCs w:val="20"/>
              </w:rPr>
              <w:t>)</w:t>
            </w:r>
          </w:p>
        </w:tc>
        <w:tc>
          <w:tcPr>
            <w:tcW w:w="1558" w:type="dxa"/>
            <w:vMerge/>
            <w:tcBorders>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after="0"/>
              <w:jc w:val="center"/>
              <w:rPr>
                <w:sz w:val="20"/>
                <w:szCs w:val="20"/>
                <w:lang w:val="ky-KG"/>
              </w:rPr>
            </w:pP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vertAlign w:val="superscript"/>
              </w:rPr>
            </w:pPr>
            <w:r w:rsidRPr="002704E4">
              <w:rPr>
                <w:sz w:val="20"/>
                <w:szCs w:val="20"/>
              </w:rPr>
              <w:t>VIIIб</w:t>
            </w:r>
            <w:r w:rsidRPr="002704E4">
              <w:rPr>
                <w:sz w:val="20"/>
                <w:szCs w:val="20"/>
                <w:vertAlign w:val="superscript"/>
              </w:rPr>
              <w:t>2)</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w:t>
            </w:r>
          </w:p>
        </w:tc>
        <w:tc>
          <w:tcPr>
            <w:tcW w:w="1136"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2704E4" w:rsidRDefault="00965EDD" w:rsidP="00965EDD">
            <w:pPr>
              <w:pStyle w:val="a5"/>
              <w:spacing w:before="0" w:beforeAutospacing="0" w:after="0" w:afterAutospacing="0"/>
              <w:jc w:val="center"/>
              <w:rPr>
                <w:sz w:val="20"/>
                <w:szCs w:val="20"/>
              </w:rPr>
            </w:pPr>
            <w:r w:rsidRPr="002704E4">
              <w:rPr>
                <w:sz w:val="20"/>
                <w:szCs w:val="20"/>
              </w:rPr>
              <w:t>75</w:t>
            </w:r>
          </w:p>
        </w:tc>
        <w:tc>
          <w:tcPr>
            <w:tcW w:w="1418"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8"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410" w:type="dxa"/>
            <w:tcBorders>
              <w:top w:val="nil"/>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А</w:t>
            </w:r>
            <w:r w:rsidRPr="00980022">
              <w:rPr>
                <w:sz w:val="20"/>
                <w:szCs w:val="20"/>
              </w:rPr>
              <w:t>втомобил</w:t>
            </w:r>
            <w:r>
              <w:rPr>
                <w:sz w:val="20"/>
                <w:szCs w:val="20"/>
                <w:lang w:val="ky-KG"/>
              </w:rPr>
              <w:t>дерди</w:t>
            </w:r>
          </w:p>
          <w:p w:rsidR="00965EDD" w:rsidRPr="00587BFB" w:rsidRDefault="00965EDD" w:rsidP="00965EDD">
            <w:pPr>
              <w:pStyle w:val="a5"/>
              <w:spacing w:before="0" w:beforeAutospacing="0" w:after="0" w:afterAutospacing="0"/>
              <w:jc w:val="both"/>
              <w:rPr>
                <w:sz w:val="20"/>
                <w:szCs w:val="20"/>
                <w:lang w:val="ky-KG"/>
              </w:rPr>
            </w:pPr>
            <w:r>
              <w:rPr>
                <w:sz w:val="20"/>
                <w:szCs w:val="20"/>
                <w:lang w:val="ky-KG"/>
              </w:rPr>
              <w:t xml:space="preserve">жеке транспорт үчүн гараждарда, токтотмолордо жана паркингдерде сактоо үчүн жайлар </w:t>
            </w:r>
          </w:p>
        </w:tc>
        <w:tc>
          <w:tcPr>
            <w:tcW w:w="1558" w:type="dxa"/>
            <w:vMerge/>
            <w:tcBorders>
              <w:left w:val="single" w:sz="6" w:space="0" w:color="000000"/>
              <w:right w:val="single" w:sz="6" w:space="0" w:color="000000"/>
            </w:tcBorders>
            <w:tcMar>
              <w:top w:w="0" w:type="dxa"/>
              <w:left w:w="149" w:type="dxa"/>
              <w:bottom w:w="0" w:type="dxa"/>
              <w:right w:w="149" w:type="dxa"/>
            </w:tcMar>
            <w:vAlign w:val="bottom"/>
            <w:hideMark/>
          </w:tcPr>
          <w:p w:rsidR="00965EDD" w:rsidRPr="00587BFB" w:rsidRDefault="00965EDD" w:rsidP="00965EDD">
            <w:pPr>
              <w:pStyle w:val="a5"/>
              <w:spacing w:before="0" w:beforeAutospacing="0" w:after="0" w:afterAutospacing="0"/>
              <w:jc w:val="center"/>
              <w:rPr>
                <w:sz w:val="20"/>
                <w:szCs w:val="20"/>
                <w:lang w:val="ky-KG"/>
              </w:rPr>
            </w:pP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6"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418"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8"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r>
        <w:br w:type="page"/>
      </w:r>
    </w:p>
    <w:p w:rsidR="00965EDD" w:rsidRDefault="00965EDD" w:rsidP="00965EDD">
      <w:pPr>
        <w:rPr>
          <w:rFonts w:ascii="Times New Roman" w:hAnsi="Times New Roman" w:cs="Times New Roman"/>
          <w:i/>
          <w:sz w:val="28"/>
          <w:szCs w:val="28"/>
          <w:lang w:val="ky-KG"/>
        </w:rPr>
      </w:pPr>
      <w:r w:rsidRPr="00587BFB">
        <w:rPr>
          <w:rFonts w:ascii="Times New Roman" w:hAnsi="Times New Roman" w:cs="Times New Roman"/>
          <w:i/>
          <w:sz w:val="28"/>
          <w:szCs w:val="28"/>
          <w:lang w:val="ky-KG"/>
        </w:rPr>
        <w:lastRenderedPageBreak/>
        <w:t>М</w:t>
      </w:r>
      <w:r w:rsidRPr="00587BFB">
        <w:rPr>
          <w:rFonts w:ascii="Times New Roman" w:hAnsi="Times New Roman" w:cs="Times New Roman"/>
          <w:i/>
          <w:sz w:val="28"/>
          <w:szCs w:val="28"/>
        </w:rPr>
        <w:t>.2 таблиц</w:t>
      </w:r>
      <w:r w:rsidRPr="00587BFB">
        <w:rPr>
          <w:rFonts w:ascii="Times New Roman" w:hAnsi="Times New Roman" w:cs="Times New Roman"/>
          <w:i/>
          <w:sz w:val="28"/>
          <w:szCs w:val="28"/>
          <w:lang w:val="ky-KG"/>
        </w:rPr>
        <w:t>асынын уландысы</w:t>
      </w:r>
    </w:p>
    <w:tbl>
      <w:tblPr>
        <w:tblW w:w="14459" w:type="dxa"/>
        <w:tblInd w:w="-8" w:type="dxa"/>
        <w:tblLayout w:type="fixed"/>
        <w:tblCellMar>
          <w:left w:w="0" w:type="dxa"/>
          <w:right w:w="0" w:type="dxa"/>
        </w:tblCellMar>
        <w:tblLook w:val="04A0" w:firstRow="1" w:lastRow="0" w:firstColumn="1" w:lastColumn="0" w:noHBand="0" w:noVBand="1"/>
      </w:tblPr>
      <w:tblGrid>
        <w:gridCol w:w="2410"/>
        <w:gridCol w:w="1547"/>
        <w:gridCol w:w="11"/>
        <w:gridCol w:w="1136"/>
        <w:gridCol w:w="1133"/>
        <w:gridCol w:w="993"/>
        <w:gridCol w:w="1559"/>
        <w:gridCol w:w="1134"/>
        <w:gridCol w:w="1133"/>
        <w:gridCol w:w="1135"/>
        <w:gridCol w:w="1134"/>
        <w:gridCol w:w="1134"/>
      </w:tblGrid>
      <w:tr w:rsidR="00965EDD" w:rsidRPr="00980022" w:rsidTr="00965EDD">
        <w:tc>
          <w:tcPr>
            <w:tcW w:w="241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58"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50" w:right="-157"/>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819"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c>
          <w:tcPr>
            <w:tcW w:w="2410"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8" w:type="dxa"/>
            <w:gridSpan w:val="2"/>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6"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ind w:right="-129"/>
              <w:jc w:val="center"/>
              <w:rPr>
                <w:sz w:val="20"/>
                <w:szCs w:val="20"/>
              </w:rPr>
            </w:pPr>
            <w:r>
              <w:rPr>
                <w:sz w:val="20"/>
                <w:szCs w:val="20"/>
                <w:lang w:val="ky-KG"/>
              </w:rPr>
              <w:t xml:space="preserve">Дискомфорттун бириктирилген көрсөткүчү </w:t>
            </w:r>
            <w:r w:rsidRPr="00995457">
              <w:rPr>
                <w:sz w:val="20"/>
                <w:szCs w:val="20"/>
                <w:lang w:val="ky-KG"/>
              </w:rPr>
              <w:t xml:space="preserve">UGR, </w:t>
            </w:r>
            <w:r>
              <w:rPr>
                <w:sz w:val="20"/>
                <w:szCs w:val="20"/>
                <w:lang w:val="ky-KG"/>
              </w:rPr>
              <w:t>көп эмес</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ind w:right="-143"/>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410"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8" w:type="dxa"/>
            <w:gridSpan w:val="2"/>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6"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Жалпы жарык берүүдө</w:t>
            </w:r>
          </w:p>
        </w:tc>
        <w:tc>
          <w:tcPr>
            <w:tcW w:w="1559"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11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14459" w:type="dxa"/>
            <w:gridSpan w:val="12"/>
            <w:tcBorders>
              <w:top w:val="doub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Автозаправочные станции, топливозаправочные пункты</w:t>
            </w:r>
          </w:p>
        </w:tc>
      </w:tr>
      <w:tr w:rsidR="00965EDD" w:rsidRPr="00980022" w:rsidTr="00965EDD">
        <w:tc>
          <w:tcPr>
            <w:tcW w:w="241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587BFB" w:rsidRDefault="00965EDD" w:rsidP="00965EDD">
            <w:pPr>
              <w:pStyle w:val="a5"/>
              <w:spacing w:before="0" w:beforeAutospacing="0" w:after="0" w:afterAutospacing="0"/>
              <w:jc w:val="both"/>
              <w:rPr>
                <w:sz w:val="20"/>
                <w:szCs w:val="20"/>
                <w:lang w:val="ky-KG"/>
              </w:rPr>
            </w:pPr>
            <w:r w:rsidRPr="00980022">
              <w:rPr>
                <w:sz w:val="20"/>
                <w:szCs w:val="20"/>
              </w:rPr>
              <w:t xml:space="preserve">3 </w:t>
            </w:r>
            <w:r>
              <w:rPr>
                <w:sz w:val="20"/>
                <w:szCs w:val="20"/>
                <w:lang w:val="ky-KG"/>
              </w:rPr>
              <w:t>Май куюучу клонкалардын зонасы</w:t>
            </w:r>
            <w:r w:rsidRPr="00980022">
              <w:rPr>
                <w:sz w:val="20"/>
                <w:szCs w:val="20"/>
              </w:rPr>
              <w:t>:</w:t>
            </w:r>
          </w:p>
        </w:tc>
        <w:tc>
          <w:tcPr>
            <w:tcW w:w="15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4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41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587BFB" w:rsidRDefault="00965EDD" w:rsidP="00965EDD">
            <w:pPr>
              <w:pStyle w:val="a5"/>
              <w:spacing w:before="0" w:beforeAutospacing="0" w:after="0" w:afterAutospacing="0"/>
              <w:rPr>
                <w:sz w:val="20"/>
                <w:szCs w:val="20"/>
                <w:lang w:val="ky-KG"/>
              </w:rPr>
            </w:pPr>
            <w:r w:rsidRPr="00980022">
              <w:rPr>
                <w:sz w:val="20"/>
                <w:szCs w:val="20"/>
              </w:rPr>
              <w:t xml:space="preserve">а) </w:t>
            </w:r>
            <w:r>
              <w:rPr>
                <w:sz w:val="20"/>
                <w:szCs w:val="20"/>
                <w:lang w:val="ky-KG"/>
              </w:rPr>
              <w:t xml:space="preserve">жайларда же серенин алдында </w:t>
            </w:r>
          </w:p>
        </w:tc>
        <w:tc>
          <w:tcPr>
            <w:tcW w:w="15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587BFB" w:rsidRDefault="00965EDD" w:rsidP="00965EDD">
            <w:pPr>
              <w:pStyle w:val="a5"/>
              <w:spacing w:before="0" w:beforeAutospacing="0" w:after="0" w:afterAutospacing="0"/>
              <w:ind w:left="-2" w:right="-163"/>
              <w:jc w:val="center"/>
              <w:rPr>
                <w:sz w:val="20"/>
                <w:szCs w:val="20"/>
                <w:lang w:val="ky-KG"/>
              </w:rPr>
            </w:pPr>
            <w:r w:rsidRPr="00980022">
              <w:rPr>
                <w:sz w:val="20"/>
                <w:szCs w:val="20"/>
              </w:rPr>
              <w:t xml:space="preserve">Г-0,0 –  </w:t>
            </w:r>
            <w:r>
              <w:rPr>
                <w:sz w:val="20"/>
                <w:szCs w:val="20"/>
                <w:lang w:val="ky-KG" w:eastAsia="en-US"/>
              </w:rPr>
              <w:t>төшөлмөдө</w:t>
            </w:r>
          </w:p>
        </w:tc>
        <w:tc>
          <w:tcPr>
            <w:tcW w:w="1147"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41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587BFB" w:rsidRDefault="00965EDD" w:rsidP="00965EDD">
            <w:pPr>
              <w:pStyle w:val="a5"/>
              <w:spacing w:before="0" w:beforeAutospacing="0" w:after="0" w:afterAutospacing="0"/>
              <w:ind w:left="-2" w:right="-163"/>
              <w:jc w:val="center"/>
              <w:rPr>
                <w:sz w:val="20"/>
                <w:szCs w:val="20"/>
                <w:lang w:val="ky-KG"/>
              </w:rPr>
            </w:pPr>
            <w:r w:rsidRPr="00980022">
              <w:rPr>
                <w:sz w:val="20"/>
                <w:szCs w:val="20"/>
              </w:rPr>
              <w:t>В-1,5 –</w:t>
            </w:r>
            <w:r>
              <w:rPr>
                <w:sz w:val="20"/>
                <w:szCs w:val="20"/>
              </w:rPr>
              <w:t>колон</w:t>
            </w:r>
            <w:r w:rsidRPr="00980022">
              <w:rPr>
                <w:sz w:val="20"/>
                <w:szCs w:val="20"/>
              </w:rPr>
              <w:t>к</w:t>
            </w:r>
            <w:r>
              <w:rPr>
                <w:sz w:val="20"/>
                <w:szCs w:val="20"/>
                <w:lang w:val="ky-KG"/>
              </w:rPr>
              <w:t xml:space="preserve">а-лардын </w:t>
            </w:r>
            <w:r w:rsidRPr="00980022">
              <w:rPr>
                <w:sz w:val="20"/>
                <w:szCs w:val="20"/>
              </w:rPr>
              <w:t>табло</w:t>
            </w:r>
            <w:r>
              <w:rPr>
                <w:sz w:val="20"/>
                <w:szCs w:val="20"/>
                <w:lang w:val="ky-KG"/>
              </w:rPr>
              <w:t>су</w:t>
            </w:r>
          </w:p>
        </w:tc>
        <w:tc>
          <w:tcPr>
            <w:tcW w:w="1147"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41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587BFB" w:rsidRDefault="00965EDD" w:rsidP="00965EDD">
            <w:pPr>
              <w:pStyle w:val="a5"/>
              <w:spacing w:before="0" w:beforeAutospacing="0" w:after="0" w:afterAutospacing="0"/>
              <w:rPr>
                <w:sz w:val="20"/>
                <w:szCs w:val="20"/>
                <w:lang w:val="ky-KG"/>
              </w:rPr>
            </w:pPr>
            <w:r w:rsidRPr="00980022">
              <w:rPr>
                <w:sz w:val="20"/>
                <w:szCs w:val="20"/>
              </w:rPr>
              <w:t xml:space="preserve">б) </w:t>
            </w:r>
            <w:r>
              <w:rPr>
                <w:sz w:val="20"/>
                <w:szCs w:val="20"/>
                <w:lang w:val="ky-KG"/>
              </w:rPr>
              <w:t>имараттардын сыртында</w:t>
            </w:r>
          </w:p>
        </w:tc>
        <w:tc>
          <w:tcPr>
            <w:tcW w:w="15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587BFB" w:rsidRDefault="00965EDD" w:rsidP="00965EDD">
            <w:pPr>
              <w:pStyle w:val="a5"/>
              <w:spacing w:before="0" w:beforeAutospacing="0" w:after="0" w:afterAutospacing="0"/>
              <w:ind w:left="-2" w:right="-163"/>
              <w:jc w:val="center"/>
              <w:rPr>
                <w:sz w:val="20"/>
                <w:szCs w:val="20"/>
                <w:lang w:val="ky-KG"/>
              </w:rPr>
            </w:pPr>
            <w:r w:rsidRPr="00980022">
              <w:rPr>
                <w:sz w:val="20"/>
                <w:szCs w:val="20"/>
              </w:rPr>
              <w:t xml:space="preserve">Г-0,0 – </w:t>
            </w:r>
            <w:r>
              <w:rPr>
                <w:sz w:val="20"/>
                <w:szCs w:val="20"/>
                <w:lang w:val="ky-KG"/>
              </w:rPr>
              <w:t>жабуу</w:t>
            </w:r>
          </w:p>
        </w:tc>
        <w:tc>
          <w:tcPr>
            <w:tcW w:w="1147"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XIII</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41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ind w:left="-2" w:right="-163"/>
              <w:jc w:val="center"/>
              <w:rPr>
                <w:sz w:val="20"/>
                <w:szCs w:val="20"/>
              </w:rPr>
            </w:pPr>
            <w:r w:rsidRPr="00980022">
              <w:rPr>
                <w:sz w:val="20"/>
                <w:szCs w:val="20"/>
              </w:rPr>
              <w:t xml:space="preserve">В-1,5 – </w:t>
            </w:r>
            <w:r>
              <w:rPr>
                <w:sz w:val="20"/>
                <w:szCs w:val="20"/>
              </w:rPr>
              <w:t>колон</w:t>
            </w:r>
            <w:r w:rsidRPr="00980022">
              <w:rPr>
                <w:sz w:val="20"/>
                <w:szCs w:val="20"/>
              </w:rPr>
              <w:t>к</w:t>
            </w:r>
            <w:r>
              <w:rPr>
                <w:sz w:val="20"/>
                <w:szCs w:val="20"/>
                <w:lang w:val="ky-KG"/>
              </w:rPr>
              <w:t>а-лардын</w:t>
            </w:r>
            <w:r w:rsidRPr="00980022">
              <w:rPr>
                <w:sz w:val="20"/>
                <w:szCs w:val="20"/>
              </w:rPr>
              <w:t xml:space="preserve"> табло</w:t>
            </w:r>
            <w:r>
              <w:rPr>
                <w:sz w:val="20"/>
                <w:szCs w:val="20"/>
                <w:lang w:val="ky-KG"/>
              </w:rPr>
              <w:t>су</w:t>
            </w:r>
          </w:p>
        </w:tc>
        <w:tc>
          <w:tcPr>
            <w:tcW w:w="114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4 </w:t>
            </w:r>
            <w:r>
              <w:rPr>
                <w:sz w:val="20"/>
                <w:szCs w:val="20"/>
                <w:lang w:val="ky-KG"/>
              </w:rPr>
              <w:t>Технологиялык кудуктардын з</w:t>
            </w:r>
            <w:r w:rsidRPr="00980022">
              <w:rPr>
                <w:sz w:val="20"/>
                <w:szCs w:val="20"/>
              </w:rPr>
              <w:t>она</w:t>
            </w:r>
            <w:r>
              <w:rPr>
                <w:sz w:val="20"/>
                <w:szCs w:val="20"/>
                <w:lang w:val="ky-KG"/>
              </w:rPr>
              <w:t>сы</w:t>
            </w:r>
          </w:p>
        </w:tc>
        <w:tc>
          <w:tcPr>
            <w:tcW w:w="154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87BFB" w:rsidRDefault="00965EDD" w:rsidP="00965EDD">
            <w:pPr>
              <w:pStyle w:val="a5"/>
              <w:spacing w:before="0" w:beforeAutospacing="0" w:after="0" w:afterAutospacing="0"/>
              <w:rPr>
                <w:sz w:val="20"/>
                <w:szCs w:val="20"/>
                <w:lang w:val="ky-KG"/>
              </w:rPr>
            </w:pPr>
            <w:r w:rsidRPr="00980022">
              <w:rPr>
                <w:sz w:val="20"/>
                <w:szCs w:val="20"/>
              </w:rPr>
              <w:t xml:space="preserve">Г-0,0 – </w:t>
            </w:r>
            <w:r>
              <w:rPr>
                <w:sz w:val="20"/>
                <w:szCs w:val="20"/>
                <w:lang w:val="ky-KG"/>
              </w:rPr>
              <w:t>кудук-тун капкагы</w:t>
            </w:r>
          </w:p>
        </w:tc>
        <w:tc>
          <w:tcPr>
            <w:tcW w:w="114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XV</w:t>
            </w:r>
          </w:p>
        </w:tc>
        <w:tc>
          <w:tcPr>
            <w:tcW w:w="1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14459"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587BFB" w:rsidRDefault="00965EDD" w:rsidP="00965EDD">
            <w:pPr>
              <w:pStyle w:val="a5"/>
              <w:spacing w:before="0" w:beforeAutospacing="0" w:after="0" w:afterAutospacing="0"/>
              <w:jc w:val="center"/>
              <w:rPr>
                <w:sz w:val="20"/>
                <w:szCs w:val="20"/>
                <w:lang w:val="ky-KG"/>
              </w:rPr>
            </w:pPr>
            <w:r>
              <w:rPr>
                <w:sz w:val="20"/>
                <w:szCs w:val="20"/>
                <w:lang w:val="ky-KG"/>
              </w:rPr>
              <w:t xml:space="preserve">Транспорт каражаттарын </w:t>
            </w:r>
            <w:r w:rsidRPr="00980022">
              <w:rPr>
                <w:sz w:val="20"/>
                <w:szCs w:val="20"/>
              </w:rPr>
              <w:t>техни</w:t>
            </w:r>
            <w:r>
              <w:rPr>
                <w:sz w:val="20"/>
                <w:szCs w:val="20"/>
                <w:lang w:val="ky-KG"/>
              </w:rPr>
              <w:t xml:space="preserve">калык тейлөө станциялары, транспорт ишканалары  </w:t>
            </w:r>
          </w:p>
        </w:tc>
      </w:tr>
      <w:tr w:rsidR="00965EDD" w:rsidRPr="00980022" w:rsidTr="00965EDD">
        <w:tc>
          <w:tcPr>
            <w:tcW w:w="241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5 </w:t>
            </w:r>
            <w:r>
              <w:rPr>
                <w:sz w:val="20"/>
                <w:szCs w:val="20"/>
                <w:lang w:val="ky-KG"/>
              </w:rPr>
              <w:t>Текшерип кароочу аңдар</w:t>
            </w:r>
            <w:r w:rsidRPr="00980022">
              <w:rPr>
                <w:sz w:val="20"/>
                <w:szCs w:val="20"/>
              </w:rPr>
              <w:t>:</w:t>
            </w:r>
          </w:p>
        </w:tc>
        <w:tc>
          <w:tcPr>
            <w:tcW w:w="15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4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r>
      <w:tr w:rsidR="00965EDD" w:rsidRPr="00980022" w:rsidTr="00965EDD">
        <w:tc>
          <w:tcPr>
            <w:tcW w:w="241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8A79AE" w:rsidRDefault="00965EDD" w:rsidP="00965EDD">
            <w:pPr>
              <w:pStyle w:val="a5"/>
              <w:spacing w:before="0" w:beforeAutospacing="0" w:after="0" w:afterAutospacing="0"/>
              <w:rPr>
                <w:sz w:val="20"/>
                <w:szCs w:val="20"/>
                <w:lang w:val="ky-KG"/>
              </w:rPr>
            </w:pPr>
            <w:r w:rsidRPr="00980022">
              <w:rPr>
                <w:sz w:val="20"/>
                <w:szCs w:val="20"/>
              </w:rPr>
              <w:t xml:space="preserve">а) </w:t>
            </w:r>
            <w:r>
              <w:rPr>
                <w:sz w:val="20"/>
                <w:szCs w:val="20"/>
                <w:lang w:val="ky-KG"/>
              </w:rPr>
              <w:t>жайда</w:t>
            </w:r>
          </w:p>
        </w:tc>
        <w:tc>
          <w:tcPr>
            <w:tcW w:w="154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8A79AE" w:rsidRDefault="00965EDD" w:rsidP="00965EDD">
            <w:pPr>
              <w:pStyle w:val="a5"/>
              <w:spacing w:before="0" w:beforeAutospacing="0" w:after="0" w:afterAutospacing="0"/>
              <w:jc w:val="center"/>
              <w:rPr>
                <w:sz w:val="20"/>
                <w:szCs w:val="20"/>
                <w:lang w:val="ky-KG"/>
              </w:rPr>
            </w:pPr>
            <w:r w:rsidRPr="00980022">
              <w:rPr>
                <w:sz w:val="20"/>
                <w:szCs w:val="20"/>
              </w:rPr>
              <w:t xml:space="preserve">Г – </w:t>
            </w:r>
            <w:r>
              <w:rPr>
                <w:sz w:val="20"/>
                <w:szCs w:val="20"/>
                <w:lang w:val="ky-KG"/>
              </w:rPr>
              <w:t xml:space="preserve"> машина-нын түбү</w:t>
            </w:r>
          </w:p>
        </w:tc>
        <w:tc>
          <w:tcPr>
            <w:tcW w:w="1147"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453AA9" w:rsidRDefault="00965EDD" w:rsidP="00965EDD">
            <w:pPr>
              <w:pStyle w:val="a5"/>
              <w:spacing w:before="0" w:beforeAutospacing="0" w:after="0" w:afterAutospacing="0"/>
              <w:jc w:val="center"/>
              <w:rPr>
                <w:sz w:val="20"/>
                <w:szCs w:val="20"/>
                <w:vertAlign w:val="superscript"/>
              </w:rPr>
            </w:pPr>
            <w:r w:rsidRPr="00980022">
              <w:rPr>
                <w:sz w:val="20"/>
                <w:szCs w:val="20"/>
              </w:rPr>
              <w:t>Vб</w:t>
            </w:r>
            <w:r w:rsidRPr="00453AA9">
              <w:rPr>
                <w:sz w:val="20"/>
                <w:szCs w:val="20"/>
                <w:vertAlign w:val="superscript"/>
              </w:rPr>
              <w:t>3)</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41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A79AE" w:rsidRDefault="00965EDD" w:rsidP="00965EDD">
            <w:pPr>
              <w:pStyle w:val="a5"/>
              <w:spacing w:before="0" w:beforeAutospacing="0" w:after="0" w:afterAutospacing="0"/>
              <w:rPr>
                <w:sz w:val="20"/>
                <w:szCs w:val="20"/>
                <w:lang w:val="ky-KG"/>
              </w:rPr>
            </w:pPr>
            <w:r w:rsidRPr="00980022">
              <w:rPr>
                <w:sz w:val="20"/>
                <w:szCs w:val="20"/>
              </w:rPr>
              <w:t xml:space="preserve">б) </w:t>
            </w:r>
            <w:r>
              <w:rPr>
                <w:sz w:val="20"/>
                <w:szCs w:val="20"/>
                <w:lang w:val="ky-KG"/>
              </w:rPr>
              <w:t xml:space="preserve">имараттардын сыртында </w:t>
            </w:r>
          </w:p>
        </w:tc>
        <w:tc>
          <w:tcPr>
            <w:tcW w:w="154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 – </w:t>
            </w:r>
            <w:r>
              <w:rPr>
                <w:sz w:val="20"/>
                <w:szCs w:val="20"/>
                <w:lang w:val="ky-KG"/>
              </w:rPr>
              <w:t>машина-нын түбү</w:t>
            </w:r>
          </w:p>
        </w:tc>
        <w:tc>
          <w:tcPr>
            <w:tcW w:w="114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Vб</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41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6 </w:t>
            </w:r>
            <w:r>
              <w:rPr>
                <w:sz w:val="20"/>
                <w:szCs w:val="20"/>
                <w:lang w:val="ky-KG"/>
              </w:rPr>
              <w:t>Кыймылдуу составды жуучу жана жыйноочу тилкелер (посттор)</w:t>
            </w:r>
            <w:r w:rsidRPr="00980022">
              <w:rPr>
                <w:sz w:val="20"/>
                <w:szCs w:val="20"/>
              </w:rPr>
              <w:t>:</w:t>
            </w:r>
          </w:p>
        </w:tc>
        <w:tc>
          <w:tcPr>
            <w:tcW w:w="154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4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410"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а) </w:t>
            </w:r>
            <w:r>
              <w:rPr>
                <w:sz w:val="20"/>
                <w:szCs w:val="20"/>
                <w:lang w:val="ky-KG"/>
              </w:rPr>
              <w:t>жайда</w:t>
            </w:r>
          </w:p>
        </w:tc>
        <w:tc>
          <w:tcPr>
            <w:tcW w:w="1547"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8A79AE" w:rsidRDefault="00965EDD" w:rsidP="00965EDD">
            <w:pPr>
              <w:pStyle w:val="a5"/>
              <w:spacing w:before="0" w:beforeAutospacing="0" w:after="0" w:afterAutospacing="0"/>
              <w:jc w:val="center"/>
              <w:rPr>
                <w:sz w:val="20"/>
                <w:szCs w:val="20"/>
                <w:lang w:val="ky-KG"/>
              </w:rPr>
            </w:pPr>
            <w:r w:rsidRPr="00980022">
              <w:rPr>
                <w:sz w:val="20"/>
                <w:szCs w:val="20"/>
              </w:rPr>
              <w:t xml:space="preserve">Г-0,0 – </w:t>
            </w:r>
            <w:r>
              <w:rPr>
                <w:sz w:val="20"/>
                <w:szCs w:val="20"/>
                <w:lang w:val="ky-KG" w:eastAsia="en-US"/>
              </w:rPr>
              <w:t>төшөлмөдө</w:t>
            </w:r>
          </w:p>
        </w:tc>
        <w:tc>
          <w:tcPr>
            <w:tcW w:w="1147"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5"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2410"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б) </w:t>
            </w:r>
            <w:r>
              <w:rPr>
                <w:sz w:val="20"/>
                <w:szCs w:val="20"/>
                <w:lang w:val="ky-KG"/>
              </w:rPr>
              <w:t>имараттардын сыртында</w:t>
            </w:r>
          </w:p>
        </w:tc>
        <w:tc>
          <w:tcPr>
            <w:tcW w:w="1547"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8A79AE" w:rsidRDefault="00965EDD" w:rsidP="00965EDD">
            <w:pPr>
              <w:pStyle w:val="a5"/>
              <w:spacing w:before="0" w:beforeAutospacing="0" w:after="0" w:afterAutospacing="0"/>
              <w:jc w:val="center"/>
              <w:rPr>
                <w:sz w:val="20"/>
                <w:szCs w:val="20"/>
                <w:lang w:val="ky-KG"/>
              </w:rPr>
            </w:pPr>
            <w:r w:rsidRPr="00980022">
              <w:rPr>
                <w:sz w:val="20"/>
                <w:szCs w:val="20"/>
              </w:rPr>
              <w:t xml:space="preserve">Г-0,0 – </w:t>
            </w:r>
            <w:r>
              <w:rPr>
                <w:sz w:val="20"/>
                <w:szCs w:val="20"/>
                <w:lang w:val="ky-KG"/>
              </w:rPr>
              <w:t>жабуу</w:t>
            </w:r>
          </w:p>
        </w:tc>
        <w:tc>
          <w:tcPr>
            <w:tcW w:w="1147"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XV</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55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5"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pPr>
        <w:pStyle w:val="a5"/>
        <w:spacing w:before="0" w:beforeAutospacing="0" w:after="0" w:afterAutospacing="0"/>
        <w:rPr>
          <w:i/>
          <w:sz w:val="28"/>
          <w:szCs w:val="28"/>
          <w:lang w:val="ky-KG"/>
        </w:rPr>
      </w:pPr>
    </w:p>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p w:rsidR="00965EDD" w:rsidRDefault="00965EDD" w:rsidP="00965EDD">
      <w:pPr>
        <w:pStyle w:val="a5"/>
        <w:spacing w:before="0" w:beforeAutospacing="0" w:after="0" w:afterAutospacing="0"/>
        <w:rPr>
          <w:i/>
          <w:sz w:val="28"/>
          <w:szCs w:val="28"/>
          <w:lang w:val="ky-KG"/>
        </w:rPr>
      </w:pPr>
    </w:p>
    <w:tbl>
      <w:tblPr>
        <w:tblW w:w="14459" w:type="dxa"/>
        <w:tblInd w:w="-8" w:type="dxa"/>
        <w:tblLayout w:type="fixed"/>
        <w:tblCellMar>
          <w:left w:w="0" w:type="dxa"/>
          <w:right w:w="0" w:type="dxa"/>
        </w:tblCellMar>
        <w:tblLook w:val="04A0" w:firstRow="1" w:lastRow="0" w:firstColumn="1" w:lastColumn="0" w:noHBand="0" w:noVBand="1"/>
      </w:tblPr>
      <w:tblGrid>
        <w:gridCol w:w="2835"/>
        <w:gridCol w:w="1560"/>
        <w:gridCol w:w="1134"/>
        <w:gridCol w:w="1133"/>
        <w:gridCol w:w="993"/>
        <w:gridCol w:w="1559"/>
        <w:gridCol w:w="1276"/>
        <w:gridCol w:w="992"/>
        <w:gridCol w:w="992"/>
        <w:gridCol w:w="15"/>
        <w:gridCol w:w="978"/>
        <w:gridCol w:w="992"/>
      </w:tblGrid>
      <w:tr w:rsidR="00965EDD" w:rsidRPr="00980022" w:rsidTr="00965EDD">
        <w:tc>
          <w:tcPr>
            <w:tcW w:w="28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6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50" w:right="-157"/>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99"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7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c>
          <w:tcPr>
            <w:tcW w:w="2835"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60"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99"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7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83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60"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Жалпы жарык берүүдө</w:t>
            </w: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2835"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Pr>
                <w:sz w:val="20"/>
                <w:szCs w:val="20"/>
              </w:rPr>
              <w:t>7</w:t>
            </w:r>
            <w:r>
              <w:rPr>
                <w:sz w:val="20"/>
                <w:szCs w:val="20"/>
                <w:lang w:val="ky-KG"/>
              </w:rPr>
              <w:t>) Д</w:t>
            </w:r>
            <w:r>
              <w:rPr>
                <w:sz w:val="20"/>
                <w:szCs w:val="20"/>
              </w:rPr>
              <w:t>иагно</w:t>
            </w:r>
            <w:r>
              <w:rPr>
                <w:sz w:val="20"/>
                <w:szCs w:val="20"/>
                <w:lang w:val="ky-KG"/>
              </w:rPr>
              <w:t>з коюу тилкелери</w:t>
            </w:r>
            <w:r w:rsidRPr="00980022">
              <w:rPr>
                <w:sz w:val="20"/>
                <w:szCs w:val="20"/>
              </w:rPr>
              <w:t>:</w:t>
            </w:r>
          </w:p>
        </w:tc>
        <w:tc>
          <w:tcPr>
            <w:tcW w:w="1560"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3"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9"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6"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3" w:type="dxa"/>
            <w:gridSpan w:val="2"/>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double" w:sz="4" w:space="0" w:color="auto"/>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а) </w:t>
            </w:r>
            <w:r>
              <w:rPr>
                <w:sz w:val="20"/>
                <w:szCs w:val="20"/>
                <w:lang w:val="ky-KG"/>
              </w:rPr>
              <w:t>жеңил</w:t>
            </w:r>
            <w:r w:rsidRPr="00980022">
              <w:rPr>
                <w:sz w:val="20"/>
                <w:szCs w:val="20"/>
              </w:rPr>
              <w:t xml:space="preserve"> автомобил</w:t>
            </w:r>
            <w:r>
              <w:rPr>
                <w:sz w:val="20"/>
                <w:szCs w:val="20"/>
                <w:lang w:val="ky-KG"/>
              </w:rPr>
              <w:t>дерге</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IIIв</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1,2</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A79AE"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жүк ташуучу</w:t>
            </w:r>
            <w:r>
              <w:rPr>
                <w:sz w:val="20"/>
                <w:szCs w:val="20"/>
              </w:rPr>
              <w:t xml:space="preserve"> автомо-бил</w:t>
            </w:r>
            <w:r>
              <w:rPr>
                <w:sz w:val="20"/>
                <w:szCs w:val="20"/>
                <w:lang w:val="ky-KG"/>
              </w:rPr>
              <w:t>дерге</w:t>
            </w:r>
            <w:r>
              <w:rPr>
                <w:sz w:val="20"/>
                <w:szCs w:val="20"/>
              </w:rPr>
              <w:t>, автобус</w:t>
            </w:r>
            <w:r>
              <w:rPr>
                <w:sz w:val="20"/>
                <w:szCs w:val="20"/>
                <w:lang w:val="ky-KG"/>
              </w:rPr>
              <w:t>тарга</w:t>
            </w:r>
            <w:r>
              <w:rPr>
                <w:sz w:val="20"/>
                <w:szCs w:val="20"/>
              </w:rPr>
              <w:t>, трам-ва</w:t>
            </w:r>
            <w:r>
              <w:rPr>
                <w:sz w:val="20"/>
                <w:szCs w:val="20"/>
                <w:lang w:val="ky-KG"/>
              </w:rPr>
              <w:t>йларга</w:t>
            </w:r>
            <w:r w:rsidRPr="00980022">
              <w:rPr>
                <w:sz w:val="20"/>
                <w:szCs w:val="20"/>
              </w:rPr>
              <w:t>, троллейбус</w:t>
            </w:r>
            <w:r>
              <w:rPr>
                <w:sz w:val="20"/>
                <w:szCs w:val="20"/>
                <w:lang w:val="ky-KG"/>
              </w:rPr>
              <w:t>тарга</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IVв</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8 </w:t>
            </w:r>
            <w:r>
              <w:rPr>
                <w:sz w:val="20"/>
                <w:szCs w:val="20"/>
                <w:lang w:val="ky-KG"/>
              </w:rPr>
              <w:t xml:space="preserve">Техникалык тейлөө жана күнүмдүк оңдоо тилкелери </w:t>
            </w:r>
            <w:r w:rsidRPr="00980022">
              <w:rPr>
                <w:sz w:val="20"/>
                <w:szCs w:val="20"/>
              </w:rPr>
              <w:t>(ТО-1, ТО-2):</w:t>
            </w: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а) </w:t>
            </w:r>
            <w:r>
              <w:rPr>
                <w:sz w:val="20"/>
                <w:szCs w:val="20"/>
                <w:lang w:val="ky-KG"/>
              </w:rPr>
              <w:t>жеңил</w:t>
            </w:r>
            <w:r w:rsidRPr="00980022">
              <w:rPr>
                <w:sz w:val="20"/>
                <w:szCs w:val="20"/>
              </w:rPr>
              <w:t xml:space="preserve"> автомобил</w:t>
            </w:r>
            <w:r>
              <w:rPr>
                <w:sz w:val="20"/>
                <w:szCs w:val="20"/>
                <w:lang w:val="ky-KG"/>
              </w:rPr>
              <w:t>дерди</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IVв</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A79AE"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жүк ташуучу</w:t>
            </w:r>
            <w:r>
              <w:rPr>
                <w:sz w:val="20"/>
                <w:szCs w:val="20"/>
              </w:rPr>
              <w:t xml:space="preserve"> автомо-бил</w:t>
            </w:r>
            <w:r>
              <w:rPr>
                <w:sz w:val="20"/>
                <w:szCs w:val="20"/>
                <w:lang w:val="ky-KG"/>
              </w:rPr>
              <w:t>дерди</w:t>
            </w:r>
            <w:r>
              <w:rPr>
                <w:sz w:val="20"/>
                <w:szCs w:val="20"/>
              </w:rPr>
              <w:t>, автобус</w:t>
            </w:r>
            <w:r>
              <w:rPr>
                <w:sz w:val="20"/>
                <w:szCs w:val="20"/>
                <w:lang w:val="ky-KG"/>
              </w:rPr>
              <w:t>тарды</w:t>
            </w:r>
            <w:r>
              <w:rPr>
                <w:sz w:val="20"/>
                <w:szCs w:val="20"/>
              </w:rPr>
              <w:t>, трамва</w:t>
            </w:r>
            <w:r>
              <w:rPr>
                <w:sz w:val="20"/>
                <w:szCs w:val="20"/>
                <w:lang w:val="ky-KG"/>
              </w:rPr>
              <w:t>йларды</w:t>
            </w:r>
            <w:r w:rsidRPr="00980022">
              <w:rPr>
                <w:sz w:val="20"/>
                <w:szCs w:val="20"/>
              </w:rPr>
              <w:t>, троллейбус</w:t>
            </w:r>
            <w:r>
              <w:rPr>
                <w:sz w:val="20"/>
                <w:szCs w:val="20"/>
                <w:lang w:val="ky-KG"/>
              </w:rPr>
              <w:t>тарды</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Vв</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A79AE" w:rsidRDefault="00965EDD" w:rsidP="00965EDD">
            <w:pPr>
              <w:pStyle w:val="a5"/>
              <w:spacing w:before="0" w:beforeAutospacing="0" w:after="0" w:afterAutospacing="0"/>
              <w:jc w:val="both"/>
              <w:rPr>
                <w:sz w:val="20"/>
                <w:szCs w:val="20"/>
                <w:lang w:val="ky-KG"/>
              </w:rPr>
            </w:pPr>
            <w:r w:rsidRPr="00980022">
              <w:rPr>
                <w:sz w:val="20"/>
                <w:szCs w:val="20"/>
              </w:rPr>
              <w:t xml:space="preserve">9 </w:t>
            </w:r>
            <w:r>
              <w:rPr>
                <w:sz w:val="20"/>
                <w:szCs w:val="20"/>
                <w:lang w:val="ky-KG"/>
              </w:rPr>
              <w:t>Көтөргүчтөр</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ind w:left="-145" w:right="-151"/>
              <w:jc w:val="center"/>
              <w:rPr>
                <w:sz w:val="20"/>
                <w:szCs w:val="20"/>
              </w:rPr>
            </w:pPr>
            <w:r>
              <w:rPr>
                <w:sz w:val="20"/>
                <w:szCs w:val="20"/>
              </w:rPr>
              <w:t xml:space="preserve">Г - </w:t>
            </w:r>
            <w:r>
              <w:rPr>
                <w:sz w:val="20"/>
                <w:szCs w:val="20"/>
                <w:lang w:val="ky-KG"/>
              </w:rPr>
              <w:t>машинанын түбү</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Vб</w:t>
            </w:r>
            <w:r w:rsidRPr="00863235">
              <w:rPr>
                <w:sz w:val="20"/>
                <w:szCs w:val="20"/>
                <w:vertAlign w:val="superscript"/>
              </w:rPr>
              <w:t>3)</w:t>
            </w:r>
          </w:p>
        </w:tc>
        <w:tc>
          <w:tcPr>
            <w:tcW w:w="11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10 Агрегат</w:t>
            </w:r>
            <w:r>
              <w:rPr>
                <w:sz w:val="20"/>
                <w:szCs w:val="20"/>
                <w:lang w:val="ky-KG"/>
              </w:rPr>
              <w:t xml:space="preserve"> тилкелер </w:t>
            </w:r>
            <w:r w:rsidRPr="00980022">
              <w:rPr>
                <w:sz w:val="20"/>
                <w:szCs w:val="20"/>
              </w:rPr>
              <w:t>:</w:t>
            </w: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а) </w:t>
            </w:r>
            <w:r>
              <w:rPr>
                <w:sz w:val="20"/>
                <w:szCs w:val="20"/>
                <w:lang w:val="ky-KG"/>
              </w:rPr>
              <w:t>жеңил</w:t>
            </w:r>
            <w:r w:rsidRPr="00980022">
              <w:rPr>
                <w:sz w:val="20"/>
                <w:szCs w:val="20"/>
              </w:rPr>
              <w:t xml:space="preserve"> автомобил</w:t>
            </w:r>
            <w:r>
              <w:rPr>
                <w:sz w:val="20"/>
                <w:szCs w:val="20"/>
                <w:lang w:val="ky-KG"/>
              </w:rPr>
              <w:t>дердин</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IIIв</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750</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1,2</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A79AE"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жүк ташуучу</w:t>
            </w:r>
            <w:r>
              <w:rPr>
                <w:sz w:val="20"/>
                <w:szCs w:val="20"/>
              </w:rPr>
              <w:t xml:space="preserve"> автомо-бил</w:t>
            </w:r>
            <w:r>
              <w:rPr>
                <w:sz w:val="20"/>
                <w:szCs w:val="20"/>
                <w:lang w:val="ky-KG"/>
              </w:rPr>
              <w:t>дердин</w:t>
            </w:r>
            <w:r>
              <w:rPr>
                <w:sz w:val="20"/>
                <w:szCs w:val="20"/>
              </w:rPr>
              <w:t>, автобус</w:t>
            </w:r>
            <w:r>
              <w:rPr>
                <w:sz w:val="20"/>
                <w:szCs w:val="20"/>
                <w:lang w:val="ky-KG"/>
              </w:rPr>
              <w:t>тардын</w:t>
            </w:r>
            <w:r>
              <w:rPr>
                <w:sz w:val="20"/>
                <w:szCs w:val="20"/>
              </w:rPr>
              <w:t>, трамва</w:t>
            </w:r>
            <w:r>
              <w:rPr>
                <w:sz w:val="20"/>
                <w:szCs w:val="20"/>
                <w:lang w:val="ky-KG"/>
              </w:rPr>
              <w:t>йлардын</w:t>
            </w:r>
            <w:r w:rsidRPr="00980022">
              <w:rPr>
                <w:sz w:val="20"/>
                <w:szCs w:val="20"/>
              </w:rPr>
              <w:t>, троллейбус</w:t>
            </w:r>
            <w:r>
              <w:rPr>
                <w:sz w:val="20"/>
                <w:szCs w:val="20"/>
                <w:lang w:val="ky-KG"/>
              </w:rPr>
              <w:t>тардын</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IVв</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c>
          <w:tcPr>
            <w:tcW w:w="2835"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11 </w:t>
            </w:r>
            <w:r>
              <w:rPr>
                <w:sz w:val="20"/>
                <w:szCs w:val="20"/>
                <w:lang w:val="ky-KG"/>
              </w:rPr>
              <w:t>А</w:t>
            </w:r>
            <w:r w:rsidRPr="00980022">
              <w:rPr>
                <w:sz w:val="20"/>
                <w:szCs w:val="20"/>
              </w:rPr>
              <w:t>грегат</w:t>
            </w:r>
            <w:r>
              <w:rPr>
                <w:sz w:val="20"/>
                <w:szCs w:val="20"/>
                <w:lang w:val="ky-KG"/>
              </w:rPr>
              <w:t>тарды</w:t>
            </w:r>
            <w:r w:rsidRPr="00980022">
              <w:rPr>
                <w:sz w:val="20"/>
                <w:szCs w:val="20"/>
              </w:rPr>
              <w:t xml:space="preserve">, </w:t>
            </w:r>
            <w:r>
              <w:rPr>
                <w:sz w:val="20"/>
                <w:szCs w:val="20"/>
                <w:lang w:val="ky-KG"/>
              </w:rPr>
              <w:t>түйүн-дөрдү, шаймандарды жуучу жер</w:t>
            </w:r>
          </w:p>
        </w:tc>
        <w:tc>
          <w:tcPr>
            <w:tcW w:w="156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8A79AE" w:rsidRDefault="00965EDD" w:rsidP="00965EDD">
            <w:pPr>
              <w:pStyle w:val="a5"/>
              <w:spacing w:before="0" w:beforeAutospacing="0" w:after="0" w:afterAutospacing="0"/>
              <w:jc w:val="center"/>
              <w:rPr>
                <w:sz w:val="20"/>
                <w:szCs w:val="20"/>
                <w:lang w:val="ky-KG"/>
              </w:rPr>
            </w:pPr>
            <w:r w:rsidRPr="00980022">
              <w:rPr>
                <w:sz w:val="20"/>
                <w:szCs w:val="20"/>
              </w:rPr>
              <w:t xml:space="preserve">Г – </w:t>
            </w:r>
            <w:r>
              <w:rPr>
                <w:sz w:val="20"/>
                <w:szCs w:val="20"/>
                <w:lang w:val="ky-KG"/>
              </w:rPr>
              <w:t>жүктөп-түшүрүүчү жер</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w:t>
            </w:r>
          </w:p>
        </w:tc>
        <w:tc>
          <w:tcPr>
            <w:tcW w:w="113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r>
        <w:br w:type="page"/>
      </w:r>
    </w:p>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p w:rsidR="00965EDD" w:rsidRDefault="00965EDD" w:rsidP="00965EDD">
      <w:pPr>
        <w:pStyle w:val="a5"/>
        <w:spacing w:before="0" w:beforeAutospacing="0" w:after="0" w:afterAutospacing="0"/>
        <w:rPr>
          <w:i/>
          <w:sz w:val="28"/>
          <w:szCs w:val="28"/>
          <w:lang w:val="ky-KG"/>
        </w:rPr>
      </w:pPr>
    </w:p>
    <w:tbl>
      <w:tblPr>
        <w:tblW w:w="14459" w:type="dxa"/>
        <w:tblInd w:w="-8" w:type="dxa"/>
        <w:tblLayout w:type="fixed"/>
        <w:tblCellMar>
          <w:left w:w="0" w:type="dxa"/>
          <w:right w:w="0" w:type="dxa"/>
        </w:tblCellMar>
        <w:tblLook w:val="04A0" w:firstRow="1" w:lastRow="0" w:firstColumn="1" w:lastColumn="0" w:noHBand="0" w:noVBand="1"/>
      </w:tblPr>
      <w:tblGrid>
        <w:gridCol w:w="2835"/>
        <w:gridCol w:w="1560"/>
        <w:gridCol w:w="1134"/>
        <w:gridCol w:w="1134"/>
        <w:gridCol w:w="993"/>
        <w:gridCol w:w="1558"/>
        <w:gridCol w:w="1276"/>
        <w:gridCol w:w="992"/>
        <w:gridCol w:w="992"/>
        <w:gridCol w:w="993"/>
        <w:gridCol w:w="992"/>
      </w:tblGrid>
      <w:tr w:rsidR="00965EDD" w:rsidRPr="00980022" w:rsidTr="00965EDD">
        <w:tc>
          <w:tcPr>
            <w:tcW w:w="28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6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50" w:right="-157"/>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c>
          <w:tcPr>
            <w:tcW w:w="2835"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60"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21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5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83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60"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Жалпы жарык берүүдө</w:t>
            </w:r>
          </w:p>
        </w:tc>
        <w:tc>
          <w:tcPr>
            <w:tcW w:w="155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12 </w:t>
            </w:r>
            <w:r>
              <w:rPr>
                <w:sz w:val="20"/>
                <w:szCs w:val="20"/>
                <w:lang w:val="ky-KG"/>
              </w:rPr>
              <w:t>Шиналарды монтаждоо, оңдоо тилкелери, вулканизациялоо тилкелери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Va</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300</w:t>
            </w:r>
          </w:p>
        </w:tc>
        <w:tc>
          <w:tcPr>
            <w:tcW w:w="1558"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A79AE" w:rsidRDefault="00965EDD" w:rsidP="00965EDD">
            <w:pPr>
              <w:pStyle w:val="a5"/>
              <w:spacing w:before="0" w:beforeAutospacing="0" w:after="0" w:afterAutospacing="0"/>
              <w:rPr>
                <w:sz w:val="20"/>
                <w:szCs w:val="20"/>
                <w:lang w:val="ky-KG"/>
              </w:rPr>
            </w:pPr>
            <w:r w:rsidRPr="00980022">
              <w:rPr>
                <w:sz w:val="20"/>
                <w:szCs w:val="20"/>
              </w:rPr>
              <w:t xml:space="preserve">13 </w:t>
            </w:r>
            <w:r>
              <w:rPr>
                <w:sz w:val="20"/>
                <w:szCs w:val="20"/>
                <w:lang w:val="ky-KG"/>
              </w:rPr>
              <w:t>Темир усталык</w:t>
            </w:r>
            <w:r w:rsidRPr="00980022">
              <w:rPr>
                <w:sz w:val="20"/>
                <w:szCs w:val="20"/>
              </w:rPr>
              <w:t>-рессор</w:t>
            </w:r>
            <w:r>
              <w:rPr>
                <w:sz w:val="20"/>
                <w:szCs w:val="20"/>
                <w:lang w:val="ky-KG"/>
              </w:rPr>
              <w:t xml:space="preserve"> тилкеси </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5268" w:rsidRDefault="00965EDD" w:rsidP="00965EDD">
            <w:pPr>
              <w:pStyle w:val="a5"/>
              <w:spacing w:before="0" w:beforeAutospacing="0" w:after="0" w:afterAutospacing="0"/>
              <w:rPr>
                <w:sz w:val="20"/>
                <w:szCs w:val="20"/>
                <w:lang w:val="ky-KG"/>
              </w:rPr>
            </w:pPr>
            <w:r w:rsidRPr="00980022">
              <w:rPr>
                <w:sz w:val="20"/>
                <w:szCs w:val="20"/>
              </w:rPr>
              <w:t xml:space="preserve">14 </w:t>
            </w:r>
            <w:r>
              <w:rPr>
                <w:sz w:val="20"/>
                <w:szCs w:val="20"/>
                <w:lang w:val="ky-KG"/>
              </w:rPr>
              <w:t xml:space="preserve">Ширетүүчү-каңылтыр иштеринин тилкеси  </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IVв</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5268" w:rsidRDefault="00965EDD" w:rsidP="00965EDD">
            <w:pPr>
              <w:pStyle w:val="a5"/>
              <w:spacing w:before="0" w:beforeAutospacing="0" w:after="0" w:afterAutospacing="0"/>
              <w:rPr>
                <w:sz w:val="20"/>
                <w:szCs w:val="20"/>
                <w:lang w:val="ky-KG"/>
              </w:rPr>
            </w:pPr>
            <w:r w:rsidRPr="00980022">
              <w:rPr>
                <w:sz w:val="20"/>
                <w:szCs w:val="20"/>
              </w:rPr>
              <w:t>15 Медниц</w:t>
            </w:r>
            <w:r>
              <w:rPr>
                <w:sz w:val="20"/>
                <w:szCs w:val="20"/>
                <w:lang w:val="ky-KG"/>
              </w:rPr>
              <w:t xml:space="preserve">иналык тилкелер  </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275268" w:rsidRDefault="00965EDD" w:rsidP="00965EDD">
            <w:pPr>
              <w:pStyle w:val="a5"/>
              <w:spacing w:before="0" w:beforeAutospacing="0" w:after="0" w:afterAutospacing="0"/>
              <w:ind w:right="-162" w:hanging="242"/>
              <w:jc w:val="center"/>
              <w:rPr>
                <w:sz w:val="20"/>
                <w:szCs w:val="20"/>
                <w:lang w:val="ky-KG"/>
              </w:rPr>
            </w:pPr>
            <w:r w:rsidRPr="00980022">
              <w:rPr>
                <w:sz w:val="20"/>
                <w:szCs w:val="20"/>
              </w:rPr>
              <w:t xml:space="preserve">Г-0,8 – </w:t>
            </w:r>
            <w:r>
              <w:rPr>
                <w:sz w:val="20"/>
                <w:szCs w:val="20"/>
              </w:rPr>
              <w:t>в</w:t>
            </w:r>
            <w:r w:rsidRPr="00980022">
              <w:rPr>
                <w:sz w:val="20"/>
                <w:szCs w:val="20"/>
              </w:rPr>
              <w:t>ерстак</w:t>
            </w:r>
            <w:r>
              <w:rPr>
                <w:sz w:val="20"/>
                <w:szCs w:val="20"/>
                <w:lang w:val="ky-KG"/>
              </w:rPr>
              <w:t>та</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IVб</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5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5268" w:rsidRDefault="00965EDD" w:rsidP="00965EDD">
            <w:pPr>
              <w:pStyle w:val="a5"/>
              <w:spacing w:before="0" w:beforeAutospacing="0" w:after="0" w:afterAutospacing="0"/>
              <w:rPr>
                <w:sz w:val="20"/>
                <w:szCs w:val="20"/>
                <w:lang w:val="ky-KG"/>
              </w:rPr>
            </w:pPr>
            <w:r w:rsidRPr="00980022">
              <w:rPr>
                <w:sz w:val="20"/>
                <w:szCs w:val="20"/>
              </w:rPr>
              <w:t xml:space="preserve">16 </w:t>
            </w:r>
            <w:r>
              <w:rPr>
                <w:sz w:val="20"/>
                <w:szCs w:val="20"/>
                <w:lang w:val="ky-KG"/>
              </w:rPr>
              <w:t>Туш кагаз тилкелери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IVa</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400</w:t>
            </w:r>
          </w:p>
        </w:tc>
        <w:tc>
          <w:tcPr>
            <w:tcW w:w="15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17 Кузов</w:t>
            </w:r>
            <w:r>
              <w:rPr>
                <w:sz w:val="20"/>
                <w:szCs w:val="20"/>
                <w:lang w:val="ky-KG"/>
              </w:rPr>
              <w:t xml:space="preserve"> тилкелери</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IVв</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18 </w:t>
            </w:r>
            <w:r>
              <w:rPr>
                <w:sz w:val="20"/>
                <w:szCs w:val="20"/>
                <w:lang w:val="ky-KG"/>
              </w:rPr>
              <w:t>Боёчу тилкелер</w:t>
            </w:r>
            <w:r w:rsidRPr="00980022">
              <w:rPr>
                <w:sz w:val="20"/>
                <w:szCs w:val="20"/>
              </w:rPr>
              <w:t>:</w:t>
            </w: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а) </w:t>
            </w:r>
            <w:r>
              <w:rPr>
                <w:sz w:val="20"/>
                <w:szCs w:val="20"/>
                <w:lang w:val="ky-KG"/>
              </w:rPr>
              <w:t>жеңил</w:t>
            </w:r>
            <w:r w:rsidRPr="00980022">
              <w:rPr>
                <w:sz w:val="20"/>
                <w:szCs w:val="20"/>
              </w:rPr>
              <w:t xml:space="preserve"> автомобил</w:t>
            </w:r>
            <w:r>
              <w:rPr>
                <w:sz w:val="20"/>
                <w:szCs w:val="20"/>
                <w:lang w:val="ky-KG"/>
              </w:rPr>
              <w:t>дерди</w:t>
            </w:r>
          </w:p>
        </w:tc>
        <w:tc>
          <w:tcPr>
            <w:tcW w:w="156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IIIб</w:t>
            </w:r>
          </w:p>
        </w:tc>
        <w:tc>
          <w:tcPr>
            <w:tcW w:w="11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400</w:t>
            </w:r>
          </w:p>
        </w:tc>
        <w:tc>
          <w:tcPr>
            <w:tcW w:w="155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2"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2"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1,2</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8A79AE" w:rsidRDefault="00965EDD" w:rsidP="00965EDD">
            <w:pPr>
              <w:pStyle w:val="a5"/>
              <w:spacing w:before="0" w:beforeAutospacing="0" w:after="0" w:afterAutospacing="0"/>
              <w:rPr>
                <w:sz w:val="20"/>
                <w:szCs w:val="20"/>
                <w:lang w:val="ky-KG"/>
              </w:rPr>
            </w:pPr>
            <w:r w:rsidRPr="00980022">
              <w:rPr>
                <w:sz w:val="20"/>
                <w:szCs w:val="20"/>
              </w:rPr>
              <w:t xml:space="preserve">б) </w:t>
            </w:r>
            <w:r>
              <w:rPr>
                <w:sz w:val="20"/>
                <w:szCs w:val="20"/>
                <w:lang w:val="ky-KG"/>
              </w:rPr>
              <w:t xml:space="preserve">жүк ташуучу </w:t>
            </w:r>
            <w:r>
              <w:rPr>
                <w:sz w:val="20"/>
                <w:szCs w:val="20"/>
              </w:rPr>
              <w:t>автомобил</w:t>
            </w:r>
            <w:r>
              <w:rPr>
                <w:sz w:val="20"/>
                <w:szCs w:val="20"/>
                <w:lang w:val="ky-KG"/>
              </w:rPr>
              <w:t>дерди</w:t>
            </w:r>
            <w:r>
              <w:rPr>
                <w:sz w:val="20"/>
                <w:szCs w:val="20"/>
              </w:rPr>
              <w:t>, автобус</w:t>
            </w:r>
            <w:r>
              <w:rPr>
                <w:sz w:val="20"/>
                <w:szCs w:val="20"/>
                <w:lang w:val="ky-KG"/>
              </w:rPr>
              <w:t>тарды</w:t>
            </w:r>
            <w:r>
              <w:rPr>
                <w:sz w:val="20"/>
                <w:szCs w:val="20"/>
              </w:rPr>
              <w:t>, трамва</w:t>
            </w:r>
            <w:r>
              <w:rPr>
                <w:sz w:val="20"/>
                <w:szCs w:val="20"/>
                <w:lang w:val="ky-KG"/>
              </w:rPr>
              <w:t>йларды</w:t>
            </w:r>
            <w:r w:rsidRPr="00980022">
              <w:rPr>
                <w:sz w:val="20"/>
                <w:szCs w:val="20"/>
              </w:rPr>
              <w:t>, троллейбус</w:t>
            </w:r>
            <w:r>
              <w:rPr>
                <w:sz w:val="20"/>
                <w:szCs w:val="20"/>
                <w:lang w:val="ky-KG"/>
              </w:rPr>
              <w:t>тарды</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IVб</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5268" w:rsidRDefault="00965EDD" w:rsidP="00965EDD">
            <w:pPr>
              <w:pStyle w:val="a5"/>
              <w:spacing w:before="0" w:beforeAutospacing="0" w:after="0" w:afterAutospacing="0"/>
              <w:rPr>
                <w:sz w:val="20"/>
                <w:szCs w:val="20"/>
                <w:lang w:val="ky-KG"/>
              </w:rPr>
            </w:pPr>
            <w:r w:rsidRPr="00980022">
              <w:rPr>
                <w:sz w:val="20"/>
                <w:szCs w:val="20"/>
              </w:rPr>
              <w:t xml:space="preserve">19 </w:t>
            </w:r>
            <w:r>
              <w:rPr>
                <w:sz w:val="20"/>
                <w:szCs w:val="20"/>
                <w:lang w:val="ky-KG"/>
              </w:rPr>
              <w:t>Боёк даярдоочу тилкелер</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IIIб</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1000</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1,2</w:t>
            </w:r>
          </w:p>
        </w:tc>
      </w:tr>
      <w:tr w:rsidR="00965EDD" w:rsidRPr="00980022" w:rsidTr="00965EDD">
        <w:tc>
          <w:tcPr>
            <w:tcW w:w="2835"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275268" w:rsidRDefault="00965EDD" w:rsidP="00965EDD">
            <w:pPr>
              <w:pStyle w:val="a5"/>
              <w:spacing w:before="0" w:beforeAutospacing="0" w:after="0" w:afterAutospacing="0"/>
              <w:rPr>
                <w:sz w:val="20"/>
                <w:szCs w:val="20"/>
                <w:lang w:val="ky-KG"/>
              </w:rPr>
            </w:pPr>
            <w:r w:rsidRPr="00980022">
              <w:rPr>
                <w:sz w:val="20"/>
                <w:szCs w:val="20"/>
              </w:rPr>
              <w:t xml:space="preserve">20 </w:t>
            </w:r>
            <w:r>
              <w:rPr>
                <w:sz w:val="20"/>
                <w:szCs w:val="20"/>
                <w:lang w:val="ky-KG"/>
              </w:rPr>
              <w:t>Жыгач иштетүүчү тилкелер</w:t>
            </w:r>
          </w:p>
        </w:tc>
        <w:tc>
          <w:tcPr>
            <w:tcW w:w="156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Pr>
                <w:sz w:val="20"/>
                <w:szCs w:val="20"/>
              </w:rPr>
              <w:t>Г-0,8</w:t>
            </w:r>
            <w:r w:rsidRPr="00980022">
              <w:rPr>
                <w:sz w:val="20"/>
                <w:szCs w:val="20"/>
              </w:rPr>
              <w:br/>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IIIв</w:t>
            </w:r>
            <w:r w:rsidRPr="00980022">
              <w:rPr>
                <w:sz w:val="20"/>
                <w:szCs w:val="20"/>
              </w:rPr>
              <w:br/>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300</w:t>
            </w:r>
          </w:p>
        </w:tc>
        <w:tc>
          <w:tcPr>
            <w:tcW w:w="1558"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1,2</w:t>
            </w:r>
          </w:p>
        </w:tc>
      </w:tr>
      <w:tr w:rsidR="00965EDD" w:rsidRPr="00980022" w:rsidTr="00965EDD">
        <w:tc>
          <w:tcPr>
            <w:tcW w:w="2835"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p>
        </w:tc>
        <w:tc>
          <w:tcPr>
            <w:tcW w:w="156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 –</w:t>
            </w:r>
            <w:r>
              <w:rPr>
                <w:sz w:val="20"/>
                <w:szCs w:val="20"/>
                <w:lang w:val="ky-KG"/>
              </w:rPr>
              <w:t xml:space="preserve">иштеп </w:t>
            </w:r>
            <w:r w:rsidRPr="005E5ACA">
              <w:rPr>
                <w:sz w:val="20"/>
                <w:szCs w:val="20"/>
                <w:lang w:val="ky-KG"/>
              </w:rPr>
              <w:t>чыгуу</w:t>
            </w:r>
            <w:r w:rsidRPr="005E5ACA">
              <w:rPr>
                <w:sz w:val="20"/>
                <w:szCs w:val="20"/>
              </w:rPr>
              <w:t xml:space="preserve"> зона</w:t>
            </w:r>
            <w:r w:rsidRPr="005E5ACA">
              <w:rPr>
                <w:sz w:val="20"/>
                <w:szCs w:val="20"/>
                <w:lang w:val="ky-KG"/>
              </w:rPr>
              <w:t>сы</w:t>
            </w:r>
            <w:r w:rsidRPr="005E5ACA">
              <w:rPr>
                <w:sz w:val="20"/>
                <w:szCs w:val="20"/>
              </w:rPr>
              <w:t xml:space="preserve">, </w:t>
            </w:r>
            <w:r w:rsidRPr="005E5ACA">
              <w:rPr>
                <w:sz w:val="20"/>
                <w:szCs w:val="20"/>
                <w:lang w:val="ky-KG"/>
              </w:rPr>
              <w:t xml:space="preserve">белги салуучу </w:t>
            </w:r>
            <w:r w:rsidRPr="00980022">
              <w:rPr>
                <w:sz w:val="20"/>
                <w:szCs w:val="20"/>
              </w:rPr>
              <w:t>плита</w:t>
            </w:r>
          </w:p>
        </w:tc>
        <w:tc>
          <w:tcPr>
            <w:tcW w:w="1134"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IIIв</w:t>
            </w:r>
            <w:r w:rsidRPr="00980022">
              <w:rPr>
                <w:sz w:val="20"/>
                <w:szCs w:val="20"/>
              </w:rPr>
              <w:br/>
            </w:r>
          </w:p>
        </w:tc>
        <w:tc>
          <w:tcPr>
            <w:tcW w:w="1134"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750</w:t>
            </w:r>
          </w:p>
        </w:tc>
        <w:tc>
          <w:tcPr>
            <w:tcW w:w="993"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300</w:t>
            </w:r>
          </w:p>
        </w:tc>
        <w:tc>
          <w:tcPr>
            <w:tcW w:w="1558"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2"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pPr>
        <w:pStyle w:val="a5"/>
        <w:spacing w:before="0" w:beforeAutospacing="0" w:after="0" w:afterAutospacing="0"/>
        <w:rPr>
          <w:i/>
          <w:sz w:val="28"/>
          <w:szCs w:val="28"/>
          <w:lang w:val="ky-KG"/>
        </w:rPr>
      </w:pPr>
    </w:p>
    <w:p w:rsidR="00965EDD" w:rsidRDefault="00965EDD" w:rsidP="00965EDD">
      <w:pPr>
        <w:pStyle w:val="a5"/>
        <w:spacing w:before="0" w:beforeAutospacing="0" w:after="0" w:afterAutospacing="0"/>
        <w:rPr>
          <w:i/>
          <w:sz w:val="28"/>
          <w:szCs w:val="28"/>
          <w:lang w:val="ky-KG"/>
        </w:rPr>
      </w:pPr>
    </w:p>
    <w:p w:rsidR="00965EDD" w:rsidRDefault="00965EDD" w:rsidP="00965EDD">
      <w:pPr>
        <w:pStyle w:val="a5"/>
        <w:spacing w:before="0" w:beforeAutospacing="0" w:after="0" w:afterAutospacing="0"/>
        <w:rPr>
          <w:i/>
          <w:sz w:val="28"/>
          <w:szCs w:val="28"/>
          <w:lang w:val="ky-KG"/>
        </w:rPr>
      </w:pPr>
    </w:p>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p w:rsidR="00965EDD" w:rsidRDefault="00965EDD" w:rsidP="00965EDD">
      <w:pPr>
        <w:pStyle w:val="a5"/>
        <w:spacing w:before="0" w:beforeAutospacing="0" w:after="0" w:afterAutospacing="0"/>
        <w:rPr>
          <w:i/>
          <w:sz w:val="28"/>
          <w:szCs w:val="28"/>
          <w:lang w:val="ky-KG"/>
        </w:rPr>
      </w:pPr>
    </w:p>
    <w:tbl>
      <w:tblPr>
        <w:tblW w:w="14603" w:type="dxa"/>
        <w:tblInd w:w="-8" w:type="dxa"/>
        <w:tblLayout w:type="fixed"/>
        <w:tblCellMar>
          <w:left w:w="0" w:type="dxa"/>
          <w:right w:w="0" w:type="dxa"/>
        </w:tblCellMar>
        <w:tblLook w:val="04A0" w:firstRow="1" w:lastRow="0" w:firstColumn="1" w:lastColumn="0" w:noHBand="0" w:noVBand="1"/>
      </w:tblPr>
      <w:tblGrid>
        <w:gridCol w:w="2835"/>
        <w:gridCol w:w="1559"/>
        <w:gridCol w:w="11"/>
        <w:gridCol w:w="1122"/>
        <w:gridCol w:w="11"/>
        <w:gridCol w:w="1123"/>
        <w:gridCol w:w="11"/>
        <w:gridCol w:w="982"/>
        <w:gridCol w:w="11"/>
        <w:gridCol w:w="1549"/>
        <w:gridCol w:w="1269"/>
        <w:gridCol w:w="9"/>
        <w:gridCol w:w="1134"/>
        <w:gridCol w:w="848"/>
        <w:gridCol w:w="989"/>
        <w:gridCol w:w="1134"/>
        <w:gridCol w:w="6"/>
      </w:tblGrid>
      <w:tr w:rsidR="00965EDD" w:rsidRPr="00980022" w:rsidTr="00965EDD">
        <w:tc>
          <w:tcPr>
            <w:tcW w:w="28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3"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50" w:right="-157"/>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56" w:type="dxa"/>
            <w:gridSpan w:val="7"/>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9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2129"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c>
          <w:tcPr>
            <w:tcW w:w="2835"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9"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gridSpan w:val="2"/>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2127"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60"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8"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2129"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rPr>
          <w:gridAfter w:val="1"/>
          <w:wAfter w:w="6" w:type="dxa"/>
        </w:trPr>
        <w:tc>
          <w:tcPr>
            <w:tcW w:w="283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Жалпы жарык берүүдө</w:t>
            </w:r>
          </w:p>
        </w:tc>
        <w:tc>
          <w:tcPr>
            <w:tcW w:w="1560"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8"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84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89"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rPr>
          <w:gridAfter w:val="1"/>
          <w:wAfter w:w="6" w:type="dxa"/>
        </w:trPr>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5268" w:rsidRDefault="00965EDD" w:rsidP="00965EDD">
            <w:pPr>
              <w:pStyle w:val="a5"/>
              <w:spacing w:before="0" w:beforeAutospacing="0" w:after="0" w:afterAutospacing="0"/>
              <w:jc w:val="both"/>
              <w:rPr>
                <w:sz w:val="20"/>
                <w:szCs w:val="20"/>
                <w:lang w:val="ky-KG"/>
              </w:rPr>
            </w:pPr>
            <w:r w:rsidRPr="00BB5CAA">
              <w:rPr>
                <w:sz w:val="20"/>
                <w:szCs w:val="20"/>
                <w:lang w:val="ky-KG"/>
              </w:rPr>
              <w:t xml:space="preserve">21 </w:t>
            </w:r>
            <w:r>
              <w:rPr>
                <w:sz w:val="20"/>
                <w:szCs w:val="20"/>
                <w:lang w:val="ky-KG"/>
              </w:rPr>
              <w:t>Электр жабдыктарын жана азыктандыруу алеттерин оңдоо тилкелери</w:t>
            </w:r>
          </w:p>
        </w:tc>
        <w:tc>
          <w:tcPr>
            <w:tcW w:w="157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IIIб</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400</w:t>
            </w:r>
          </w:p>
        </w:tc>
        <w:tc>
          <w:tcPr>
            <w:tcW w:w="15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1,2</w:t>
            </w:r>
          </w:p>
        </w:tc>
      </w:tr>
      <w:tr w:rsidR="00965EDD" w:rsidRPr="00980022" w:rsidTr="00965EDD">
        <w:trPr>
          <w:gridAfter w:val="1"/>
          <w:wAfter w:w="6" w:type="dxa"/>
        </w:trPr>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5268" w:rsidRDefault="00965EDD" w:rsidP="00965EDD">
            <w:pPr>
              <w:pStyle w:val="a5"/>
              <w:spacing w:before="0" w:beforeAutospacing="0" w:after="0" w:afterAutospacing="0"/>
              <w:jc w:val="both"/>
              <w:rPr>
                <w:sz w:val="20"/>
                <w:szCs w:val="20"/>
                <w:lang w:val="ky-KG"/>
              </w:rPr>
            </w:pPr>
            <w:r w:rsidRPr="00980022">
              <w:rPr>
                <w:sz w:val="20"/>
                <w:szCs w:val="20"/>
              </w:rPr>
              <w:t>22 Таксометр</w:t>
            </w:r>
            <w:r>
              <w:rPr>
                <w:sz w:val="20"/>
                <w:szCs w:val="20"/>
                <w:lang w:val="ky-KG"/>
              </w:rPr>
              <w:t xml:space="preserve">лик тилкелер  </w:t>
            </w:r>
          </w:p>
        </w:tc>
        <w:tc>
          <w:tcPr>
            <w:tcW w:w="157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IIв</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2000</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54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22</w:t>
            </w:r>
          </w:p>
        </w:tc>
        <w:tc>
          <w:tcPr>
            <w:tcW w:w="1278"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4,2</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r>
      <w:tr w:rsidR="00965EDD" w:rsidRPr="00980022" w:rsidTr="00965EDD">
        <w:trPr>
          <w:gridAfter w:val="1"/>
          <w:wAfter w:w="6" w:type="dxa"/>
        </w:trPr>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275268" w:rsidRDefault="00965EDD" w:rsidP="00965EDD">
            <w:pPr>
              <w:pStyle w:val="a5"/>
              <w:spacing w:before="0" w:beforeAutospacing="0" w:after="0" w:afterAutospacing="0"/>
              <w:ind w:right="-58" w:hanging="8"/>
              <w:rPr>
                <w:sz w:val="20"/>
                <w:szCs w:val="20"/>
                <w:lang w:val="ky-KG"/>
              </w:rPr>
            </w:pPr>
            <w:r w:rsidRPr="00980022">
              <w:rPr>
                <w:sz w:val="20"/>
                <w:szCs w:val="20"/>
              </w:rPr>
              <w:t>23 Слесар</w:t>
            </w:r>
            <w:r>
              <w:rPr>
                <w:sz w:val="20"/>
                <w:szCs w:val="20"/>
                <w:lang w:val="ky-KG"/>
              </w:rPr>
              <w:t>дык</w:t>
            </w:r>
            <w:r w:rsidRPr="00980022">
              <w:rPr>
                <w:sz w:val="20"/>
                <w:szCs w:val="20"/>
              </w:rPr>
              <w:t>-механи</w:t>
            </w:r>
            <w:r>
              <w:rPr>
                <w:sz w:val="20"/>
                <w:szCs w:val="20"/>
                <w:lang w:val="ky-KG"/>
              </w:rPr>
              <w:t xml:space="preserve">калык тилкелер  </w:t>
            </w:r>
          </w:p>
        </w:tc>
        <w:tc>
          <w:tcPr>
            <w:tcW w:w="157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IIв</w:t>
            </w:r>
          </w:p>
        </w:tc>
        <w:tc>
          <w:tcPr>
            <w:tcW w:w="113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500</w:t>
            </w:r>
          </w:p>
        </w:tc>
        <w:tc>
          <w:tcPr>
            <w:tcW w:w="154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22</w:t>
            </w:r>
          </w:p>
        </w:tc>
        <w:tc>
          <w:tcPr>
            <w:tcW w:w="1278"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8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4,2</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r>
      <w:tr w:rsidR="00965EDD" w:rsidRPr="00980022" w:rsidTr="00965EDD">
        <w:trPr>
          <w:gridAfter w:val="1"/>
          <w:wAfter w:w="6" w:type="dxa"/>
        </w:trPr>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24 Металл</w:t>
            </w:r>
            <w:r>
              <w:rPr>
                <w:sz w:val="20"/>
                <w:szCs w:val="20"/>
                <w:lang w:val="ky-KG"/>
              </w:rPr>
              <w:t xml:space="preserve"> кесүүчү </w:t>
            </w:r>
            <w:r w:rsidRPr="00980022">
              <w:rPr>
                <w:sz w:val="20"/>
                <w:szCs w:val="20"/>
              </w:rPr>
              <w:t xml:space="preserve"> стан</w:t>
            </w:r>
            <w:r>
              <w:rPr>
                <w:sz w:val="20"/>
                <w:szCs w:val="20"/>
                <w:lang w:val="ky-KG"/>
              </w:rPr>
              <w:t>о</w:t>
            </w:r>
            <w:r w:rsidRPr="00980022">
              <w:rPr>
                <w:sz w:val="20"/>
                <w:szCs w:val="20"/>
              </w:rPr>
              <w:t>к</w:t>
            </w:r>
            <w:r>
              <w:rPr>
                <w:sz w:val="20"/>
                <w:szCs w:val="20"/>
                <w:lang w:val="ky-KG"/>
              </w:rPr>
              <w:t>тор</w:t>
            </w:r>
            <w:r w:rsidRPr="00980022">
              <w:rPr>
                <w:sz w:val="20"/>
                <w:szCs w:val="20"/>
              </w:rPr>
              <w:t>:</w:t>
            </w:r>
          </w:p>
        </w:tc>
        <w:tc>
          <w:tcPr>
            <w:tcW w:w="157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4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84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8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rPr>
          <w:gridAfter w:val="1"/>
          <w:wAfter w:w="6" w:type="dxa"/>
        </w:trPr>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ED3C58" w:rsidRDefault="00965EDD" w:rsidP="00965EDD">
            <w:pPr>
              <w:pStyle w:val="a5"/>
              <w:spacing w:before="0" w:beforeAutospacing="0" w:after="0" w:afterAutospacing="0"/>
              <w:jc w:val="both"/>
              <w:rPr>
                <w:sz w:val="20"/>
                <w:szCs w:val="20"/>
                <w:lang w:val="ky-KG"/>
              </w:rPr>
            </w:pPr>
            <w:r w:rsidRPr="00980022">
              <w:rPr>
                <w:sz w:val="20"/>
                <w:szCs w:val="20"/>
              </w:rPr>
              <w:t xml:space="preserve">а) </w:t>
            </w:r>
            <w:r>
              <w:rPr>
                <w:sz w:val="20"/>
                <w:szCs w:val="20"/>
                <w:lang w:val="ky-KG"/>
              </w:rPr>
              <w:t>курчутуучу</w:t>
            </w:r>
            <w:r w:rsidRPr="00980022">
              <w:rPr>
                <w:sz w:val="20"/>
                <w:szCs w:val="20"/>
              </w:rPr>
              <w:t xml:space="preserve">, </w:t>
            </w:r>
            <w:r>
              <w:rPr>
                <w:sz w:val="20"/>
                <w:szCs w:val="20"/>
                <w:lang w:val="ky-KG"/>
              </w:rPr>
              <w:t>тиш иштетүүчү</w:t>
            </w:r>
            <w:r w:rsidRPr="00980022">
              <w:rPr>
                <w:sz w:val="20"/>
                <w:szCs w:val="20"/>
              </w:rPr>
              <w:t>, координат</w:t>
            </w:r>
            <w:r>
              <w:rPr>
                <w:sz w:val="20"/>
                <w:szCs w:val="20"/>
                <w:lang w:val="ky-KG"/>
              </w:rPr>
              <w:t>тык</w:t>
            </w:r>
            <w:r w:rsidRPr="00980022">
              <w:rPr>
                <w:sz w:val="20"/>
                <w:szCs w:val="20"/>
              </w:rPr>
              <w:t>-</w:t>
            </w:r>
            <w:r>
              <w:rPr>
                <w:sz w:val="20"/>
                <w:szCs w:val="20"/>
                <w:lang w:val="ky-KG"/>
              </w:rPr>
              <w:t>жонуучу</w:t>
            </w:r>
            <w:r w:rsidRPr="00980022">
              <w:rPr>
                <w:sz w:val="20"/>
                <w:szCs w:val="20"/>
              </w:rPr>
              <w:t xml:space="preserve">, </w:t>
            </w:r>
            <w:r>
              <w:rPr>
                <w:sz w:val="20"/>
                <w:szCs w:val="20"/>
                <w:lang w:val="ky-KG"/>
              </w:rPr>
              <w:t>сайды тоголоктоп киргизүүчү</w:t>
            </w:r>
            <w:r w:rsidRPr="00980022">
              <w:rPr>
                <w:sz w:val="20"/>
                <w:szCs w:val="20"/>
              </w:rPr>
              <w:t xml:space="preserve">, </w:t>
            </w:r>
            <w:r>
              <w:rPr>
                <w:sz w:val="20"/>
                <w:szCs w:val="20"/>
                <w:lang w:val="ky-KG"/>
              </w:rPr>
              <w:t>сай</w:t>
            </w:r>
            <w:r w:rsidRPr="00980022">
              <w:rPr>
                <w:sz w:val="20"/>
                <w:szCs w:val="20"/>
              </w:rPr>
              <w:t>токар</w:t>
            </w:r>
            <w:r>
              <w:rPr>
                <w:sz w:val="20"/>
                <w:szCs w:val="20"/>
                <w:lang w:val="ky-KG"/>
              </w:rPr>
              <w:t>дык</w:t>
            </w:r>
            <w:r w:rsidRPr="00980022">
              <w:rPr>
                <w:sz w:val="20"/>
                <w:szCs w:val="20"/>
              </w:rPr>
              <w:t xml:space="preserve">, </w:t>
            </w:r>
            <w:r>
              <w:rPr>
                <w:sz w:val="20"/>
                <w:szCs w:val="20"/>
                <w:lang w:val="ky-KG"/>
              </w:rPr>
              <w:t xml:space="preserve">сайжылмалоочу, </w:t>
            </w:r>
            <w:r>
              <w:rPr>
                <w:sz w:val="20"/>
                <w:szCs w:val="20"/>
              </w:rPr>
              <w:t>токар</w:t>
            </w:r>
            <w:r>
              <w:rPr>
                <w:sz w:val="20"/>
                <w:szCs w:val="20"/>
                <w:lang w:val="ky-KG"/>
              </w:rPr>
              <w:t>дык</w:t>
            </w:r>
            <w:r w:rsidRPr="00980022">
              <w:rPr>
                <w:sz w:val="20"/>
                <w:szCs w:val="20"/>
              </w:rPr>
              <w:t>, токар</w:t>
            </w:r>
            <w:r>
              <w:rPr>
                <w:sz w:val="20"/>
                <w:szCs w:val="20"/>
                <w:lang w:val="ky-KG"/>
              </w:rPr>
              <w:t>дык</w:t>
            </w:r>
            <w:r w:rsidRPr="00980022">
              <w:rPr>
                <w:sz w:val="20"/>
                <w:szCs w:val="20"/>
              </w:rPr>
              <w:t>-затыл, фрезер</w:t>
            </w:r>
            <w:r>
              <w:rPr>
                <w:sz w:val="20"/>
                <w:szCs w:val="20"/>
                <w:lang w:val="ky-KG"/>
              </w:rPr>
              <w:t>лөөчү</w:t>
            </w:r>
          </w:p>
        </w:tc>
        <w:tc>
          <w:tcPr>
            <w:tcW w:w="1570"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ED3C58" w:rsidRDefault="00965EDD" w:rsidP="00965EDD">
            <w:pPr>
              <w:pStyle w:val="a5"/>
              <w:spacing w:before="0" w:beforeAutospacing="0" w:after="0" w:afterAutospacing="0"/>
              <w:jc w:val="center"/>
              <w:rPr>
                <w:sz w:val="20"/>
                <w:szCs w:val="20"/>
                <w:lang w:val="ky-KG"/>
              </w:rPr>
            </w:pPr>
            <w:r w:rsidRPr="00980022">
              <w:rPr>
                <w:sz w:val="20"/>
                <w:szCs w:val="20"/>
              </w:rPr>
              <w:t xml:space="preserve">Г – </w:t>
            </w:r>
            <w:r>
              <w:rPr>
                <w:sz w:val="20"/>
                <w:szCs w:val="20"/>
                <w:lang w:val="ky-KG"/>
              </w:rPr>
              <w:t>иштетүүчү зона</w:t>
            </w:r>
          </w:p>
        </w:tc>
        <w:tc>
          <w:tcPr>
            <w:tcW w:w="113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IIв</w:t>
            </w:r>
          </w:p>
        </w:tc>
        <w:tc>
          <w:tcPr>
            <w:tcW w:w="1134"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2000</w:t>
            </w:r>
          </w:p>
        </w:tc>
        <w:tc>
          <w:tcPr>
            <w:tcW w:w="99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54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22</w:t>
            </w:r>
          </w:p>
        </w:tc>
        <w:tc>
          <w:tcPr>
            <w:tcW w:w="1278"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4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8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6" w:type="dxa"/>
        </w:trPr>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ED3C58"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 xml:space="preserve">ичинен жалмалоочу, тоголок жылмалоочу, жалпак жылмалоочу,туурасынан сүрүүчү, </w:t>
            </w:r>
            <w:r w:rsidRPr="00980022">
              <w:rPr>
                <w:sz w:val="20"/>
                <w:szCs w:val="20"/>
              </w:rPr>
              <w:t>токар</w:t>
            </w:r>
            <w:r>
              <w:rPr>
                <w:sz w:val="20"/>
                <w:szCs w:val="20"/>
                <w:lang w:val="ky-KG"/>
              </w:rPr>
              <w:t>дык</w:t>
            </w:r>
            <w:r w:rsidRPr="00980022">
              <w:rPr>
                <w:sz w:val="20"/>
                <w:szCs w:val="20"/>
              </w:rPr>
              <w:t>-</w:t>
            </w:r>
            <w:r>
              <w:rPr>
                <w:sz w:val="20"/>
                <w:szCs w:val="20"/>
                <w:lang w:val="ky-KG"/>
              </w:rPr>
              <w:t>бурама</w:t>
            </w:r>
            <w:r>
              <w:rPr>
                <w:sz w:val="20"/>
                <w:szCs w:val="20"/>
              </w:rPr>
              <w:t>, токар</w:t>
            </w:r>
            <w:r>
              <w:rPr>
                <w:sz w:val="20"/>
                <w:szCs w:val="20"/>
                <w:lang w:val="ky-KG"/>
              </w:rPr>
              <w:t>дык</w:t>
            </w:r>
            <w:r w:rsidRPr="00980022">
              <w:rPr>
                <w:sz w:val="20"/>
                <w:szCs w:val="20"/>
              </w:rPr>
              <w:t>-карусел</w:t>
            </w:r>
            <w:r>
              <w:rPr>
                <w:sz w:val="20"/>
                <w:szCs w:val="20"/>
                <w:lang w:val="ky-KG"/>
              </w:rPr>
              <w:t>дик</w:t>
            </w:r>
            <w:r w:rsidRPr="00980022">
              <w:rPr>
                <w:sz w:val="20"/>
                <w:szCs w:val="20"/>
              </w:rPr>
              <w:t>, токар</w:t>
            </w:r>
            <w:r>
              <w:rPr>
                <w:sz w:val="20"/>
                <w:szCs w:val="20"/>
                <w:lang w:val="ky-KG"/>
              </w:rPr>
              <w:t>дык</w:t>
            </w:r>
            <w:r w:rsidRPr="00980022">
              <w:rPr>
                <w:sz w:val="20"/>
                <w:szCs w:val="20"/>
              </w:rPr>
              <w:t>-револьвер</w:t>
            </w:r>
            <w:r>
              <w:rPr>
                <w:sz w:val="20"/>
                <w:szCs w:val="20"/>
                <w:lang w:val="ky-KG"/>
              </w:rPr>
              <w:t>дик</w:t>
            </w:r>
          </w:p>
        </w:tc>
        <w:tc>
          <w:tcPr>
            <w:tcW w:w="1570"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 – </w:t>
            </w:r>
            <w:r>
              <w:rPr>
                <w:sz w:val="20"/>
                <w:szCs w:val="20"/>
                <w:lang w:val="ky-KG"/>
              </w:rPr>
              <w:t>иштетүүчү зона</w:t>
            </w:r>
          </w:p>
        </w:tc>
        <w:tc>
          <w:tcPr>
            <w:tcW w:w="113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Iг</w:t>
            </w:r>
          </w:p>
        </w:tc>
        <w:tc>
          <w:tcPr>
            <w:tcW w:w="1134"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1500</w:t>
            </w:r>
          </w:p>
        </w:tc>
        <w:tc>
          <w:tcPr>
            <w:tcW w:w="99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54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19</w:t>
            </w:r>
          </w:p>
        </w:tc>
        <w:tc>
          <w:tcPr>
            <w:tcW w:w="1278"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4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8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6" w:type="dxa"/>
        </w:trPr>
        <w:tc>
          <w:tcPr>
            <w:tcW w:w="2835" w:type="dxa"/>
            <w:tcBorders>
              <w:top w:val="nil"/>
              <w:left w:val="single" w:sz="6" w:space="0" w:color="000000"/>
              <w:right w:val="single" w:sz="6" w:space="0" w:color="000000"/>
            </w:tcBorders>
            <w:tcMar>
              <w:top w:w="0" w:type="dxa"/>
              <w:left w:w="149" w:type="dxa"/>
              <w:bottom w:w="0" w:type="dxa"/>
              <w:right w:w="149" w:type="dxa"/>
            </w:tcMar>
            <w:hideMark/>
          </w:tcPr>
          <w:p w:rsidR="00965EDD" w:rsidRPr="00ED3C58" w:rsidRDefault="00965EDD" w:rsidP="00965EDD">
            <w:pPr>
              <w:pStyle w:val="a5"/>
              <w:spacing w:before="0" w:beforeAutospacing="0" w:after="0" w:afterAutospacing="0"/>
              <w:jc w:val="both"/>
              <w:rPr>
                <w:sz w:val="20"/>
                <w:szCs w:val="20"/>
                <w:lang w:val="ky-KG"/>
              </w:rPr>
            </w:pPr>
            <w:r w:rsidRPr="00980022">
              <w:rPr>
                <w:sz w:val="20"/>
                <w:szCs w:val="20"/>
              </w:rPr>
              <w:t xml:space="preserve">в) </w:t>
            </w:r>
            <w:r>
              <w:rPr>
                <w:sz w:val="20"/>
                <w:szCs w:val="20"/>
                <w:lang w:val="ky-KG"/>
              </w:rPr>
              <w:t>узатасынан</w:t>
            </w:r>
            <w:r w:rsidRPr="00980022">
              <w:rPr>
                <w:sz w:val="20"/>
                <w:szCs w:val="20"/>
              </w:rPr>
              <w:t>-</w:t>
            </w:r>
            <w:r>
              <w:rPr>
                <w:sz w:val="20"/>
                <w:szCs w:val="20"/>
                <w:lang w:val="ky-KG"/>
              </w:rPr>
              <w:t>сүрүү,</w:t>
            </w:r>
            <w:r>
              <w:rPr>
                <w:sz w:val="20"/>
                <w:szCs w:val="20"/>
              </w:rPr>
              <w:t xml:space="preserve"> лоботокар</w:t>
            </w:r>
            <w:r>
              <w:rPr>
                <w:sz w:val="20"/>
                <w:szCs w:val="20"/>
                <w:lang w:val="ky-KG"/>
              </w:rPr>
              <w:t>дык</w:t>
            </w:r>
            <w:r w:rsidRPr="00980022">
              <w:rPr>
                <w:sz w:val="20"/>
                <w:szCs w:val="20"/>
              </w:rPr>
              <w:t xml:space="preserve">, </w:t>
            </w:r>
            <w:r>
              <w:rPr>
                <w:sz w:val="20"/>
                <w:szCs w:val="20"/>
                <w:lang w:val="ky-KG"/>
              </w:rPr>
              <w:t>бурап тешүүчү</w:t>
            </w:r>
          </w:p>
        </w:tc>
        <w:tc>
          <w:tcPr>
            <w:tcW w:w="1570"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 – </w:t>
            </w:r>
            <w:r>
              <w:rPr>
                <w:sz w:val="20"/>
                <w:szCs w:val="20"/>
                <w:lang w:val="ky-KG"/>
              </w:rPr>
              <w:t>иштетүүчү зона</w:t>
            </w:r>
          </w:p>
        </w:tc>
        <w:tc>
          <w:tcPr>
            <w:tcW w:w="1133"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IIг</w:t>
            </w:r>
          </w:p>
        </w:tc>
        <w:tc>
          <w:tcPr>
            <w:tcW w:w="1134"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1000</w:t>
            </w:r>
          </w:p>
        </w:tc>
        <w:tc>
          <w:tcPr>
            <w:tcW w:w="993"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54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22</w:t>
            </w:r>
          </w:p>
        </w:tc>
        <w:tc>
          <w:tcPr>
            <w:tcW w:w="1278"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48"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8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6" w:type="dxa"/>
        </w:trPr>
        <w:tc>
          <w:tcPr>
            <w:tcW w:w="2835" w:type="dxa"/>
            <w:tcBorders>
              <w:top w:val="nil"/>
              <w:left w:val="single" w:sz="6" w:space="0" w:color="000000"/>
              <w:right w:val="single" w:sz="6" w:space="0" w:color="000000"/>
            </w:tcBorders>
            <w:tcMar>
              <w:top w:w="0" w:type="dxa"/>
              <w:left w:w="149" w:type="dxa"/>
              <w:bottom w:w="0" w:type="dxa"/>
              <w:right w:w="149" w:type="dxa"/>
            </w:tcMar>
            <w:hideMark/>
          </w:tcPr>
          <w:p w:rsidR="00965EDD" w:rsidRPr="00ED3C58" w:rsidRDefault="00965EDD" w:rsidP="00965EDD">
            <w:pPr>
              <w:pStyle w:val="a5"/>
              <w:spacing w:before="0" w:beforeAutospacing="0" w:after="0" w:afterAutospacing="0"/>
              <w:jc w:val="both"/>
              <w:rPr>
                <w:sz w:val="20"/>
                <w:szCs w:val="20"/>
                <w:lang w:val="ky-KG"/>
              </w:rPr>
            </w:pPr>
            <w:r w:rsidRPr="00980022">
              <w:rPr>
                <w:sz w:val="20"/>
                <w:szCs w:val="20"/>
              </w:rPr>
              <w:t xml:space="preserve">г) </w:t>
            </w:r>
            <w:r>
              <w:rPr>
                <w:sz w:val="20"/>
                <w:szCs w:val="20"/>
                <w:lang w:val="ky-KG"/>
              </w:rPr>
              <w:t>оюп тешүү</w:t>
            </w:r>
            <w:r w:rsidRPr="00980022">
              <w:rPr>
                <w:sz w:val="20"/>
                <w:szCs w:val="20"/>
              </w:rPr>
              <w:t xml:space="preserve">, </w:t>
            </w:r>
            <w:r>
              <w:rPr>
                <w:sz w:val="20"/>
                <w:szCs w:val="20"/>
                <w:lang w:val="ky-KG"/>
              </w:rPr>
              <w:t>узак</w:t>
            </w:r>
            <w:r w:rsidRPr="00980022">
              <w:rPr>
                <w:sz w:val="20"/>
                <w:szCs w:val="20"/>
              </w:rPr>
              <w:t xml:space="preserve">, </w:t>
            </w:r>
            <w:r>
              <w:rPr>
                <w:sz w:val="20"/>
                <w:szCs w:val="20"/>
                <w:lang w:val="ky-KG"/>
              </w:rPr>
              <w:t>кесинди</w:t>
            </w:r>
          </w:p>
        </w:tc>
        <w:tc>
          <w:tcPr>
            <w:tcW w:w="1570"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 - </w:t>
            </w:r>
            <w:r>
              <w:rPr>
                <w:sz w:val="20"/>
                <w:szCs w:val="20"/>
                <w:lang w:val="ky-KG"/>
              </w:rPr>
              <w:t>иштетүүчү зона</w:t>
            </w:r>
          </w:p>
        </w:tc>
        <w:tc>
          <w:tcPr>
            <w:tcW w:w="1133"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IIIв</w:t>
            </w:r>
          </w:p>
        </w:tc>
        <w:tc>
          <w:tcPr>
            <w:tcW w:w="1134"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750</w:t>
            </w:r>
          </w:p>
        </w:tc>
        <w:tc>
          <w:tcPr>
            <w:tcW w:w="993"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54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8"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48"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8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pPr>
        <w:pStyle w:val="a5"/>
        <w:spacing w:before="0" w:beforeAutospacing="0" w:after="0" w:afterAutospacing="0"/>
        <w:rPr>
          <w:i/>
          <w:sz w:val="28"/>
          <w:szCs w:val="28"/>
          <w:lang w:val="ky-KG"/>
        </w:rPr>
      </w:pPr>
    </w:p>
    <w:p w:rsidR="00965EDD" w:rsidRDefault="00965EDD" w:rsidP="00965EDD">
      <w:pPr>
        <w:pStyle w:val="a5"/>
        <w:spacing w:before="0" w:beforeAutospacing="0" w:after="0" w:afterAutospacing="0"/>
        <w:rPr>
          <w:i/>
          <w:sz w:val="28"/>
          <w:szCs w:val="28"/>
          <w:lang w:val="ky-KG"/>
        </w:rPr>
      </w:pPr>
    </w:p>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p w:rsidR="00965EDD" w:rsidRDefault="00965EDD" w:rsidP="00965EDD">
      <w:pPr>
        <w:pStyle w:val="a5"/>
        <w:spacing w:before="0" w:beforeAutospacing="0" w:after="0" w:afterAutospacing="0"/>
        <w:rPr>
          <w:i/>
          <w:sz w:val="28"/>
          <w:szCs w:val="28"/>
          <w:lang w:val="ky-KG"/>
        </w:rPr>
      </w:pPr>
    </w:p>
    <w:tbl>
      <w:tblPr>
        <w:tblW w:w="14755" w:type="dxa"/>
        <w:tblInd w:w="-8" w:type="dxa"/>
        <w:tblLayout w:type="fixed"/>
        <w:tblCellMar>
          <w:left w:w="0" w:type="dxa"/>
          <w:right w:w="0" w:type="dxa"/>
        </w:tblCellMar>
        <w:tblLook w:val="04A0" w:firstRow="1" w:lastRow="0" w:firstColumn="1" w:lastColumn="0" w:noHBand="0" w:noVBand="1"/>
      </w:tblPr>
      <w:tblGrid>
        <w:gridCol w:w="3119"/>
        <w:gridCol w:w="1701"/>
        <w:gridCol w:w="992"/>
        <w:gridCol w:w="998"/>
        <w:gridCol w:w="1134"/>
        <w:gridCol w:w="1270"/>
        <w:gridCol w:w="1139"/>
        <w:gridCol w:w="1134"/>
        <w:gridCol w:w="993"/>
        <w:gridCol w:w="1134"/>
        <w:gridCol w:w="1134"/>
        <w:gridCol w:w="7"/>
      </w:tblGrid>
      <w:tr w:rsidR="00965EDD" w:rsidRPr="00980022" w:rsidTr="00965EDD">
        <w:trPr>
          <w:gridAfter w:val="1"/>
          <w:wAfter w:w="7" w:type="dxa"/>
        </w:trPr>
        <w:tc>
          <w:tcPr>
            <w:tcW w:w="311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701"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50" w:right="-157"/>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54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21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rPr>
          <w:gridAfter w:val="1"/>
          <w:wAfter w:w="7" w:type="dxa"/>
        </w:trPr>
        <w:tc>
          <w:tcPr>
            <w:tcW w:w="3119"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701"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213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 xml:space="preserve">Жумушчу беттердин жарыктыгы  </w:t>
            </w:r>
            <w:r w:rsidRPr="00980022">
              <w:rPr>
                <w:sz w:val="20"/>
                <w:szCs w:val="20"/>
              </w:rPr>
              <w:t>, лк</w:t>
            </w:r>
          </w:p>
        </w:tc>
        <w:tc>
          <w:tcPr>
            <w:tcW w:w="127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hanging="161"/>
              <w:jc w:val="center"/>
              <w:rPr>
                <w:sz w:val="20"/>
                <w:szCs w:val="20"/>
                <w:lang w:val="ky-KG"/>
              </w:rPr>
            </w:pPr>
            <w:r>
              <w:rPr>
                <w:sz w:val="20"/>
                <w:szCs w:val="20"/>
                <w:lang w:val="ky-KG"/>
              </w:rPr>
              <w:t>Дискомфорт-тун бирик-тирилген көрсөткүчү</w:t>
            </w:r>
          </w:p>
          <w:p w:rsidR="00965EDD" w:rsidRPr="00980022" w:rsidRDefault="00965EDD" w:rsidP="00965EDD">
            <w:pPr>
              <w:pStyle w:val="a5"/>
              <w:spacing w:before="0" w:beforeAutospacing="0" w:after="0" w:afterAutospacing="0"/>
              <w:ind w:hanging="19"/>
              <w:jc w:val="center"/>
              <w:rPr>
                <w:sz w:val="20"/>
                <w:szCs w:val="20"/>
              </w:rPr>
            </w:pPr>
            <w:r w:rsidRPr="00995457">
              <w:rPr>
                <w:sz w:val="20"/>
                <w:szCs w:val="20"/>
                <w:lang w:val="ky-KG"/>
              </w:rPr>
              <w:t xml:space="preserve"> UGR, </w:t>
            </w:r>
            <w:r>
              <w:rPr>
                <w:sz w:val="20"/>
                <w:szCs w:val="20"/>
                <w:lang w:val="ky-KG"/>
              </w:rPr>
              <w:t>көп эмес</w:t>
            </w:r>
          </w:p>
        </w:tc>
        <w:tc>
          <w:tcPr>
            <w:tcW w:w="113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ind w:right="-148"/>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21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2268"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rPr>
          <w:gridAfter w:val="1"/>
          <w:wAfter w:w="7" w:type="dxa"/>
        </w:trPr>
        <w:tc>
          <w:tcPr>
            <w:tcW w:w="311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701"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Жалпы жарык берүүдө</w:t>
            </w:r>
          </w:p>
        </w:tc>
        <w:tc>
          <w:tcPr>
            <w:tcW w:w="1270"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rPr>
          <w:gridAfter w:val="1"/>
          <w:wAfter w:w="7" w:type="dxa"/>
        </w:trPr>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both"/>
              <w:rPr>
                <w:sz w:val="20"/>
                <w:szCs w:val="20"/>
              </w:rPr>
            </w:pPr>
            <w:r w:rsidRPr="00980022">
              <w:rPr>
                <w:sz w:val="20"/>
                <w:szCs w:val="20"/>
              </w:rPr>
              <w:t xml:space="preserve">25 </w:t>
            </w:r>
            <w:r>
              <w:rPr>
                <w:sz w:val="20"/>
                <w:szCs w:val="20"/>
                <w:lang w:val="ky-KG"/>
              </w:rPr>
              <w:t>А</w:t>
            </w:r>
            <w:r w:rsidRPr="00980022">
              <w:rPr>
                <w:sz w:val="20"/>
                <w:szCs w:val="20"/>
              </w:rPr>
              <w:t>втомобил</w:t>
            </w:r>
            <w:r>
              <w:rPr>
                <w:sz w:val="20"/>
                <w:szCs w:val="20"/>
                <w:lang w:val="ky-KG"/>
              </w:rPr>
              <w:t>дерди жана авт</w:t>
            </w:r>
            <w:r w:rsidRPr="00980022">
              <w:rPr>
                <w:sz w:val="20"/>
                <w:szCs w:val="20"/>
              </w:rPr>
              <w:t>о</w:t>
            </w:r>
            <w:r>
              <w:rPr>
                <w:sz w:val="20"/>
                <w:szCs w:val="20"/>
              </w:rPr>
              <w:t>-</w:t>
            </w:r>
            <w:r w:rsidRPr="00980022">
              <w:rPr>
                <w:sz w:val="20"/>
                <w:szCs w:val="20"/>
              </w:rPr>
              <w:t>бус</w:t>
            </w:r>
            <w:r>
              <w:rPr>
                <w:sz w:val="20"/>
                <w:szCs w:val="20"/>
                <w:lang w:val="ky-KG"/>
              </w:rPr>
              <w:t>тарды кургатуучу жайлар</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5E5ACA" w:rsidRDefault="00965EDD" w:rsidP="00965EDD">
            <w:pPr>
              <w:pStyle w:val="a5"/>
              <w:spacing w:before="0" w:beforeAutospacing="0" w:after="0" w:afterAutospacing="0" w:line="200" w:lineRule="exact"/>
              <w:jc w:val="center"/>
              <w:rPr>
                <w:sz w:val="20"/>
                <w:szCs w:val="20"/>
                <w:lang w:val="ky-KG"/>
              </w:rPr>
            </w:pPr>
            <w:r w:rsidRPr="00980022">
              <w:rPr>
                <w:sz w:val="20"/>
                <w:szCs w:val="20"/>
              </w:rPr>
              <w:t xml:space="preserve">Г-0,0 – </w:t>
            </w:r>
            <w:r>
              <w:rPr>
                <w:sz w:val="20"/>
                <w:szCs w:val="20"/>
                <w:lang w:val="ky-KG"/>
              </w:rPr>
              <w:t>ттөшөлмөдө</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w:t>
            </w: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270"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139"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rPr>
          <w:gridAfter w:val="1"/>
          <w:wAfter w:w="7" w:type="dxa"/>
        </w:trPr>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ED3C58" w:rsidRDefault="00965EDD" w:rsidP="00965EDD">
            <w:pPr>
              <w:pStyle w:val="a5"/>
              <w:spacing w:before="0" w:beforeAutospacing="0" w:after="0" w:afterAutospacing="0" w:line="200" w:lineRule="exact"/>
              <w:jc w:val="both"/>
              <w:rPr>
                <w:sz w:val="20"/>
                <w:szCs w:val="20"/>
                <w:lang w:val="ky-KG"/>
              </w:rPr>
            </w:pPr>
            <w:r w:rsidRPr="00980022">
              <w:rPr>
                <w:sz w:val="20"/>
                <w:szCs w:val="20"/>
              </w:rPr>
              <w:t xml:space="preserve">26 </w:t>
            </w:r>
            <w:r>
              <w:rPr>
                <w:sz w:val="20"/>
                <w:szCs w:val="20"/>
                <w:lang w:val="ky-KG"/>
              </w:rPr>
              <w:t>Аккумолятор батареяларын зарядоо орнотмолору үчүн жайлар</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w:t>
            </w: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2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13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rPr>
          <w:gridAfter w:val="1"/>
          <w:wAfter w:w="7" w:type="dxa"/>
        </w:trPr>
        <w:tc>
          <w:tcPr>
            <w:tcW w:w="311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r w:rsidRPr="00980022">
              <w:rPr>
                <w:sz w:val="20"/>
                <w:szCs w:val="20"/>
              </w:rPr>
              <w:t xml:space="preserve">27 </w:t>
            </w:r>
            <w:r>
              <w:rPr>
                <w:sz w:val="20"/>
                <w:szCs w:val="20"/>
                <w:lang w:val="ky-KG"/>
              </w:rPr>
              <w:t>А</w:t>
            </w:r>
            <w:r w:rsidRPr="00980022">
              <w:rPr>
                <w:sz w:val="20"/>
                <w:szCs w:val="20"/>
              </w:rPr>
              <w:t>ккумулятор</w:t>
            </w:r>
            <w:r>
              <w:rPr>
                <w:sz w:val="20"/>
                <w:szCs w:val="20"/>
                <w:lang w:val="ky-KG"/>
              </w:rPr>
              <w:t>лорду оңдоо</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Г-0,8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IVб</w:t>
            </w:r>
          </w:p>
        </w:tc>
        <w:tc>
          <w:tcPr>
            <w:tcW w:w="9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300</w:t>
            </w:r>
          </w:p>
        </w:tc>
        <w:tc>
          <w:tcPr>
            <w:tcW w:w="127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13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14755" w:type="dxa"/>
            <w:gridSpan w:val="1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Электр</w:t>
            </w:r>
            <w:r>
              <w:rPr>
                <w:sz w:val="20"/>
                <w:szCs w:val="20"/>
                <w:lang w:val="ky-KG"/>
              </w:rPr>
              <w:t xml:space="preserve"> жайлар</w:t>
            </w:r>
          </w:p>
        </w:tc>
      </w:tr>
      <w:tr w:rsidR="00965EDD" w:rsidRPr="00980022" w:rsidTr="00965EDD">
        <w:trPr>
          <w:gridAfter w:val="1"/>
          <w:wAfter w:w="7" w:type="dxa"/>
        </w:trPr>
        <w:tc>
          <w:tcPr>
            <w:tcW w:w="311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00" w:lineRule="exact"/>
              <w:jc w:val="both"/>
              <w:rPr>
                <w:sz w:val="20"/>
                <w:szCs w:val="20"/>
                <w:lang w:val="ky-KG"/>
              </w:rPr>
            </w:pPr>
            <w:r w:rsidRPr="00980022">
              <w:rPr>
                <w:sz w:val="20"/>
                <w:szCs w:val="20"/>
              </w:rPr>
              <w:t xml:space="preserve">28 </w:t>
            </w:r>
            <w:r>
              <w:rPr>
                <w:sz w:val="20"/>
                <w:szCs w:val="20"/>
                <w:lang w:val="ky-KG"/>
              </w:rPr>
              <w:t>Бөлүштүрүүчү</w:t>
            </w:r>
          </w:p>
          <w:p w:rsidR="00965EDD" w:rsidRPr="00980022" w:rsidRDefault="00965EDD" w:rsidP="00965EDD">
            <w:pPr>
              <w:pStyle w:val="a5"/>
              <w:spacing w:before="0" w:beforeAutospacing="0" w:after="0" w:afterAutospacing="0" w:line="200" w:lineRule="exact"/>
              <w:jc w:val="both"/>
              <w:rPr>
                <w:sz w:val="20"/>
                <w:szCs w:val="20"/>
              </w:rPr>
            </w:pPr>
            <w:r>
              <w:rPr>
                <w:sz w:val="20"/>
                <w:szCs w:val="20"/>
                <w:lang w:val="ky-KG"/>
              </w:rPr>
              <w:t>орнотмолор үчүн жайлар,</w:t>
            </w:r>
            <w:r w:rsidRPr="00980022">
              <w:rPr>
                <w:sz w:val="20"/>
                <w:szCs w:val="20"/>
              </w:rPr>
              <w:t xml:space="preserve"> диспетчер</w:t>
            </w:r>
            <w:r>
              <w:rPr>
                <w:sz w:val="20"/>
                <w:szCs w:val="20"/>
                <w:lang w:val="ky-KG"/>
              </w:rPr>
              <w:t>дик жай</w:t>
            </w:r>
            <w:r w:rsidRPr="00980022">
              <w:rPr>
                <w:sz w:val="20"/>
                <w:szCs w:val="20"/>
              </w:rPr>
              <w:t>, опер</w:t>
            </w:r>
            <w:r>
              <w:rPr>
                <w:sz w:val="20"/>
                <w:szCs w:val="20"/>
              </w:rPr>
              <w:t>атор</w:t>
            </w:r>
            <w:r>
              <w:rPr>
                <w:sz w:val="20"/>
                <w:szCs w:val="20"/>
                <w:lang w:val="ky-KG"/>
              </w:rPr>
              <w:t>лор отурган жай</w:t>
            </w:r>
            <w:r>
              <w:rPr>
                <w:sz w:val="20"/>
                <w:szCs w:val="20"/>
              </w:rPr>
              <w:t xml:space="preserve"> (электр</w:t>
            </w:r>
            <w:r>
              <w:rPr>
                <w:sz w:val="20"/>
                <w:szCs w:val="20"/>
                <w:lang w:val="ky-KG"/>
              </w:rPr>
              <w:t xml:space="preserve"> калкан турган жай</w:t>
            </w:r>
            <w:r w:rsidRPr="00980022">
              <w:rPr>
                <w:sz w:val="20"/>
                <w:szCs w:val="20"/>
              </w:rPr>
              <w:t>):</w:t>
            </w:r>
          </w:p>
        </w:tc>
        <w:tc>
          <w:tcPr>
            <w:tcW w:w="1701"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00" w:lineRule="exact"/>
              <w:ind w:left="-155" w:right="-154"/>
              <w:jc w:val="center"/>
              <w:rPr>
                <w:sz w:val="20"/>
                <w:szCs w:val="20"/>
              </w:rPr>
            </w:pPr>
          </w:p>
          <w:p w:rsidR="00965EDD" w:rsidRDefault="00965EDD" w:rsidP="00965EDD">
            <w:pPr>
              <w:pStyle w:val="a5"/>
              <w:spacing w:before="0" w:beforeAutospacing="0" w:after="0" w:afterAutospacing="0" w:line="200" w:lineRule="exact"/>
              <w:ind w:left="-155" w:right="-154"/>
              <w:jc w:val="center"/>
              <w:rPr>
                <w:sz w:val="20"/>
                <w:szCs w:val="20"/>
              </w:rPr>
            </w:pPr>
          </w:p>
          <w:p w:rsidR="00965EDD" w:rsidRDefault="00965EDD" w:rsidP="00965EDD">
            <w:pPr>
              <w:pStyle w:val="a5"/>
              <w:spacing w:before="0" w:beforeAutospacing="0" w:after="0" w:afterAutospacing="0" w:line="200" w:lineRule="exact"/>
              <w:ind w:left="-155" w:right="-154"/>
              <w:jc w:val="center"/>
              <w:rPr>
                <w:sz w:val="20"/>
                <w:szCs w:val="20"/>
              </w:rPr>
            </w:pPr>
          </w:p>
          <w:p w:rsidR="00965EDD" w:rsidRDefault="00965EDD" w:rsidP="00965EDD">
            <w:pPr>
              <w:pStyle w:val="a5"/>
              <w:spacing w:before="0" w:beforeAutospacing="0" w:after="0" w:afterAutospacing="0" w:line="200" w:lineRule="exact"/>
              <w:ind w:left="-155" w:right="-154"/>
              <w:jc w:val="center"/>
              <w:rPr>
                <w:sz w:val="20"/>
                <w:szCs w:val="20"/>
              </w:rPr>
            </w:pPr>
          </w:p>
          <w:p w:rsidR="00965EDD" w:rsidRDefault="00965EDD" w:rsidP="00965EDD">
            <w:pPr>
              <w:pStyle w:val="a5"/>
              <w:spacing w:before="0" w:beforeAutospacing="0" w:after="0" w:afterAutospacing="0" w:line="200" w:lineRule="exact"/>
              <w:ind w:left="-155" w:right="-154"/>
              <w:jc w:val="center"/>
              <w:rPr>
                <w:sz w:val="20"/>
                <w:szCs w:val="20"/>
              </w:rPr>
            </w:pPr>
          </w:p>
          <w:p w:rsidR="00965EDD" w:rsidRDefault="00965EDD" w:rsidP="00965EDD">
            <w:pPr>
              <w:pStyle w:val="a5"/>
              <w:spacing w:before="0" w:beforeAutospacing="0" w:after="0" w:afterAutospacing="0" w:line="200" w:lineRule="exact"/>
              <w:ind w:left="-155" w:right="-154"/>
              <w:jc w:val="center"/>
              <w:rPr>
                <w:sz w:val="20"/>
                <w:szCs w:val="20"/>
              </w:rPr>
            </w:pPr>
            <w:r w:rsidRPr="00980022">
              <w:rPr>
                <w:sz w:val="20"/>
                <w:szCs w:val="20"/>
              </w:rPr>
              <w:t>Г-0,8</w:t>
            </w:r>
          </w:p>
          <w:p w:rsidR="00965EDD" w:rsidRPr="00980022" w:rsidRDefault="00965EDD" w:rsidP="00965EDD">
            <w:pPr>
              <w:pStyle w:val="a5"/>
              <w:spacing w:before="0" w:beforeAutospacing="0" w:after="0" w:afterAutospacing="0" w:line="200" w:lineRule="exact"/>
              <w:ind w:left="-155" w:right="-154"/>
              <w:jc w:val="center"/>
              <w:rPr>
                <w:sz w:val="20"/>
                <w:szCs w:val="20"/>
              </w:rPr>
            </w:pPr>
            <w:r w:rsidRPr="00980022">
              <w:rPr>
                <w:sz w:val="20"/>
                <w:szCs w:val="20"/>
              </w:rPr>
              <w:t>Г – оператор</w:t>
            </w:r>
            <w:r>
              <w:rPr>
                <w:sz w:val="20"/>
                <w:szCs w:val="20"/>
                <w:lang w:val="ky-KG"/>
              </w:rPr>
              <w:t xml:space="preserve">дун </w:t>
            </w:r>
            <w:r w:rsidRPr="00980022">
              <w:rPr>
                <w:sz w:val="20"/>
                <w:szCs w:val="20"/>
              </w:rPr>
              <w:t>стол</w:t>
            </w:r>
            <w:r>
              <w:rPr>
                <w:sz w:val="20"/>
                <w:szCs w:val="20"/>
                <w:lang w:val="ky-KG"/>
              </w:rPr>
              <w:t>у</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99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127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r>
      <w:tr w:rsidR="00965EDD" w:rsidRPr="00980022" w:rsidTr="00965EDD">
        <w:trPr>
          <w:gridAfter w:val="1"/>
          <w:wAfter w:w="7" w:type="dxa"/>
        </w:trPr>
        <w:tc>
          <w:tcPr>
            <w:tcW w:w="31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ED3C58" w:rsidRDefault="00965EDD" w:rsidP="00965EDD">
            <w:pPr>
              <w:pStyle w:val="a5"/>
              <w:spacing w:before="0" w:beforeAutospacing="0" w:after="0" w:afterAutospacing="0" w:line="200" w:lineRule="exact"/>
              <w:jc w:val="both"/>
              <w:rPr>
                <w:sz w:val="20"/>
                <w:szCs w:val="20"/>
                <w:lang w:val="ky-KG"/>
              </w:rPr>
            </w:pPr>
            <w:r w:rsidRPr="00980022">
              <w:rPr>
                <w:sz w:val="20"/>
                <w:szCs w:val="20"/>
              </w:rPr>
              <w:t xml:space="preserve">а) </w:t>
            </w:r>
            <w:r>
              <w:rPr>
                <w:sz w:val="20"/>
                <w:szCs w:val="20"/>
                <w:lang w:val="ky-KG"/>
              </w:rPr>
              <w:t xml:space="preserve">персонал ар дайым кезметте болгон жай </w:t>
            </w:r>
          </w:p>
        </w:tc>
        <w:tc>
          <w:tcPr>
            <w:tcW w:w="1701" w:type="dxa"/>
            <w:vMerge/>
            <w:tcBorders>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after="0" w:line="200" w:lineRule="exact"/>
              <w:ind w:left="-155" w:right="-154"/>
              <w:jc w:val="center"/>
              <w:rPr>
                <w:sz w:val="20"/>
                <w:szCs w:val="20"/>
              </w:rPr>
            </w:pP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IVг</w:t>
            </w:r>
            <w:r w:rsidRPr="008B0A05">
              <w:rPr>
                <w:sz w:val="20"/>
                <w:szCs w:val="20"/>
                <w:vertAlign w:val="superscript"/>
              </w:rPr>
              <w:t>2)</w:t>
            </w:r>
          </w:p>
        </w:tc>
        <w:tc>
          <w:tcPr>
            <w:tcW w:w="99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27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13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4,0</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1,5</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2,4</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0,9</w:t>
            </w:r>
          </w:p>
        </w:tc>
      </w:tr>
      <w:tr w:rsidR="00965EDD" w:rsidRPr="00980022" w:rsidTr="00965EDD">
        <w:trPr>
          <w:gridAfter w:val="1"/>
          <w:wAfter w:w="7" w:type="dxa"/>
        </w:trPr>
        <w:tc>
          <w:tcPr>
            <w:tcW w:w="31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both"/>
              <w:rPr>
                <w:sz w:val="20"/>
                <w:szCs w:val="20"/>
              </w:rPr>
            </w:pPr>
          </w:p>
        </w:tc>
        <w:tc>
          <w:tcPr>
            <w:tcW w:w="1701" w:type="dxa"/>
            <w:vMerge/>
            <w:tcBorders>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ind w:left="-155" w:right="-154"/>
              <w:jc w:val="center"/>
              <w:rPr>
                <w:sz w:val="20"/>
                <w:szCs w:val="20"/>
              </w:rPr>
            </w:pP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IIIв</w:t>
            </w:r>
          </w:p>
        </w:tc>
        <w:tc>
          <w:tcPr>
            <w:tcW w:w="99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750</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300</w:t>
            </w:r>
          </w:p>
        </w:tc>
        <w:tc>
          <w:tcPr>
            <w:tcW w:w="127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13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15</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rPr>
          <w:gridAfter w:val="1"/>
          <w:wAfter w:w="7" w:type="dxa"/>
        </w:trPr>
        <w:tc>
          <w:tcPr>
            <w:tcW w:w="31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both"/>
              <w:rPr>
                <w:sz w:val="20"/>
                <w:szCs w:val="20"/>
              </w:rPr>
            </w:pPr>
          </w:p>
        </w:tc>
        <w:tc>
          <w:tcPr>
            <w:tcW w:w="170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5E5ACA" w:rsidRDefault="00965EDD" w:rsidP="00965EDD">
            <w:pPr>
              <w:pStyle w:val="a5"/>
              <w:spacing w:before="0" w:beforeAutospacing="0" w:after="0" w:afterAutospacing="0" w:line="200" w:lineRule="exact"/>
              <w:ind w:left="-155" w:right="-154"/>
              <w:jc w:val="center"/>
              <w:rPr>
                <w:sz w:val="20"/>
                <w:szCs w:val="20"/>
                <w:lang w:val="ky-KG"/>
              </w:rPr>
            </w:pPr>
            <w:r w:rsidRPr="005E5ACA">
              <w:rPr>
                <w:sz w:val="20"/>
                <w:szCs w:val="20"/>
              </w:rPr>
              <w:t xml:space="preserve">Г, В-1,5 – </w:t>
            </w:r>
            <w:r w:rsidRPr="005E5ACA">
              <w:rPr>
                <w:sz w:val="20"/>
                <w:szCs w:val="20"/>
                <w:lang w:val="ky-KG"/>
              </w:rPr>
              <w:t xml:space="preserve">баш-каруу </w:t>
            </w:r>
            <w:r w:rsidRPr="005E5ACA">
              <w:rPr>
                <w:sz w:val="20"/>
                <w:szCs w:val="20"/>
              </w:rPr>
              <w:t>пульт</w:t>
            </w:r>
            <w:r w:rsidRPr="005E5ACA">
              <w:rPr>
                <w:sz w:val="20"/>
                <w:szCs w:val="20"/>
                <w:lang w:val="ky-KG"/>
              </w:rPr>
              <w:t>у</w:t>
            </w:r>
            <w:r w:rsidRPr="005E5ACA">
              <w:rPr>
                <w:sz w:val="20"/>
                <w:szCs w:val="20"/>
              </w:rPr>
              <w:t xml:space="preserve">, </w:t>
            </w:r>
            <w:r w:rsidRPr="005E5ACA">
              <w:rPr>
                <w:sz w:val="20"/>
                <w:szCs w:val="20"/>
                <w:lang w:val="ky-KG"/>
              </w:rPr>
              <w:t xml:space="preserve">алеттердин </w:t>
            </w:r>
            <w:r w:rsidRPr="005E5ACA">
              <w:rPr>
                <w:sz w:val="20"/>
                <w:szCs w:val="20"/>
              </w:rPr>
              <w:t>шкала</w:t>
            </w:r>
            <w:r w:rsidRPr="005E5ACA">
              <w:rPr>
                <w:sz w:val="20"/>
                <w:szCs w:val="20"/>
                <w:lang w:val="ky-KG"/>
              </w:rPr>
              <w:t>сы</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IVг</w:t>
            </w:r>
          </w:p>
        </w:tc>
        <w:tc>
          <w:tcPr>
            <w:tcW w:w="99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27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13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rPr>
          <w:gridAfter w:val="1"/>
          <w:wAfter w:w="7" w:type="dxa"/>
        </w:trPr>
        <w:tc>
          <w:tcPr>
            <w:tcW w:w="31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both"/>
              <w:rPr>
                <w:sz w:val="20"/>
                <w:szCs w:val="20"/>
              </w:rPr>
            </w:pPr>
          </w:p>
        </w:tc>
        <w:tc>
          <w:tcPr>
            <w:tcW w:w="170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5E5ACA" w:rsidRDefault="00965EDD" w:rsidP="00965EDD">
            <w:pPr>
              <w:pStyle w:val="a5"/>
              <w:spacing w:before="0" w:beforeAutospacing="0" w:after="0" w:afterAutospacing="0" w:line="200" w:lineRule="exact"/>
              <w:ind w:left="-155" w:right="-154"/>
              <w:jc w:val="center"/>
              <w:rPr>
                <w:sz w:val="20"/>
                <w:szCs w:val="20"/>
                <w:lang w:val="ky-KG"/>
              </w:rPr>
            </w:pPr>
            <w:r w:rsidRPr="005E5ACA">
              <w:rPr>
                <w:sz w:val="20"/>
                <w:szCs w:val="20"/>
              </w:rPr>
              <w:t xml:space="preserve">В-1,5 – </w:t>
            </w:r>
            <w:r w:rsidRPr="005E5ACA">
              <w:rPr>
                <w:sz w:val="20"/>
                <w:szCs w:val="20"/>
                <w:lang w:val="ky-KG"/>
              </w:rPr>
              <w:t>калкандын арка жагы</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VIIIв</w:t>
            </w:r>
          </w:p>
        </w:tc>
        <w:tc>
          <w:tcPr>
            <w:tcW w:w="99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50</w:t>
            </w:r>
          </w:p>
        </w:tc>
        <w:tc>
          <w:tcPr>
            <w:tcW w:w="127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rPr>
          <w:gridAfter w:val="1"/>
          <w:wAfter w:w="7" w:type="dxa"/>
        </w:trPr>
        <w:tc>
          <w:tcPr>
            <w:tcW w:w="31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ED3C58" w:rsidRDefault="00965EDD" w:rsidP="00965EDD">
            <w:pPr>
              <w:pStyle w:val="a5"/>
              <w:spacing w:before="0" w:beforeAutospacing="0" w:after="0" w:afterAutospacing="0" w:line="200" w:lineRule="exact"/>
              <w:jc w:val="both"/>
              <w:rPr>
                <w:sz w:val="20"/>
                <w:szCs w:val="20"/>
                <w:lang w:val="ky-KG"/>
              </w:rPr>
            </w:pPr>
            <w:r w:rsidRPr="00980022">
              <w:rPr>
                <w:sz w:val="20"/>
                <w:szCs w:val="20"/>
              </w:rPr>
              <w:t>б)</w:t>
            </w:r>
            <w:r>
              <w:rPr>
                <w:sz w:val="20"/>
                <w:szCs w:val="20"/>
                <w:lang w:val="ky-KG"/>
              </w:rPr>
              <w:t>адамдар мезгил-мезгили менен болуп турган жер</w:t>
            </w:r>
          </w:p>
        </w:tc>
        <w:tc>
          <w:tcPr>
            <w:tcW w:w="170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5E5ACA" w:rsidRDefault="00965EDD" w:rsidP="00965EDD">
            <w:pPr>
              <w:pStyle w:val="a5"/>
              <w:spacing w:before="0" w:beforeAutospacing="0" w:after="0" w:afterAutospacing="0" w:line="200" w:lineRule="exact"/>
              <w:ind w:left="-155" w:right="-154"/>
              <w:jc w:val="center"/>
              <w:rPr>
                <w:sz w:val="20"/>
                <w:szCs w:val="20"/>
              </w:rPr>
            </w:pPr>
            <w:r w:rsidRPr="005E5ACA">
              <w:rPr>
                <w:sz w:val="20"/>
                <w:szCs w:val="20"/>
              </w:rPr>
              <w:t>Г-0,8</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p>
        </w:tc>
        <w:tc>
          <w:tcPr>
            <w:tcW w:w="99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27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13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rPr>
          <w:gridAfter w:val="1"/>
          <w:wAfter w:w="7" w:type="dxa"/>
        </w:trPr>
        <w:tc>
          <w:tcPr>
            <w:tcW w:w="31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both"/>
              <w:rPr>
                <w:sz w:val="20"/>
                <w:szCs w:val="20"/>
              </w:rPr>
            </w:pPr>
          </w:p>
        </w:tc>
        <w:tc>
          <w:tcPr>
            <w:tcW w:w="170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5E5ACA" w:rsidRDefault="00965EDD" w:rsidP="00965EDD">
            <w:pPr>
              <w:pStyle w:val="a5"/>
              <w:spacing w:before="0" w:beforeAutospacing="0" w:after="0" w:afterAutospacing="0" w:line="200" w:lineRule="exact"/>
              <w:ind w:left="-155" w:right="-154"/>
              <w:jc w:val="center"/>
              <w:rPr>
                <w:sz w:val="20"/>
                <w:szCs w:val="20"/>
              </w:rPr>
            </w:pPr>
            <w:r w:rsidRPr="005E5ACA">
              <w:rPr>
                <w:sz w:val="20"/>
                <w:szCs w:val="20"/>
              </w:rPr>
              <w:t xml:space="preserve">Г, В-1,5 – </w:t>
            </w:r>
            <w:r w:rsidRPr="005E5ACA">
              <w:rPr>
                <w:sz w:val="20"/>
                <w:szCs w:val="20"/>
                <w:lang w:val="ky-KG"/>
              </w:rPr>
              <w:t xml:space="preserve">башкаруу </w:t>
            </w:r>
            <w:r w:rsidRPr="005E5ACA">
              <w:rPr>
                <w:sz w:val="20"/>
                <w:szCs w:val="20"/>
              </w:rPr>
              <w:t>пульт</w:t>
            </w:r>
            <w:r w:rsidRPr="005E5ACA">
              <w:rPr>
                <w:sz w:val="20"/>
                <w:szCs w:val="20"/>
                <w:lang w:val="ky-KG"/>
              </w:rPr>
              <w:t>у</w:t>
            </w:r>
            <w:r w:rsidRPr="005E5ACA">
              <w:rPr>
                <w:sz w:val="20"/>
                <w:szCs w:val="20"/>
              </w:rPr>
              <w:t xml:space="preserve">,, </w:t>
            </w:r>
            <w:r w:rsidRPr="005E5ACA">
              <w:rPr>
                <w:sz w:val="20"/>
                <w:szCs w:val="20"/>
                <w:lang w:val="ky-KG"/>
              </w:rPr>
              <w:t xml:space="preserve">алеттердин </w:t>
            </w:r>
            <w:r w:rsidRPr="005E5ACA">
              <w:rPr>
                <w:sz w:val="20"/>
                <w:szCs w:val="20"/>
              </w:rPr>
              <w:t>шкала</w:t>
            </w:r>
            <w:r w:rsidRPr="005E5ACA">
              <w:rPr>
                <w:sz w:val="20"/>
                <w:szCs w:val="20"/>
                <w:lang w:val="ky-KG"/>
              </w:rPr>
              <w:t>сы</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IVг</w:t>
            </w:r>
          </w:p>
        </w:tc>
        <w:tc>
          <w:tcPr>
            <w:tcW w:w="99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27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rPr>
          <w:gridAfter w:val="1"/>
          <w:wAfter w:w="7" w:type="dxa"/>
        </w:trPr>
        <w:tc>
          <w:tcPr>
            <w:tcW w:w="311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both"/>
              <w:rPr>
                <w:sz w:val="20"/>
                <w:szCs w:val="20"/>
              </w:rPr>
            </w:pPr>
          </w:p>
        </w:tc>
        <w:tc>
          <w:tcPr>
            <w:tcW w:w="1701"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 xml:space="preserve">В-1,5 – </w:t>
            </w:r>
            <w:r>
              <w:rPr>
                <w:sz w:val="20"/>
                <w:szCs w:val="20"/>
                <w:lang w:val="ky-KG"/>
              </w:rPr>
              <w:t>калкандын арка жагы</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VIIIв</w:t>
            </w:r>
          </w:p>
        </w:tc>
        <w:tc>
          <w:tcPr>
            <w:tcW w:w="99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50</w:t>
            </w:r>
          </w:p>
        </w:tc>
        <w:tc>
          <w:tcPr>
            <w:tcW w:w="127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bl>
    <w:p w:rsidR="00965EDD" w:rsidRDefault="00965EDD" w:rsidP="00965EDD">
      <w:pPr>
        <w:rPr>
          <w:rFonts w:ascii="Times New Roman" w:hAnsi="Times New Roman" w:cs="Times New Roman"/>
          <w:i/>
          <w:sz w:val="28"/>
          <w:szCs w:val="28"/>
          <w:lang w:val="ky-KG"/>
        </w:rPr>
      </w:pPr>
      <w:r>
        <w:br w:type="page"/>
      </w:r>
      <w:r w:rsidRPr="0036161A">
        <w:rPr>
          <w:rFonts w:ascii="Times New Roman" w:hAnsi="Times New Roman" w:cs="Times New Roman"/>
          <w:i/>
          <w:sz w:val="28"/>
          <w:szCs w:val="28"/>
          <w:lang w:val="ky-KG"/>
        </w:rPr>
        <w:lastRenderedPageBreak/>
        <w:t>М</w:t>
      </w:r>
      <w:r w:rsidRPr="0036161A">
        <w:rPr>
          <w:rFonts w:ascii="Times New Roman" w:hAnsi="Times New Roman" w:cs="Times New Roman"/>
          <w:i/>
          <w:sz w:val="28"/>
          <w:szCs w:val="28"/>
        </w:rPr>
        <w:t>.2 таблиц</w:t>
      </w:r>
      <w:r w:rsidRPr="0036161A">
        <w:rPr>
          <w:rFonts w:ascii="Times New Roman" w:hAnsi="Times New Roman" w:cs="Times New Roman"/>
          <w:i/>
          <w:sz w:val="28"/>
          <w:szCs w:val="28"/>
          <w:lang w:val="ky-KG"/>
        </w:rPr>
        <w:t>асынын уландысы</w:t>
      </w:r>
    </w:p>
    <w:tbl>
      <w:tblPr>
        <w:tblW w:w="14603" w:type="dxa"/>
        <w:tblInd w:w="-8" w:type="dxa"/>
        <w:tblLayout w:type="fixed"/>
        <w:tblCellMar>
          <w:left w:w="0" w:type="dxa"/>
          <w:right w:w="0" w:type="dxa"/>
        </w:tblCellMar>
        <w:tblLook w:val="04A0" w:firstRow="1" w:lastRow="0" w:firstColumn="1" w:lastColumn="0" w:noHBand="0" w:noVBand="1"/>
      </w:tblPr>
      <w:tblGrid>
        <w:gridCol w:w="2834"/>
        <w:gridCol w:w="1559"/>
        <w:gridCol w:w="1133"/>
        <w:gridCol w:w="1133"/>
        <w:gridCol w:w="993"/>
        <w:gridCol w:w="1559"/>
        <w:gridCol w:w="1268"/>
        <w:gridCol w:w="9"/>
        <w:gridCol w:w="1133"/>
        <w:gridCol w:w="853"/>
        <w:gridCol w:w="990"/>
        <w:gridCol w:w="1133"/>
        <w:gridCol w:w="6"/>
      </w:tblGrid>
      <w:tr w:rsidR="00965EDD" w:rsidRPr="00980022" w:rsidTr="00965EDD">
        <w:tc>
          <w:tcPr>
            <w:tcW w:w="28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50" w:right="-157"/>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53"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9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2129"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c>
          <w:tcPr>
            <w:tcW w:w="2834"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9"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7"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2129"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rPr>
          <w:gridAfter w:val="1"/>
          <w:wAfter w:w="6" w:type="dxa"/>
        </w:trPr>
        <w:tc>
          <w:tcPr>
            <w:tcW w:w="283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Жалпы жарык берүүдө</w:t>
            </w: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7"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85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113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28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29 </w:t>
            </w:r>
            <w:r>
              <w:rPr>
                <w:sz w:val="20"/>
                <w:szCs w:val="20"/>
                <w:lang w:val="ky-KG"/>
              </w:rPr>
              <w:t xml:space="preserve">Башкаруу </w:t>
            </w:r>
            <w:r w:rsidRPr="00980022">
              <w:rPr>
                <w:sz w:val="20"/>
                <w:szCs w:val="20"/>
              </w:rPr>
              <w:t>пульт</w:t>
            </w:r>
            <w:r>
              <w:rPr>
                <w:sz w:val="20"/>
                <w:szCs w:val="20"/>
                <w:lang w:val="ky-KG"/>
              </w:rPr>
              <w:t>тары, калкандары</w:t>
            </w: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r>
      <w:tr w:rsidR="00965EDD" w:rsidRPr="00980022" w:rsidTr="00965EDD">
        <w:tc>
          <w:tcPr>
            <w:tcW w:w="2834"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jc w:val="both"/>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c>
          <w:tcPr>
            <w:tcW w:w="127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c>
          <w:tcPr>
            <w:tcW w:w="113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p>
        </w:tc>
      </w:tr>
      <w:tr w:rsidR="00965EDD" w:rsidRPr="00980022" w:rsidTr="00965EDD">
        <w:tc>
          <w:tcPr>
            <w:tcW w:w="28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а) </w:t>
            </w:r>
            <w:r>
              <w:rPr>
                <w:sz w:val="20"/>
                <w:szCs w:val="20"/>
                <w:lang w:val="ky-KG"/>
              </w:rPr>
              <w:t>жайларда</w:t>
            </w:r>
            <w:r w:rsidRPr="00980022">
              <w:rPr>
                <w:sz w:val="20"/>
                <w:szCs w:val="20"/>
              </w:rPr>
              <w:t>:</w:t>
            </w:r>
          </w:p>
        </w:tc>
        <w:tc>
          <w:tcPr>
            <w:tcW w:w="155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7"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85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9"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r>
      <w:tr w:rsidR="00965EDD" w:rsidRPr="00980022" w:rsidTr="00965EDD">
        <w:tc>
          <w:tcPr>
            <w:tcW w:w="28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 </w:t>
            </w:r>
            <w:r>
              <w:rPr>
                <w:sz w:val="20"/>
                <w:szCs w:val="20"/>
                <w:lang w:val="ky-KG"/>
              </w:rPr>
              <w:t xml:space="preserve">өлчөөчү </w:t>
            </w:r>
            <w:r w:rsidRPr="00980022">
              <w:rPr>
                <w:sz w:val="20"/>
                <w:szCs w:val="20"/>
              </w:rPr>
              <w:t>аппаратур</w:t>
            </w:r>
            <w:r>
              <w:rPr>
                <w:sz w:val="20"/>
                <w:szCs w:val="20"/>
                <w:lang w:val="ky-KG"/>
              </w:rPr>
              <w:t>асы бар</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Г-0,8; В-1,5 – </w:t>
            </w:r>
            <w:r w:rsidRPr="005E5ACA">
              <w:rPr>
                <w:sz w:val="20"/>
                <w:szCs w:val="20"/>
                <w:lang w:val="ky-KG"/>
              </w:rPr>
              <w:t xml:space="preserve">алеттердин </w:t>
            </w:r>
            <w:r w:rsidRPr="005E5ACA">
              <w:rPr>
                <w:sz w:val="20"/>
                <w:szCs w:val="20"/>
              </w:rPr>
              <w:t>шкала</w:t>
            </w:r>
            <w:r w:rsidRPr="005E5ACA">
              <w:rPr>
                <w:sz w:val="20"/>
                <w:szCs w:val="20"/>
                <w:lang w:val="ky-KG"/>
              </w:rPr>
              <w:t>сы</w:t>
            </w:r>
          </w:p>
        </w:tc>
        <w:tc>
          <w:tcPr>
            <w:tcW w:w="11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IVг</w:t>
            </w:r>
            <w:r w:rsidRPr="0036161A">
              <w:rPr>
                <w:sz w:val="20"/>
                <w:szCs w:val="20"/>
                <w:vertAlign w:val="superscript"/>
              </w:rPr>
              <w:t>2)</w:t>
            </w:r>
          </w:p>
        </w:tc>
        <w:tc>
          <w:tcPr>
            <w:tcW w:w="11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7"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1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5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9"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Pr>
                <w:sz w:val="20"/>
                <w:szCs w:val="20"/>
                <w:lang w:val="ky-KG"/>
              </w:rPr>
              <w:t xml:space="preserve">- өлчөөчү </w:t>
            </w:r>
            <w:r w:rsidRPr="00980022">
              <w:rPr>
                <w:sz w:val="20"/>
                <w:szCs w:val="20"/>
              </w:rPr>
              <w:t>аппаратур</w:t>
            </w:r>
            <w:r>
              <w:rPr>
                <w:sz w:val="20"/>
                <w:szCs w:val="20"/>
                <w:lang w:val="ky-KG"/>
              </w:rPr>
              <w:t>асы жок</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ED3C58" w:rsidRDefault="00965EDD" w:rsidP="00965EDD">
            <w:pPr>
              <w:pStyle w:val="a5"/>
              <w:spacing w:before="0" w:beforeAutospacing="0" w:after="0" w:afterAutospacing="0"/>
              <w:jc w:val="center"/>
              <w:rPr>
                <w:sz w:val="20"/>
                <w:szCs w:val="20"/>
                <w:lang w:val="ky-KG"/>
              </w:rPr>
            </w:pPr>
            <w:r w:rsidRPr="00980022">
              <w:rPr>
                <w:sz w:val="20"/>
                <w:szCs w:val="20"/>
              </w:rPr>
              <w:t>Г-0,8;</w:t>
            </w:r>
            <w:r w:rsidRPr="00980022">
              <w:rPr>
                <w:sz w:val="20"/>
                <w:szCs w:val="20"/>
              </w:rPr>
              <w:br/>
              <w:t>В-1,5 – рычаг</w:t>
            </w:r>
            <w:r>
              <w:rPr>
                <w:sz w:val="20"/>
                <w:szCs w:val="20"/>
                <w:lang w:val="ky-KG"/>
              </w:rPr>
              <w:t>дар</w:t>
            </w:r>
            <w:r w:rsidRPr="00980022">
              <w:rPr>
                <w:sz w:val="20"/>
                <w:szCs w:val="20"/>
              </w:rPr>
              <w:t xml:space="preserve">, </w:t>
            </w:r>
            <w:r>
              <w:rPr>
                <w:sz w:val="20"/>
                <w:szCs w:val="20"/>
                <w:lang w:val="ky-KG"/>
              </w:rPr>
              <w:t>туткалар</w:t>
            </w:r>
          </w:p>
        </w:tc>
        <w:tc>
          <w:tcPr>
            <w:tcW w:w="11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w:t>
            </w:r>
          </w:p>
        </w:tc>
        <w:tc>
          <w:tcPr>
            <w:tcW w:w="11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7"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1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5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9"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ED3C58"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имараттын сыртында</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В-1,5 – рычаг</w:t>
            </w:r>
            <w:r>
              <w:rPr>
                <w:sz w:val="20"/>
                <w:szCs w:val="20"/>
                <w:lang w:val="ky-KG"/>
              </w:rPr>
              <w:t>дар</w:t>
            </w:r>
            <w:r w:rsidRPr="00980022">
              <w:rPr>
                <w:sz w:val="20"/>
                <w:szCs w:val="20"/>
              </w:rPr>
              <w:t xml:space="preserve">, </w:t>
            </w:r>
            <w:r>
              <w:rPr>
                <w:sz w:val="20"/>
                <w:szCs w:val="20"/>
                <w:lang w:val="ky-KG"/>
              </w:rPr>
              <w:t>туткалар</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XII</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5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both"/>
              <w:rPr>
                <w:sz w:val="20"/>
                <w:szCs w:val="20"/>
                <w:lang w:val="ky-KG"/>
              </w:rPr>
            </w:pPr>
            <w:r w:rsidRPr="00980022">
              <w:rPr>
                <w:sz w:val="20"/>
                <w:szCs w:val="20"/>
              </w:rPr>
              <w:t xml:space="preserve">30 </w:t>
            </w:r>
            <w:r>
              <w:rPr>
                <w:sz w:val="20"/>
                <w:szCs w:val="20"/>
                <w:lang w:val="ky-KG"/>
              </w:rPr>
              <w:t>Өзүнчө турган контролдоо куралдары</w:t>
            </w:r>
            <w:r w:rsidRPr="00980022">
              <w:rPr>
                <w:sz w:val="20"/>
                <w:szCs w:val="20"/>
              </w:rPr>
              <w:t>:</w:t>
            </w: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7"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85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а) </w:t>
            </w:r>
            <w:r>
              <w:rPr>
                <w:sz w:val="20"/>
                <w:szCs w:val="20"/>
                <w:lang w:val="ky-KG"/>
              </w:rPr>
              <w:t>жайларда</w:t>
            </w:r>
            <w:r w:rsidRPr="00980022">
              <w:rPr>
                <w:sz w:val="20"/>
                <w:szCs w:val="20"/>
              </w:rPr>
              <w:t>:</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7"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85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9"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both"/>
              <w:rPr>
                <w:sz w:val="20"/>
                <w:szCs w:val="20"/>
                <w:lang w:val="ky-KG"/>
              </w:rPr>
            </w:pPr>
            <w:r w:rsidRPr="00980022">
              <w:rPr>
                <w:sz w:val="20"/>
                <w:szCs w:val="20"/>
              </w:rPr>
              <w:t xml:space="preserve">- </w:t>
            </w:r>
            <w:r>
              <w:rPr>
                <w:sz w:val="20"/>
                <w:szCs w:val="20"/>
                <w:lang w:val="ky-KG"/>
              </w:rPr>
              <w:t>ар дайым байкоосу бар</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Г-0,8; В – </w:t>
            </w:r>
            <w:r>
              <w:rPr>
                <w:sz w:val="20"/>
                <w:szCs w:val="20"/>
                <w:lang w:val="ky-KG"/>
              </w:rPr>
              <w:t xml:space="preserve">алеттердин </w:t>
            </w:r>
            <w:r w:rsidRPr="00980022">
              <w:rPr>
                <w:sz w:val="20"/>
                <w:szCs w:val="20"/>
              </w:rPr>
              <w:t>шкала</w:t>
            </w:r>
            <w:r>
              <w:rPr>
                <w:sz w:val="20"/>
                <w:szCs w:val="20"/>
                <w:lang w:val="ky-KG"/>
              </w:rPr>
              <w:t>сы</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IVг</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7"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13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5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9"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4" w:type="dxa"/>
            <w:tcBorders>
              <w:top w:val="nil"/>
              <w:left w:val="single" w:sz="6" w:space="0" w:color="000000"/>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both"/>
              <w:rPr>
                <w:sz w:val="20"/>
                <w:szCs w:val="20"/>
                <w:lang w:val="ky-KG"/>
              </w:rPr>
            </w:pPr>
            <w:r w:rsidRPr="00980022">
              <w:rPr>
                <w:sz w:val="20"/>
                <w:szCs w:val="20"/>
              </w:rPr>
              <w:t xml:space="preserve">- </w:t>
            </w:r>
            <w:r>
              <w:rPr>
                <w:sz w:val="20"/>
                <w:szCs w:val="20"/>
                <w:lang w:val="ky-KG"/>
              </w:rPr>
              <w:t xml:space="preserve"> мезгил-мезгил менен байкоого алынган</w:t>
            </w:r>
          </w:p>
        </w:tc>
        <w:tc>
          <w:tcPr>
            <w:tcW w:w="155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 В – </w:t>
            </w:r>
            <w:r>
              <w:rPr>
                <w:sz w:val="20"/>
                <w:szCs w:val="20"/>
                <w:lang w:val="ky-KG"/>
              </w:rPr>
              <w:t xml:space="preserve">алеттердин </w:t>
            </w:r>
            <w:r w:rsidRPr="00980022">
              <w:rPr>
                <w:sz w:val="20"/>
                <w:szCs w:val="20"/>
              </w:rPr>
              <w:t>шкала</w:t>
            </w:r>
            <w:r>
              <w:rPr>
                <w:sz w:val="20"/>
                <w:szCs w:val="20"/>
                <w:lang w:val="ky-KG"/>
              </w:rPr>
              <w:t>сы</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IVг</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7"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5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9"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4" w:type="dxa"/>
            <w:tcBorders>
              <w:top w:val="nil"/>
              <w:left w:val="single" w:sz="6" w:space="0" w:color="000000"/>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имараттын сыртында</w:t>
            </w:r>
          </w:p>
        </w:tc>
        <w:tc>
          <w:tcPr>
            <w:tcW w:w="155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 В – </w:t>
            </w:r>
            <w:r>
              <w:rPr>
                <w:sz w:val="20"/>
                <w:szCs w:val="20"/>
                <w:lang w:val="ky-KG"/>
              </w:rPr>
              <w:t xml:space="preserve">алеттердин </w:t>
            </w:r>
            <w:r w:rsidRPr="00980022">
              <w:rPr>
                <w:sz w:val="20"/>
                <w:szCs w:val="20"/>
              </w:rPr>
              <w:t>шкала</w:t>
            </w:r>
            <w:r>
              <w:rPr>
                <w:sz w:val="20"/>
                <w:szCs w:val="20"/>
                <w:lang w:val="ky-KG"/>
              </w:rPr>
              <w:t>сы</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XII</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100</w:t>
            </w:r>
          </w:p>
        </w:tc>
        <w:tc>
          <w:tcPr>
            <w:tcW w:w="155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7"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85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139"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pPr>
        <w:pStyle w:val="a5"/>
        <w:spacing w:before="0" w:beforeAutospacing="0" w:after="0" w:afterAutospacing="0"/>
        <w:rPr>
          <w:i/>
          <w:sz w:val="28"/>
          <w:szCs w:val="28"/>
          <w:lang w:val="ky-KG"/>
        </w:rPr>
      </w:pPr>
    </w:p>
    <w:p w:rsidR="00965EDD" w:rsidRDefault="00965EDD" w:rsidP="00965EDD">
      <w:pPr>
        <w:pStyle w:val="a5"/>
        <w:spacing w:before="0" w:beforeAutospacing="0" w:after="0" w:afterAutospacing="0"/>
        <w:rPr>
          <w:i/>
          <w:sz w:val="28"/>
          <w:szCs w:val="28"/>
          <w:lang w:val="ky-KG"/>
        </w:rPr>
      </w:pPr>
    </w:p>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p w:rsidR="00965EDD" w:rsidRDefault="00965EDD" w:rsidP="00965EDD">
      <w:pPr>
        <w:pStyle w:val="a5"/>
        <w:spacing w:before="0" w:beforeAutospacing="0" w:after="0" w:afterAutospacing="0"/>
        <w:rPr>
          <w:i/>
          <w:sz w:val="28"/>
          <w:szCs w:val="28"/>
          <w:lang w:val="ky-KG"/>
        </w:rPr>
      </w:pPr>
    </w:p>
    <w:tbl>
      <w:tblPr>
        <w:tblW w:w="14459" w:type="dxa"/>
        <w:tblInd w:w="-8" w:type="dxa"/>
        <w:tblLayout w:type="fixed"/>
        <w:tblCellMar>
          <w:left w:w="0" w:type="dxa"/>
          <w:right w:w="0" w:type="dxa"/>
        </w:tblCellMar>
        <w:tblLook w:val="04A0" w:firstRow="1" w:lastRow="0" w:firstColumn="1" w:lastColumn="0" w:noHBand="0" w:noVBand="1"/>
      </w:tblPr>
      <w:tblGrid>
        <w:gridCol w:w="2834"/>
        <w:gridCol w:w="1560"/>
        <w:gridCol w:w="1134"/>
        <w:gridCol w:w="1134"/>
        <w:gridCol w:w="993"/>
        <w:gridCol w:w="1558"/>
        <w:gridCol w:w="1276"/>
        <w:gridCol w:w="992"/>
        <w:gridCol w:w="993"/>
        <w:gridCol w:w="13"/>
        <w:gridCol w:w="979"/>
        <w:gridCol w:w="993"/>
      </w:tblGrid>
      <w:tr w:rsidR="00965EDD" w:rsidRPr="00980022" w:rsidTr="00965EDD">
        <w:tc>
          <w:tcPr>
            <w:tcW w:w="28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6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50" w:right="-157"/>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8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c>
          <w:tcPr>
            <w:tcW w:w="2835"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60"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21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 xml:space="preserve">Жумушчу беттердин жарыктыгы  </w:t>
            </w:r>
            <w:r w:rsidRPr="00980022">
              <w:rPr>
                <w:sz w:val="20"/>
                <w:szCs w:val="20"/>
              </w:rPr>
              <w:t>, лк</w:t>
            </w:r>
          </w:p>
        </w:tc>
        <w:tc>
          <w:tcPr>
            <w:tcW w:w="155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9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7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83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60"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Жалпы жарык берүүдө</w:t>
            </w:r>
          </w:p>
        </w:tc>
        <w:tc>
          <w:tcPr>
            <w:tcW w:w="155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2835"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6F54F4" w:rsidRDefault="00965EDD" w:rsidP="00965EDD">
            <w:pPr>
              <w:pStyle w:val="a5"/>
              <w:spacing w:before="0" w:beforeAutospacing="0" w:after="0" w:afterAutospacing="0"/>
              <w:ind w:right="-7"/>
              <w:jc w:val="both"/>
              <w:rPr>
                <w:sz w:val="20"/>
                <w:szCs w:val="20"/>
                <w:lang w:val="ky-KG"/>
              </w:rPr>
            </w:pPr>
            <w:r w:rsidRPr="00980022">
              <w:rPr>
                <w:sz w:val="20"/>
                <w:szCs w:val="20"/>
              </w:rPr>
              <w:t xml:space="preserve">31 </w:t>
            </w:r>
            <w:r>
              <w:rPr>
                <w:sz w:val="20"/>
                <w:szCs w:val="20"/>
                <w:lang w:val="ky-KG"/>
              </w:rPr>
              <w:t>Т</w:t>
            </w:r>
            <w:r w:rsidRPr="00980022">
              <w:rPr>
                <w:sz w:val="20"/>
                <w:szCs w:val="20"/>
              </w:rPr>
              <w:t>рансформатор</w:t>
            </w:r>
            <w:r>
              <w:rPr>
                <w:sz w:val="20"/>
                <w:szCs w:val="20"/>
                <w:lang w:val="ky-KG"/>
              </w:rPr>
              <w:t>лор,</w:t>
            </w:r>
            <w:r w:rsidRPr="00980022">
              <w:rPr>
                <w:sz w:val="20"/>
                <w:szCs w:val="20"/>
              </w:rPr>
              <w:t xml:space="preserve"> реактор</w:t>
            </w:r>
            <w:r>
              <w:rPr>
                <w:sz w:val="20"/>
                <w:szCs w:val="20"/>
                <w:lang w:val="ky-KG"/>
              </w:rPr>
              <w:t>лор</w:t>
            </w:r>
            <w:r w:rsidRPr="00980022">
              <w:rPr>
                <w:sz w:val="20"/>
                <w:szCs w:val="20"/>
              </w:rPr>
              <w:t>, стати</w:t>
            </w:r>
            <w:r>
              <w:rPr>
                <w:sz w:val="20"/>
                <w:szCs w:val="20"/>
                <w:lang w:val="ky-KG"/>
              </w:rPr>
              <w:t>калык</w:t>
            </w:r>
            <w:r w:rsidRPr="00980022">
              <w:rPr>
                <w:sz w:val="20"/>
                <w:szCs w:val="20"/>
              </w:rPr>
              <w:t xml:space="preserve"> конденсатор</w:t>
            </w:r>
            <w:r>
              <w:rPr>
                <w:sz w:val="20"/>
                <w:szCs w:val="20"/>
                <w:lang w:val="ky-KG"/>
              </w:rPr>
              <w:t>лор</w:t>
            </w:r>
            <w:r w:rsidRPr="00980022">
              <w:rPr>
                <w:sz w:val="20"/>
                <w:szCs w:val="20"/>
              </w:rPr>
              <w:t>, аккумулятор</w:t>
            </w:r>
            <w:r>
              <w:rPr>
                <w:sz w:val="20"/>
                <w:szCs w:val="20"/>
                <w:lang w:val="ky-KG"/>
              </w:rPr>
              <w:t xml:space="preserve">лор турган жайлар жана </w:t>
            </w:r>
            <w:r w:rsidRPr="00980022">
              <w:rPr>
                <w:sz w:val="20"/>
                <w:szCs w:val="20"/>
              </w:rPr>
              <w:t>камер</w:t>
            </w:r>
            <w:r>
              <w:rPr>
                <w:sz w:val="20"/>
                <w:szCs w:val="20"/>
                <w:lang w:val="ky-KG"/>
              </w:rPr>
              <w:t>алар</w:t>
            </w:r>
          </w:p>
        </w:tc>
        <w:tc>
          <w:tcPr>
            <w:tcW w:w="156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В-1,5</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jc w:val="both"/>
              <w:rPr>
                <w:sz w:val="20"/>
                <w:szCs w:val="20"/>
              </w:rPr>
            </w:pPr>
            <w:r>
              <w:rPr>
                <w:rFonts w:asciiTheme="minorHAnsi" w:eastAsiaTheme="minorHAnsi" w:hAnsiTheme="minorHAnsi" w:cstheme="minorBidi"/>
                <w:sz w:val="22"/>
                <w:szCs w:val="22"/>
                <w:lang w:eastAsia="en-US"/>
              </w:rPr>
              <w:br w:type="page"/>
            </w:r>
            <w:r>
              <w:rPr>
                <w:rFonts w:asciiTheme="minorHAnsi" w:eastAsiaTheme="minorHAnsi" w:hAnsiTheme="minorHAnsi" w:cstheme="minorBidi"/>
                <w:sz w:val="22"/>
                <w:szCs w:val="22"/>
                <w:lang w:eastAsia="en-US"/>
              </w:rPr>
              <w:br w:type="page"/>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Pr>
                <w:sz w:val="20"/>
                <w:szCs w:val="20"/>
              </w:rPr>
              <w:t>32 Электр</w:t>
            </w:r>
            <w:r w:rsidRPr="00980022">
              <w:rPr>
                <w:sz w:val="20"/>
                <w:szCs w:val="20"/>
              </w:rPr>
              <w:t>машин</w:t>
            </w:r>
            <w:r>
              <w:rPr>
                <w:sz w:val="20"/>
                <w:szCs w:val="20"/>
                <w:lang w:val="ky-KG"/>
              </w:rPr>
              <w:t>алар турган жайлар</w:t>
            </w:r>
            <w:r w:rsidRPr="00980022">
              <w:rPr>
                <w:sz w:val="20"/>
                <w:szCs w:val="20"/>
              </w:rPr>
              <w:t>:</w:t>
            </w: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8"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line="200" w:lineRule="exact"/>
              <w:jc w:val="both"/>
              <w:rPr>
                <w:sz w:val="20"/>
                <w:szCs w:val="20"/>
                <w:lang w:val="ky-KG"/>
              </w:rPr>
            </w:pPr>
            <w:r w:rsidRPr="00980022">
              <w:rPr>
                <w:sz w:val="20"/>
                <w:szCs w:val="20"/>
              </w:rPr>
              <w:t xml:space="preserve">а) </w:t>
            </w:r>
            <w:r>
              <w:rPr>
                <w:sz w:val="20"/>
                <w:szCs w:val="20"/>
                <w:lang w:val="ky-KG"/>
              </w:rPr>
              <w:t>персонал ар дайым кезметте болгон жай</w:t>
            </w:r>
          </w:p>
          <w:p w:rsidR="00965EDD" w:rsidRPr="00DA1C0B" w:rsidRDefault="00965EDD" w:rsidP="00965EDD">
            <w:pPr>
              <w:pStyle w:val="a5"/>
              <w:spacing w:before="0" w:beforeAutospacing="0" w:after="0" w:afterAutospacing="0"/>
              <w:jc w:val="both"/>
              <w:rPr>
                <w:sz w:val="20"/>
                <w:szCs w:val="20"/>
                <w:lang w:val="ky-KG"/>
              </w:rPr>
            </w:pP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DA1C0B" w:rsidRDefault="00965EDD" w:rsidP="00965EDD">
            <w:pPr>
              <w:pStyle w:val="a5"/>
              <w:spacing w:before="0" w:beforeAutospacing="0" w:after="0" w:afterAutospacing="0"/>
              <w:jc w:val="center"/>
              <w:rPr>
                <w:sz w:val="20"/>
                <w:szCs w:val="20"/>
                <w:lang w:val="ky-KG"/>
              </w:rPr>
            </w:pPr>
            <w:r w:rsidRPr="00980022">
              <w:rPr>
                <w:sz w:val="20"/>
                <w:szCs w:val="20"/>
              </w:rPr>
              <w:t xml:space="preserve">Г-0,8; В-1,5 – </w:t>
            </w:r>
            <w:r>
              <w:rPr>
                <w:sz w:val="20"/>
                <w:szCs w:val="20"/>
                <w:lang w:val="ky-KG"/>
              </w:rPr>
              <w:t>калкандарда</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IVг</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2"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б)</w:t>
            </w:r>
            <w:r>
              <w:rPr>
                <w:sz w:val="20"/>
                <w:szCs w:val="20"/>
                <w:lang w:val="ky-KG"/>
              </w:rPr>
              <w:t>адамдар мезгил-мезгили менен болуп турган жер</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Г-0,8; В-1,5 </w:t>
            </w:r>
            <w:r>
              <w:rPr>
                <w:sz w:val="20"/>
                <w:szCs w:val="20"/>
                <w:lang w:val="ky-KG"/>
              </w:rPr>
              <w:t>- калкандарда</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IVг</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both"/>
              <w:rPr>
                <w:sz w:val="20"/>
                <w:szCs w:val="20"/>
                <w:lang w:val="ky-KG"/>
              </w:rPr>
            </w:pPr>
            <w:r w:rsidRPr="00980022">
              <w:rPr>
                <w:sz w:val="20"/>
                <w:szCs w:val="20"/>
              </w:rPr>
              <w:t>33 Кабель</w:t>
            </w:r>
            <w:r>
              <w:rPr>
                <w:sz w:val="20"/>
                <w:szCs w:val="20"/>
                <w:lang w:val="ky-KG"/>
              </w:rPr>
              <w:t xml:space="preserve"> жер төлөлөр</w:t>
            </w:r>
            <w:r w:rsidRPr="00980022">
              <w:rPr>
                <w:sz w:val="20"/>
                <w:szCs w:val="20"/>
              </w:rPr>
              <w:t>, кабель</w:t>
            </w:r>
            <w:r>
              <w:rPr>
                <w:sz w:val="20"/>
                <w:szCs w:val="20"/>
                <w:lang w:val="ky-KG"/>
              </w:rPr>
              <w:t xml:space="preserve"> кабаттары</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DA1C0B" w:rsidRDefault="00965EDD" w:rsidP="00965EDD">
            <w:pPr>
              <w:pStyle w:val="a5"/>
              <w:spacing w:before="0" w:beforeAutospacing="0" w:after="0" w:afterAutospacing="0"/>
              <w:jc w:val="center"/>
              <w:rPr>
                <w:sz w:val="20"/>
                <w:szCs w:val="20"/>
                <w:lang w:val="ky-KG"/>
              </w:rPr>
            </w:pPr>
            <w:r w:rsidRPr="00980022">
              <w:rPr>
                <w:sz w:val="20"/>
                <w:szCs w:val="20"/>
              </w:rPr>
              <w:t xml:space="preserve">Г-0,0 – </w:t>
            </w:r>
            <w:r>
              <w:rPr>
                <w:sz w:val="20"/>
                <w:szCs w:val="20"/>
                <w:lang w:val="ky-KG" w:eastAsia="en-US"/>
              </w:rPr>
              <w:t>төшөлмөдө</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both"/>
              <w:rPr>
                <w:sz w:val="20"/>
                <w:szCs w:val="20"/>
                <w:lang w:val="ky-KG"/>
              </w:rPr>
            </w:pPr>
            <w:r w:rsidRPr="00980022">
              <w:rPr>
                <w:sz w:val="20"/>
                <w:szCs w:val="20"/>
              </w:rPr>
              <w:t>34</w:t>
            </w:r>
            <w:r>
              <w:rPr>
                <w:sz w:val="20"/>
                <w:szCs w:val="20"/>
                <w:lang w:val="ky-KG"/>
              </w:rPr>
              <w:t xml:space="preserve"> Ш</w:t>
            </w:r>
            <w:r w:rsidRPr="00980022">
              <w:rPr>
                <w:sz w:val="20"/>
                <w:szCs w:val="20"/>
              </w:rPr>
              <w:t>ин</w:t>
            </w:r>
            <w:r>
              <w:rPr>
                <w:sz w:val="20"/>
                <w:szCs w:val="20"/>
                <w:lang w:val="ky-KG"/>
              </w:rPr>
              <w:t>а кабаттары</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DA1C0B" w:rsidRDefault="00965EDD" w:rsidP="00965EDD">
            <w:pPr>
              <w:pStyle w:val="a5"/>
              <w:spacing w:before="0" w:beforeAutospacing="0" w:after="0" w:afterAutospacing="0"/>
              <w:jc w:val="center"/>
              <w:rPr>
                <w:sz w:val="20"/>
                <w:szCs w:val="20"/>
                <w:lang w:val="ky-KG"/>
              </w:rPr>
            </w:pPr>
            <w:r w:rsidRPr="00980022">
              <w:rPr>
                <w:sz w:val="20"/>
                <w:szCs w:val="20"/>
              </w:rPr>
              <w:t>В – шина</w:t>
            </w:r>
            <w:r>
              <w:rPr>
                <w:sz w:val="20"/>
                <w:szCs w:val="20"/>
                <w:lang w:val="ky-KG"/>
              </w:rPr>
              <w:t>ларда</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35 Кабель шахт</w:t>
            </w:r>
            <w:r>
              <w:rPr>
                <w:sz w:val="20"/>
                <w:szCs w:val="20"/>
                <w:lang w:val="ky-KG"/>
              </w:rPr>
              <w:t>алар</w:t>
            </w:r>
            <w:r w:rsidRPr="00980022">
              <w:rPr>
                <w:sz w:val="20"/>
                <w:szCs w:val="20"/>
              </w:rPr>
              <w:t>ы</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DA1C0B" w:rsidRDefault="00965EDD" w:rsidP="00965EDD">
            <w:pPr>
              <w:pStyle w:val="a5"/>
              <w:spacing w:before="0" w:beforeAutospacing="0" w:after="0" w:afterAutospacing="0"/>
              <w:jc w:val="center"/>
              <w:rPr>
                <w:sz w:val="20"/>
                <w:szCs w:val="20"/>
                <w:lang w:val="ky-KG"/>
              </w:rPr>
            </w:pPr>
            <w:r w:rsidRPr="00980022">
              <w:rPr>
                <w:sz w:val="20"/>
                <w:szCs w:val="20"/>
              </w:rPr>
              <w:t xml:space="preserve">Г-0,0 – </w:t>
            </w:r>
            <w:r>
              <w:rPr>
                <w:sz w:val="20"/>
                <w:szCs w:val="20"/>
                <w:lang w:val="ky-KG" w:eastAsia="en-US"/>
              </w:rPr>
              <w:t>төшөлмөдө</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VIIIг</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val="ky-KG"/>
              </w:rPr>
            </w:pPr>
            <w:r w:rsidRPr="00980022">
              <w:rPr>
                <w:sz w:val="20"/>
                <w:szCs w:val="20"/>
              </w:rPr>
              <w:t xml:space="preserve">36 </w:t>
            </w:r>
            <w:r>
              <w:rPr>
                <w:sz w:val="20"/>
                <w:szCs w:val="20"/>
                <w:lang w:val="ky-KG"/>
              </w:rPr>
              <w:t>Турак жана коомдук имараттарда э</w:t>
            </w:r>
            <w:r w:rsidRPr="00980022">
              <w:rPr>
                <w:sz w:val="20"/>
                <w:szCs w:val="20"/>
              </w:rPr>
              <w:t>лектр</w:t>
            </w:r>
            <w:r>
              <w:rPr>
                <w:sz w:val="20"/>
                <w:szCs w:val="20"/>
                <w:lang w:val="ky-KG"/>
              </w:rPr>
              <w:t xml:space="preserve"> калкан жайлары</w:t>
            </w:r>
          </w:p>
          <w:p w:rsidR="00965EDD" w:rsidRPr="00DA1C0B" w:rsidRDefault="00965EDD" w:rsidP="00965EDD">
            <w:pPr>
              <w:pStyle w:val="a5"/>
              <w:spacing w:before="0" w:beforeAutospacing="0" w:after="0" w:afterAutospacing="0"/>
              <w:jc w:val="both"/>
              <w:rPr>
                <w:sz w:val="20"/>
                <w:szCs w:val="20"/>
                <w:lang w:val="ky-KG"/>
              </w:rPr>
            </w:pPr>
          </w:p>
        </w:tc>
        <w:tc>
          <w:tcPr>
            <w:tcW w:w="156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DA1C0B" w:rsidRDefault="00965EDD" w:rsidP="00965EDD">
            <w:pPr>
              <w:pStyle w:val="a5"/>
              <w:spacing w:before="0" w:beforeAutospacing="0" w:after="0" w:afterAutospacing="0"/>
              <w:jc w:val="center"/>
              <w:rPr>
                <w:sz w:val="20"/>
                <w:szCs w:val="20"/>
                <w:lang w:val="ky-KG"/>
              </w:rPr>
            </w:pPr>
            <w:r w:rsidRPr="00980022">
              <w:rPr>
                <w:sz w:val="20"/>
                <w:szCs w:val="20"/>
              </w:rPr>
              <w:t xml:space="preserve">Г-0,8; В-1,5 – </w:t>
            </w:r>
            <w:r>
              <w:rPr>
                <w:sz w:val="20"/>
                <w:szCs w:val="20"/>
                <w:lang w:val="ky-KG"/>
              </w:rPr>
              <w:t>калкандарда</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8"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r>
        <w:br w:type="page"/>
      </w:r>
    </w:p>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p w:rsidR="00705C89" w:rsidRPr="00705C89" w:rsidRDefault="00705C89" w:rsidP="00965EDD">
      <w:pPr>
        <w:pStyle w:val="a5"/>
        <w:spacing w:before="0" w:beforeAutospacing="0" w:after="0" w:afterAutospacing="0"/>
        <w:rPr>
          <w:i/>
          <w:sz w:val="20"/>
          <w:szCs w:val="20"/>
          <w:lang w:val="ky-KG"/>
        </w:rPr>
      </w:pPr>
    </w:p>
    <w:tbl>
      <w:tblPr>
        <w:tblW w:w="14464" w:type="dxa"/>
        <w:tblInd w:w="-8" w:type="dxa"/>
        <w:tblLayout w:type="fixed"/>
        <w:tblCellMar>
          <w:left w:w="0" w:type="dxa"/>
          <w:right w:w="0" w:type="dxa"/>
        </w:tblCellMar>
        <w:tblLook w:val="04A0" w:firstRow="1" w:lastRow="0" w:firstColumn="1" w:lastColumn="0" w:noHBand="0" w:noVBand="1"/>
      </w:tblPr>
      <w:tblGrid>
        <w:gridCol w:w="2835"/>
        <w:gridCol w:w="1660"/>
        <w:gridCol w:w="38"/>
        <w:gridCol w:w="996"/>
        <w:gridCol w:w="1134"/>
        <w:gridCol w:w="993"/>
        <w:gridCol w:w="1558"/>
        <w:gridCol w:w="1277"/>
        <w:gridCol w:w="10"/>
        <w:gridCol w:w="981"/>
        <w:gridCol w:w="992"/>
        <w:gridCol w:w="993"/>
        <w:gridCol w:w="997"/>
      </w:tblGrid>
      <w:tr w:rsidR="00965EDD" w:rsidRPr="00980022" w:rsidTr="00965EDD">
        <w:tc>
          <w:tcPr>
            <w:tcW w:w="28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698"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99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50" w:right="-157"/>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72" w:type="dxa"/>
            <w:gridSpan w:val="5"/>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7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c>
          <w:tcPr>
            <w:tcW w:w="2835"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698" w:type="dxa"/>
            <w:gridSpan w:val="2"/>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6"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21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5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83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698"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6"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Жалпы жарык берүүдө</w:t>
            </w:r>
          </w:p>
        </w:tc>
        <w:tc>
          <w:tcPr>
            <w:tcW w:w="1558"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7"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1"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14464" w:type="dxa"/>
            <w:gridSpan w:val="1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center"/>
              <w:rPr>
                <w:sz w:val="20"/>
                <w:szCs w:val="20"/>
                <w:lang w:val="ky-KG"/>
              </w:rPr>
            </w:pPr>
            <w:r>
              <w:rPr>
                <w:sz w:val="20"/>
                <w:szCs w:val="20"/>
                <w:lang w:val="ky-KG"/>
              </w:rPr>
              <w:t>Инженердик тарамдардын жайлары ж.б. техникалык жайлар</w:t>
            </w: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val="ky-KG"/>
              </w:rPr>
            </w:pPr>
            <w:r w:rsidRPr="00980022">
              <w:rPr>
                <w:sz w:val="20"/>
                <w:szCs w:val="20"/>
              </w:rPr>
              <w:t xml:space="preserve">37 </w:t>
            </w:r>
            <w:r>
              <w:rPr>
                <w:sz w:val="20"/>
                <w:szCs w:val="20"/>
                <w:lang w:val="ky-KG"/>
              </w:rPr>
              <w:t>Сордургучтардын машина залы,</w:t>
            </w:r>
          </w:p>
          <w:p w:rsidR="00965EDD" w:rsidRPr="00980022" w:rsidRDefault="00965EDD" w:rsidP="00965EDD">
            <w:pPr>
              <w:pStyle w:val="a5"/>
              <w:spacing w:before="0" w:beforeAutospacing="0" w:after="0" w:afterAutospacing="0"/>
              <w:jc w:val="both"/>
              <w:rPr>
                <w:sz w:val="20"/>
                <w:szCs w:val="20"/>
              </w:rPr>
            </w:pPr>
            <w:r>
              <w:rPr>
                <w:sz w:val="20"/>
                <w:szCs w:val="20"/>
                <w:lang w:val="ky-KG"/>
              </w:rPr>
              <w:t>аба үйлөөчү залдар</w:t>
            </w:r>
            <w:r w:rsidRPr="00980022">
              <w:rPr>
                <w:sz w:val="20"/>
                <w:szCs w:val="20"/>
              </w:rPr>
              <w:t>:</w:t>
            </w:r>
          </w:p>
        </w:tc>
        <w:tc>
          <w:tcPr>
            <w:tcW w:w="166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034"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1"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line="200" w:lineRule="exact"/>
              <w:jc w:val="both"/>
              <w:rPr>
                <w:sz w:val="20"/>
                <w:szCs w:val="20"/>
                <w:lang w:val="ky-KG"/>
              </w:rPr>
            </w:pPr>
            <w:r w:rsidRPr="00980022">
              <w:rPr>
                <w:sz w:val="20"/>
                <w:szCs w:val="20"/>
              </w:rPr>
              <w:t xml:space="preserve">а) </w:t>
            </w:r>
            <w:r>
              <w:rPr>
                <w:sz w:val="20"/>
                <w:szCs w:val="20"/>
                <w:lang w:val="ky-KG"/>
              </w:rPr>
              <w:t>персонал ар дайым кезметте болгон жай</w:t>
            </w:r>
          </w:p>
        </w:tc>
        <w:tc>
          <w:tcPr>
            <w:tcW w:w="16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034"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VIIIa</w:t>
            </w:r>
            <w:r w:rsidRPr="00A27A62">
              <w:rPr>
                <w:sz w:val="20"/>
                <w:szCs w:val="20"/>
                <w:vertAlign w:val="superscript"/>
              </w:rPr>
              <w:t>2)</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27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1"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0,5</w:t>
            </w:r>
          </w:p>
        </w:tc>
        <w:tc>
          <w:tcPr>
            <w:tcW w:w="99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0,3</w:t>
            </w: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p>
        </w:tc>
        <w:tc>
          <w:tcPr>
            <w:tcW w:w="16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В – </w:t>
            </w:r>
            <w:r>
              <w:rPr>
                <w:sz w:val="20"/>
                <w:szCs w:val="20"/>
              </w:rPr>
              <w:t>контрол</w:t>
            </w:r>
            <w:r>
              <w:rPr>
                <w:sz w:val="20"/>
                <w:szCs w:val="20"/>
                <w:lang w:val="ky-KG"/>
              </w:rPr>
              <w:t xml:space="preserve">доо алеттеринин </w:t>
            </w:r>
            <w:r w:rsidRPr="00980022">
              <w:rPr>
                <w:sz w:val="20"/>
                <w:szCs w:val="20"/>
              </w:rPr>
              <w:t>шкала</w:t>
            </w:r>
            <w:r>
              <w:rPr>
                <w:sz w:val="20"/>
                <w:szCs w:val="20"/>
                <w:lang w:val="ky-KG"/>
              </w:rPr>
              <w:t>сы</w:t>
            </w:r>
          </w:p>
        </w:tc>
        <w:tc>
          <w:tcPr>
            <w:tcW w:w="1034"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IVг</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1"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both"/>
              <w:rPr>
                <w:sz w:val="20"/>
                <w:szCs w:val="20"/>
                <w:lang w:val="ky-KG"/>
              </w:rPr>
            </w:pPr>
          </w:p>
        </w:tc>
        <w:tc>
          <w:tcPr>
            <w:tcW w:w="16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DA1C0B" w:rsidRDefault="00965EDD" w:rsidP="00965EDD">
            <w:pPr>
              <w:pStyle w:val="a5"/>
              <w:spacing w:before="0" w:beforeAutospacing="0" w:after="0" w:afterAutospacing="0"/>
              <w:jc w:val="center"/>
              <w:rPr>
                <w:sz w:val="20"/>
                <w:szCs w:val="20"/>
                <w:lang w:val="ky-KG"/>
              </w:rPr>
            </w:pPr>
            <w:r w:rsidRPr="00980022">
              <w:rPr>
                <w:sz w:val="20"/>
                <w:szCs w:val="20"/>
              </w:rPr>
              <w:t>Г-0,8 –маши</w:t>
            </w:r>
            <w:r>
              <w:rPr>
                <w:sz w:val="20"/>
                <w:szCs w:val="20"/>
              </w:rPr>
              <w:t>-</w:t>
            </w:r>
            <w:r w:rsidRPr="00980022">
              <w:rPr>
                <w:sz w:val="20"/>
                <w:szCs w:val="20"/>
              </w:rPr>
              <w:t>нист</w:t>
            </w:r>
            <w:r>
              <w:rPr>
                <w:sz w:val="20"/>
                <w:szCs w:val="20"/>
                <w:lang w:val="ky-KG"/>
              </w:rPr>
              <w:t>тин</w:t>
            </w:r>
            <w:r w:rsidRPr="00980022">
              <w:rPr>
                <w:sz w:val="20"/>
                <w:szCs w:val="20"/>
              </w:rPr>
              <w:t xml:space="preserve"> стол</w:t>
            </w:r>
            <w:r>
              <w:rPr>
                <w:sz w:val="20"/>
                <w:szCs w:val="20"/>
                <w:lang w:val="ky-KG"/>
              </w:rPr>
              <w:t>у</w:t>
            </w:r>
          </w:p>
        </w:tc>
        <w:tc>
          <w:tcPr>
            <w:tcW w:w="1034"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IIIг</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400</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1"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б)</w:t>
            </w:r>
            <w:r>
              <w:rPr>
                <w:sz w:val="20"/>
                <w:szCs w:val="20"/>
                <w:lang w:val="ky-KG"/>
              </w:rPr>
              <w:t>адамдар мезгил-мезгили менен болуп турган жер</w:t>
            </w:r>
          </w:p>
        </w:tc>
        <w:tc>
          <w:tcPr>
            <w:tcW w:w="1660" w:type="dxa"/>
            <w:vMerge w:val="restart"/>
            <w:tcBorders>
              <w:top w:val="nil"/>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jc w:val="center"/>
              <w:rPr>
                <w:sz w:val="20"/>
                <w:szCs w:val="20"/>
              </w:rPr>
            </w:pPr>
            <w:r w:rsidRPr="00980022">
              <w:rPr>
                <w:sz w:val="20"/>
                <w:szCs w:val="20"/>
              </w:rPr>
              <w:t>Г-0,8</w:t>
            </w:r>
          </w:p>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В - </w:t>
            </w:r>
            <w:r>
              <w:rPr>
                <w:sz w:val="20"/>
                <w:szCs w:val="20"/>
              </w:rPr>
              <w:t>контрол</w:t>
            </w:r>
            <w:r>
              <w:rPr>
                <w:sz w:val="20"/>
                <w:szCs w:val="20"/>
                <w:lang w:val="ky-KG"/>
              </w:rPr>
              <w:t xml:space="preserve">доо алеттеринин </w:t>
            </w:r>
            <w:r w:rsidRPr="00980022">
              <w:rPr>
                <w:sz w:val="20"/>
                <w:szCs w:val="20"/>
              </w:rPr>
              <w:t>шкала</w:t>
            </w:r>
            <w:r>
              <w:rPr>
                <w:sz w:val="20"/>
                <w:szCs w:val="20"/>
                <w:lang w:val="ky-KG"/>
              </w:rPr>
              <w:t>сы</w:t>
            </w:r>
          </w:p>
        </w:tc>
        <w:tc>
          <w:tcPr>
            <w:tcW w:w="1034"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1"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7"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p>
        </w:tc>
        <w:tc>
          <w:tcPr>
            <w:tcW w:w="1660"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03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IVг</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1"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7"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38 </w:t>
            </w:r>
            <w:r>
              <w:rPr>
                <w:sz w:val="20"/>
                <w:szCs w:val="20"/>
                <w:lang w:val="ky-KG"/>
              </w:rPr>
              <w:t xml:space="preserve">Кулптоочу жана жөнгө салуучу </w:t>
            </w:r>
            <w:r w:rsidRPr="00980022">
              <w:rPr>
                <w:sz w:val="20"/>
                <w:szCs w:val="20"/>
              </w:rPr>
              <w:t>арматура:</w:t>
            </w:r>
          </w:p>
        </w:tc>
        <w:tc>
          <w:tcPr>
            <w:tcW w:w="1660"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ind w:left="-144" w:right="-191"/>
              <w:rPr>
                <w:sz w:val="20"/>
                <w:szCs w:val="20"/>
              </w:rPr>
            </w:pPr>
          </w:p>
        </w:tc>
        <w:tc>
          <w:tcPr>
            <w:tcW w:w="1034"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558"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27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1"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7"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5" w:type="dxa"/>
            <w:tcBorders>
              <w:top w:val="nil"/>
              <w:left w:val="single" w:sz="6" w:space="0" w:color="000000"/>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both"/>
              <w:rPr>
                <w:sz w:val="20"/>
                <w:szCs w:val="20"/>
                <w:lang w:val="ky-KG"/>
              </w:rPr>
            </w:pPr>
            <w:r w:rsidRPr="00980022">
              <w:rPr>
                <w:sz w:val="20"/>
                <w:szCs w:val="20"/>
              </w:rPr>
              <w:t xml:space="preserve">а) </w:t>
            </w:r>
            <w:r>
              <w:rPr>
                <w:sz w:val="20"/>
                <w:szCs w:val="20"/>
                <w:lang w:val="ky-KG"/>
              </w:rPr>
              <w:t>жайларда</w:t>
            </w:r>
          </w:p>
        </w:tc>
        <w:tc>
          <w:tcPr>
            <w:tcW w:w="166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ind w:left="-144" w:right="-191"/>
              <w:jc w:val="center"/>
              <w:rPr>
                <w:sz w:val="20"/>
                <w:szCs w:val="20"/>
                <w:lang w:val="ky-KG"/>
              </w:rPr>
            </w:pPr>
            <w:r w:rsidRPr="00980022">
              <w:rPr>
                <w:sz w:val="20"/>
                <w:szCs w:val="20"/>
              </w:rPr>
              <w:t xml:space="preserve">В – </w:t>
            </w:r>
            <w:r>
              <w:rPr>
                <w:sz w:val="20"/>
                <w:szCs w:val="20"/>
                <w:lang w:val="ky-KG"/>
              </w:rPr>
              <w:t>мештердин оозунда</w:t>
            </w:r>
            <w:r w:rsidRPr="00980022">
              <w:rPr>
                <w:sz w:val="20"/>
                <w:szCs w:val="20"/>
              </w:rPr>
              <w:t xml:space="preserve">, </w:t>
            </w:r>
            <w:r>
              <w:rPr>
                <w:sz w:val="20"/>
                <w:szCs w:val="20"/>
                <w:lang w:val="ky-KG"/>
              </w:rPr>
              <w:t>тээктерде,бурамаларда</w:t>
            </w:r>
            <w:r w:rsidRPr="00980022">
              <w:rPr>
                <w:sz w:val="20"/>
                <w:szCs w:val="20"/>
              </w:rPr>
              <w:t>, клапан</w:t>
            </w:r>
            <w:r>
              <w:rPr>
                <w:sz w:val="20"/>
                <w:szCs w:val="20"/>
                <w:lang w:val="ky-KG"/>
              </w:rPr>
              <w:t>дарда</w:t>
            </w:r>
            <w:r w:rsidRPr="00980022">
              <w:rPr>
                <w:sz w:val="20"/>
                <w:szCs w:val="20"/>
              </w:rPr>
              <w:t>, рычаг</w:t>
            </w:r>
            <w:r>
              <w:rPr>
                <w:sz w:val="20"/>
                <w:szCs w:val="20"/>
                <w:lang w:val="ky-KG"/>
              </w:rPr>
              <w:t>дарда</w:t>
            </w:r>
            <w:r w:rsidRPr="00980022">
              <w:rPr>
                <w:sz w:val="20"/>
                <w:szCs w:val="20"/>
              </w:rPr>
              <w:t xml:space="preserve">, </w:t>
            </w:r>
            <w:r>
              <w:rPr>
                <w:sz w:val="20"/>
                <w:szCs w:val="20"/>
                <w:lang w:val="ky-KG"/>
              </w:rPr>
              <w:t>жапкычтарда</w:t>
            </w:r>
            <w:r w:rsidRPr="00980022">
              <w:rPr>
                <w:sz w:val="20"/>
                <w:szCs w:val="20"/>
              </w:rPr>
              <w:t xml:space="preserve">, </w:t>
            </w:r>
            <w:r>
              <w:rPr>
                <w:sz w:val="20"/>
                <w:szCs w:val="20"/>
                <w:lang w:val="ky-KG"/>
              </w:rPr>
              <w:t>илмектерде,</w:t>
            </w:r>
          </w:p>
          <w:p w:rsidR="00965EDD" w:rsidRPr="001F6B60" w:rsidRDefault="00965EDD" w:rsidP="00965EDD">
            <w:pPr>
              <w:pStyle w:val="a5"/>
              <w:spacing w:before="0" w:beforeAutospacing="0" w:after="0" w:afterAutospacing="0"/>
              <w:ind w:left="-144" w:right="-191"/>
              <w:jc w:val="center"/>
              <w:rPr>
                <w:sz w:val="20"/>
                <w:szCs w:val="20"/>
                <w:lang w:val="ky-KG"/>
              </w:rPr>
            </w:pPr>
            <w:r w:rsidRPr="001F6B60">
              <w:rPr>
                <w:sz w:val="20"/>
                <w:szCs w:val="20"/>
                <w:lang w:val="ky-KG"/>
              </w:rPr>
              <w:t>бункер</w:t>
            </w:r>
            <w:r>
              <w:rPr>
                <w:sz w:val="20"/>
                <w:szCs w:val="20"/>
                <w:lang w:val="ky-KG"/>
              </w:rPr>
              <w:t>лердеж.б.у.с.</w:t>
            </w:r>
          </w:p>
        </w:tc>
        <w:tc>
          <w:tcPr>
            <w:tcW w:w="1034"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r w:rsidRPr="00980022">
              <w:rPr>
                <w:sz w:val="20"/>
                <w:szCs w:val="20"/>
              </w:rPr>
              <w:br/>
            </w:r>
          </w:p>
        </w:tc>
        <w:tc>
          <w:tcPr>
            <w:tcW w:w="1558"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7"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1"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7"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right w:val="single" w:sz="6" w:space="0" w:color="000000"/>
            </w:tcBorders>
            <w:tcMar>
              <w:top w:w="0" w:type="dxa"/>
              <w:left w:w="149" w:type="dxa"/>
              <w:bottom w:w="0" w:type="dxa"/>
              <w:right w:w="149" w:type="dxa"/>
            </w:tcMar>
            <w:hideMark/>
          </w:tcPr>
          <w:p w:rsidR="00965EDD" w:rsidRPr="00DA1C0B"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имараттын сыртында</w:t>
            </w:r>
          </w:p>
        </w:tc>
        <w:tc>
          <w:tcPr>
            <w:tcW w:w="166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1F6B60" w:rsidRDefault="00965EDD" w:rsidP="00965EDD">
            <w:pPr>
              <w:pStyle w:val="a5"/>
              <w:spacing w:before="0" w:beforeAutospacing="0" w:after="0" w:afterAutospacing="0"/>
              <w:jc w:val="center"/>
              <w:rPr>
                <w:sz w:val="20"/>
                <w:szCs w:val="20"/>
                <w:lang w:val="ky-KG"/>
              </w:rPr>
            </w:pPr>
            <w:r>
              <w:rPr>
                <w:sz w:val="20"/>
                <w:szCs w:val="20"/>
                <w:lang w:val="ky-KG"/>
              </w:rPr>
              <w:t>Ошол эле</w:t>
            </w:r>
          </w:p>
        </w:tc>
        <w:tc>
          <w:tcPr>
            <w:tcW w:w="1034"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XIV</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1558"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7"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1"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7"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pPr>
        <w:pStyle w:val="a5"/>
        <w:spacing w:before="0" w:beforeAutospacing="0" w:after="0" w:afterAutospacing="0"/>
        <w:rPr>
          <w:i/>
          <w:sz w:val="28"/>
          <w:szCs w:val="28"/>
          <w:lang w:val="ky-KG"/>
        </w:rPr>
      </w:pPr>
    </w:p>
    <w:p w:rsidR="00965EDD" w:rsidRPr="008A79AE"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p w:rsidR="00965EDD" w:rsidRPr="00980022" w:rsidRDefault="00965EDD" w:rsidP="00965EDD">
      <w:pPr>
        <w:pStyle w:val="a5"/>
        <w:spacing w:before="0" w:beforeAutospacing="0" w:after="0" w:afterAutospacing="0"/>
        <w:rPr>
          <w:sz w:val="16"/>
          <w:szCs w:val="16"/>
        </w:rPr>
      </w:pPr>
    </w:p>
    <w:tbl>
      <w:tblPr>
        <w:tblW w:w="14459" w:type="dxa"/>
        <w:tblInd w:w="-8" w:type="dxa"/>
        <w:tblLayout w:type="fixed"/>
        <w:tblCellMar>
          <w:left w:w="0" w:type="dxa"/>
          <w:right w:w="0" w:type="dxa"/>
        </w:tblCellMar>
        <w:tblLook w:val="04A0" w:firstRow="1" w:lastRow="0" w:firstColumn="1" w:lastColumn="0" w:noHBand="0" w:noVBand="1"/>
      </w:tblPr>
      <w:tblGrid>
        <w:gridCol w:w="2835"/>
        <w:gridCol w:w="1560"/>
        <w:gridCol w:w="1134"/>
        <w:gridCol w:w="1134"/>
        <w:gridCol w:w="992"/>
        <w:gridCol w:w="1559"/>
        <w:gridCol w:w="1276"/>
        <w:gridCol w:w="992"/>
        <w:gridCol w:w="992"/>
        <w:gridCol w:w="1030"/>
        <w:gridCol w:w="955"/>
      </w:tblGrid>
      <w:tr w:rsidR="00965EDD" w:rsidRPr="00980022" w:rsidTr="00965EDD">
        <w:tc>
          <w:tcPr>
            <w:tcW w:w="28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6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right="-144"/>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rPr>
          <w:trHeight w:val="707"/>
        </w:trPr>
        <w:tc>
          <w:tcPr>
            <w:tcW w:w="2835"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 xml:space="preserve">Жумушчу беттердин жарыктыгы </w:t>
            </w:r>
            <w:r w:rsidRPr="00980022">
              <w:rPr>
                <w:sz w:val="20"/>
                <w:szCs w:val="20"/>
              </w:rPr>
              <w:t>, лк</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83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r>
              <w:rPr>
                <w:sz w:val="20"/>
                <w:szCs w:val="20"/>
                <w:lang w:val="ky-KG"/>
              </w:rPr>
              <w:t>Жалпы жарык берүүдө</w:t>
            </w: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1030"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5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39 </w:t>
            </w:r>
            <w:r>
              <w:rPr>
                <w:sz w:val="20"/>
                <w:szCs w:val="20"/>
                <w:lang w:val="ky-KG"/>
              </w:rPr>
              <w:t xml:space="preserve">Казандардын, </w:t>
            </w:r>
            <w:r w:rsidRPr="00980022">
              <w:rPr>
                <w:sz w:val="20"/>
                <w:szCs w:val="20"/>
              </w:rPr>
              <w:t>экономай</w:t>
            </w:r>
            <w:r>
              <w:rPr>
                <w:sz w:val="20"/>
                <w:szCs w:val="20"/>
              </w:rPr>
              <w:t>-</w:t>
            </w:r>
            <w:r w:rsidRPr="00980022">
              <w:rPr>
                <w:sz w:val="20"/>
                <w:szCs w:val="20"/>
              </w:rPr>
              <w:t>зер</w:t>
            </w:r>
            <w:r>
              <w:rPr>
                <w:sz w:val="20"/>
                <w:szCs w:val="20"/>
                <w:lang w:val="ky-KG"/>
              </w:rPr>
              <w:t>лердин аянттары жана тепкичтери, казандардын аркасындагы өткөөлдөр</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1F6B60" w:rsidRDefault="00965EDD" w:rsidP="00965EDD">
            <w:pPr>
              <w:pStyle w:val="a5"/>
              <w:spacing w:before="0" w:beforeAutospacing="0" w:after="0" w:afterAutospacing="0" w:line="200" w:lineRule="exact"/>
              <w:jc w:val="center"/>
              <w:rPr>
                <w:sz w:val="20"/>
                <w:szCs w:val="20"/>
                <w:lang w:val="ky-KG"/>
              </w:rPr>
            </w:pPr>
            <w:r w:rsidRPr="00980022">
              <w:rPr>
                <w:sz w:val="20"/>
                <w:szCs w:val="20"/>
              </w:rPr>
              <w:t>Г-0,0 –</w:t>
            </w:r>
            <w:r>
              <w:rPr>
                <w:sz w:val="20"/>
                <w:szCs w:val="20"/>
                <w:lang w:val="ky-KG"/>
              </w:rPr>
              <w:t>төшөлмөдө</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VIIIв</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50</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0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1F6B60" w:rsidRDefault="00965EDD" w:rsidP="00965EDD">
            <w:pPr>
              <w:pStyle w:val="a5"/>
              <w:spacing w:before="0" w:beforeAutospacing="0" w:after="0" w:afterAutospacing="0"/>
              <w:jc w:val="both"/>
              <w:rPr>
                <w:sz w:val="20"/>
                <w:szCs w:val="20"/>
                <w:lang w:val="ky-KG"/>
              </w:rPr>
            </w:pPr>
            <w:r w:rsidRPr="00980022">
              <w:rPr>
                <w:sz w:val="20"/>
                <w:szCs w:val="20"/>
              </w:rPr>
              <w:t xml:space="preserve">40 </w:t>
            </w:r>
            <w:r>
              <w:rPr>
                <w:sz w:val="20"/>
                <w:szCs w:val="20"/>
                <w:lang w:val="ky-KG"/>
              </w:rPr>
              <w:t>Отун берүүчү жайлар</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Г-0,8</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0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1F6B60" w:rsidRDefault="00965EDD" w:rsidP="00965EDD">
            <w:pPr>
              <w:pStyle w:val="a5"/>
              <w:spacing w:before="0" w:beforeAutospacing="0" w:after="0" w:afterAutospacing="0"/>
              <w:jc w:val="both"/>
              <w:rPr>
                <w:sz w:val="20"/>
                <w:szCs w:val="20"/>
                <w:lang w:val="ky-KG"/>
              </w:rPr>
            </w:pPr>
            <w:r w:rsidRPr="00980022">
              <w:rPr>
                <w:sz w:val="20"/>
                <w:szCs w:val="20"/>
              </w:rPr>
              <w:t xml:space="preserve">41 </w:t>
            </w:r>
            <w:r>
              <w:rPr>
                <w:sz w:val="20"/>
                <w:szCs w:val="20"/>
                <w:lang w:val="ky-KG"/>
              </w:rPr>
              <w:t>Түтүн сордуруучу, желде-түүчү жайлар, б</w:t>
            </w:r>
            <w:r>
              <w:rPr>
                <w:sz w:val="20"/>
                <w:szCs w:val="20"/>
              </w:rPr>
              <w:t>ункер</w:t>
            </w:r>
            <w:r>
              <w:rPr>
                <w:sz w:val="20"/>
                <w:szCs w:val="20"/>
                <w:lang w:val="ky-KG"/>
              </w:rPr>
              <w:t xml:space="preserve"> бөлүмү</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Г, В-0,8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03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1F6B60" w:rsidRDefault="00965EDD" w:rsidP="00965EDD">
            <w:pPr>
              <w:pStyle w:val="a5"/>
              <w:spacing w:before="0" w:beforeAutospacing="0" w:after="0" w:afterAutospacing="0"/>
              <w:jc w:val="both"/>
              <w:rPr>
                <w:sz w:val="20"/>
                <w:szCs w:val="20"/>
                <w:lang w:val="ky-KG"/>
              </w:rPr>
            </w:pPr>
            <w:r w:rsidRPr="00980022">
              <w:rPr>
                <w:sz w:val="20"/>
                <w:szCs w:val="20"/>
              </w:rPr>
              <w:t>42 Конденсаци</w:t>
            </w:r>
            <w:r>
              <w:rPr>
                <w:sz w:val="20"/>
                <w:szCs w:val="20"/>
                <w:lang w:val="ky-KG"/>
              </w:rPr>
              <w:t>ялоочу, сууну химиялык жол менен тазалоочу, бойлер, деаэратордук, күл  жайлары</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1F6B60" w:rsidRDefault="00965EDD" w:rsidP="00965EDD">
            <w:pPr>
              <w:pStyle w:val="a5"/>
              <w:spacing w:before="0" w:beforeAutospacing="0" w:after="0" w:afterAutospacing="0" w:line="200" w:lineRule="exact"/>
              <w:jc w:val="center"/>
              <w:rPr>
                <w:sz w:val="20"/>
                <w:szCs w:val="20"/>
                <w:lang w:val="ky-KG"/>
              </w:rPr>
            </w:pPr>
            <w:r w:rsidRPr="00980022">
              <w:rPr>
                <w:sz w:val="20"/>
                <w:szCs w:val="20"/>
              </w:rPr>
              <w:t xml:space="preserve">Г-0,0 – </w:t>
            </w:r>
            <w:r>
              <w:rPr>
                <w:sz w:val="20"/>
                <w:szCs w:val="20"/>
                <w:lang w:val="ky-KG"/>
              </w:rPr>
              <w:t>төшөлмөдө</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VIIIб</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75</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03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43 Генератор</w:t>
            </w:r>
            <w:r>
              <w:rPr>
                <w:sz w:val="20"/>
                <w:szCs w:val="20"/>
                <w:lang w:val="ky-KG"/>
              </w:rPr>
              <w:t>дук жай</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1F6B60" w:rsidRDefault="00965EDD" w:rsidP="00965EDD">
            <w:pPr>
              <w:pStyle w:val="a5"/>
              <w:spacing w:before="0" w:beforeAutospacing="0" w:after="0" w:afterAutospacing="0" w:line="200" w:lineRule="exact"/>
              <w:jc w:val="center"/>
              <w:rPr>
                <w:sz w:val="20"/>
                <w:szCs w:val="20"/>
                <w:lang w:val="ky-KG"/>
              </w:rPr>
            </w:pPr>
            <w:r w:rsidRPr="00980022">
              <w:rPr>
                <w:sz w:val="20"/>
                <w:szCs w:val="20"/>
              </w:rPr>
              <w:t xml:space="preserve">Г-0,0 – </w:t>
            </w:r>
            <w:r>
              <w:rPr>
                <w:sz w:val="20"/>
                <w:szCs w:val="20"/>
                <w:lang w:val="ky-KG"/>
              </w:rPr>
              <w:t>төшөлмөдө</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VIIIв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50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1,0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0,3</w:t>
            </w:r>
          </w:p>
        </w:tc>
        <w:tc>
          <w:tcPr>
            <w:tcW w:w="103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0,5</w:t>
            </w:r>
          </w:p>
        </w:tc>
        <w:tc>
          <w:tcPr>
            <w:tcW w:w="9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0,2</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44 </w:t>
            </w:r>
            <w:r>
              <w:rPr>
                <w:sz w:val="20"/>
                <w:szCs w:val="20"/>
                <w:lang w:val="ky-KG"/>
              </w:rPr>
              <w:t>Б</w:t>
            </w:r>
            <w:r w:rsidRPr="00980022">
              <w:rPr>
                <w:sz w:val="20"/>
                <w:szCs w:val="20"/>
              </w:rPr>
              <w:t>ункер</w:t>
            </w:r>
            <w:r>
              <w:rPr>
                <w:sz w:val="20"/>
                <w:szCs w:val="20"/>
                <w:lang w:val="ky-KG"/>
              </w:rPr>
              <w:t xml:space="preserve"> үстүндөгү жайлар</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VIIIв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50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03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1F6B60" w:rsidRDefault="00965EDD" w:rsidP="00965EDD">
            <w:pPr>
              <w:pStyle w:val="a5"/>
              <w:spacing w:before="0" w:beforeAutospacing="0" w:after="0" w:afterAutospacing="0"/>
              <w:jc w:val="both"/>
              <w:rPr>
                <w:sz w:val="20"/>
                <w:szCs w:val="20"/>
                <w:lang w:val="ky-KG"/>
              </w:rPr>
            </w:pPr>
            <w:r w:rsidRPr="00980022">
              <w:rPr>
                <w:sz w:val="20"/>
                <w:szCs w:val="20"/>
              </w:rPr>
              <w:t xml:space="preserve">45 </w:t>
            </w:r>
            <w:r>
              <w:rPr>
                <w:sz w:val="20"/>
                <w:szCs w:val="20"/>
                <w:lang w:val="ky-KG"/>
              </w:rPr>
              <w:t>К</w:t>
            </w:r>
            <w:r w:rsidRPr="00980022">
              <w:rPr>
                <w:sz w:val="20"/>
                <w:szCs w:val="20"/>
              </w:rPr>
              <w:t>ондиционер</w:t>
            </w:r>
            <w:r>
              <w:rPr>
                <w:sz w:val="20"/>
                <w:szCs w:val="20"/>
                <w:lang w:val="ky-KG"/>
              </w:rPr>
              <w:t>лер үчүн жайлар</w:t>
            </w:r>
            <w:r w:rsidRPr="00980022">
              <w:rPr>
                <w:sz w:val="20"/>
                <w:szCs w:val="20"/>
              </w:rPr>
              <w:t>,</w:t>
            </w:r>
            <w:r>
              <w:rPr>
                <w:sz w:val="20"/>
                <w:szCs w:val="20"/>
              </w:rPr>
              <w:t xml:space="preserve"> ж</w:t>
            </w:r>
            <w:r>
              <w:rPr>
                <w:sz w:val="20"/>
                <w:szCs w:val="20"/>
                <w:lang w:val="ky-KG"/>
              </w:rPr>
              <w:t>ылуулук пункттары</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w:t>
            </w:r>
            <w:r w:rsidRPr="00980022">
              <w:rPr>
                <w:noProof/>
                <w:sz w:val="20"/>
                <w:szCs w:val="20"/>
              </w:rPr>
              <w:t>2)</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03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965EDD" w:rsidRPr="001F6B60" w:rsidRDefault="00965EDD" w:rsidP="00965EDD">
            <w:pPr>
              <w:pStyle w:val="a5"/>
              <w:spacing w:before="0" w:beforeAutospacing="0" w:after="0" w:afterAutospacing="0"/>
              <w:jc w:val="both"/>
              <w:rPr>
                <w:sz w:val="20"/>
                <w:szCs w:val="20"/>
                <w:lang w:val="ky-KG"/>
              </w:rPr>
            </w:pPr>
            <w:r w:rsidRPr="00980022">
              <w:rPr>
                <w:sz w:val="20"/>
                <w:szCs w:val="20"/>
              </w:rPr>
              <w:t>4</w:t>
            </w:r>
            <w:r>
              <w:rPr>
                <w:sz w:val="20"/>
                <w:szCs w:val="20"/>
              </w:rPr>
              <w:t xml:space="preserve">6 </w:t>
            </w:r>
            <w:r>
              <w:rPr>
                <w:sz w:val="20"/>
                <w:szCs w:val="20"/>
                <w:lang w:val="ky-KG"/>
              </w:rPr>
              <w:t>Жер адындагы сордургучтар</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965EDD" w:rsidRPr="001F6B60" w:rsidRDefault="00965EDD" w:rsidP="00965EDD">
            <w:pPr>
              <w:pStyle w:val="a5"/>
              <w:spacing w:before="0" w:beforeAutospacing="0" w:after="0" w:afterAutospacing="0"/>
              <w:jc w:val="both"/>
              <w:rPr>
                <w:sz w:val="20"/>
                <w:szCs w:val="20"/>
                <w:lang w:val="ky-KG"/>
              </w:rPr>
            </w:pPr>
            <w:r>
              <w:rPr>
                <w:sz w:val="20"/>
                <w:szCs w:val="20"/>
              </w:rPr>
              <w:t xml:space="preserve">47 </w:t>
            </w:r>
            <w:r>
              <w:rPr>
                <w:sz w:val="20"/>
                <w:szCs w:val="20"/>
                <w:lang w:val="ky-KG"/>
              </w:rPr>
              <w:t>Суу мунарасы</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1F6B60" w:rsidRDefault="00965EDD" w:rsidP="00965EDD">
            <w:pPr>
              <w:pStyle w:val="a5"/>
              <w:spacing w:before="0" w:beforeAutospacing="0" w:after="0" w:afterAutospacing="0"/>
              <w:ind w:left="-144" w:right="-150"/>
              <w:jc w:val="center"/>
              <w:rPr>
                <w:sz w:val="20"/>
                <w:szCs w:val="20"/>
                <w:lang w:val="ky-KG"/>
              </w:rPr>
            </w:pPr>
            <w:r w:rsidRPr="00980022">
              <w:rPr>
                <w:sz w:val="20"/>
                <w:szCs w:val="20"/>
              </w:rPr>
              <w:t xml:space="preserve">Г-0,0 – </w:t>
            </w:r>
            <w:r>
              <w:rPr>
                <w:sz w:val="20"/>
                <w:szCs w:val="20"/>
                <w:lang w:val="ky-KG"/>
              </w:rPr>
              <w:t xml:space="preserve"> аянт-чалардын жана тепкичтердин төшөлмөсүндө</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A43E81" w:rsidRDefault="00965EDD" w:rsidP="00965EDD">
            <w:pPr>
              <w:pStyle w:val="a5"/>
              <w:spacing w:before="0" w:beforeAutospacing="0" w:after="0" w:afterAutospacing="0"/>
              <w:jc w:val="both"/>
              <w:rPr>
                <w:sz w:val="20"/>
                <w:szCs w:val="20"/>
                <w:lang w:val="ky-KG"/>
              </w:rPr>
            </w:pPr>
            <w:r>
              <w:rPr>
                <w:sz w:val="20"/>
                <w:szCs w:val="20"/>
              </w:rPr>
              <w:t xml:space="preserve">48 </w:t>
            </w:r>
            <w:r>
              <w:rPr>
                <w:sz w:val="20"/>
                <w:szCs w:val="20"/>
                <w:lang w:val="ky-KG"/>
              </w:rPr>
              <w:t>Аба үйлөөчү жана компрессор, майдалоочу решетка, барабан торлору жана микро чыпка үчүн жайлар</w:t>
            </w:r>
          </w:p>
        </w:tc>
        <w:tc>
          <w:tcPr>
            <w:tcW w:w="1560"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VI</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p w:rsidR="00965EDD" w:rsidRPr="00980022" w:rsidRDefault="00965EDD" w:rsidP="00965EDD">
      <w:pPr>
        <w:pStyle w:val="a5"/>
        <w:spacing w:before="0" w:beforeAutospacing="0" w:after="0" w:afterAutospacing="0"/>
        <w:rPr>
          <w:sz w:val="16"/>
          <w:szCs w:val="16"/>
        </w:rPr>
      </w:pPr>
    </w:p>
    <w:tbl>
      <w:tblPr>
        <w:tblW w:w="14459" w:type="dxa"/>
        <w:tblInd w:w="-8" w:type="dxa"/>
        <w:tblLayout w:type="fixed"/>
        <w:tblCellMar>
          <w:left w:w="0" w:type="dxa"/>
          <w:right w:w="0" w:type="dxa"/>
        </w:tblCellMar>
        <w:tblLook w:val="04A0" w:firstRow="1" w:lastRow="0" w:firstColumn="1" w:lastColumn="0" w:noHBand="0" w:noVBand="1"/>
      </w:tblPr>
      <w:tblGrid>
        <w:gridCol w:w="2835"/>
        <w:gridCol w:w="1560"/>
        <w:gridCol w:w="1134"/>
        <w:gridCol w:w="1134"/>
        <w:gridCol w:w="992"/>
        <w:gridCol w:w="1559"/>
        <w:gridCol w:w="1276"/>
        <w:gridCol w:w="992"/>
        <w:gridCol w:w="992"/>
        <w:gridCol w:w="993"/>
        <w:gridCol w:w="992"/>
      </w:tblGrid>
      <w:tr w:rsidR="00965EDD" w:rsidRPr="00980022" w:rsidTr="00965EDD">
        <w:tc>
          <w:tcPr>
            <w:tcW w:w="28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6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right="-144"/>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rPr>
          <w:trHeight w:val="707"/>
        </w:trPr>
        <w:tc>
          <w:tcPr>
            <w:tcW w:w="2835"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83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r>
              <w:rPr>
                <w:sz w:val="20"/>
                <w:szCs w:val="20"/>
                <w:lang w:val="ky-KG"/>
              </w:rPr>
              <w:t>Жалпы жарык берүүдө</w:t>
            </w: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4</w:t>
            </w:r>
            <w:r>
              <w:rPr>
                <w:sz w:val="20"/>
                <w:szCs w:val="20"/>
              </w:rPr>
              <w:t>9</w:t>
            </w:r>
            <w:r w:rsidRPr="00980022">
              <w:rPr>
                <w:sz w:val="20"/>
                <w:szCs w:val="20"/>
              </w:rPr>
              <w:t xml:space="preserve"> Компрессор</w:t>
            </w:r>
            <w:r>
              <w:rPr>
                <w:sz w:val="20"/>
                <w:szCs w:val="20"/>
                <w:lang w:val="ky-KG"/>
              </w:rPr>
              <w:t>лор</w:t>
            </w:r>
            <w:r w:rsidRPr="00980022">
              <w:rPr>
                <w:sz w:val="20"/>
                <w:szCs w:val="20"/>
              </w:rPr>
              <w:t xml:space="preserve"> (блок</w:t>
            </w:r>
            <w:r>
              <w:rPr>
                <w:sz w:val="20"/>
                <w:szCs w:val="20"/>
                <w:lang w:val="ky-KG"/>
              </w:rPr>
              <w:t>тор</w:t>
            </w:r>
            <w:r>
              <w:rPr>
                <w:sz w:val="20"/>
                <w:szCs w:val="20"/>
              </w:rPr>
              <w:t>, станци</w:t>
            </w:r>
            <w:r>
              <w:rPr>
                <w:sz w:val="20"/>
                <w:szCs w:val="20"/>
                <w:lang w:val="ky-KG"/>
              </w:rPr>
              <w:t>ялар</w:t>
            </w:r>
            <w:r w:rsidRPr="00980022">
              <w:rPr>
                <w:sz w:val="20"/>
                <w:szCs w:val="20"/>
              </w:rPr>
              <w:t xml:space="preserve">, </w:t>
            </w:r>
            <w:r>
              <w:rPr>
                <w:sz w:val="20"/>
                <w:szCs w:val="20"/>
                <w:lang w:val="ky-KG"/>
              </w:rPr>
              <w:t>жайлар</w:t>
            </w:r>
            <w:r w:rsidRPr="00980022">
              <w:rPr>
                <w:sz w:val="20"/>
                <w:szCs w:val="20"/>
              </w:rPr>
              <w:t>, зал</w:t>
            </w:r>
            <w:r>
              <w:rPr>
                <w:sz w:val="20"/>
                <w:szCs w:val="20"/>
                <w:lang w:val="ky-KG"/>
              </w:rPr>
              <w:t>дар</w:t>
            </w:r>
            <w:r w:rsidRPr="00980022">
              <w:rPr>
                <w:sz w:val="20"/>
                <w:szCs w:val="20"/>
              </w:rPr>
              <w:t>):</w:t>
            </w: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ind w:left="-154" w:right="-143"/>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jc w:val="center"/>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A43E81" w:rsidRDefault="00965EDD" w:rsidP="00965EDD">
            <w:pPr>
              <w:pStyle w:val="a5"/>
              <w:spacing w:before="0" w:beforeAutospacing="0" w:after="0" w:afterAutospacing="0"/>
              <w:jc w:val="both"/>
              <w:rPr>
                <w:sz w:val="20"/>
                <w:szCs w:val="20"/>
                <w:lang w:val="ky-KG"/>
              </w:rPr>
            </w:pPr>
            <w:r w:rsidRPr="00980022">
              <w:rPr>
                <w:sz w:val="20"/>
                <w:szCs w:val="20"/>
              </w:rPr>
              <w:t>а) персонала</w:t>
            </w:r>
            <w:r>
              <w:rPr>
                <w:sz w:val="20"/>
                <w:szCs w:val="20"/>
                <w:lang w:val="ky-KG"/>
              </w:rPr>
              <w:t>р дайым кеземтте болгон</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ind w:left="-154" w:right="-143"/>
              <w:jc w:val="center"/>
              <w:rPr>
                <w:sz w:val="20"/>
                <w:szCs w:val="20"/>
              </w:rPr>
            </w:pPr>
            <w:r w:rsidRPr="00980022">
              <w:rPr>
                <w:sz w:val="20"/>
                <w:szCs w:val="20"/>
              </w:rPr>
              <w:t>Г-0,8</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VI2)</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4,0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1,5</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2,4</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0,9</w:t>
            </w: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A43E81" w:rsidRDefault="00965EDD" w:rsidP="00965EDD">
            <w:pPr>
              <w:pStyle w:val="a5"/>
              <w:spacing w:before="0" w:beforeAutospacing="0" w:after="0" w:afterAutospacing="0" w:line="200" w:lineRule="exact"/>
              <w:ind w:left="-154" w:right="-143"/>
              <w:jc w:val="center"/>
              <w:rPr>
                <w:sz w:val="20"/>
                <w:szCs w:val="20"/>
                <w:lang w:val="ky-KG"/>
              </w:rPr>
            </w:pPr>
            <w:r w:rsidRPr="00980022">
              <w:rPr>
                <w:sz w:val="20"/>
                <w:szCs w:val="20"/>
              </w:rPr>
              <w:t xml:space="preserve">В – </w:t>
            </w:r>
            <w:r>
              <w:rPr>
                <w:sz w:val="20"/>
                <w:szCs w:val="20"/>
                <w:lang w:val="ky-KG"/>
              </w:rPr>
              <w:t>алеттердин шкалаларында</w:t>
            </w:r>
            <w:r w:rsidRPr="00980022">
              <w:rPr>
                <w:sz w:val="20"/>
                <w:szCs w:val="20"/>
              </w:rPr>
              <w:t>,</w:t>
            </w:r>
            <w:r>
              <w:rPr>
                <w:sz w:val="20"/>
                <w:szCs w:val="20"/>
                <w:lang w:val="ky-KG"/>
              </w:rPr>
              <w:t>башкаруу калканында</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IVг</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ind w:left="-154" w:right="-143"/>
              <w:jc w:val="center"/>
              <w:rPr>
                <w:sz w:val="20"/>
                <w:szCs w:val="20"/>
              </w:rPr>
            </w:pPr>
            <w:r w:rsidRPr="00980022">
              <w:rPr>
                <w:sz w:val="20"/>
                <w:szCs w:val="20"/>
              </w:rPr>
              <w:t>Г-0,8 –маши</w:t>
            </w:r>
            <w:r>
              <w:rPr>
                <w:sz w:val="20"/>
                <w:szCs w:val="20"/>
              </w:rPr>
              <w:t>-</w:t>
            </w:r>
            <w:r w:rsidRPr="00980022">
              <w:rPr>
                <w:sz w:val="20"/>
                <w:szCs w:val="20"/>
              </w:rPr>
              <w:t>нист</w:t>
            </w:r>
            <w:r>
              <w:rPr>
                <w:sz w:val="20"/>
                <w:szCs w:val="20"/>
                <w:lang w:val="ky-KG"/>
              </w:rPr>
              <w:t>тин столунд</w:t>
            </w:r>
            <w:r w:rsidRPr="00980022">
              <w:rPr>
                <w:sz w:val="20"/>
                <w:szCs w:val="20"/>
              </w:rPr>
              <w:t>а</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IIIг</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400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15</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A43E81" w:rsidRDefault="00965EDD" w:rsidP="00965EDD">
            <w:pPr>
              <w:pStyle w:val="a5"/>
              <w:spacing w:before="0" w:beforeAutospacing="0" w:after="0" w:afterAutospacing="0"/>
              <w:jc w:val="both"/>
              <w:rPr>
                <w:sz w:val="20"/>
                <w:szCs w:val="20"/>
                <w:lang w:val="ky-KG"/>
              </w:rPr>
            </w:pPr>
            <w:r w:rsidRPr="00980022">
              <w:rPr>
                <w:sz w:val="20"/>
                <w:szCs w:val="20"/>
              </w:rPr>
              <w:t xml:space="preserve">б) </w:t>
            </w:r>
            <w:r w:rsidRPr="00CD1AC1">
              <w:rPr>
                <w:sz w:val="20"/>
                <w:szCs w:val="20"/>
              </w:rPr>
              <w:t>персонал</w:t>
            </w:r>
            <w:r w:rsidRPr="00CD1AC1">
              <w:rPr>
                <w:sz w:val="20"/>
                <w:szCs w:val="20"/>
                <w:lang w:val="ky-KG"/>
              </w:rPr>
              <w:t xml:space="preserve"> </w:t>
            </w:r>
            <w:r w:rsidRPr="00705C89">
              <w:rPr>
                <w:sz w:val="20"/>
                <w:szCs w:val="20"/>
                <w:lang w:val="ky-KG"/>
              </w:rPr>
              <w:t>кезметте</w:t>
            </w:r>
            <w:r w:rsidRPr="00CD1AC1">
              <w:rPr>
                <w:sz w:val="20"/>
                <w:szCs w:val="20"/>
                <w:lang w:val="ky-KG"/>
              </w:rPr>
              <w:t xml:space="preserve"> </w:t>
            </w:r>
            <w:r w:rsidRPr="00CD1AC1">
              <w:rPr>
                <w:sz w:val="20"/>
                <w:szCs w:val="20"/>
              </w:rPr>
              <w:t>а</w:t>
            </w:r>
            <w:r w:rsidRPr="00CD1AC1">
              <w:rPr>
                <w:sz w:val="20"/>
                <w:szCs w:val="20"/>
                <w:lang w:val="ky-KG"/>
              </w:rPr>
              <w:t>р дайым болбогон</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ind w:left="-154" w:right="-143"/>
              <w:jc w:val="center"/>
              <w:rPr>
                <w:sz w:val="20"/>
                <w:szCs w:val="20"/>
              </w:rPr>
            </w:pPr>
            <w:r w:rsidRPr="00980022">
              <w:rPr>
                <w:sz w:val="20"/>
                <w:szCs w:val="20"/>
              </w:rPr>
              <w:t>Г-0,8</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25</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ind w:left="-154" w:right="-143"/>
              <w:jc w:val="center"/>
              <w:rPr>
                <w:sz w:val="20"/>
                <w:szCs w:val="20"/>
              </w:rPr>
            </w:pPr>
            <w:r w:rsidRPr="00980022">
              <w:rPr>
                <w:sz w:val="20"/>
                <w:szCs w:val="20"/>
              </w:rPr>
              <w:t xml:space="preserve">В – </w:t>
            </w:r>
            <w:r>
              <w:rPr>
                <w:sz w:val="20"/>
                <w:szCs w:val="20"/>
                <w:lang w:val="ky-KG"/>
              </w:rPr>
              <w:t>алеттердин шкалаларында</w:t>
            </w:r>
            <w:r w:rsidRPr="00980022">
              <w:rPr>
                <w:sz w:val="20"/>
                <w:szCs w:val="20"/>
              </w:rPr>
              <w:t xml:space="preserve">, </w:t>
            </w:r>
            <w:r>
              <w:rPr>
                <w:sz w:val="20"/>
                <w:szCs w:val="20"/>
                <w:lang w:val="ky-KG"/>
              </w:rPr>
              <w:t>башкаруу калканында</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IVг</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sidRPr="00980022">
              <w:rPr>
                <w:sz w:val="20"/>
                <w:szCs w:val="20"/>
              </w:rPr>
              <w:t>-</w:t>
            </w: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Pr>
                <w:sz w:val="20"/>
                <w:szCs w:val="20"/>
              </w:rPr>
              <w:t xml:space="preserve">50 </w:t>
            </w:r>
            <w:r>
              <w:rPr>
                <w:sz w:val="20"/>
                <w:szCs w:val="20"/>
                <w:lang w:val="ky-KG"/>
              </w:rPr>
              <w:t>Желдетүүчү орнотмолор жана жайлар</w:t>
            </w:r>
            <w:r w:rsidRPr="00980022">
              <w:rPr>
                <w:sz w:val="20"/>
                <w:szCs w:val="20"/>
              </w:rPr>
              <w:t>:</w:t>
            </w: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CD1AC1" w:rsidRDefault="00965EDD" w:rsidP="00965EDD">
            <w:pPr>
              <w:pStyle w:val="a5"/>
              <w:spacing w:before="0" w:beforeAutospacing="0" w:after="0" w:afterAutospacing="0"/>
              <w:rPr>
                <w:sz w:val="20"/>
                <w:szCs w:val="20"/>
                <w:lang w:val="ky-KG"/>
              </w:rPr>
            </w:pPr>
            <w:r w:rsidRPr="00CD1AC1">
              <w:rPr>
                <w:sz w:val="20"/>
                <w:szCs w:val="20"/>
              </w:rPr>
              <w:t xml:space="preserve">а) </w:t>
            </w:r>
            <w:r w:rsidRPr="00CD1AC1">
              <w:rPr>
                <w:sz w:val="20"/>
                <w:szCs w:val="20"/>
                <w:lang w:val="ky-KG"/>
              </w:rPr>
              <w:t xml:space="preserve">желдетмелердин </w:t>
            </w:r>
            <w:r w:rsidRPr="00CD1AC1">
              <w:rPr>
                <w:sz w:val="20"/>
                <w:szCs w:val="20"/>
              </w:rPr>
              <w:t>камер</w:t>
            </w:r>
            <w:r w:rsidRPr="00CD1AC1">
              <w:rPr>
                <w:sz w:val="20"/>
                <w:szCs w:val="20"/>
                <w:lang w:val="ky-KG"/>
              </w:rPr>
              <w:t>алар</w:t>
            </w:r>
            <w:r w:rsidRPr="00CD1AC1">
              <w:rPr>
                <w:sz w:val="20"/>
                <w:szCs w:val="20"/>
              </w:rPr>
              <w:t>ы</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CD1AC1" w:rsidRDefault="00965EDD" w:rsidP="00965EDD">
            <w:pPr>
              <w:pStyle w:val="a5"/>
              <w:spacing w:before="0" w:beforeAutospacing="0" w:after="0" w:afterAutospacing="0"/>
              <w:rPr>
                <w:sz w:val="20"/>
                <w:szCs w:val="20"/>
                <w:lang w:val="ky-KG"/>
              </w:rPr>
            </w:pPr>
            <w:r w:rsidRPr="00CD1AC1">
              <w:rPr>
                <w:sz w:val="20"/>
                <w:szCs w:val="20"/>
              </w:rPr>
              <w:t>б) калорифер</w:t>
            </w:r>
            <w:r w:rsidRPr="00CD1AC1">
              <w:rPr>
                <w:sz w:val="20"/>
                <w:szCs w:val="20"/>
                <w:lang w:val="ky-KG"/>
              </w:rPr>
              <w:t xml:space="preserve"> жана чыпкалар үчүн отсектер</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VIIIг</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965EDD" w:rsidRPr="00A43E81" w:rsidRDefault="00965EDD" w:rsidP="00965EDD">
            <w:pPr>
              <w:pStyle w:val="a5"/>
              <w:spacing w:before="0" w:beforeAutospacing="0" w:after="0" w:afterAutospacing="0"/>
              <w:ind w:right="-4"/>
              <w:jc w:val="both"/>
              <w:rPr>
                <w:sz w:val="20"/>
                <w:szCs w:val="20"/>
                <w:lang w:val="ky-KG"/>
              </w:rPr>
            </w:pPr>
            <w:r>
              <w:rPr>
                <w:sz w:val="20"/>
                <w:szCs w:val="20"/>
              </w:rPr>
              <w:t xml:space="preserve">51 </w:t>
            </w:r>
            <w:r>
              <w:rPr>
                <w:sz w:val="20"/>
                <w:szCs w:val="20"/>
                <w:lang w:val="ky-KG"/>
              </w:rPr>
              <w:t>Т</w:t>
            </w:r>
            <w:r>
              <w:rPr>
                <w:sz w:val="20"/>
                <w:szCs w:val="20"/>
              </w:rPr>
              <w:t>ок</w:t>
            </w:r>
            <w:r>
              <w:rPr>
                <w:sz w:val="20"/>
                <w:szCs w:val="20"/>
                <w:lang w:val="ky-KG"/>
              </w:rPr>
              <w:t xml:space="preserve"> сымдарынын, </w:t>
            </w:r>
            <w:r w:rsidRPr="00980022">
              <w:rPr>
                <w:sz w:val="20"/>
                <w:szCs w:val="20"/>
              </w:rPr>
              <w:t>транспортер</w:t>
            </w:r>
            <w:r>
              <w:rPr>
                <w:sz w:val="20"/>
                <w:szCs w:val="20"/>
                <w:lang w:val="ky-KG"/>
              </w:rPr>
              <w:t>лордун</w:t>
            </w:r>
            <w:r w:rsidRPr="00980022">
              <w:rPr>
                <w:sz w:val="20"/>
                <w:szCs w:val="20"/>
              </w:rPr>
              <w:t>, конвейер</w:t>
            </w:r>
            <w:r>
              <w:rPr>
                <w:sz w:val="20"/>
                <w:szCs w:val="20"/>
                <w:lang w:val="ky-KG"/>
              </w:rPr>
              <w:t>лердин г</w:t>
            </w:r>
            <w:r>
              <w:rPr>
                <w:sz w:val="20"/>
                <w:szCs w:val="20"/>
              </w:rPr>
              <w:t>алере</w:t>
            </w:r>
            <w:r>
              <w:rPr>
                <w:sz w:val="20"/>
                <w:szCs w:val="20"/>
                <w:lang w:val="ky-KG"/>
              </w:rPr>
              <w:t xml:space="preserve">ялары жана </w:t>
            </w:r>
            <w:r w:rsidRPr="00980022">
              <w:rPr>
                <w:sz w:val="20"/>
                <w:szCs w:val="20"/>
              </w:rPr>
              <w:t>тоннел</w:t>
            </w:r>
            <w:r>
              <w:rPr>
                <w:sz w:val="20"/>
                <w:szCs w:val="20"/>
                <w:lang w:val="ky-KG"/>
              </w:rPr>
              <w:t>дер</w:t>
            </w:r>
            <w:r w:rsidRPr="00980022">
              <w:rPr>
                <w:sz w:val="20"/>
                <w:szCs w:val="20"/>
              </w:rPr>
              <w:t>и; тоннел</w:t>
            </w:r>
            <w:r>
              <w:rPr>
                <w:sz w:val="20"/>
                <w:szCs w:val="20"/>
                <w:lang w:val="ky-KG"/>
              </w:rPr>
              <w:t>дер</w:t>
            </w:r>
            <w:r w:rsidRPr="00980022">
              <w:rPr>
                <w:sz w:val="20"/>
                <w:szCs w:val="20"/>
              </w:rPr>
              <w:t>: кабел</w:t>
            </w:r>
            <w:r>
              <w:rPr>
                <w:sz w:val="20"/>
                <w:szCs w:val="20"/>
                <w:lang w:val="ky-KG"/>
              </w:rPr>
              <w:t>дик</w:t>
            </w:r>
            <w:r w:rsidRPr="00980022">
              <w:rPr>
                <w:sz w:val="20"/>
                <w:szCs w:val="20"/>
              </w:rPr>
              <w:t xml:space="preserve">, </w:t>
            </w:r>
            <w:r>
              <w:rPr>
                <w:sz w:val="20"/>
                <w:szCs w:val="20"/>
                <w:lang w:val="ky-KG"/>
              </w:rPr>
              <w:t>жылуулук берүүчү</w:t>
            </w:r>
            <w:r w:rsidRPr="00980022">
              <w:rPr>
                <w:sz w:val="20"/>
                <w:szCs w:val="20"/>
              </w:rPr>
              <w:t>, м</w:t>
            </w:r>
            <w:r>
              <w:rPr>
                <w:sz w:val="20"/>
                <w:szCs w:val="20"/>
                <w:lang w:val="ky-KG"/>
              </w:rPr>
              <w:t>айлуу</w:t>
            </w:r>
            <w:r w:rsidRPr="00980022">
              <w:rPr>
                <w:sz w:val="20"/>
                <w:szCs w:val="20"/>
              </w:rPr>
              <w:t>, пульповод</w:t>
            </w:r>
            <w:r>
              <w:rPr>
                <w:sz w:val="20"/>
                <w:szCs w:val="20"/>
                <w:lang w:val="ky-KG"/>
              </w:rPr>
              <w:t>дор</w:t>
            </w:r>
            <w:r w:rsidRPr="00980022">
              <w:rPr>
                <w:sz w:val="20"/>
                <w:szCs w:val="20"/>
              </w:rPr>
              <w:t xml:space="preserve">, </w:t>
            </w:r>
            <w:r>
              <w:rPr>
                <w:sz w:val="20"/>
                <w:szCs w:val="20"/>
                <w:lang w:val="ky-KG"/>
              </w:rPr>
              <w:t>суу өткөрүүчү</w:t>
            </w:r>
          </w:p>
        </w:tc>
        <w:tc>
          <w:tcPr>
            <w:tcW w:w="1560"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A43E81" w:rsidRDefault="00965EDD" w:rsidP="00965EDD">
            <w:pPr>
              <w:pStyle w:val="a5"/>
              <w:spacing w:before="0" w:beforeAutospacing="0" w:after="0" w:afterAutospacing="0"/>
              <w:jc w:val="center"/>
              <w:rPr>
                <w:sz w:val="20"/>
                <w:szCs w:val="20"/>
                <w:lang w:val="ky-KG"/>
              </w:rPr>
            </w:pPr>
            <w:r w:rsidRPr="00980022">
              <w:rPr>
                <w:sz w:val="20"/>
                <w:szCs w:val="20"/>
              </w:rPr>
              <w:t>Г-0,0 –</w:t>
            </w:r>
            <w:r>
              <w:rPr>
                <w:sz w:val="20"/>
                <w:szCs w:val="20"/>
                <w:lang w:val="ky-KG" w:eastAsia="en-US"/>
              </w:rPr>
              <w:t xml:space="preserve"> төшөлмөдө</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VIIIг</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559"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p w:rsidR="00965EDD" w:rsidRPr="00980022" w:rsidRDefault="00965EDD" w:rsidP="00965EDD">
      <w:pPr>
        <w:pStyle w:val="a5"/>
        <w:spacing w:before="0" w:beforeAutospacing="0" w:after="0" w:afterAutospacing="0"/>
        <w:rPr>
          <w:sz w:val="16"/>
          <w:szCs w:val="16"/>
        </w:rPr>
      </w:pPr>
    </w:p>
    <w:tbl>
      <w:tblPr>
        <w:tblW w:w="14459" w:type="dxa"/>
        <w:tblInd w:w="-8" w:type="dxa"/>
        <w:tblLayout w:type="fixed"/>
        <w:tblCellMar>
          <w:left w:w="0" w:type="dxa"/>
          <w:right w:w="0" w:type="dxa"/>
        </w:tblCellMar>
        <w:tblLook w:val="04A0" w:firstRow="1" w:lastRow="0" w:firstColumn="1" w:lastColumn="0" w:noHBand="0" w:noVBand="1"/>
      </w:tblPr>
      <w:tblGrid>
        <w:gridCol w:w="2835"/>
        <w:gridCol w:w="1550"/>
        <w:gridCol w:w="10"/>
        <w:gridCol w:w="1134"/>
        <w:gridCol w:w="1134"/>
        <w:gridCol w:w="992"/>
        <w:gridCol w:w="1559"/>
        <w:gridCol w:w="1276"/>
        <w:gridCol w:w="992"/>
        <w:gridCol w:w="992"/>
        <w:gridCol w:w="993"/>
        <w:gridCol w:w="992"/>
      </w:tblGrid>
      <w:tr w:rsidR="00965EDD" w:rsidRPr="00980022" w:rsidTr="00965EDD">
        <w:tc>
          <w:tcPr>
            <w:tcW w:w="28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60"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right="-144"/>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rPr>
          <w:trHeight w:val="707"/>
        </w:trPr>
        <w:tc>
          <w:tcPr>
            <w:tcW w:w="2835"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gridSpan w:val="2"/>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4"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83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r>
              <w:rPr>
                <w:sz w:val="20"/>
                <w:szCs w:val="20"/>
                <w:lang w:val="ky-KG"/>
              </w:rPr>
              <w:t>Жалпы жарык берүүдө</w:t>
            </w: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2835"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52 </w:t>
            </w:r>
            <w:r>
              <w:rPr>
                <w:sz w:val="20"/>
                <w:szCs w:val="20"/>
                <w:lang w:val="ky-KG"/>
              </w:rPr>
              <w:t>Р</w:t>
            </w:r>
            <w:r w:rsidRPr="00980022">
              <w:rPr>
                <w:sz w:val="20"/>
                <w:szCs w:val="20"/>
              </w:rPr>
              <w:t>еагент</w:t>
            </w:r>
            <w:r>
              <w:rPr>
                <w:sz w:val="20"/>
                <w:szCs w:val="20"/>
                <w:lang w:val="ky-KG"/>
              </w:rPr>
              <w:t>терди даярдоочу жайлар</w:t>
            </w:r>
          </w:p>
        </w:tc>
        <w:tc>
          <w:tcPr>
            <w:tcW w:w="1550"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44" w:type="dxa"/>
            <w:gridSpan w:val="2"/>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VIIIa</w:t>
            </w:r>
          </w:p>
        </w:tc>
        <w:tc>
          <w:tcPr>
            <w:tcW w:w="1134"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276"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2"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A43E81" w:rsidRDefault="00965EDD" w:rsidP="00965EDD">
            <w:pPr>
              <w:pStyle w:val="a5"/>
              <w:spacing w:before="0" w:beforeAutospacing="0" w:after="0" w:afterAutospacing="0"/>
              <w:jc w:val="both"/>
              <w:rPr>
                <w:sz w:val="20"/>
                <w:szCs w:val="20"/>
                <w:lang w:val="ky-KG"/>
              </w:rPr>
            </w:pPr>
            <w:r w:rsidRPr="00980022">
              <w:rPr>
                <w:sz w:val="20"/>
                <w:szCs w:val="20"/>
              </w:rPr>
              <w:t xml:space="preserve">53 </w:t>
            </w:r>
            <w:r w:rsidRPr="00705C89">
              <w:rPr>
                <w:sz w:val="20"/>
                <w:szCs w:val="20"/>
              </w:rPr>
              <w:t>Углевал</w:t>
            </w:r>
            <w:r w:rsidRPr="00705C89">
              <w:rPr>
                <w:sz w:val="20"/>
                <w:szCs w:val="20"/>
                <w:lang w:val="ky-KG"/>
              </w:rPr>
              <w:t>дык</w:t>
            </w:r>
            <w:r w:rsidRPr="00705C89">
              <w:rPr>
                <w:sz w:val="20"/>
                <w:szCs w:val="20"/>
              </w:rPr>
              <w:t>, фторатор</w:t>
            </w:r>
            <w:r w:rsidRPr="00705C89">
              <w:rPr>
                <w:sz w:val="20"/>
                <w:szCs w:val="20"/>
                <w:lang w:val="ky-KG"/>
              </w:rPr>
              <w:t>дук</w:t>
            </w:r>
            <w:r w:rsidRPr="00705C89">
              <w:rPr>
                <w:sz w:val="20"/>
                <w:szCs w:val="20"/>
              </w:rPr>
              <w:t>, хлордозатор</w:t>
            </w:r>
            <w:r w:rsidRPr="00705C89">
              <w:rPr>
                <w:sz w:val="20"/>
                <w:szCs w:val="20"/>
                <w:lang w:val="ky-KG"/>
              </w:rPr>
              <w:t>дук</w:t>
            </w:r>
            <w:r w:rsidRPr="00980022">
              <w:rPr>
                <w:sz w:val="20"/>
                <w:szCs w:val="20"/>
              </w:rPr>
              <w:t>, аммониза</w:t>
            </w:r>
            <w:r>
              <w:rPr>
                <w:sz w:val="20"/>
                <w:szCs w:val="20"/>
              </w:rPr>
              <w:t>-</w:t>
            </w:r>
            <w:r w:rsidRPr="00980022">
              <w:rPr>
                <w:sz w:val="20"/>
                <w:szCs w:val="20"/>
              </w:rPr>
              <w:t>тор</w:t>
            </w:r>
            <w:r>
              <w:rPr>
                <w:sz w:val="20"/>
                <w:szCs w:val="20"/>
                <w:lang w:val="ky-KG"/>
              </w:rPr>
              <w:t>дук</w:t>
            </w:r>
            <w:r w:rsidRPr="00980022">
              <w:rPr>
                <w:sz w:val="20"/>
                <w:szCs w:val="20"/>
              </w:rPr>
              <w:t>, озонатор</w:t>
            </w:r>
            <w:r>
              <w:rPr>
                <w:sz w:val="20"/>
                <w:szCs w:val="20"/>
                <w:lang w:val="ky-KG"/>
              </w:rPr>
              <w:t>дук жайлар</w:t>
            </w:r>
          </w:p>
        </w:tc>
        <w:tc>
          <w:tcPr>
            <w:tcW w:w="15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4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VIIIa</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54 </w:t>
            </w:r>
            <w:r>
              <w:rPr>
                <w:sz w:val="20"/>
                <w:szCs w:val="20"/>
                <w:lang w:val="ky-KG"/>
              </w:rPr>
              <w:t xml:space="preserve">Чыпкалоочу </w:t>
            </w:r>
            <w:r>
              <w:rPr>
                <w:sz w:val="20"/>
                <w:szCs w:val="20"/>
              </w:rPr>
              <w:t>зал</w:t>
            </w:r>
            <w:r>
              <w:rPr>
                <w:sz w:val="20"/>
                <w:szCs w:val="20"/>
                <w:lang w:val="ky-KG"/>
              </w:rPr>
              <w:t>дар</w:t>
            </w:r>
            <w:r w:rsidRPr="00980022">
              <w:rPr>
                <w:sz w:val="20"/>
                <w:szCs w:val="20"/>
              </w:rPr>
              <w:t>:</w:t>
            </w:r>
          </w:p>
        </w:tc>
        <w:tc>
          <w:tcPr>
            <w:tcW w:w="15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4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A43E81" w:rsidRDefault="00965EDD" w:rsidP="00965EDD">
            <w:pPr>
              <w:pStyle w:val="a5"/>
              <w:spacing w:before="0" w:beforeAutospacing="0" w:after="0" w:afterAutospacing="0"/>
              <w:jc w:val="both"/>
              <w:rPr>
                <w:sz w:val="20"/>
                <w:szCs w:val="20"/>
                <w:lang w:val="ky-KG"/>
              </w:rPr>
            </w:pPr>
            <w:r w:rsidRPr="00980022">
              <w:rPr>
                <w:sz w:val="20"/>
                <w:szCs w:val="20"/>
              </w:rPr>
              <w:t xml:space="preserve">а) </w:t>
            </w:r>
            <w:r>
              <w:rPr>
                <w:sz w:val="20"/>
                <w:szCs w:val="20"/>
                <w:lang w:val="ky-KG"/>
              </w:rPr>
              <w:t>жогорку аянттар</w:t>
            </w:r>
          </w:p>
        </w:tc>
        <w:tc>
          <w:tcPr>
            <w:tcW w:w="155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A43E81" w:rsidRDefault="00965EDD" w:rsidP="00965EDD">
            <w:pPr>
              <w:pStyle w:val="a5"/>
              <w:spacing w:before="0" w:beforeAutospacing="0" w:after="0" w:afterAutospacing="0"/>
              <w:ind w:left="-2" w:right="-163"/>
              <w:jc w:val="center"/>
              <w:rPr>
                <w:sz w:val="20"/>
                <w:szCs w:val="20"/>
                <w:lang w:val="ky-KG"/>
              </w:rPr>
            </w:pPr>
            <w:r w:rsidRPr="00980022">
              <w:rPr>
                <w:sz w:val="20"/>
                <w:szCs w:val="20"/>
              </w:rPr>
              <w:t xml:space="preserve">Г-0,0 – </w:t>
            </w:r>
            <w:r>
              <w:rPr>
                <w:sz w:val="20"/>
                <w:szCs w:val="20"/>
                <w:lang w:val="ky-KG" w:eastAsia="en-US"/>
              </w:rPr>
              <w:t>төшөлмөдө</w:t>
            </w:r>
          </w:p>
        </w:tc>
        <w:tc>
          <w:tcPr>
            <w:tcW w:w="1144"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VIIIa</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төмөнкү жана ортодогу аянттар</w:t>
            </w:r>
          </w:p>
          <w:p w:rsidR="00965EDD" w:rsidRPr="00A43E81" w:rsidRDefault="00965EDD" w:rsidP="00965EDD">
            <w:pPr>
              <w:pStyle w:val="a5"/>
              <w:spacing w:before="0" w:beforeAutospacing="0" w:after="0" w:afterAutospacing="0"/>
              <w:jc w:val="both"/>
              <w:rPr>
                <w:sz w:val="20"/>
                <w:szCs w:val="20"/>
                <w:lang w:val="ky-KG"/>
              </w:rPr>
            </w:pPr>
          </w:p>
        </w:tc>
        <w:tc>
          <w:tcPr>
            <w:tcW w:w="15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ind w:left="-2" w:right="-163"/>
              <w:jc w:val="center"/>
              <w:rPr>
                <w:sz w:val="20"/>
                <w:szCs w:val="20"/>
              </w:rPr>
            </w:pPr>
            <w:r w:rsidRPr="00980022">
              <w:rPr>
                <w:sz w:val="20"/>
                <w:szCs w:val="20"/>
              </w:rPr>
              <w:t xml:space="preserve">В-1,0 – </w:t>
            </w:r>
            <w:r>
              <w:rPr>
                <w:sz w:val="20"/>
                <w:szCs w:val="20"/>
                <w:lang w:val="ky-KG"/>
              </w:rPr>
              <w:t xml:space="preserve">башка-руу </w:t>
            </w:r>
            <w:r w:rsidRPr="00980022">
              <w:rPr>
                <w:sz w:val="20"/>
                <w:szCs w:val="20"/>
              </w:rPr>
              <w:t>шкаф</w:t>
            </w:r>
            <w:r>
              <w:rPr>
                <w:sz w:val="20"/>
                <w:szCs w:val="20"/>
                <w:lang w:val="ky-KG"/>
              </w:rPr>
              <w:t>тар</w:t>
            </w:r>
            <w:r w:rsidRPr="00980022">
              <w:rPr>
                <w:sz w:val="20"/>
                <w:szCs w:val="20"/>
              </w:rPr>
              <w:t>ы</w:t>
            </w:r>
            <w:r>
              <w:rPr>
                <w:sz w:val="20"/>
                <w:szCs w:val="20"/>
                <w:lang w:val="ky-KG"/>
              </w:rPr>
              <w:t>,жапкычтар</w:t>
            </w:r>
            <w:r w:rsidRPr="00980022">
              <w:rPr>
                <w:sz w:val="20"/>
                <w:szCs w:val="20"/>
              </w:rPr>
              <w:t>, вентил</w:t>
            </w:r>
            <w:r>
              <w:rPr>
                <w:sz w:val="20"/>
                <w:szCs w:val="20"/>
                <w:lang w:val="ky-KG"/>
              </w:rPr>
              <w:t>дер</w:t>
            </w:r>
          </w:p>
        </w:tc>
        <w:tc>
          <w:tcPr>
            <w:tcW w:w="114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jc w:val="both"/>
              <w:rPr>
                <w:sz w:val="20"/>
                <w:szCs w:val="20"/>
                <w:lang w:val="ky-KG"/>
              </w:rPr>
            </w:pPr>
            <w:r w:rsidRPr="00980022">
              <w:rPr>
                <w:sz w:val="20"/>
                <w:szCs w:val="20"/>
              </w:rPr>
              <w:t xml:space="preserve">55 </w:t>
            </w:r>
            <w:r>
              <w:rPr>
                <w:sz w:val="20"/>
                <w:szCs w:val="20"/>
                <w:lang w:val="ky-KG"/>
              </w:rPr>
              <w:t>Кум тосмолору</w:t>
            </w:r>
            <w:r w:rsidRPr="00980022">
              <w:rPr>
                <w:sz w:val="20"/>
                <w:szCs w:val="20"/>
              </w:rPr>
              <w:t>, био</w:t>
            </w:r>
            <w:r>
              <w:rPr>
                <w:sz w:val="20"/>
                <w:szCs w:val="20"/>
                <w:lang w:val="ky-KG"/>
              </w:rPr>
              <w:t>чып-калар</w:t>
            </w:r>
            <w:r w:rsidRPr="00980022">
              <w:rPr>
                <w:sz w:val="20"/>
                <w:szCs w:val="20"/>
              </w:rPr>
              <w:t>, преаэратор</w:t>
            </w:r>
            <w:r>
              <w:rPr>
                <w:sz w:val="20"/>
                <w:szCs w:val="20"/>
                <w:lang w:val="ky-KG"/>
              </w:rPr>
              <w:t>лор</w:t>
            </w:r>
            <w:r w:rsidRPr="00980022">
              <w:rPr>
                <w:sz w:val="20"/>
                <w:szCs w:val="20"/>
              </w:rPr>
              <w:t>, аэро</w:t>
            </w:r>
            <w:r>
              <w:rPr>
                <w:sz w:val="20"/>
                <w:szCs w:val="20"/>
              </w:rPr>
              <w:t>-</w:t>
            </w:r>
            <w:r w:rsidRPr="00980022">
              <w:rPr>
                <w:sz w:val="20"/>
                <w:szCs w:val="20"/>
              </w:rPr>
              <w:t>тенк</w:t>
            </w:r>
            <w:r>
              <w:rPr>
                <w:sz w:val="20"/>
                <w:szCs w:val="20"/>
                <w:lang w:val="ky-KG"/>
              </w:rPr>
              <w:t>тер</w:t>
            </w:r>
            <w:r w:rsidRPr="00980022">
              <w:rPr>
                <w:sz w:val="20"/>
                <w:szCs w:val="20"/>
              </w:rPr>
              <w:t>,</w:t>
            </w:r>
            <w:r>
              <w:rPr>
                <w:sz w:val="20"/>
                <w:szCs w:val="20"/>
                <w:lang w:val="ky-KG"/>
              </w:rPr>
              <w:t xml:space="preserve">сарыктыргычтар ж.б. сууну тазалоочу курулмалар: </w:t>
            </w:r>
          </w:p>
        </w:tc>
        <w:tc>
          <w:tcPr>
            <w:tcW w:w="15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4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jc w:val="both"/>
              <w:rPr>
                <w:sz w:val="20"/>
                <w:szCs w:val="20"/>
                <w:lang w:val="ky-KG"/>
              </w:rPr>
            </w:pPr>
            <w:r w:rsidRPr="00980022">
              <w:rPr>
                <w:sz w:val="20"/>
                <w:szCs w:val="20"/>
              </w:rPr>
              <w:t xml:space="preserve">а) </w:t>
            </w:r>
            <w:r>
              <w:rPr>
                <w:sz w:val="20"/>
                <w:szCs w:val="20"/>
                <w:lang w:val="ky-KG"/>
              </w:rPr>
              <w:t xml:space="preserve">имараттарда </w:t>
            </w:r>
          </w:p>
        </w:tc>
        <w:tc>
          <w:tcPr>
            <w:tcW w:w="155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B97AA2" w:rsidRDefault="00965EDD" w:rsidP="00965EDD">
            <w:pPr>
              <w:pStyle w:val="a5"/>
              <w:spacing w:before="0" w:beforeAutospacing="0" w:after="0" w:afterAutospacing="0" w:line="200" w:lineRule="exact"/>
              <w:jc w:val="center"/>
              <w:rPr>
                <w:sz w:val="20"/>
                <w:szCs w:val="20"/>
                <w:lang w:val="ky-KG"/>
              </w:rPr>
            </w:pPr>
            <w:r>
              <w:rPr>
                <w:sz w:val="20"/>
                <w:szCs w:val="20"/>
                <w:lang w:val="ky-KG"/>
              </w:rPr>
              <w:t xml:space="preserve">Курулманын үстү </w:t>
            </w:r>
          </w:p>
        </w:tc>
        <w:tc>
          <w:tcPr>
            <w:tcW w:w="1144"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VIIIг</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 xml:space="preserve">имараттын сыртында </w:t>
            </w:r>
          </w:p>
        </w:tc>
        <w:tc>
          <w:tcPr>
            <w:tcW w:w="155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200" w:lineRule="exact"/>
              <w:jc w:val="center"/>
              <w:rPr>
                <w:sz w:val="20"/>
                <w:szCs w:val="20"/>
              </w:rPr>
            </w:pPr>
            <w:r>
              <w:rPr>
                <w:sz w:val="20"/>
                <w:szCs w:val="20"/>
                <w:lang w:val="ky-KG"/>
              </w:rPr>
              <w:t>Курулманын үстү</w:t>
            </w:r>
          </w:p>
        </w:tc>
        <w:tc>
          <w:tcPr>
            <w:tcW w:w="114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XVII</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56 </w:t>
            </w:r>
            <w:r>
              <w:rPr>
                <w:sz w:val="20"/>
                <w:szCs w:val="20"/>
                <w:lang w:val="ky-KG"/>
              </w:rPr>
              <w:t xml:space="preserve"> М</w:t>
            </w:r>
            <w:r w:rsidRPr="00980022">
              <w:rPr>
                <w:sz w:val="20"/>
                <w:szCs w:val="20"/>
              </w:rPr>
              <w:t>еханизм</w:t>
            </w:r>
            <w:r>
              <w:rPr>
                <w:sz w:val="20"/>
                <w:szCs w:val="20"/>
                <w:lang w:val="ky-KG"/>
              </w:rPr>
              <w:t>дердин</w:t>
            </w:r>
            <w:r w:rsidRPr="00980022">
              <w:rPr>
                <w:sz w:val="20"/>
                <w:szCs w:val="20"/>
              </w:rPr>
              <w:t xml:space="preserve">, </w:t>
            </w:r>
            <w:r>
              <w:rPr>
                <w:sz w:val="20"/>
                <w:szCs w:val="20"/>
                <w:lang w:val="ky-KG"/>
              </w:rPr>
              <w:t xml:space="preserve">башкаруу </w:t>
            </w:r>
            <w:r w:rsidRPr="00980022">
              <w:rPr>
                <w:sz w:val="20"/>
                <w:szCs w:val="20"/>
              </w:rPr>
              <w:t>шкаф</w:t>
            </w:r>
            <w:r>
              <w:rPr>
                <w:sz w:val="20"/>
                <w:szCs w:val="20"/>
                <w:lang w:val="ky-KG"/>
              </w:rPr>
              <w:t>тарынын, бөлүштүрүүчү</w:t>
            </w:r>
            <w:r w:rsidRPr="00980022">
              <w:rPr>
                <w:sz w:val="20"/>
                <w:szCs w:val="20"/>
              </w:rPr>
              <w:t xml:space="preserve"> камер</w:t>
            </w:r>
            <w:r>
              <w:rPr>
                <w:sz w:val="20"/>
                <w:szCs w:val="20"/>
                <w:lang w:val="ky-KG"/>
              </w:rPr>
              <w:t>алар туруучу жайлар</w:t>
            </w:r>
            <w:r w:rsidRPr="00980022">
              <w:rPr>
                <w:sz w:val="20"/>
                <w:szCs w:val="20"/>
              </w:rPr>
              <w:t xml:space="preserve">, </w:t>
            </w:r>
            <w:r>
              <w:rPr>
                <w:sz w:val="20"/>
                <w:szCs w:val="20"/>
                <w:lang w:val="ky-KG"/>
              </w:rPr>
              <w:t>өтмөк аянттар</w:t>
            </w:r>
            <w:r w:rsidRPr="00980022">
              <w:rPr>
                <w:sz w:val="20"/>
                <w:szCs w:val="20"/>
              </w:rPr>
              <w:t>:</w:t>
            </w:r>
          </w:p>
        </w:tc>
        <w:tc>
          <w:tcPr>
            <w:tcW w:w="155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4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c>
          <w:tcPr>
            <w:tcW w:w="2835" w:type="dxa"/>
            <w:tcBorders>
              <w:top w:val="nil"/>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Pr>
                <w:sz w:val="20"/>
                <w:szCs w:val="20"/>
                <w:lang w:val="ky-KG"/>
              </w:rPr>
              <w:t>а) имараттарда</w:t>
            </w:r>
          </w:p>
        </w:tc>
        <w:tc>
          <w:tcPr>
            <w:tcW w:w="155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44"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35" w:type="dxa"/>
            <w:tcBorders>
              <w:top w:val="nil"/>
              <w:left w:val="single" w:sz="6" w:space="0" w:color="000000"/>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jc w:val="both"/>
              <w:rPr>
                <w:sz w:val="20"/>
                <w:szCs w:val="20"/>
                <w:lang w:val="ky-KG"/>
              </w:rPr>
            </w:pPr>
            <w:r w:rsidRPr="00980022">
              <w:rPr>
                <w:sz w:val="20"/>
                <w:szCs w:val="20"/>
              </w:rPr>
              <w:t xml:space="preserve">б) </w:t>
            </w:r>
            <w:r>
              <w:rPr>
                <w:sz w:val="20"/>
                <w:szCs w:val="20"/>
                <w:lang w:val="ky-KG"/>
              </w:rPr>
              <w:t>имараттын сыртында</w:t>
            </w:r>
          </w:p>
        </w:tc>
        <w:tc>
          <w:tcPr>
            <w:tcW w:w="155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44"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XV</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1559"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pPr>
        <w:pStyle w:val="a5"/>
        <w:spacing w:before="0" w:beforeAutospacing="0" w:after="0" w:afterAutospacing="0"/>
        <w:rPr>
          <w:i/>
          <w:sz w:val="28"/>
          <w:szCs w:val="28"/>
          <w:lang w:val="ky-KG"/>
        </w:rPr>
      </w:pPr>
      <w:r>
        <w:rPr>
          <w:rFonts w:asciiTheme="minorHAnsi" w:eastAsiaTheme="minorHAnsi" w:hAnsiTheme="minorHAnsi" w:cstheme="minorBidi"/>
          <w:sz w:val="22"/>
          <w:szCs w:val="22"/>
          <w:lang w:eastAsia="en-US"/>
        </w:rPr>
        <w:br w:type="page"/>
      </w: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tbl>
      <w:tblPr>
        <w:tblW w:w="14482" w:type="dxa"/>
        <w:tblInd w:w="-8" w:type="dxa"/>
        <w:tblLayout w:type="fixed"/>
        <w:tblCellMar>
          <w:left w:w="0" w:type="dxa"/>
          <w:right w:w="0" w:type="dxa"/>
        </w:tblCellMar>
        <w:tblLook w:val="04A0" w:firstRow="1" w:lastRow="0" w:firstColumn="1" w:lastColumn="0" w:noHBand="0" w:noVBand="1"/>
      </w:tblPr>
      <w:tblGrid>
        <w:gridCol w:w="2835"/>
        <w:gridCol w:w="1560"/>
        <w:gridCol w:w="1134"/>
        <w:gridCol w:w="1134"/>
        <w:gridCol w:w="992"/>
        <w:gridCol w:w="1559"/>
        <w:gridCol w:w="1276"/>
        <w:gridCol w:w="992"/>
        <w:gridCol w:w="993"/>
        <w:gridCol w:w="11"/>
        <w:gridCol w:w="981"/>
        <w:gridCol w:w="992"/>
        <w:gridCol w:w="11"/>
        <w:gridCol w:w="12"/>
      </w:tblGrid>
      <w:tr w:rsidR="00965EDD" w:rsidRPr="00980022" w:rsidTr="00965EDD">
        <w:trPr>
          <w:gridAfter w:val="1"/>
          <w:wAfter w:w="12" w:type="dxa"/>
        </w:trPr>
        <w:tc>
          <w:tcPr>
            <w:tcW w:w="2835"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Жайлар</w:t>
            </w:r>
          </w:p>
        </w:tc>
        <w:tc>
          <w:tcPr>
            <w:tcW w:w="156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46" w:right="-146"/>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9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84"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rPr>
          <w:gridAfter w:val="2"/>
          <w:wAfter w:w="23" w:type="dxa"/>
          <w:trHeight w:val="707"/>
        </w:trPr>
        <w:tc>
          <w:tcPr>
            <w:tcW w:w="2835"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84"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rPr>
          <w:gridAfter w:val="2"/>
          <w:wAfter w:w="23" w:type="dxa"/>
        </w:trPr>
        <w:tc>
          <w:tcPr>
            <w:tcW w:w="2835"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r>
              <w:rPr>
                <w:sz w:val="20"/>
                <w:szCs w:val="20"/>
                <w:lang w:val="ky-KG"/>
              </w:rPr>
              <w:t>Жалпы жарык берүүдө</w:t>
            </w: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rPr>
          <w:gridAfter w:val="2"/>
          <w:wAfter w:w="23" w:type="dxa"/>
          <w:trHeight w:val="647"/>
        </w:trPr>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ind w:right="-155"/>
              <w:rPr>
                <w:sz w:val="20"/>
                <w:szCs w:val="20"/>
                <w:lang w:val="ky-KG"/>
              </w:rPr>
            </w:pPr>
            <w:r w:rsidRPr="00980022">
              <w:rPr>
                <w:sz w:val="20"/>
                <w:szCs w:val="20"/>
              </w:rPr>
              <w:t xml:space="preserve">57 </w:t>
            </w:r>
            <w:r>
              <w:rPr>
                <w:sz w:val="20"/>
                <w:szCs w:val="20"/>
                <w:lang w:val="ky-KG"/>
              </w:rPr>
              <w:t>В</w:t>
            </w:r>
            <w:r w:rsidRPr="00980022">
              <w:rPr>
                <w:sz w:val="20"/>
                <w:szCs w:val="20"/>
              </w:rPr>
              <w:t>акуум-</w:t>
            </w:r>
            <w:r>
              <w:rPr>
                <w:sz w:val="20"/>
                <w:szCs w:val="20"/>
                <w:lang w:val="ky-KG"/>
              </w:rPr>
              <w:t>чыпкалар</w:t>
            </w:r>
            <w:r w:rsidRPr="00980022">
              <w:rPr>
                <w:sz w:val="20"/>
                <w:szCs w:val="20"/>
              </w:rPr>
              <w:t>, центрифуг</w:t>
            </w:r>
            <w:r>
              <w:rPr>
                <w:sz w:val="20"/>
                <w:szCs w:val="20"/>
                <w:lang w:val="ky-KG"/>
              </w:rPr>
              <w:t>алар</w:t>
            </w:r>
            <w:r w:rsidRPr="00980022">
              <w:rPr>
                <w:sz w:val="20"/>
                <w:szCs w:val="20"/>
              </w:rPr>
              <w:t xml:space="preserve">, </w:t>
            </w:r>
            <w:r>
              <w:rPr>
                <w:sz w:val="20"/>
                <w:szCs w:val="20"/>
                <w:lang w:val="ky-KG"/>
              </w:rPr>
              <w:t>чыпкалоо</w:t>
            </w:r>
            <w:r w:rsidRPr="00980022">
              <w:rPr>
                <w:sz w:val="20"/>
                <w:szCs w:val="20"/>
              </w:rPr>
              <w:t>-пресс</w:t>
            </w:r>
            <w:r>
              <w:rPr>
                <w:sz w:val="20"/>
                <w:szCs w:val="20"/>
                <w:lang w:val="ky-KG"/>
              </w:rPr>
              <w:t xml:space="preserve"> турган жайлар</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rPr>
          <w:gridAfter w:val="2"/>
          <w:wAfter w:w="23" w:type="dxa"/>
          <w:trHeight w:val="516"/>
        </w:trPr>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58 </w:t>
            </w:r>
            <w:r>
              <w:rPr>
                <w:sz w:val="20"/>
                <w:szCs w:val="20"/>
                <w:lang w:val="ky-KG"/>
              </w:rPr>
              <w:t xml:space="preserve"> Г</w:t>
            </w:r>
            <w:r w:rsidRPr="00980022">
              <w:rPr>
                <w:sz w:val="20"/>
                <w:szCs w:val="20"/>
              </w:rPr>
              <w:t>идроциклон</w:t>
            </w:r>
            <w:r>
              <w:rPr>
                <w:sz w:val="20"/>
                <w:szCs w:val="20"/>
                <w:lang w:val="ky-KG"/>
              </w:rPr>
              <w:t>дор турган жайлар</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VIIIa</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2"/>
          <w:wAfter w:w="23" w:type="dxa"/>
          <w:trHeight w:val="694"/>
        </w:trPr>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59 </w:t>
            </w:r>
            <w:r>
              <w:rPr>
                <w:sz w:val="20"/>
                <w:szCs w:val="20"/>
                <w:lang w:val="ky-KG"/>
              </w:rPr>
              <w:t>Жаан-чачындан кургатуучу жайлар</w:t>
            </w:r>
            <w:r w:rsidRPr="00980022">
              <w:rPr>
                <w:sz w:val="20"/>
                <w:szCs w:val="20"/>
              </w:rPr>
              <w:t xml:space="preserve"> (барабан </w:t>
            </w:r>
            <w:r>
              <w:rPr>
                <w:sz w:val="20"/>
                <w:szCs w:val="20"/>
                <w:lang w:val="ky-KG"/>
              </w:rPr>
              <w:t>кургатуучулар</w:t>
            </w:r>
            <w:r w:rsidRPr="00980022">
              <w:rPr>
                <w:sz w:val="20"/>
                <w:szCs w:val="20"/>
              </w:rPr>
              <w:t>)</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rPr>
          <w:gridAfter w:val="2"/>
          <w:wAfter w:w="23" w:type="dxa"/>
        </w:trPr>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rPr>
                <w:sz w:val="20"/>
                <w:szCs w:val="20"/>
                <w:lang w:val="ky-KG"/>
              </w:rPr>
            </w:pPr>
            <w:r w:rsidRPr="00980022">
              <w:rPr>
                <w:sz w:val="20"/>
                <w:szCs w:val="20"/>
              </w:rPr>
              <w:t xml:space="preserve">60 </w:t>
            </w:r>
            <w:r>
              <w:rPr>
                <w:sz w:val="20"/>
                <w:szCs w:val="20"/>
                <w:lang w:val="ky-KG"/>
              </w:rPr>
              <w:t>М</w:t>
            </w:r>
            <w:r w:rsidRPr="00980022">
              <w:rPr>
                <w:sz w:val="20"/>
                <w:szCs w:val="20"/>
              </w:rPr>
              <w:t>етантенка</w:t>
            </w:r>
            <w:r>
              <w:rPr>
                <w:sz w:val="20"/>
                <w:szCs w:val="20"/>
                <w:lang w:val="ky-KG"/>
              </w:rPr>
              <w:t xml:space="preserve"> менен которуучу к</w:t>
            </w:r>
            <w:r>
              <w:rPr>
                <w:sz w:val="20"/>
                <w:szCs w:val="20"/>
              </w:rPr>
              <w:t>амер</w:t>
            </w:r>
            <w:r>
              <w:rPr>
                <w:sz w:val="20"/>
                <w:szCs w:val="20"/>
                <w:lang w:val="ky-KG"/>
              </w:rPr>
              <w:t>алар</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В-1,0</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2"/>
          <w:wAfter w:w="23" w:type="dxa"/>
        </w:trPr>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rPr>
                <w:sz w:val="20"/>
                <w:szCs w:val="20"/>
                <w:lang w:val="ky-KG"/>
              </w:rPr>
            </w:pPr>
            <w:r w:rsidRPr="00980022">
              <w:rPr>
                <w:sz w:val="20"/>
                <w:szCs w:val="20"/>
              </w:rPr>
              <w:t>61 Электролизер</w:t>
            </w:r>
            <w:r>
              <w:rPr>
                <w:sz w:val="20"/>
                <w:szCs w:val="20"/>
                <w:lang w:val="ky-KG"/>
              </w:rPr>
              <w:t xml:space="preserve"> жайлары</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VIIIa</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14482" w:type="dxa"/>
            <w:gridSpan w:val="1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Склады</w:t>
            </w:r>
          </w:p>
        </w:tc>
      </w:tr>
      <w:tr w:rsidR="00965EDD" w:rsidRPr="00980022" w:rsidTr="00965EDD">
        <w:trPr>
          <w:gridAfter w:val="2"/>
          <w:wAfter w:w="23" w:type="dxa"/>
        </w:trPr>
        <w:tc>
          <w:tcPr>
            <w:tcW w:w="283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ind w:left="-7" w:right="-145"/>
              <w:rPr>
                <w:sz w:val="20"/>
                <w:szCs w:val="20"/>
              </w:rPr>
            </w:pPr>
            <w:r w:rsidRPr="00980022">
              <w:rPr>
                <w:sz w:val="20"/>
                <w:szCs w:val="20"/>
              </w:rPr>
              <w:t xml:space="preserve">62 </w:t>
            </w:r>
            <w:r>
              <w:rPr>
                <w:sz w:val="20"/>
                <w:szCs w:val="20"/>
                <w:lang w:val="ky-KG"/>
              </w:rPr>
              <w:t>Кампалар</w:t>
            </w:r>
            <w:r w:rsidRPr="00980022">
              <w:rPr>
                <w:sz w:val="20"/>
                <w:szCs w:val="20"/>
              </w:rPr>
              <w:t xml:space="preserve">, </w:t>
            </w:r>
            <w:r>
              <w:rPr>
                <w:sz w:val="20"/>
                <w:szCs w:val="20"/>
                <w:lang w:val="ky-KG"/>
              </w:rPr>
              <w:t>май, лак-боёк материалдар турган чыгдандар</w:t>
            </w:r>
            <w:r w:rsidRPr="00980022">
              <w:rPr>
                <w:sz w:val="20"/>
                <w:szCs w:val="20"/>
              </w:rPr>
              <w:t>:</w:t>
            </w: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559"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rPr>
          <w:gridAfter w:val="2"/>
          <w:wAfter w:w="23" w:type="dxa"/>
        </w:trPr>
        <w:tc>
          <w:tcPr>
            <w:tcW w:w="2835"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ind w:left="-7"/>
              <w:rPr>
                <w:sz w:val="20"/>
                <w:szCs w:val="20"/>
                <w:lang w:val="ky-KG"/>
              </w:rPr>
            </w:pPr>
            <w:r w:rsidRPr="00980022">
              <w:rPr>
                <w:sz w:val="20"/>
                <w:szCs w:val="20"/>
              </w:rPr>
              <w:t xml:space="preserve">а) </w:t>
            </w:r>
            <w:r>
              <w:rPr>
                <w:sz w:val="20"/>
                <w:szCs w:val="20"/>
                <w:lang w:val="ky-KG"/>
              </w:rPr>
              <w:t>кампада куюп берүүчү</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B97AA2" w:rsidRDefault="00965EDD" w:rsidP="00965EDD">
            <w:pPr>
              <w:pStyle w:val="a5"/>
              <w:spacing w:before="0" w:beforeAutospacing="0" w:after="0" w:afterAutospacing="0"/>
              <w:jc w:val="center"/>
              <w:rPr>
                <w:sz w:val="20"/>
                <w:szCs w:val="20"/>
                <w:lang w:val="ky-KG"/>
              </w:rPr>
            </w:pPr>
            <w:r w:rsidRPr="00980022">
              <w:rPr>
                <w:sz w:val="20"/>
                <w:szCs w:val="20"/>
              </w:rPr>
              <w:t xml:space="preserve">Г-0,0 – </w:t>
            </w:r>
            <w:r w:rsidRPr="006B599C">
              <w:rPr>
                <w:sz w:val="16"/>
                <w:szCs w:val="16"/>
                <w:lang w:val="ky-KG" w:eastAsia="en-US"/>
              </w:rPr>
              <w:t>төшөлмөдө</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9"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2"/>
          <w:wAfter w:w="23" w:type="dxa"/>
          <w:trHeight w:val="268"/>
        </w:trPr>
        <w:tc>
          <w:tcPr>
            <w:tcW w:w="283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rPr>
                <w:sz w:val="20"/>
                <w:szCs w:val="20"/>
                <w:lang w:val="ky-KG"/>
              </w:rPr>
            </w:pPr>
            <w:r w:rsidRPr="00980022">
              <w:rPr>
                <w:sz w:val="20"/>
                <w:szCs w:val="20"/>
              </w:rPr>
              <w:t xml:space="preserve">б) </w:t>
            </w:r>
            <w:r>
              <w:rPr>
                <w:sz w:val="20"/>
                <w:szCs w:val="20"/>
                <w:lang w:val="ky-KG"/>
              </w:rPr>
              <w:t>кампада куюп бербеген</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B97AA2" w:rsidRDefault="00965EDD" w:rsidP="00965EDD">
            <w:pPr>
              <w:pStyle w:val="a5"/>
              <w:spacing w:before="0" w:beforeAutospacing="0" w:after="0" w:afterAutospacing="0"/>
              <w:jc w:val="center"/>
              <w:rPr>
                <w:sz w:val="20"/>
                <w:szCs w:val="20"/>
                <w:lang w:val="ky-KG"/>
              </w:rPr>
            </w:pPr>
            <w:r w:rsidRPr="00980022">
              <w:rPr>
                <w:sz w:val="20"/>
                <w:szCs w:val="20"/>
              </w:rPr>
              <w:t xml:space="preserve">Г-0,0 – </w:t>
            </w:r>
            <w:r w:rsidRPr="006B599C">
              <w:rPr>
                <w:sz w:val="16"/>
                <w:szCs w:val="16"/>
                <w:lang w:val="ky-KG" w:eastAsia="en-US"/>
              </w:rPr>
              <w:t>төшөлмөдө</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9"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2"/>
          <w:wAfter w:w="23" w:type="dxa"/>
          <w:trHeight w:val="837"/>
        </w:trPr>
        <w:tc>
          <w:tcPr>
            <w:tcW w:w="28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97AA2" w:rsidRDefault="00965EDD" w:rsidP="00965EDD">
            <w:pPr>
              <w:pStyle w:val="a5"/>
              <w:spacing w:before="0" w:beforeAutospacing="0" w:after="0" w:afterAutospacing="0"/>
              <w:jc w:val="both"/>
              <w:rPr>
                <w:sz w:val="20"/>
                <w:szCs w:val="20"/>
                <w:lang w:val="ky-KG"/>
              </w:rPr>
            </w:pPr>
            <w:r w:rsidRPr="00980022">
              <w:rPr>
                <w:sz w:val="20"/>
                <w:szCs w:val="20"/>
              </w:rPr>
              <w:t xml:space="preserve">63 </w:t>
            </w:r>
            <w:r>
              <w:rPr>
                <w:sz w:val="20"/>
                <w:szCs w:val="20"/>
                <w:lang w:val="ky-KG"/>
              </w:rPr>
              <w:t>химикаттар, кислоталар, щелочтор турган кампалар, чыгдандар</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B97AA2" w:rsidRDefault="00965EDD" w:rsidP="00965EDD">
            <w:pPr>
              <w:pStyle w:val="a5"/>
              <w:spacing w:before="0" w:beforeAutospacing="0" w:after="0" w:afterAutospacing="0"/>
              <w:jc w:val="center"/>
              <w:rPr>
                <w:sz w:val="20"/>
                <w:szCs w:val="20"/>
                <w:lang w:val="ky-KG"/>
              </w:rPr>
            </w:pPr>
            <w:r w:rsidRPr="00980022">
              <w:rPr>
                <w:sz w:val="20"/>
                <w:szCs w:val="20"/>
              </w:rPr>
              <w:t xml:space="preserve">Г-0,0 – </w:t>
            </w:r>
            <w:r>
              <w:rPr>
                <w:sz w:val="20"/>
                <w:szCs w:val="20"/>
                <w:lang w:val="ky-KG" w:eastAsia="en-US"/>
              </w:rPr>
              <w:t>төшөлмөдө</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2"/>
          <w:wAfter w:w="23" w:type="dxa"/>
          <w:trHeight w:val="1261"/>
        </w:trPr>
        <w:tc>
          <w:tcPr>
            <w:tcW w:w="2835" w:type="dxa"/>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jc w:val="both"/>
              <w:rPr>
                <w:sz w:val="20"/>
                <w:szCs w:val="20"/>
              </w:rPr>
            </w:pPr>
            <w:r w:rsidRPr="00980022">
              <w:rPr>
                <w:sz w:val="20"/>
                <w:szCs w:val="20"/>
              </w:rPr>
              <w:t>64</w:t>
            </w:r>
            <w:r>
              <w:rPr>
                <w:sz w:val="20"/>
                <w:szCs w:val="20"/>
                <w:lang w:val="ky-KG"/>
              </w:rPr>
              <w:t xml:space="preserve"> М</w:t>
            </w:r>
            <w:r w:rsidRPr="00980022">
              <w:rPr>
                <w:sz w:val="20"/>
                <w:szCs w:val="20"/>
              </w:rPr>
              <w:t>еталл</w:t>
            </w:r>
            <w:r>
              <w:rPr>
                <w:sz w:val="20"/>
                <w:szCs w:val="20"/>
                <w:lang w:val="ky-KG"/>
              </w:rPr>
              <w:t>, шаймандар, ремонт фонду</w:t>
            </w:r>
            <w:r w:rsidRPr="00980022">
              <w:rPr>
                <w:sz w:val="20"/>
                <w:szCs w:val="20"/>
              </w:rPr>
              <w:t xml:space="preserve">; </w:t>
            </w:r>
            <w:r>
              <w:rPr>
                <w:sz w:val="20"/>
                <w:szCs w:val="20"/>
                <w:lang w:val="ky-KG"/>
              </w:rPr>
              <w:t>даяр өнүмдөр, оңдолуучу шаймандар, аспаптар турган кампалар жана чыгдандар</w:t>
            </w:r>
          </w:p>
        </w:tc>
        <w:tc>
          <w:tcPr>
            <w:tcW w:w="1560"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Г-0,0 – </w:t>
            </w:r>
            <w:r w:rsidRPr="006B599C">
              <w:rPr>
                <w:sz w:val="16"/>
                <w:szCs w:val="16"/>
                <w:lang w:val="ky-KG" w:eastAsia="en-US"/>
              </w:rPr>
              <w:t>төшөлмөдө</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Pr>
                <w:sz w:val="20"/>
                <w:szCs w:val="20"/>
              </w:rPr>
              <w:t>75</w:t>
            </w:r>
          </w:p>
        </w:tc>
        <w:tc>
          <w:tcPr>
            <w:tcW w:w="1559"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Pr>
                <w:sz w:val="20"/>
                <w:szCs w:val="20"/>
              </w:rPr>
              <w:t>-</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Pr>
                <w:sz w:val="20"/>
                <w:szCs w:val="20"/>
              </w:rPr>
              <w:t>-</w:t>
            </w:r>
          </w:p>
        </w:tc>
        <w:tc>
          <w:tcPr>
            <w:tcW w:w="992" w:type="dxa"/>
            <w:gridSpan w:val="2"/>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Pr>
                <w:sz w:val="20"/>
                <w:szCs w:val="20"/>
              </w:rPr>
              <w:t>-</w:t>
            </w:r>
          </w:p>
        </w:tc>
      </w:tr>
    </w:tbl>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w:t>
      </w:r>
      <w:r>
        <w:rPr>
          <w:i/>
          <w:sz w:val="28"/>
          <w:szCs w:val="28"/>
        </w:rPr>
        <w:t xml:space="preserve"> </w:t>
      </w:r>
      <w:r w:rsidRPr="00587BFB">
        <w:rPr>
          <w:i/>
          <w:sz w:val="28"/>
          <w:szCs w:val="28"/>
        </w:rPr>
        <w:t>таблиц</w:t>
      </w:r>
      <w:r w:rsidRPr="00587BFB">
        <w:rPr>
          <w:i/>
          <w:sz w:val="28"/>
          <w:szCs w:val="28"/>
          <w:lang w:val="ky-KG"/>
        </w:rPr>
        <w:t>асынын уландысы</w:t>
      </w:r>
    </w:p>
    <w:p w:rsidR="00965EDD" w:rsidRPr="00980022" w:rsidRDefault="00965EDD" w:rsidP="00965EDD">
      <w:pPr>
        <w:pStyle w:val="a5"/>
        <w:spacing w:before="0" w:beforeAutospacing="0" w:after="0" w:afterAutospacing="0"/>
        <w:rPr>
          <w:sz w:val="16"/>
          <w:szCs w:val="16"/>
        </w:rPr>
      </w:pPr>
    </w:p>
    <w:tbl>
      <w:tblPr>
        <w:tblW w:w="14482" w:type="dxa"/>
        <w:tblInd w:w="-8" w:type="dxa"/>
        <w:tblLayout w:type="fixed"/>
        <w:tblCellMar>
          <w:left w:w="0" w:type="dxa"/>
          <w:right w:w="0" w:type="dxa"/>
        </w:tblCellMar>
        <w:tblLook w:val="04A0" w:firstRow="1" w:lastRow="0" w:firstColumn="1" w:lastColumn="0" w:noHBand="0" w:noVBand="1"/>
      </w:tblPr>
      <w:tblGrid>
        <w:gridCol w:w="2833"/>
        <w:gridCol w:w="1560"/>
        <w:gridCol w:w="1134"/>
        <w:gridCol w:w="1134"/>
        <w:gridCol w:w="993"/>
        <w:gridCol w:w="1559"/>
        <w:gridCol w:w="1276"/>
        <w:gridCol w:w="992"/>
        <w:gridCol w:w="993"/>
        <w:gridCol w:w="11"/>
        <w:gridCol w:w="981"/>
        <w:gridCol w:w="38"/>
        <w:gridCol w:w="955"/>
        <w:gridCol w:w="23"/>
      </w:tblGrid>
      <w:tr w:rsidR="00965EDD" w:rsidRPr="00980022" w:rsidTr="00965EDD">
        <w:tc>
          <w:tcPr>
            <w:tcW w:w="28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56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46" w:right="-146"/>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1"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9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97"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rPr>
          <w:gridAfter w:val="1"/>
          <w:wAfter w:w="23" w:type="dxa"/>
          <w:trHeight w:val="707"/>
        </w:trPr>
        <w:tc>
          <w:tcPr>
            <w:tcW w:w="2834"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59"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rPr>
                <w:sz w:val="20"/>
                <w:szCs w:val="20"/>
                <w:lang w:val="ky-KG"/>
              </w:rPr>
            </w:pPr>
            <w:r>
              <w:rPr>
                <w:sz w:val="20"/>
                <w:szCs w:val="20"/>
                <w:lang w:val="ky-KG"/>
              </w:rPr>
              <w:t xml:space="preserve">Дискомфорттун бириктирилген көрсөткүчү </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 UGR, </w:t>
            </w:r>
            <w:r>
              <w:rPr>
                <w:sz w:val="20"/>
                <w:szCs w:val="20"/>
                <w:lang w:val="ky-KG"/>
              </w:rPr>
              <w:t>көп эмес</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85"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rPr>
          <w:gridAfter w:val="1"/>
          <w:wAfter w:w="23" w:type="dxa"/>
        </w:trPr>
        <w:tc>
          <w:tcPr>
            <w:tcW w:w="2834"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560"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r>
              <w:rPr>
                <w:sz w:val="20"/>
                <w:szCs w:val="20"/>
                <w:lang w:val="ky-KG"/>
              </w:rPr>
              <w:t>Жалпы жарык берүүдө</w:t>
            </w:r>
          </w:p>
        </w:tc>
        <w:tc>
          <w:tcPr>
            <w:tcW w:w="1559"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2"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rPr>
          <w:gridAfter w:val="1"/>
          <w:wAfter w:w="23" w:type="dxa"/>
        </w:trPr>
        <w:tc>
          <w:tcPr>
            <w:tcW w:w="28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65 </w:t>
            </w:r>
            <w:r>
              <w:rPr>
                <w:sz w:val="20"/>
                <w:szCs w:val="20"/>
                <w:lang w:val="ky-KG"/>
              </w:rPr>
              <w:t xml:space="preserve"> С</w:t>
            </w:r>
            <w:r w:rsidRPr="00980022">
              <w:rPr>
                <w:sz w:val="20"/>
                <w:szCs w:val="20"/>
              </w:rPr>
              <w:t>теллаж</w:t>
            </w:r>
            <w:r>
              <w:rPr>
                <w:sz w:val="20"/>
                <w:szCs w:val="20"/>
                <w:lang w:val="ky-KG"/>
              </w:rPr>
              <w:t>да сактоочу кампалар</w:t>
            </w:r>
            <w:r w:rsidRPr="00980022">
              <w:rPr>
                <w:sz w:val="20"/>
                <w:szCs w:val="20"/>
              </w:rPr>
              <w:t>:</w:t>
            </w: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55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1030" w:type="dxa"/>
            <w:gridSpan w:val="3"/>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c>
          <w:tcPr>
            <w:tcW w:w="95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p>
        </w:tc>
      </w:tr>
      <w:tr w:rsidR="00965EDD" w:rsidRPr="00980022" w:rsidTr="00965EDD">
        <w:trPr>
          <w:gridAfter w:val="1"/>
          <w:wAfter w:w="23" w:type="dxa"/>
        </w:trPr>
        <w:tc>
          <w:tcPr>
            <w:tcW w:w="28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0C16C3" w:rsidRDefault="00965EDD" w:rsidP="00965EDD">
            <w:pPr>
              <w:pStyle w:val="a5"/>
              <w:spacing w:before="0" w:beforeAutospacing="0" w:after="0" w:afterAutospacing="0"/>
              <w:rPr>
                <w:sz w:val="20"/>
                <w:szCs w:val="20"/>
                <w:lang w:val="ky-KG"/>
              </w:rPr>
            </w:pPr>
            <w:r w:rsidRPr="00980022">
              <w:rPr>
                <w:sz w:val="20"/>
                <w:szCs w:val="20"/>
              </w:rPr>
              <w:t xml:space="preserve">а) </w:t>
            </w:r>
            <w:r>
              <w:rPr>
                <w:sz w:val="20"/>
                <w:szCs w:val="20"/>
                <w:lang w:val="ky-KG"/>
              </w:rPr>
              <w:t xml:space="preserve">жүктү кабыл алып-берүүчү </w:t>
            </w:r>
            <w:r w:rsidRPr="00980022">
              <w:rPr>
                <w:sz w:val="20"/>
                <w:szCs w:val="20"/>
              </w:rPr>
              <w:t>экспедици</w:t>
            </w:r>
            <w:r>
              <w:rPr>
                <w:sz w:val="20"/>
                <w:szCs w:val="20"/>
                <w:lang w:val="ky-KG"/>
              </w:rPr>
              <w:t xml:space="preserve">ялар </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IVв</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400</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1030" w:type="dxa"/>
            <w:gridSpan w:val="3"/>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2,4</w:t>
            </w:r>
          </w:p>
        </w:tc>
        <w:tc>
          <w:tcPr>
            <w:tcW w:w="95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0,9</w:t>
            </w:r>
          </w:p>
        </w:tc>
      </w:tr>
      <w:tr w:rsidR="00965EDD" w:rsidRPr="00980022" w:rsidTr="00965EDD">
        <w:trPr>
          <w:gridAfter w:val="1"/>
          <w:wAfter w:w="23" w:type="dxa"/>
        </w:trPr>
        <w:tc>
          <w:tcPr>
            <w:tcW w:w="28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0C16C3" w:rsidRDefault="00965EDD" w:rsidP="00965EDD">
            <w:pPr>
              <w:pStyle w:val="a5"/>
              <w:spacing w:before="0" w:beforeAutospacing="0" w:after="0" w:afterAutospacing="0"/>
              <w:rPr>
                <w:sz w:val="20"/>
                <w:szCs w:val="20"/>
                <w:lang w:val="ky-KG"/>
              </w:rPr>
            </w:pPr>
            <w:r w:rsidRPr="00980022">
              <w:rPr>
                <w:sz w:val="20"/>
                <w:szCs w:val="20"/>
              </w:rPr>
              <w:t>б) транспорт</w:t>
            </w:r>
            <w:r>
              <w:rPr>
                <w:sz w:val="20"/>
                <w:szCs w:val="20"/>
                <w:lang w:val="ky-KG"/>
              </w:rPr>
              <w:t>тук</w:t>
            </w:r>
            <w:r w:rsidRPr="00980022">
              <w:rPr>
                <w:sz w:val="20"/>
                <w:szCs w:val="20"/>
              </w:rPr>
              <w:t>-</w:t>
            </w:r>
            <w:r w:rsidRPr="00980022">
              <w:rPr>
                <w:sz w:val="20"/>
                <w:szCs w:val="20"/>
              </w:rPr>
              <w:br/>
            </w:r>
            <w:r>
              <w:rPr>
                <w:sz w:val="20"/>
                <w:szCs w:val="20"/>
                <w:lang w:val="ky-KG"/>
              </w:rPr>
              <w:t>бөлүштүрүүчү тутум</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0C16C3" w:rsidRDefault="00965EDD" w:rsidP="00965EDD">
            <w:pPr>
              <w:pStyle w:val="a5"/>
              <w:spacing w:before="0" w:beforeAutospacing="0" w:after="0" w:afterAutospacing="0"/>
              <w:jc w:val="center"/>
              <w:rPr>
                <w:sz w:val="20"/>
                <w:szCs w:val="20"/>
                <w:lang w:val="ky-KG"/>
              </w:rPr>
            </w:pPr>
            <w:r>
              <w:rPr>
                <w:sz w:val="20"/>
                <w:szCs w:val="20"/>
              </w:rPr>
              <w:t>Г-0,0 –төшөл</w:t>
            </w:r>
            <w:r>
              <w:rPr>
                <w:sz w:val="20"/>
                <w:szCs w:val="20"/>
                <w:lang w:val="ky-KG"/>
              </w:rPr>
              <w:t>м</w:t>
            </w:r>
            <w:r>
              <w:rPr>
                <w:sz w:val="20"/>
                <w:szCs w:val="20"/>
              </w:rPr>
              <w:t>өдө</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IVв</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5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gridSpan w:val="3"/>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23" w:type="dxa"/>
        </w:trPr>
        <w:tc>
          <w:tcPr>
            <w:tcW w:w="28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xml:space="preserve">в) </w:t>
            </w:r>
            <w:r>
              <w:rPr>
                <w:sz w:val="20"/>
                <w:szCs w:val="20"/>
                <w:lang w:val="ky-KG"/>
              </w:rPr>
              <w:t xml:space="preserve">сактоо </w:t>
            </w:r>
            <w:r w:rsidRPr="00980022">
              <w:rPr>
                <w:sz w:val="20"/>
                <w:szCs w:val="20"/>
              </w:rPr>
              <w:t>зон</w:t>
            </w:r>
            <w:r>
              <w:rPr>
                <w:sz w:val="20"/>
                <w:szCs w:val="20"/>
                <w:lang w:val="ky-KG"/>
              </w:rPr>
              <w:t>алар</w:t>
            </w:r>
            <w:r>
              <w:rPr>
                <w:sz w:val="20"/>
                <w:szCs w:val="20"/>
              </w:rPr>
              <w:t>ы</w:t>
            </w:r>
            <w:r w:rsidRPr="00980022">
              <w:rPr>
                <w:sz w:val="20"/>
                <w:szCs w:val="20"/>
              </w:rPr>
              <w:t>:</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0C16C3" w:rsidRDefault="00965EDD" w:rsidP="00965EDD">
            <w:pPr>
              <w:pStyle w:val="a5"/>
              <w:spacing w:before="0" w:beforeAutospacing="0" w:after="0" w:afterAutospacing="0"/>
              <w:jc w:val="center"/>
              <w:rPr>
                <w:sz w:val="20"/>
                <w:szCs w:val="20"/>
                <w:lang w:val="ky-KG"/>
              </w:rPr>
            </w:pPr>
            <w:r w:rsidRPr="00980022">
              <w:rPr>
                <w:sz w:val="20"/>
                <w:szCs w:val="20"/>
              </w:rPr>
              <w:t xml:space="preserve">Г-0,0 – </w:t>
            </w:r>
            <w:r>
              <w:rPr>
                <w:sz w:val="20"/>
                <w:szCs w:val="20"/>
              </w:rPr>
              <w:t>төшөл</w:t>
            </w:r>
            <w:r>
              <w:rPr>
                <w:sz w:val="20"/>
                <w:szCs w:val="20"/>
                <w:lang w:val="ky-KG"/>
              </w:rPr>
              <w:t>м</w:t>
            </w:r>
            <w:r>
              <w:rPr>
                <w:sz w:val="20"/>
                <w:szCs w:val="20"/>
              </w:rPr>
              <w:t>өдө</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gridSpan w:val="3"/>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23" w:type="dxa"/>
        </w:trPr>
        <w:tc>
          <w:tcPr>
            <w:tcW w:w="2834"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r w:rsidRPr="00980022">
              <w:rPr>
                <w:sz w:val="20"/>
                <w:szCs w:val="20"/>
              </w:rPr>
              <w:t>- ячей</w:t>
            </w:r>
            <w:r>
              <w:rPr>
                <w:sz w:val="20"/>
                <w:szCs w:val="20"/>
                <w:lang w:val="ky-KG"/>
              </w:rPr>
              <w:t>лерде жана валдарда</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В</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8"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gridSpan w:val="3"/>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23" w:type="dxa"/>
        </w:trPr>
        <w:tc>
          <w:tcPr>
            <w:tcW w:w="283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0C16C3" w:rsidRDefault="00965EDD" w:rsidP="00965EDD">
            <w:pPr>
              <w:pStyle w:val="a5"/>
              <w:spacing w:before="0" w:beforeAutospacing="0" w:after="0" w:afterAutospacing="0"/>
              <w:rPr>
                <w:sz w:val="20"/>
                <w:szCs w:val="20"/>
                <w:lang w:val="ky-KG"/>
              </w:rPr>
            </w:pPr>
            <w:r w:rsidRPr="00980022">
              <w:rPr>
                <w:sz w:val="20"/>
                <w:szCs w:val="20"/>
              </w:rPr>
              <w:t xml:space="preserve">- </w:t>
            </w:r>
            <w:r>
              <w:rPr>
                <w:sz w:val="20"/>
                <w:szCs w:val="20"/>
                <w:lang w:val="ky-KG"/>
              </w:rPr>
              <w:t>октордо</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IVб</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300</w:t>
            </w:r>
          </w:p>
        </w:tc>
        <w:tc>
          <w:tcPr>
            <w:tcW w:w="155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gridSpan w:val="3"/>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23" w:type="dxa"/>
        </w:trPr>
        <w:tc>
          <w:tcPr>
            <w:tcW w:w="28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0C16C3" w:rsidRDefault="00965EDD" w:rsidP="00965EDD">
            <w:pPr>
              <w:pStyle w:val="a5"/>
              <w:spacing w:before="0" w:beforeAutospacing="0" w:after="0" w:afterAutospacing="0"/>
              <w:rPr>
                <w:sz w:val="20"/>
                <w:szCs w:val="20"/>
                <w:lang w:val="ky-KG"/>
              </w:rPr>
            </w:pPr>
            <w:r w:rsidRPr="00980022">
              <w:rPr>
                <w:sz w:val="20"/>
                <w:szCs w:val="20"/>
              </w:rPr>
              <w:t xml:space="preserve">66 </w:t>
            </w:r>
            <w:r>
              <w:rPr>
                <w:sz w:val="20"/>
                <w:szCs w:val="20"/>
                <w:lang w:val="ky-KG"/>
              </w:rPr>
              <w:t>Кампалар, чыгдандар, сере алдындагы ачык аянттар</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Г-0,0 –</w:t>
            </w:r>
            <w:r>
              <w:rPr>
                <w:sz w:val="20"/>
                <w:szCs w:val="20"/>
              </w:rPr>
              <w:t xml:space="preserve"> төшөл</w:t>
            </w:r>
            <w:r>
              <w:rPr>
                <w:sz w:val="20"/>
                <w:szCs w:val="20"/>
                <w:lang w:val="ky-KG"/>
              </w:rPr>
              <w:t>м</w:t>
            </w:r>
            <w:r>
              <w:rPr>
                <w:sz w:val="20"/>
                <w:szCs w:val="20"/>
              </w:rPr>
              <w:t>өдө</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23" w:type="dxa"/>
        </w:trPr>
        <w:tc>
          <w:tcPr>
            <w:tcW w:w="28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0C16C3" w:rsidRDefault="00965EDD" w:rsidP="00965EDD">
            <w:pPr>
              <w:pStyle w:val="a5"/>
              <w:spacing w:before="0" w:beforeAutospacing="0" w:after="0" w:afterAutospacing="0"/>
              <w:rPr>
                <w:sz w:val="20"/>
                <w:szCs w:val="20"/>
                <w:lang w:val="ky-KG"/>
              </w:rPr>
            </w:pPr>
            <w:r w:rsidRPr="00980022">
              <w:rPr>
                <w:sz w:val="20"/>
                <w:szCs w:val="20"/>
              </w:rPr>
              <w:t xml:space="preserve">67 </w:t>
            </w:r>
            <w:r>
              <w:rPr>
                <w:sz w:val="20"/>
                <w:szCs w:val="20"/>
                <w:lang w:val="ky-KG"/>
              </w:rPr>
              <w:t>Чоң нерселер жана чубурма материалдар (кум, цемент ж.б.у.с.) кампасы</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Г-0,0 – </w:t>
            </w:r>
            <w:r>
              <w:rPr>
                <w:sz w:val="20"/>
                <w:szCs w:val="20"/>
              </w:rPr>
              <w:t>төшөл</w:t>
            </w:r>
            <w:r>
              <w:rPr>
                <w:sz w:val="20"/>
                <w:szCs w:val="20"/>
                <w:lang w:val="ky-KG"/>
              </w:rPr>
              <w:t>м</w:t>
            </w:r>
            <w:r>
              <w:rPr>
                <w:sz w:val="20"/>
                <w:szCs w:val="20"/>
              </w:rPr>
              <w:t>өдө</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23" w:type="dxa"/>
        </w:trPr>
        <w:tc>
          <w:tcPr>
            <w:tcW w:w="28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965EDD" w:rsidRPr="000C16C3" w:rsidRDefault="00965EDD" w:rsidP="00965EDD">
            <w:pPr>
              <w:pStyle w:val="a5"/>
              <w:spacing w:before="0" w:beforeAutospacing="0" w:after="0" w:afterAutospacing="0"/>
              <w:rPr>
                <w:sz w:val="20"/>
                <w:szCs w:val="20"/>
                <w:lang w:val="ky-KG"/>
              </w:rPr>
            </w:pPr>
            <w:r>
              <w:rPr>
                <w:sz w:val="20"/>
                <w:szCs w:val="20"/>
              </w:rPr>
              <w:t>68</w:t>
            </w:r>
            <w:r>
              <w:rPr>
                <w:sz w:val="20"/>
                <w:szCs w:val="20"/>
                <w:lang w:val="ky-KG"/>
              </w:rPr>
              <w:t>Жүктөрдү сорттоо жана топтоо жайлары</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IVб</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300</w:t>
            </w:r>
          </w:p>
        </w:tc>
        <w:tc>
          <w:tcPr>
            <w:tcW w:w="15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23" w:type="dxa"/>
        </w:trPr>
        <w:tc>
          <w:tcPr>
            <w:tcW w:w="28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965EDD" w:rsidRPr="000C16C3" w:rsidRDefault="00965EDD" w:rsidP="00965EDD">
            <w:pPr>
              <w:pStyle w:val="a5"/>
              <w:spacing w:before="0" w:beforeAutospacing="0" w:after="0" w:afterAutospacing="0"/>
              <w:rPr>
                <w:sz w:val="20"/>
                <w:szCs w:val="20"/>
                <w:lang w:val="ky-KG"/>
              </w:rPr>
            </w:pPr>
            <w:r>
              <w:rPr>
                <w:sz w:val="20"/>
                <w:szCs w:val="20"/>
              </w:rPr>
              <w:t>69</w:t>
            </w:r>
            <w:r>
              <w:rPr>
                <w:sz w:val="20"/>
                <w:szCs w:val="20"/>
                <w:lang w:val="ky-KG"/>
              </w:rPr>
              <w:t>Башка жактан алып келинген чыгдандар</w:t>
            </w:r>
          </w:p>
        </w:tc>
        <w:tc>
          <w:tcPr>
            <w:tcW w:w="15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Г-0,0 – </w:t>
            </w:r>
            <w:r>
              <w:rPr>
                <w:sz w:val="20"/>
                <w:szCs w:val="20"/>
              </w:rPr>
              <w:t>төшөл</w:t>
            </w:r>
            <w:r>
              <w:rPr>
                <w:sz w:val="20"/>
                <w:szCs w:val="20"/>
                <w:lang w:val="ky-KG"/>
              </w:rPr>
              <w:t>м</w:t>
            </w:r>
            <w:r>
              <w:rPr>
                <w:sz w:val="20"/>
                <w:szCs w:val="20"/>
              </w:rPr>
              <w:t>өдө</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5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rPr>
          <w:gridAfter w:val="1"/>
          <w:wAfter w:w="23" w:type="dxa"/>
        </w:trPr>
        <w:tc>
          <w:tcPr>
            <w:tcW w:w="2834" w:type="dxa"/>
            <w:tcBorders>
              <w:top w:val="single" w:sz="6" w:space="0" w:color="000000"/>
              <w:left w:val="single" w:sz="6" w:space="0" w:color="000000"/>
              <w:right w:val="single" w:sz="6" w:space="0" w:color="000000"/>
            </w:tcBorders>
            <w:tcMar>
              <w:top w:w="0" w:type="dxa"/>
              <w:left w:w="149" w:type="dxa"/>
              <w:bottom w:w="0" w:type="dxa"/>
              <w:right w:w="149" w:type="dxa"/>
            </w:tcMar>
          </w:tcPr>
          <w:p w:rsidR="00965EDD" w:rsidRPr="00980022" w:rsidRDefault="00965EDD" w:rsidP="00965EDD">
            <w:pPr>
              <w:pStyle w:val="a5"/>
              <w:spacing w:before="0" w:beforeAutospacing="0" w:after="0" w:afterAutospacing="0"/>
              <w:rPr>
                <w:sz w:val="20"/>
                <w:szCs w:val="20"/>
              </w:rPr>
            </w:pPr>
            <w:r w:rsidRPr="00980022">
              <w:rPr>
                <w:sz w:val="20"/>
                <w:szCs w:val="20"/>
              </w:rPr>
              <w:t>7</w:t>
            </w:r>
            <w:r>
              <w:rPr>
                <w:sz w:val="20"/>
                <w:szCs w:val="20"/>
              </w:rPr>
              <w:t>0</w:t>
            </w:r>
            <w:r w:rsidRPr="00980022">
              <w:rPr>
                <w:sz w:val="20"/>
                <w:szCs w:val="20"/>
              </w:rPr>
              <w:t xml:space="preserve"> Дебаркадер</w:t>
            </w:r>
            <w:r>
              <w:rPr>
                <w:sz w:val="20"/>
                <w:szCs w:val="20"/>
                <w:lang w:val="ky-KG"/>
              </w:rPr>
              <w:t>лер</w:t>
            </w:r>
          </w:p>
        </w:tc>
        <w:tc>
          <w:tcPr>
            <w:tcW w:w="1560"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 xml:space="preserve">Г-0,0 – </w:t>
            </w:r>
            <w:r>
              <w:rPr>
                <w:sz w:val="20"/>
                <w:szCs w:val="20"/>
              </w:rPr>
              <w:t>төшөл</w:t>
            </w:r>
            <w:r>
              <w:rPr>
                <w:sz w:val="20"/>
                <w:szCs w:val="20"/>
                <w:lang w:val="ky-KG"/>
              </w:rPr>
              <w:t>м</w:t>
            </w:r>
            <w:r>
              <w:rPr>
                <w:sz w:val="20"/>
                <w:szCs w:val="20"/>
              </w:rPr>
              <w:t>өдө</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58"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6"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2"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030" w:type="dxa"/>
            <w:gridSpan w:val="3"/>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55" w:type="dxa"/>
            <w:tcBorders>
              <w:top w:val="single" w:sz="6" w:space="0" w:color="000000"/>
              <w:left w:val="single" w:sz="6" w:space="0" w:color="000000"/>
              <w:right w:val="single" w:sz="6" w:space="0" w:color="000000"/>
            </w:tcBorders>
            <w:tcMar>
              <w:top w:w="0" w:type="dxa"/>
              <w:left w:w="149" w:type="dxa"/>
              <w:bottom w:w="0" w:type="dxa"/>
              <w:right w:w="149" w:type="dxa"/>
            </w:tcMar>
            <w:vAlign w:val="bottom"/>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bl>
    <w:p w:rsidR="00965EDD" w:rsidRDefault="00965EDD" w:rsidP="00965EDD"/>
    <w:p w:rsidR="00965EDD" w:rsidRDefault="00965EDD" w:rsidP="00965EDD"/>
    <w:p w:rsidR="00965EDD" w:rsidRDefault="00965EDD" w:rsidP="00965EDD"/>
    <w:p w:rsidR="00965EDD" w:rsidRDefault="00965EDD" w:rsidP="00965EDD">
      <w:pPr>
        <w:pStyle w:val="a5"/>
        <w:spacing w:before="0" w:beforeAutospacing="0" w:after="0" w:afterAutospacing="0"/>
        <w:rPr>
          <w:i/>
          <w:sz w:val="28"/>
          <w:szCs w:val="28"/>
          <w:lang w:val="ky-KG"/>
        </w:rPr>
      </w:pPr>
      <w:r w:rsidRPr="00587BFB">
        <w:rPr>
          <w:i/>
          <w:sz w:val="28"/>
          <w:szCs w:val="28"/>
          <w:lang w:val="ky-KG"/>
        </w:rPr>
        <w:lastRenderedPageBreak/>
        <w:t>М</w:t>
      </w:r>
      <w:r w:rsidRPr="00587BFB">
        <w:rPr>
          <w:i/>
          <w:sz w:val="28"/>
          <w:szCs w:val="28"/>
        </w:rPr>
        <w:t>.2 таблиц</w:t>
      </w:r>
      <w:r w:rsidRPr="00587BFB">
        <w:rPr>
          <w:i/>
          <w:sz w:val="28"/>
          <w:szCs w:val="28"/>
          <w:lang w:val="ky-KG"/>
        </w:rPr>
        <w:t>асынын уландысы</w:t>
      </w:r>
    </w:p>
    <w:tbl>
      <w:tblPr>
        <w:tblW w:w="14601" w:type="dxa"/>
        <w:tblInd w:w="-8" w:type="dxa"/>
        <w:tblLayout w:type="fixed"/>
        <w:tblCellMar>
          <w:left w:w="0" w:type="dxa"/>
          <w:right w:w="0" w:type="dxa"/>
        </w:tblCellMar>
        <w:tblLook w:val="04A0" w:firstRow="1" w:lastRow="0" w:firstColumn="1" w:lastColumn="0" w:noHBand="0" w:noVBand="1"/>
      </w:tblPr>
      <w:tblGrid>
        <w:gridCol w:w="2833"/>
        <w:gridCol w:w="1703"/>
        <w:gridCol w:w="1132"/>
        <w:gridCol w:w="1134"/>
        <w:gridCol w:w="992"/>
        <w:gridCol w:w="1560"/>
        <w:gridCol w:w="1276"/>
        <w:gridCol w:w="993"/>
        <w:gridCol w:w="993"/>
        <w:gridCol w:w="10"/>
        <w:gridCol w:w="983"/>
        <w:gridCol w:w="992"/>
      </w:tblGrid>
      <w:tr w:rsidR="00965EDD" w:rsidRPr="00980022" w:rsidTr="00965EDD">
        <w:trPr>
          <w:trHeight w:val="371"/>
        </w:trPr>
        <w:tc>
          <w:tcPr>
            <w:tcW w:w="283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70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sidRPr="00AF09DA">
              <w:rPr>
                <w:sz w:val="20"/>
                <w:szCs w:val="20"/>
                <w:lang w:val="ky-KG"/>
              </w:rPr>
              <w:t>(Г –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46" w:right="-146"/>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2"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9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7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rPr>
          <w:trHeight w:val="477"/>
        </w:trPr>
        <w:tc>
          <w:tcPr>
            <w:tcW w:w="2833" w:type="dxa"/>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703"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2"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212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60"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left="-152" w:right="-129"/>
              <w:jc w:val="center"/>
              <w:rPr>
                <w:sz w:val="20"/>
                <w:szCs w:val="20"/>
                <w:lang w:val="ky-KG"/>
              </w:rPr>
            </w:pPr>
            <w:r>
              <w:rPr>
                <w:sz w:val="20"/>
                <w:szCs w:val="20"/>
                <w:lang w:val="ky-KG"/>
              </w:rPr>
              <w:t>Дискомфорттун бириктирилген көрсөткүчү</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UGR, </w:t>
            </w:r>
            <w:r>
              <w:rPr>
                <w:sz w:val="20"/>
                <w:szCs w:val="20"/>
                <w:lang w:val="ky-KG"/>
              </w:rPr>
              <w:t>көп эмес</w:t>
            </w:r>
          </w:p>
        </w:tc>
        <w:tc>
          <w:tcPr>
            <w:tcW w:w="1276"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6"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8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833" w:type="dxa"/>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703"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r>
              <w:rPr>
                <w:sz w:val="20"/>
                <w:szCs w:val="20"/>
                <w:lang w:val="ky-KG"/>
              </w:rPr>
              <w:t>Жалпы жарык берүүдө</w:t>
            </w:r>
          </w:p>
        </w:tc>
        <w:tc>
          <w:tcPr>
            <w:tcW w:w="1560"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276"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 xml:space="preserve">Жогору жактан же аралаш жарык берүүдө  </w:t>
            </w:r>
          </w:p>
        </w:tc>
        <w:tc>
          <w:tcPr>
            <w:tcW w:w="992"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28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ind w:left="-8" w:right="-15"/>
              <w:jc w:val="both"/>
              <w:rPr>
                <w:sz w:val="20"/>
                <w:szCs w:val="20"/>
              </w:rPr>
            </w:pPr>
            <w:r>
              <w:rPr>
                <w:sz w:val="20"/>
                <w:szCs w:val="20"/>
              </w:rPr>
              <w:t>71</w:t>
            </w:r>
            <w:r>
              <w:rPr>
                <w:sz w:val="20"/>
                <w:szCs w:val="20"/>
                <w:lang w:val="ky-KG"/>
              </w:rPr>
              <w:t xml:space="preserve">Жүк көтөрүүчү механизм-дер </w:t>
            </w:r>
            <w:r w:rsidRPr="00980022">
              <w:rPr>
                <w:sz w:val="20"/>
                <w:szCs w:val="20"/>
              </w:rPr>
              <w:t>(кран-балк</w:t>
            </w:r>
            <w:r>
              <w:rPr>
                <w:sz w:val="20"/>
                <w:szCs w:val="20"/>
                <w:lang w:val="ky-KG"/>
              </w:rPr>
              <w:t>алар</w:t>
            </w:r>
            <w:r w:rsidRPr="00980022">
              <w:rPr>
                <w:sz w:val="20"/>
                <w:szCs w:val="20"/>
              </w:rPr>
              <w:t>, тельфер</w:t>
            </w:r>
            <w:r>
              <w:rPr>
                <w:sz w:val="20"/>
                <w:szCs w:val="20"/>
              </w:rPr>
              <w:t>-</w:t>
            </w:r>
            <w:r>
              <w:rPr>
                <w:sz w:val="20"/>
                <w:szCs w:val="20"/>
                <w:lang w:val="ky-KG"/>
              </w:rPr>
              <w:t>лер</w:t>
            </w:r>
            <w:r w:rsidRPr="00980022">
              <w:rPr>
                <w:sz w:val="20"/>
                <w:szCs w:val="20"/>
              </w:rPr>
              <w:t xml:space="preserve">, </w:t>
            </w:r>
            <w:r>
              <w:rPr>
                <w:sz w:val="20"/>
                <w:szCs w:val="20"/>
                <w:lang w:val="ky-KG"/>
              </w:rPr>
              <w:t xml:space="preserve">көпүрө </w:t>
            </w:r>
            <w:r w:rsidRPr="00980022">
              <w:rPr>
                <w:sz w:val="20"/>
                <w:szCs w:val="20"/>
              </w:rPr>
              <w:t>кран</w:t>
            </w:r>
            <w:r>
              <w:rPr>
                <w:sz w:val="20"/>
                <w:szCs w:val="20"/>
                <w:lang w:val="ky-KG"/>
              </w:rPr>
              <w:t>дар ж.б.</w:t>
            </w:r>
            <w:r w:rsidRPr="00980022">
              <w:rPr>
                <w:sz w:val="20"/>
                <w:szCs w:val="20"/>
              </w:rPr>
              <w:t>)</w:t>
            </w:r>
          </w:p>
        </w:tc>
        <w:tc>
          <w:tcPr>
            <w:tcW w:w="170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ind w:left="-144" w:right="-150"/>
              <w:jc w:val="center"/>
              <w:rPr>
                <w:sz w:val="20"/>
                <w:szCs w:val="20"/>
              </w:rPr>
            </w:pPr>
          </w:p>
        </w:tc>
        <w:tc>
          <w:tcPr>
            <w:tcW w:w="113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rPr>
                <w:sz w:val="20"/>
                <w:szCs w:val="20"/>
              </w:rPr>
            </w:pP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rPr>
                <w:sz w:val="20"/>
                <w:szCs w:val="20"/>
              </w:rPr>
            </w:pP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rPr>
                <w:sz w:val="20"/>
                <w:szCs w:val="20"/>
              </w:rPr>
            </w:pPr>
          </w:p>
        </w:tc>
      </w:tr>
      <w:tr w:rsidR="00965EDD" w:rsidRPr="00980022" w:rsidTr="00965EDD">
        <w:tc>
          <w:tcPr>
            <w:tcW w:w="28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0C16C3" w:rsidRDefault="00965EDD" w:rsidP="00965EDD">
            <w:pPr>
              <w:pStyle w:val="a5"/>
              <w:spacing w:before="0" w:beforeAutospacing="0" w:after="0" w:afterAutospacing="0" w:line="120" w:lineRule="atLeast"/>
              <w:ind w:left="-8" w:right="-15"/>
              <w:jc w:val="both"/>
              <w:rPr>
                <w:sz w:val="20"/>
                <w:szCs w:val="20"/>
                <w:lang w:val="ky-KG"/>
              </w:rPr>
            </w:pPr>
            <w:r w:rsidRPr="00980022">
              <w:rPr>
                <w:sz w:val="20"/>
                <w:szCs w:val="20"/>
              </w:rPr>
              <w:t xml:space="preserve">а) </w:t>
            </w:r>
            <w:r>
              <w:rPr>
                <w:sz w:val="20"/>
                <w:szCs w:val="20"/>
                <w:lang w:val="ky-KG"/>
              </w:rPr>
              <w:t>имаратта</w:t>
            </w:r>
          </w:p>
        </w:tc>
        <w:tc>
          <w:tcPr>
            <w:tcW w:w="170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0C16C3" w:rsidRDefault="00965EDD" w:rsidP="00965EDD">
            <w:pPr>
              <w:pStyle w:val="a5"/>
              <w:spacing w:before="0" w:beforeAutospacing="0" w:after="0" w:afterAutospacing="0" w:line="120" w:lineRule="atLeast"/>
              <w:ind w:left="-144" w:right="-150"/>
              <w:jc w:val="center"/>
              <w:rPr>
                <w:sz w:val="20"/>
                <w:szCs w:val="20"/>
                <w:lang w:val="ky-KG"/>
              </w:rPr>
            </w:pPr>
            <w:r w:rsidRPr="00980022">
              <w:rPr>
                <w:sz w:val="20"/>
                <w:szCs w:val="20"/>
              </w:rPr>
              <w:t xml:space="preserve">Г, В – </w:t>
            </w:r>
            <w:r>
              <w:rPr>
                <w:sz w:val="20"/>
                <w:szCs w:val="20"/>
                <w:lang w:val="ky-KG"/>
              </w:rPr>
              <w:t xml:space="preserve">башкаруу </w:t>
            </w:r>
            <w:r w:rsidRPr="00980022">
              <w:rPr>
                <w:sz w:val="20"/>
                <w:szCs w:val="20"/>
              </w:rPr>
              <w:t>пульт</w:t>
            </w:r>
            <w:r>
              <w:rPr>
                <w:sz w:val="20"/>
                <w:szCs w:val="20"/>
                <w:lang w:val="ky-KG"/>
              </w:rPr>
              <w:t>у</w:t>
            </w:r>
          </w:p>
        </w:tc>
        <w:tc>
          <w:tcPr>
            <w:tcW w:w="113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VIIIв</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50</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r>
      <w:tr w:rsidR="00965EDD" w:rsidRPr="00980022" w:rsidTr="00965EDD">
        <w:tc>
          <w:tcPr>
            <w:tcW w:w="28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jc w:val="both"/>
              <w:rPr>
                <w:sz w:val="20"/>
                <w:szCs w:val="20"/>
              </w:rPr>
            </w:pPr>
          </w:p>
        </w:tc>
        <w:tc>
          <w:tcPr>
            <w:tcW w:w="170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120" w:lineRule="atLeast"/>
              <w:ind w:left="-144" w:right="-150"/>
              <w:jc w:val="center"/>
              <w:rPr>
                <w:sz w:val="20"/>
                <w:szCs w:val="20"/>
                <w:lang w:val="ky-KG"/>
              </w:rPr>
            </w:pPr>
            <w:r w:rsidRPr="00980022">
              <w:rPr>
                <w:sz w:val="20"/>
                <w:szCs w:val="20"/>
              </w:rPr>
              <w:t>В – кран</w:t>
            </w:r>
            <w:r>
              <w:rPr>
                <w:sz w:val="20"/>
                <w:szCs w:val="20"/>
                <w:lang w:val="ky-KG"/>
              </w:rPr>
              <w:t>дын илмеги</w:t>
            </w:r>
            <w:r w:rsidRPr="00980022">
              <w:rPr>
                <w:sz w:val="20"/>
                <w:szCs w:val="20"/>
              </w:rPr>
              <w:t>;</w:t>
            </w:r>
            <w:r w:rsidRPr="00980022">
              <w:rPr>
                <w:sz w:val="20"/>
                <w:szCs w:val="20"/>
              </w:rPr>
              <w:br/>
              <w:t xml:space="preserve">Г – </w:t>
            </w:r>
            <w:r>
              <w:rPr>
                <w:sz w:val="20"/>
                <w:szCs w:val="20"/>
                <w:lang w:val="ky-KG"/>
              </w:rPr>
              <w:t>жабдыктарды, материалдарды</w:t>
            </w:r>
          </w:p>
          <w:p w:rsidR="00965EDD" w:rsidRPr="000C16C3" w:rsidRDefault="00965EDD" w:rsidP="00965EDD">
            <w:pPr>
              <w:pStyle w:val="a5"/>
              <w:spacing w:before="0" w:beforeAutospacing="0" w:after="0" w:afterAutospacing="0" w:line="120" w:lineRule="atLeast"/>
              <w:ind w:left="-144" w:right="-150"/>
              <w:jc w:val="center"/>
              <w:rPr>
                <w:sz w:val="20"/>
                <w:szCs w:val="20"/>
                <w:lang w:val="ky-KG"/>
              </w:rPr>
            </w:pPr>
            <w:r>
              <w:rPr>
                <w:sz w:val="20"/>
                <w:szCs w:val="20"/>
                <w:lang w:val="ky-KG"/>
              </w:rPr>
              <w:t>жана шаймандар-ды кабыл алуу жа-на берүү аянттар</w:t>
            </w:r>
          </w:p>
        </w:tc>
        <w:tc>
          <w:tcPr>
            <w:tcW w:w="113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VIIIв</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50</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r>
      <w:tr w:rsidR="00965EDD" w:rsidRPr="00980022" w:rsidTr="00965EDD">
        <w:tc>
          <w:tcPr>
            <w:tcW w:w="28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0C16C3" w:rsidRDefault="00965EDD" w:rsidP="00965EDD">
            <w:pPr>
              <w:pStyle w:val="a5"/>
              <w:spacing w:before="0" w:beforeAutospacing="0" w:after="0" w:afterAutospacing="0" w:line="120" w:lineRule="atLeast"/>
              <w:jc w:val="both"/>
              <w:rPr>
                <w:sz w:val="20"/>
                <w:szCs w:val="20"/>
                <w:lang w:val="ky-KG"/>
              </w:rPr>
            </w:pPr>
            <w:r w:rsidRPr="00980022">
              <w:rPr>
                <w:sz w:val="20"/>
                <w:szCs w:val="20"/>
              </w:rPr>
              <w:t xml:space="preserve">б) </w:t>
            </w:r>
            <w:r>
              <w:rPr>
                <w:sz w:val="20"/>
                <w:szCs w:val="20"/>
                <w:lang w:val="ky-KG"/>
              </w:rPr>
              <w:t>имараттын сыртында</w:t>
            </w:r>
          </w:p>
        </w:tc>
        <w:tc>
          <w:tcPr>
            <w:tcW w:w="170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ind w:left="-144" w:right="-150"/>
              <w:jc w:val="center"/>
              <w:rPr>
                <w:sz w:val="20"/>
                <w:szCs w:val="20"/>
              </w:rPr>
            </w:pPr>
            <w:r w:rsidRPr="00980022">
              <w:rPr>
                <w:sz w:val="20"/>
                <w:szCs w:val="20"/>
              </w:rPr>
              <w:t xml:space="preserve">Г, В – </w:t>
            </w:r>
            <w:r>
              <w:rPr>
                <w:sz w:val="20"/>
                <w:szCs w:val="20"/>
                <w:lang w:val="ky-KG"/>
              </w:rPr>
              <w:t xml:space="preserve">башкаруу </w:t>
            </w:r>
            <w:r w:rsidRPr="00980022">
              <w:rPr>
                <w:sz w:val="20"/>
                <w:szCs w:val="20"/>
              </w:rPr>
              <w:t>пульт</w:t>
            </w:r>
            <w:r>
              <w:rPr>
                <w:sz w:val="20"/>
                <w:szCs w:val="20"/>
                <w:lang w:val="ky-KG"/>
              </w:rPr>
              <w:t>у</w:t>
            </w:r>
          </w:p>
        </w:tc>
        <w:tc>
          <w:tcPr>
            <w:tcW w:w="113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XIII</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50</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r>
      <w:tr w:rsidR="00965EDD" w:rsidRPr="00980022" w:rsidTr="00965EDD">
        <w:tc>
          <w:tcPr>
            <w:tcW w:w="2833" w:type="dxa"/>
            <w:tcBorders>
              <w:top w:val="nil"/>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jc w:val="both"/>
              <w:rPr>
                <w:sz w:val="20"/>
                <w:szCs w:val="20"/>
              </w:rPr>
            </w:pPr>
          </w:p>
        </w:tc>
        <w:tc>
          <w:tcPr>
            <w:tcW w:w="170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ind w:left="-144" w:right="-150"/>
              <w:rPr>
                <w:sz w:val="20"/>
                <w:szCs w:val="20"/>
              </w:rPr>
            </w:pPr>
            <w:r w:rsidRPr="00980022">
              <w:rPr>
                <w:sz w:val="20"/>
                <w:szCs w:val="20"/>
              </w:rPr>
              <w:t xml:space="preserve">В – </w:t>
            </w:r>
            <w:r w:rsidRPr="00CD1AC1">
              <w:rPr>
                <w:sz w:val="16"/>
                <w:szCs w:val="16"/>
              </w:rPr>
              <w:t>кран</w:t>
            </w:r>
            <w:r w:rsidRPr="00CD1AC1">
              <w:rPr>
                <w:sz w:val="16"/>
                <w:szCs w:val="16"/>
                <w:lang w:val="ky-KG"/>
              </w:rPr>
              <w:t>дын илмеги</w:t>
            </w:r>
            <w:r w:rsidRPr="00CD1AC1">
              <w:rPr>
                <w:sz w:val="16"/>
                <w:szCs w:val="16"/>
              </w:rPr>
              <w:t>;</w:t>
            </w:r>
          </w:p>
        </w:tc>
        <w:tc>
          <w:tcPr>
            <w:tcW w:w="113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XV</w:t>
            </w:r>
          </w:p>
        </w:tc>
        <w:tc>
          <w:tcPr>
            <w:tcW w:w="1134"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20</w:t>
            </w:r>
          </w:p>
        </w:tc>
        <w:tc>
          <w:tcPr>
            <w:tcW w:w="1560"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1276"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gridSpan w:val="2"/>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r>
      <w:tr w:rsidR="00965EDD" w:rsidRPr="00980022" w:rsidTr="00965EDD">
        <w:tc>
          <w:tcPr>
            <w:tcW w:w="28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jc w:val="both"/>
              <w:rPr>
                <w:sz w:val="20"/>
                <w:szCs w:val="20"/>
              </w:rPr>
            </w:pPr>
          </w:p>
        </w:tc>
        <w:tc>
          <w:tcPr>
            <w:tcW w:w="170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120" w:lineRule="atLeast"/>
              <w:ind w:left="-144" w:right="-150"/>
              <w:jc w:val="center"/>
              <w:rPr>
                <w:sz w:val="20"/>
                <w:szCs w:val="20"/>
                <w:lang w:val="ky-KG"/>
              </w:rPr>
            </w:pPr>
            <w:r w:rsidRPr="00980022">
              <w:rPr>
                <w:sz w:val="20"/>
                <w:szCs w:val="20"/>
              </w:rPr>
              <w:t xml:space="preserve">Г – </w:t>
            </w:r>
            <w:r>
              <w:rPr>
                <w:sz w:val="20"/>
                <w:szCs w:val="20"/>
                <w:lang w:val="ky-KG"/>
              </w:rPr>
              <w:t>жабдыктарды, материалдарды жана шаймандар-ды кабыл алуу жана берүү</w:t>
            </w:r>
          </w:p>
          <w:p w:rsidR="00965EDD" w:rsidRPr="00980022" w:rsidRDefault="00965EDD" w:rsidP="00965EDD">
            <w:pPr>
              <w:pStyle w:val="a5"/>
              <w:spacing w:before="0" w:beforeAutospacing="0" w:after="0" w:afterAutospacing="0" w:line="120" w:lineRule="atLeast"/>
              <w:ind w:left="-144" w:right="-150"/>
              <w:jc w:val="center"/>
              <w:rPr>
                <w:sz w:val="20"/>
                <w:szCs w:val="20"/>
              </w:rPr>
            </w:pPr>
            <w:r>
              <w:rPr>
                <w:sz w:val="20"/>
                <w:szCs w:val="20"/>
                <w:lang w:val="ky-KG"/>
              </w:rPr>
              <w:t>аянттары</w:t>
            </w:r>
          </w:p>
        </w:tc>
        <w:tc>
          <w:tcPr>
            <w:tcW w:w="113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XV</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20</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r>
      <w:tr w:rsidR="00965EDD" w:rsidRPr="00980022" w:rsidTr="00965EDD">
        <w:tc>
          <w:tcPr>
            <w:tcW w:w="28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B32A1D" w:rsidRDefault="00965EDD" w:rsidP="00965EDD">
            <w:pPr>
              <w:pStyle w:val="a5"/>
              <w:spacing w:before="0" w:beforeAutospacing="0" w:after="0" w:afterAutospacing="0" w:line="120" w:lineRule="atLeast"/>
              <w:rPr>
                <w:sz w:val="20"/>
                <w:szCs w:val="20"/>
                <w:lang w:val="ky-KG"/>
              </w:rPr>
            </w:pPr>
            <w:r>
              <w:rPr>
                <w:sz w:val="20"/>
                <w:szCs w:val="20"/>
              </w:rPr>
              <w:t>72</w:t>
            </w:r>
            <w:r>
              <w:rPr>
                <w:sz w:val="20"/>
                <w:szCs w:val="20"/>
                <w:lang w:val="ky-KG"/>
              </w:rPr>
              <w:t>Агызып-куюучу</w:t>
            </w:r>
            <w:r>
              <w:rPr>
                <w:sz w:val="20"/>
                <w:szCs w:val="20"/>
              </w:rPr>
              <w:t xml:space="preserve"> эстакад</w:t>
            </w:r>
            <w:r>
              <w:rPr>
                <w:sz w:val="20"/>
                <w:szCs w:val="20"/>
                <w:lang w:val="ky-KG"/>
              </w:rPr>
              <w:t>алар</w:t>
            </w:r>
          </w:p>
        </w:tc>
        <w:tc>
          <w:tcPr>
            <w:tcW w:w="170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bottom"/>
            <w:hideMark/>
          </w:tcPr>
          <w:p w:rsidR="00965EDD" w:rsidRDefault="00965EDD" w:rsidP="00965EDD">
            <w:pPr>
              <w:pStyle w:val="a5"/>
              <w:spacing w:before="0" w:beforeAutospacing="0" w:after="0" w:afterAutospacing="0" w:line="120" w:lineRule="atLeast"/>
              <w:ind w:right="-147"/>
              <w:rPr>
                <w:sz w:val="20"/>
                <w:szCs w:val="20"/>
                <w:lang w:val="ky-KG"/>
              </w:rPr>
            </w:pPr>
            <w:r w:rsidRPr="00980022">
              <w:rPr>
                <w:sz w:val="20"/>
                <w:szCs w:val="20"/>
              </w:rPr>
              <w:t xml:space="preserve">Г – </w:t>
            </w:r>
            <w:r>
              <w:rPr>
                <w:sz w:val="20"/>
                <w:szCs w:val="20"/>
              </w:rPr>
              <w:t>төшөл</w:t>
            </w:r>
            <w:r>
              <w:rPr>
                <w:sz w:val="20"/>
                <w:szCs w:val="20"/>
                <w:lang w:val="ky-KG"/>
              </w:rPr>
              <w:t>м</w:t>
            </w:r>
            <w:r>
              <w:rPr>
                <w:sz w:val="20"/>
                <w:szCs w:val="20"/>
              </w:rPr>
              <w:t>ө</w:t>
            </w:r>
            <w:r>
              <w:rPr>
                <w:sz w:val="20"/>
                <w:szCs w:val="20"/>
                <w:lang w:val="ky-KG"/>
              </w:rPr>
              <w:t>аянтчалар</w:t>
            </w:r>
          </w:p>
          <w:p w:rsidR="00965EDD" w:rsidRPr="00B32A1D" w:rsidRDefault="00965EDD" w:rsidP="00965EDD">
            <w:pPr>
              <w:pStyle w:val="a5"/>
              <w:spacing w:before="0" w:beforeAutospacing="0" w:after="0" w:afterAutospacing="0" w:line="120" w:lineRule="atLeast"/>
              <w:ind w:right="-147"/>
              <w:rPr>
                <w:sz w:val="20"/>
                <w:szCs w:val="20"/>
                <w:lang w:val="ky-KG"/>
              </w:rPr>
            </w:pPr>
            <w:r w:rsidRPr="00980022">
              <w:rPr>
                <w:sz w:val="20"/>
                <w:szCs w:val="20"/>
              </w:rPr>
              <w:t>Г – цистерн</w:t>
            </w:r>
            <w:r>
              <w:rPr>
                <w:sz w:val="20"/>
                <w:szCs w:val="20"/>
                <w:lang w:val="ky-KG"/>
              </w:rPr>
              <w:t>анын оозу</w:t>
            </w:r>
          </w:p>
        </w:tc>
        <w:tc>
          <w:tcPr>
            <w:tcW w:w="113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XV</w:t>
            </w: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20</w:t>
            </w: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r>
      <w:tr w:rsidR="00965EDD" w:rsidRPr="00980022" w:rsidTr="00965EDD">
        <w:tc>
          <w:tcPr>
            <w:tcW w:w="283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jc w:val="both"/>
              <w:rPr>
                <w:sz w:val="20"/>
                <w:szCs w:val="20"/>
              </w:rPr>
            </w:pPr>
          </w:p>
        </w:tc>
        <w:tc>
          <w:tcPr>
            <w:tcW w:w="1703"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ind w:left="-144"/>
              <w:rPr>
                <w:sz w:val="20"/>
                <w:szCs w:val="20"/>
              </w:rPr>
            </w:pPr>
          </w:p>
        </w:tc>
        <w:tc>
          <w:tcPr>
            <w:tcW w:w="113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XV</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20</w:t>
            </w:r>
          </w:p>
        </w:tc>
        <w:tc>
          <w:tcPr>
            <w:tcW w:w="1560"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1276"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r>
      <w:tr w:rsidR="00965EDD" w:rsidRPr="00980022" w:rsidTr="00965EDD">
        <w:trPr>
          <w:trHeight w:val="65"/>
        </w:trPr>
        <w:tc>
          <w:tcPr>
            <w:tcW w:w="283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120" w:lineRule="atLeast"/>
              <w:jc w:val="both"/>
              <w:rPr>
                <w:sz w:val="20"/>
                <w:szCs w:val="20"/>
              </w:rPr>
            </w:pPr>
            <w:r w:rsidRPr="00980022">
              <w:rPr>
                <w:sz w:val="20"/>
                <w:szCs w:val="20"/>
              </w:rPr>
              <w:t>7</w:t>
            </w:r>
            <w:r>
              <w:rPr>
                <w:sz w:val="20"/>
                <w:szCs w:val="20"/>
              </w:rPr>
              <w:t>3</w:t>
            </w:r>
            <w:r w:rsidRPr="00980022">
              <w:rPr>
                <w:sz w:val="20"/>
                <w:szCs w:val="20"/>
              </w:rPr>
              <w:t xml:space="preserve"> Рамп</w:t>
            </w:r>
            <w:r>
              <w:rPr>
                <w:sz w:val="20"/>
                <w:szCs w:val="20"/>
                <w:lang w:val="ky-KG"/>
              </w:rPr>
              <w:t>алар</w:t>
            </w:r>
            <w:r w:rsidRPr="00980022">
              <w:rPr>
                <w:sz w:val="20"/>
                <w:szCs w:val="20"/>
              </w:rPr>
              <w:t>:</w:t>
            </w:r>
          </w:p>
        </w:tc>
        <w:tc>
          <w:tcPr>
            <w:tcW w:w="170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rPr>
                <w:sz w:val="20"/>
                <w:szCs w:val="20"/>
              </w:rPr>
            </w:pPr>
          </w:p>
        </w:tc>
        <w:tc>
          <w:tcPr>
            <w:tcW w:w="113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p>
        </w:tc>
        <w:tc>
          <w:tcPr>
            <w:tcW w:w="1134"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p>
        </w:tc>
        <w:tc>
          <w:tcPr>
            <w:tcW w:w="156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p>
        </w:tc>
        <w:tc>
          <w:tcPr>
            <w:tcW w:w="1276"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p>
        </w:tc>
        <w:tc>
          <w:tcPr>
            <w:tcW w:w="993"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p>
        </w:tc>
        <w:tc>
          <w:tcPr>
            <w:tcW w:w="9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p>
        </w:tc>
        <w:tc>
          <w:tcPr>
            <w:tcW w:w="992"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p>
        </w:tc>
      </w:tr>
      <w:tr w:rsidR="00965EDD" w:rsidRPr="00980022" w:rsidTr="00965EDD">
        <w:tc>
          <w:tcPr>
            <w:tcW w:w="2833" w:type="dxa"/>
            <w:tcBorders>
              <w:top w:val="nil"/>
              <w:left w:val="single" w:sz="6" w:space="0" w:color="000000"/>
              <w:right w:val="single" w:sz="6" w:space="0" w:color="000000"/>
            </w:tcBorders>
            <w:tcMar>
              <w:top w:w="0" w:type="dxa"/>
              <w:left w:w="149" w:type="dxa"/>
              <w:bottom w:w="0" w:type="dxa"/>
              <w:right w:w="149" w:type="dxa"/>
            </w:tcMar>
            <w:hideMark/>
          </w:tcPr>
          <w:p w:rsidR="00965EDD" w:rsidRPr="00B32A1D" w:rsidRDefault="00965EDD" w:rsidP="00965EDD">
            <w:pPr>
              <w:pStyle w:val="a5"/>
              <w:spacing w:before="0" w:beforeAutospacing="0" w:after="0" w:afterAutospacing="0" w:line="120" w:lineRule="atLeast"/>
              <w:jc w:val="both"/>
              <w:rPr>
                <w:sz w:val="20"/>
                <w:szCs w:val="20"/>
                <w:lang w:val="ky-KG"/>
              </w:rPr>
            </w:pPr>
            <w:r w:rsidRPr="00980022">
              <w:rPr>
                <w:sz w:val="20"/>
                <w:szCs w:val="20"/>
              </w:rPr>
              <w:t xml:space="preserve">а) </w:t>
            </w:r>
            <w:r>
              <w:rPr>
                <w:sz w:val="20"/>
                <w:szCs w:val="20"/>
                <w:lang w:val="ky-KG"/>
              </w:rPr>
              <w:t>имаратта</w:t>
            </w:r>
          </w:p>
        </w:tc>
        <w:tc>
          <w:tcPr>
            <w:tcW w:w="170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B32A1D" w:rsidRDefault="00965EDD" w:rsidP="00965EDD">
            <w:pPr>
              <w:pStyle w:val="a5"/>
              <w:spacing w:before="0" w:beforeAutospacing="0" w:after="0" w:afterAutospacing="0" w:line="120" w:lineRule="atLeast"/>
              <w:rPr>
                <w:sz w:val="20"/>
                <w:szCs w:val="20"/>
                <w:lang w:val="ky-KG"/>
              </w:rPr>
            </w:pPr>
            <w:r>
              <w:rPr>
                <w:sz w:val="20"/>
                <w:szCs w:val="20"/>
              </w:rPr>
              <w:t>Г-0,0</w:t>
            </w:r>
            <w:r>
              <w:rPr>
                <w:sz w:val="20"/>
                <w:szCs w:val="20"/>
                <w:lang w:val="ky-KG"/>
              </w:rPr>
              <w:t>-</w:t>
            </w:r>
            <w:r w:rsidRPr="00DC3558">
              <w:rPr>
                <w:sz w:val="18"/>
                <w:szCs w:val="18"/>
              </w:rPr>
              <w:t>төшөл</w:t>
            </w:r>
            <w:r w:rsidRPr="00DC3558">
              <w:rPr>
                <w:sz w:val="18"/>
                <w:szCs w:val="18"/>
                <w:lang w:val="ky-KG"/>
              </w:rPr>
              <w:t>м</w:t>
            </w:r>
            <w:r w:rsidRPr="00DC3558">
              <w:rPr>
                <w:sz w:val="18"/>
                <w:szCs w:val="18"/>
              </w:rPr>
              <w:t>өдө</w:t>
            </w:r>
          </w:p>
        </w:tc>
        <w:tc>
          <w:tcPr>
            <w:tcW w:w="113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VIIIв</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50</w:t>
            </w:r>
          </w:p>
        </w:tc>
        <w:tc>
          <w:tcPr>
            <w:tcW w:w="156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1276"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r>
      <w:tr w:rsidR="00965EDD" w:rsidRPr="00980022" w:rsidTr="00965EDD">
        <w:tc>
          <w:tcPr>
            <w:tcW w:w="2833" w:type="dxa"/>
            <w:tcBorders>
              <w:top w:val="nil"/>
              <w:left w:val="single" w:sz="6" w:space="0" w:color="000000"/>
              <w:right w:val="single" w:sz="6" w:space="0" w:color="000000"/>
            </w:tcBorders>
            <w:tcMar>
              <w:top w:w="0" w:type="dxa"/>
              <w:left w:w="149" w:type="dxa"/>
              <w:bottom w:w="0" w:type="dxa"/>
              <w:right w:w="149" w:type="dxa"/>
            </w:tcMar>
            <w:hideMark/>
          </w:tcPr>
          <w:p w:rsidR="00965EDD" w:rsidRPr="00B32A1D" w:rsidRDefault="00965EDD" w:rsidP="00965EDD">
            <w:pPr>
              <w:pStyle w:val="a5"/>
              <w:spacing w:before="0" w:beforeAutospacing="0" w:after="0" w:afterAutospacing="0" w:line="120" w:lineRule="atLeast"/>
              <w:jc w:val="both"/>
              <w:rPr>
                <w:sz w:val="20"/>
                <w:szCs w:val="20"/>
                <w:lang w:val="ky-KG"/>
              </w:rPr>
            </w:pPr>
            <w:r w:rsidRPr="00980022">
              <w:rPr>
                <w:sz w:val="20"/>
                <w:szCs w:val="20"/>
              </w:rPr>
              <w:t xml:space="preserve">б) </w:t>
            </w:r>
            <w:r>
              <w:rPr>
                <w:sz w:val="20"/>
                <w:szCs w:val="20"/>
                <w:lang w:val="ky-KG"/>
              </w:rPr>
              <w:t>имараттын сыртында</w:t>
            </w:r>
          </w:p>
        </w:tc>
        <w:tc>
          <w:tcPr>
            <w:tcW w:w="170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B32A1D" w:rsidRDefault="00965EDD" w:rsidP="00965EDD">
            <w:pPr>
              <w:pStyle w:val="a5"/>
              <w:spacing w:before="0" w:beforeAutospacing="0" w:after="0" w:afterAutospacing="0" w:line="120" w:lineRule="atLeast"/>
              <w:jc w:val="center"/>
              <w:rPr>
                <w:sz w:val="20"/>
                <w:szCs w:val="20"/>
                <w:lang w:val="ky-KG"/>
              </w:rPr>
            </w:pPr>
            <w:r>
              <w:rPr>
                <w:sz w:val="20"/>
                <w:szCs w:val="20"/>
              </w:rPr>
              <w:t>Г-0,0</w:t>
            </w:r>
            <w:r>
              <w:rPr>
                <w:sz w:val="20"/>
                <w:szCs w:val="20"/>
                <w:lang w:val="ky-KG"/>
              </w:rPr>
              <w:t>-</w:t>
            </w:r>
            <w:r w:rsidRPr="00DC3558">
              <w:rPr>
                <w:sz w:val="18"/>
                <w:szCs w:val="18"/>
              </w:rPr>
              <w:t>төшөл</w:t>
            </w:r>
            <w:r w:rsidRPr="00DC3558">
              <w:rPr>
                <w:sz w:val="18"/>
                <w:szCs w:val="18"/>
                <w:lang w:val="ky-KG"/>
              </w:rPr>
              <w:t>м</w:t>
            </w:r>
            <w:r w:rsidRPr="00DC3558">
              <w:rPr>
                <w:sz w:val="18"/>
                <w:szCs w:val="18"/>
              </w:rPr>
              <w:t>өдө</w:t>
            </w:r>
          </w:p>
        </w:tc>
        <w:tc>
          <w:tcPr>
            <w:tcW w:w="113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XV</w:t>
            </w:r>
          </w:p>
        </w:tc>
        <w:tc>
          <w:tcPr>
            <w:tcW w:w="1134"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CD1AC1" w:rsidRDefault="00965EDD" w:rsidP="00965EDD">
            <w:pPr>
              <w:pStyle w:val="a5"/>
              <w:spacing w:before="0" w:beforeAutospacing="0" w:after="0" w:afterAutospacing="0" w:line="120" w:lineRule="atLeast"/>
              <w:jc w:val="center"/>
              <w:rPr>
                <w:sz w:val="20"/>
                <w:szCs w:val="20"/>
                <w:lang w:val="ky-KG"/>
              </w:rPr>
            </w:pPr>
            <w:r w:rsidRPr="00980022">
              <w:rPr>
                <w:sz w:val="20"/>
                <w:szCs w:val="20"/>
              </w:rPr>
              <w:t>20</w:t>
            </w:r>
          </w:p>
        </w:tc>
        <w:tc>
          <w:tcPr>
            <w:tcW w:w="1560"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1276"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3" w:type="dxa"/>
            <w:gridSpan w:val="2"/>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c>
          <w:tcPr>
            <w:tcW w:w="992" w:type="dxa"/>
            <w:tcBorders>
              <w:top w:val="nil"/>
              <w:left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line="120" w:lineRule="atLeast"/>
              <w:jc w:val="center"/>
              <w:rPr>
                <w:sz w:val="20"/>
                <w:szCs w:val="20"/>
              </w:rPr>
            </w:pPr>
            <w:r w:rsidRPr="00980022">
              <w:rPr>
                <w:sz w:val="20"/>
                <w:szCs w:val="20"/>
              </w:rPr>
              <w:t>-</w:t>
            </w:r>
          </w:p>
        </w:tc>
      </w:tr>
    </w:tbl>
    <w:p w:rsidR="00965EDD" w:rsidRDefault="00965EDD" w:rsidP="00965EDD">
      <w:pPr>
        <w:pStyle w:val="a5"/>
        <w:spacing w:before="0" w:beforeAutospacing="0" w:after="0" w:afterAutospacing="0"/>
        <w:rPr>
          <w:i/>
          <w:sz w:val="28"/>
          <w:szCs w:val="28"/>
          <w:lang w:val="ky-KG"/>
        </w:rPr>
      </w:pPr>
      <w:r>
        <w:rPr>
          <w:rFonts w:asciiTheme="minorHAnsi" w:eastAsiaTheme="minorHAnsi" w:hAnsiTheme="minorHAnsi" w:cstheme="minorBidi"/>
          <w:sz w:val="22"/>
          <w:szCs w:val="22"/>
          <w:lang w:eastAsia="en-US"/>
        </w:rPr>
        <w:br w:type="page"/>
      </w:r>
      <w:r w:rsidRPr="00587BFB">
        <w:rPr>
          <w:i/>
          <w:sz w:val="28"/>
          <w:szCs w:val="28"/>
          <w:lang w:val="ky-KG"/>
        </w:rPr>
        <w:lastRenderedPageBreak/>
        <w:t>М</w:t>
      </w:r>
      <w:r w:rsidRPr="00587BFB">
        <w:rPr>
          <w:i/>
          <w:sz w:val="28"/>
          <w:szCs w:val="28"/>
        </w:rPr>
        <w:t>.2 таблиц</w:t>
      </w:r>
      <w:r w:rsidRPr="00587BFB">
        <w:rPr>
          <w:i/>
          <w:sz w:val="28"/>
          <w:szCs w:val="28"/>
          <w:lang w:val="ky-KG"/>
        </w:rPr>
        <w:t xml:space="preserve">асынын </w:t>
      </w:r>
      <w:r>
        <w:rPr>
          <w:i/>
          <w:sz w:val="28"/>
          <w:szCs w:val="28"/>
          <w:lang w:val="ky-KG"/>
        </w:rPr>
        <w:t>аяг</w:t>
      </w:r>
      <w:r w:rsidRPr="00587BFB">
        <w:rPr>
          <w:i/>
          <w:sz w:val="28"/>
          <w:szCs w:val="28"/>
          <w:lang w:val="ky-KG"/>
        </w:rPr>
        <w:t>ы</w:t>
      </w:r>
    </w:p>
    <w:p w:rsidR="00965EDD" w:rsidRPr="00980022" w:rsidRDefault="00965EDD" w:rsidP="00965EDD">
      <w:pPr>
        <w:pStyle w:val="a5"/>
        <w:spacing w:before="0" w:beforeAutospacing="0" w:after="0" w:afterAutospacing="0"/>
        <w:rPr>
          <w:sz w:val="16"/>
          <w:szCs w:val="16"/>
        </w:rPr>
      </w:pPr>
    </w:p>
    <w:tbl>
      <w:tblPr>
        <w:tblW w:w="14601" w:type="dxa"/>
        <w:tblInd w:w="-8" w:type="dxa"/>
        <w:tblLayout w:type="fixed"/>
        <w:tblCellMar>
          <w:left w:w="0" w:type="dxa"/>
          <w:right w:w="0" w:type="dxa"/>
        </w:tblCellMar>
        <w:tblLook w:val="04A0" w:firstRow="1" w:lastRow="0" w:firstColumn="1" w:lastColumn="0" w:noHBand="0" w:noVBand="1"/>
      </w:tblPr>
      <w:tblGrid>
        <w:gridCol w:w="2810"/>
        <w:gridCol w:w="13"/>
        <w:gridCol w:w="1684"/>
        <w:gridCol w:w="19"/>
        <w:gridCol w:w="1134"/>
        <w:gridCol w:w="1134"/>
        <w:gridCol w:w="993"/>
        <w:gridCol w:w="1562"/>
        <w:gridCol w:w="1278"/>
        <w:gridCol w:w="994"/>
        <w:gridCol w:w="993"/>
        <w:gridCol w:w="9"/>
        <w:gridCol w:w="984"/>
        <w:gridCol w:w="994"/>
      </w:tblGrid>
      <w:tr w:rsidR="00965EDD" w:rsidRPr="00980022" w:rsidTr="00965EDD">
        <w:tc>
          <w:tcPr>
            <w:tcW w:w="2823"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C37D6" w:rsidRDefault="00965EDD" w:rsidP="00965EDD">
            <w:pPr>
              <w:pStyle w:val="a5"/>
              <w:spacing w:before="0" w:beforeAutospacing="0" w:after="0" w:afterAutospacing="0"/>
              <w:jc w:val="center"/>
              <w:rPr>
                <w:sz w:val="20"/>
                <w:szCs w:val="20"/>
                <w:lang w:val="ky-KG"/>
              </w:rPr>
            </w:pPr>
            <w:r>
              <w:rPr>
                <w:sz w:val="20"/>
                <w:szCs w:val="20"/>
                <w:lang w:val="ky-KG"/>
              </w:rPr>
              <w:t xml:space="preserve">Жайлар </w:t>
            </w:r>
          </w:p>
        </w:tc>
        <w:tc>
          <w:tcPr>
            <w:tcW w:w="1703" w:type="dxa"/>
            <w:gridSpan w:val="2"/>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 xml:space="preserve">Жарыктыктын жана ТЖКнын ченемделиш бети </w:t>
            </w:r>
          </w:p>
          <w:p w:rsidR="00965EDD" w:rsidRPr="00AF09DA" w:rsidRDefault="00965EDD" w:rsidP="00965EDD">
            <w:pPr>
              <w:pStyle w:val="a5"/>
              <w:spacing w:before="0" w:beforeAutospacing="0" w:after="0" w:afterAutospacing="0"/>
              <w:ind w:left="-146" w:right="-109"/>
              <w:jc w:val="center"/>
              <w:rPr>
                <w:sz w:val="20"/>
                <w:szCs w:val="20"/>
                <w:lang w:val="ky-KG"/>
              </w:rPr>
            </w:pPr>
            <w:r>
              <w:rPr>
                <w:sz w:val="20"/>
                <w:szCs w:val="20"/>
                <w:lang w:val="ky-KG"/>
              </w:rPr>
              <w:t>(Г</w:t>
            </w:r>
            <w:r w:rsidRPr="00AF09DA">
              <w:rPr>
                <w:sz w:val="20"/>
                <w:szCs w:val="20"/>
                <w:lang w:val="ky-KG"/>
              </w:rPr>
              <w:t>– горизон-тал</w:t>
            </w:r>
            <w:r>
              <w:rPr>
                <w:sz w:val="20"/>
                <w:szCs w:val="20"/>
                <w:lang w:val="ky-KG"/>
              </w:rPr>
              <w:t>дуу</w:t>
            </w:r>
            <w:r w:rsidRPr="00AF09DA">
              <w:rPr>
                <w:sz w:val="20"/>
                <w:szCs w:val="20"/>
                <w:lang w:val="ky-KG"/>
              </w:rPr>
              <w:t xml:space="preserve">, В - </w:t>
            </w:r>
            <w:r>
              <w:rPr>
                <w:sz w:val="20"/>
                <w:szCs w:val="20"/>
                <w:lang w:val="ky-KG"/>
              </w:rPr>
              <w:t>тик</w:t>
            </w:r>
            <w:r w:rsidRPr="00AF09DA">
              <w:rPr>
                <w:sz w:val="20"/>
                <w:szCs w:val="20"/>
                <w:lang w:val="ky-KG"/>
              </w:rPr>
              <w:t>)</w:t>
            </w:r>
            <w:r>
              <w:rPr>
                <w:sz w:val="20"/>
                <w:szCs w:val="20"/>
                <w:lang w:val="ky-KG"/>
              </w:rPr>
              <w:t>, беттин төшөлмө үстүнүн бийиктиги</w:t>
            </w:r>
            <w:r w:rsidRPr="00AF09DA">
              <w:rPr>
                <w:sz w:val="20"/>
                <w:szCs w:val="20"/>
                <w:lang w:val="ky-KG"/>
              </w:rPr>
              <w:t>, м</w:t>
            </w:r>
          </w:p>
        </w:tc>
        <w:tc>
          <w:tcPr>
            <w:tcW w:w="1134"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ind w:left="-146" w:right="-146"/>
              <w:jc w:val="center"/>
              <w:rPr>
                <w:sz w:val="20"/>
                <w:szCs w:val="20"/>
                <w:lang w:val="ky-KG"/>
              </w:rPr>
            </w:pPr>
            <w:r>
              <w:rPr>
                <w:sz w:val="20"/>
                <w:szCs w:val="20"/>
                <w:lang w:val="ky-KG"/>
              </w:rPr>
              <w:t>Көрүп аткаруучу иштин р</w:t>
            </w:r>
            <w:r w:rsidRPr="00980022">
              <w:rPr>
                <w:sz w:val="20"/>
                <w:szCs w:val="20"/>
              </w:rPr>
              <w:t>азряд</w:t>
            </w:r>
            <w:r>
              <w:rPr>
                <w:sz w:val="20"/>
                <w:szCs w:val="20"/>
                <w:lang w:val="ky-KG"/>
              </w:rPr>
              <w:t>ы жана разрядчасы</w:t>
            </w:r>
          </w:p>
        </w:tc>
        <w:tc>
          <w:tcPr>
            <w:tcW w:w="4967" w:type="dxa"/>
            <w:gridSpan w:val="4"/>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Жасалма жарык берүү</w:t>
            </w:r>
          </w:p>
        </w:tc>
        <w:tc>
          <w:tcPr>
            <w:tcW w:w="199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 xml:space="preserve">Табигый жарык берүү </w:t>
            </w:r>
          </w:p>
        </w:tc>
        <w:tc>
          <w:tcPr>
            <w:tcW w:w="197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611501" w:rsidRDefault="00965EDD" w:rsidP="00965EDD">
            <w:pPr>
              <w:pStyle w:val="a5"/>
              <w:spacing w:before="0" w:beforeAutospacing="0" w:after="0" w:afterAutospacing="0"/>
              <w:jc w:val="center"/>
              <w:rPr>
                <w:sz w:val="20"/>
                <w:szCs w:val="20"/>
                <w:lang w:val="ky-KG"/>
              </w:rPr>
            </w:pPr>
            <w:r>
              <w:rPr>
                <w:sz w:val="20"/>
                <w:szCs w:val="20"/>
                <w:lang w:val="ky-KG"/>
              </w:rPr>
              <w:t>Айкалыштырылган  жарык берүү</w:t>
            </w:r>
          </w:p>
        </w:tc>
      </w:tr>
      <w:tr w:rsidR="00965EDD" w:rsidRPr="00980022" w:rsidTr="00965EDD">
        <w:trPr>
          <w:trHeight w:val="423"/>
        </w:trPr>
        <w:tc>
          <w:tcPr>
            <w:tcW w:w="2823" w:type="dxa"/>
            <w:gridSpan w:val="2"/>
            <w:vMerge/>
            <w:tcBorders>
              <w:left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703" w:type="dxa"/>
            <w:gridSpan w:val="2"/>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212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Жумушчу беттердин жарыктыгы</w:t>
            </w:r>
            <w:r w:rsidRPr="00980022">
              <w:rPr>
                <w:sz w:val="20"/>
                <w:szCs w:val="20"/>
              </w:rPr>
              <w:t>, лк</w:t>
            </w:r>
          </w:p>
        </w:tc>
        <w:tc>
          <w:tcPr>
            <w:tcW w:w="156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Default="00965EDD" w:rsidP="00965EDD">
            <w:pPr>
              <w:pStyle w:val="a5"/>
              <w:spacing w:before="0" w:beforeAutospacing="0" w:after="0" w:afterAutospacing="0"/>
              <w:ind w:right="-129"/>
              <w:jc w:val="center"/>
              <w:rPr>
                <w:sz w:val="20"/>
                <w:szCs w:val="20"/>
                <w:lang w:val="ky-KG"/>
              </w:rPr>
            </w:pPr>
            <w:r>
              <w:rPr>
                <w:sz w:val="20"/>
                <w:szCs w:val="20"/>
                <w:lang w:val="ky-KG"/>
              </w:rPr>
              <w:t>Дискомфорттун бириктирилген көрсөткүчү</w:t>
            </w:r>
          </w:p>
          <w:p w:rsidR="00965EDD" w:rsidRPr="00980022" w:rsidRDefault="00965EDD" w:rsidP="00965EDD">
            <w:pPr>
              <w:pStyle w:val="a5"/>
              <w:spacing w:before="0" w:beforeAutospacing="0" w:after="0" w:afterAutospacing="0"/>
              <w:jc w:val="center"/>
              <w:rPr>
                <w:sz w:val="20"/>
                <w:szCs w:val="20"/>
              </w:rPr>
            </w:pPr>
            <w:r w:rsidRPr="00995457">
              <w:rPr>
                <w:sz w:val="20"/>
                <w:szCs w:val="20"/>
                <w:lang w:val="ky-KG"/>
              </w:rPr>
              <w:t xml:space="preserve">UGR, </w:t>
            </w:r>
            <w:r>
              <w:rPr>
                <w:sz w:val="20"/>
                <w:szCs w:val="20"/>
                <w:lang w:val="ky-KG"/>
              </w:rPr>
              <w:t>көп эмес</w:t>
            </w:r>
          </w:p>
        </w:tc>
        <w:tc>
          <w:tcPr>
            <w:tcW w:w="1278"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Жарыктан-дыруунун пульс к</w:t>
            </w:r>
            <w:r w:rsidRPr="00611501">
              <w:rPr>
                <w:sz w:val="20"/>
                <w:szCs w:val="20"/>
                <w:lang w:val="ky-KG"/>
              </w:rPr>
              <w:t>оэффи-</w:t>
            </w:r>
            <w:r w:rsidRPr="00611501">
              <w:rPr>
                <w:sz w:val="20"/>
                <w:szCs w:val="20"/>
                <w:lang w:val="ky-KG"/>
              </w:rPr>
              <w:br/>
              <w:t>циент</w:t>
            </w:r>
            <w:r>
              <w:rPr>
                <w:sz w:val="20"/>
                <w:szCs w:val="20"/>
                <w:lang w:val="ky-KG"/>
              </w:rPr>
              <w:t>и</w:t>
            </w:r>
            <w:r w:rsidRPr="00611501">
              <w:rPr>
                <w:sz w:val="20"/>
                <w:szCs w:val="20"/>
                <w:lang w:val="ky-KG"/>
              </w:rPr>
              <w:t xml:space="preserve">, %, </w:t>
            </w:r>
            <w:r>
              <w:rPr>
                <w:sz w:val="20"/>
                <w:szCs w:val="20"/>
                <w:lang w:val="ky-KG"/>
              </w:rPr>
              <w:t>көп эмес</w:t>
            </w:r>
          </w:p>
        </w:tc>
        <w:tc>
          <w:tcPr>
            <w:tcW w:w="198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е</w:t>
            </w:r>
            <w:r w:rsidRPr="00980022">
              <w:rPr>
                <w:sz w:val="20"/>
                <w:szCs w:val="20"/>
                <w:vertAlign w:val="subscript"/>
              </w:rPr>
              <w:t>н</w:t>
            </w:r>
            <w:r w:rsidRPr="00980022">
              <w:rPr>
                <w:sz w:val="20"/>
                <w:szCs w:val="20"/>
              </w:rPr>
              <w:t>, %</w:t>
            </w:r>
          </w:p>
        </w:tc>
        <w:tc>
          <w:tcPr>
            <w:tcW w:w="1986"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ТЖК</w:t>
            </w:r>
            <w:r w:rsidRPr="00980022">
              <w:rPr>
                <w:sz w:val="20"/>
                <w:szCs w:val="20"/>
              </w:rPr>
              <w:t xml:space="preserve"> е</w:t>
            </w:r>
            <w:r w:rsidRPr="00980022">
              <w:rPr>
                <w:sz w:val="20"/>
                <w:szCs w:val="20"/>
                <w:vertAlign w:val="subscript"/>
              </w:rPr>
              <w:t>н</w:t>
            </w:r>
            <w:r w:rsidRPr="00980022">
              <w:rPr>
                <w:sz w:val="20"/>
                <w:szCs w:val="20"/>
              </w:rPr>
              <w:t>, %</w:t>
            </w:r>
          </w:p>
        </w:tc>
      </w:tr>
      <w:tr w:rsidR="00965EDD" w:rsidRPr="00980022" w:rsidTr="00965EDD">
        <w:tc>
          <w:tcPr>
            <w:tcW w:w="2823"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line="200" w:lineRule="exact"/>
              <w:rPr>
                <w:sz w:val="20"/>
                <w:szCs w:val="20"/>
              </w:rPr>
            </w:pPr>
          </w:p>
        </w:tc>
        <w:tc>
          <w:tcPr>
            <w:tcW w:w="1703" w:type="dxa"/>
            <w:gridSpan w:val="2"/>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13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jc w:val="center"/>
              <w:rPr>
                <w:sz w:val="20"/>
                <w:szCs w:val="20"/>
              </w:rPr>
            </w:pPr>
            <w:r>
              <w:rPr>
                <w:sz w:val="20"/>
                <w:szCs w:val="20"/>
                <w:lang w:val="ky-KG"/>
              </w:rPr>
              <w:t>Аралаш жарык берүү</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r>
              <w:rPr>
                <w:sz w:val="20"/>
                <w:szCs w:val="20"/>
                <w:lang w:val="ky-KG"/>
              </w:rPr>
              <w:t>Жалпы жарык берүүдө</w:t>
            </w:r>
          </w:p>
        </w:tc>
        <w:tc>
          <w:tcPr>
            <w:tcW w:w="1562"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1278" w:type="dxa"/>
            <w:vMerge/>
            <w:tcBorders>
              <w:left w:val="single" w:sz="6" w:space="0" w:color="000000"/>
              <w:bottom w:val="double" w:sz="4" w:space="0" w:color="auto"/>
              <w:right w:val="single" w:sz="6" w:space="0" w:color="000000"/>
            </w:tcBorders>
            <w:tcMar>
              <w:top w:w="0" w:type="dxa"/>
              <w:left w:w="149" w:type="dxa"/>
              <w:bottom w:w="0" w:type="dxa"/>
              <w:right w:w="149" w:type="dxa"/>
            </w:tcMar>
            <w:vAlign w:val="center"/>
            <w:hideMark/>
          </w:tcPr>
          <w:p w:rsidR="00965EDD" w:rsidRPr="00980022" w:rsidRDefault="00965EDD" w:rsidP="00965EDD">
            <w:pPr>
              <w:pStyle w:val="a5"/>
              <w:spacing w:before="0" w:beforeAutospacing="0" w:after="0" w:afterAutospacing="0" w:line="200" w:lineRule="exact"/>
              <w:jc w:val="center"/>
              <w:rPr>
                <w:sz w:val="20"/>
                <w:szCs w:val="20"/>
              </w:rPr>
            </w:pPr>
          </w:p>
        </w:tc>
        <w:tc>
          <w:tcPr>
            <w:tcW w:w="994"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Жогору жактан же 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c>
          <w:tcPr>
            <w:tcW w:w="993" w:type="dxa"/>
            <w:gridSpan w:val="2"/>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Жогору жактан же аралаш жарык берүүдө</w:t>
            </w:r>
          </w:p>
        </w:tc>
        <w:tc>
          <w:tcPr>
            <w:tcW w:w="993"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hideMark/>
          </w:tcPr>
          <w:p w:rsidR="00965EDD" w:rsidRPr="00611501" w:rsidRDefault="00965EDD" w:rsidP="00965EDD">
            <w:pPr>
              <w:pStyle w:val="a5"/>
              <w:spacing w:before="0" w:beforeAutospacing="0" w:after="0" w:afterAutospacing="0"/>
              <w:ind w:left="-128" w:right="-213"/>
              <w:jc w:val="center"/>
              <w:rPr>
                <w:sz w:val="20"/>
                <w:szCs w:val="20"/>
                <w:lang w:val="ky-KG"/>
              </w:rPr>
            </w:pPr>
            <w:r>
              <w:rPr>
                <w:sz w:val="20"/>
                <w:szCs w:val="20"/>
                <w:lang w:val="ky-KG"/>
              </w:rPr>
              <w:t>Каптал жактан жарык берүүдө</w:t>
            </w:r>
          </w:p>
        </w:tc>
      </w:tr>
      <w:tr w:rsidR="00965EDD" w:rsidRPr="00980022" w:rsidTr="00965EDD">
        <w:tc>
          <w:tcPr>
            <w:tcW w:w="14601" w:type="dxa"/>
            <w:gridSpan w:val="14"/>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32A1D" w:rsidRDefault="00965EDD" w:rsidP="00965EDD">
            <w:pPr>
              <w:pStyle w:val="a5"/>
              <w:spacing w:before="0" w:beforeAutospacing="0" w:after="0" w:afterAutospacing="0"/>
              <w:jc w:val="center"/>
              <w:rPr>
                <w:sz w:val="20"/>
                <w:szCs w:val="20"/>
                <w:lang w:val="ky-KG"/>
              </w:rPr>
            </w:pPr>
            <w:r>
              <w:rPr>
                <w:sz w:val="20"/>
                <w:szCs w:val="20"/>
                <w:lang w:val="ky-KG"/>
              </w:rPr>
              <w:t>Өрткө каршы депо</w:t>
            </w:r>
          </w:p>
        </w:tc>
      </w:tr>
      <w:tr w:rsidR="00965EDD" w:rsidRPr="00980022" w:rsidTr="00965EDD">
        <w:tc>
          <w:tcPr>
            <w:tcW w:w="281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74 </w:t>
            </w:r>
            <w:r>
              <w:rPr>
                <w:sz w:val="20"/>
                <w:szCs w:val="20"/>
                <w:lang w:val="ky-KG"/>
              </w:rPr>
              <w:t>Кыймылдуу составдын токтотмо з</w:t>
            </w:r>
            <w:r>
              <w:rPr>
                <w:sz w:val="20"/>
                <w:szCs w:val="20"/>
              </w:rPr>
              <w:t>он</w:t>
            </w:r>
            <w:r>
              <w:rPr>
                <w:sz w:val="20"/>
                <w:szCs w:val="20"/>
                <w:lang w:val="ky-KG"/>
              </w:rPr>
              <w:t>асы</w:t>
            </w:r>
          </w:p>
        </w:tc>
        <w:tc>
          <w:tcPr>
            <w:tcW w:w="169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Г-0,0</w:t>
            </w:r>
          </w:p>
        </w:tc>
        <w:tc>
          <w:tcPr>
            <w:tcW w:w="115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VIIIб</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w:t>
            </w:r>
          </w:p>
        </w:tc>
        <w:tc>
          <w:tcPr>
            <w:tcW w:w="156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27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0,7</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0,2</w:t>
            </w:r>
          </w:p>
        </w:tc>
      </w:tr>
      <w:tr w:rsidR="00965EDD" w:rsidRPr="00980022" w:rsidTr="00965EDD">
        <w:tc>
          <w:tcPr>
            <w:tcW w:w="281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32A1D" w:rsidRDefault="00965EDD" w:rsidP="00965EDD">
            <w:pPr>
              <w:pStyle w:val="a5"/>
              <w:spacing w:before="0" w:beforeAutospacing="0" w:after="0" w:afterAutospacing="0"/>
              <w:jc w:val="both"/>
              <w:rPr>
                <w:sz w:val="20"/>
                <w:szCs w:val="20"/>
                <w:lang w:val="ky-KG"/>
              </w:rPr>
            </w:pPr>
            <w:r w:rsidRPr="00980022">
              <w:rPr>
                <w:sz w:val="20"/>
                <w:szCs w:val="20"/>
              </w:rPr>
              <w:t xml:space="preserve">75 </w:t>
            </w:r>
            <w:r>
              <w:rPr>
                <w:sz w:val="20"/>
                <w:szCs w:val="20"/>
                <w:lang w:val="ky-KG"/>
              </w:rPr>
              <w:t>Т</w:t>
            </w:r>
            <w:r w:rsidRPr="00980022">
              <w:rPr>
                <w:sz w:val="20"/>
                <w:szCs w:val="20"/>
              </w:rPr>
              <w:t>е</w:t>
            </w:r>
            <w:r>
              <w:rPr>
                <w:sz w:val="20"/>
                <w:szCs w:val="20"/>
              </w:rPr>
              <w:t>хни</w:t>
            </w:r>
            <w:r>
              <w:rPr>
                <w:sz w:val="20"/>
                <w:szCs w:val="20"/>
                <w:lang w:val="ky-KG"/>
              </w:rPr>
              <w:t>калыктейлөө п</w:t>
            </w:r>
            <w:r w:rsidRPr="00980022">
              <w:rPr>
                <w:sz w:val="20"/>
                <w:szCs w:val="20"/>
              </w:rPr>
              <w:t>ост</w:t>
            </w:r>
            <w:r>
              <w:rPr>
                <w:sz w:val="20"/>
                <w:szCs w:val="20"/>
                <w:lang w:val="ky-KG"/>
              </w:rPr>
              <w:t>у</w:t>
            </w:r>
          </w:p>
        </w:tc>
        <w:tc>
          <w:tcPr>
            <w:tcW w:w="169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Г-0,0</w:t>
            </w:r>
          </w:p>
        </w:tc>
        <w:tc>
          <w:tcPr>
            <w:tcW w:w="115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Vб</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6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281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76 Аппарат</w:t>
            </w:r>
            <w:r>
              <w:rPr>
                <w:sz w:val="20"/>
                <w:szCs w:val="20"/>
                <w:lang w:val="ky-KG"/>
              </w:rPr>
              <w:t>тык жай</w:t>
            </w:r>
          </w:p>
        </w:tc>
        <w:tc>
          <w:tcPr>
            <w:tcW w:w="169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5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750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300</w:t>
            </w:r>
          </w:p>
        </w:tc>
        <w:tc>
          <w:tcPr>
            <w:tcW w:w="156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1,2</w:t>
            </w:r>
          </w:p>
        </w:tc>
      </w:tr>
      <w:tr w:rsidR="00965EDD" w:rsidRPr="00980022" w:rsidTr="00965EDD">
        <w:tc>
          <w:tcPr>
            <w:tcW w:w="281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77 </w:t>
            </w:r>
            <w:r>
              <w:rPr>
                <w:sz w:val="20"/>
                <w:szCs w:val="20"/>
                <w:lang w:val="ky-KG"/>
              </w:rPr>
              <w:t>Байланыш п</w:t>
            </w:r>
            <w:r w:rsidRPr="00980022">
              <w:rPr>
                <w:sz w:val="20"/>
                <w:szCs w:val="20"/>
              </w:rPr>
              <w:t>ункт</w:t>
            </w:r>
            <w:r>
              <w:rPr>
                <w:sz w:val="20"/>
                <w:szCs w:val="20"/>
                <w:lang w:val="ky-KG"/>
              </w:rPr>
              <w:t>тары</w:t>
            </w:r>
          </w:p>
        </w:tc>
        <w:tc>
          <w:tcPr>
            <w:tcW w:w="169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5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IIIб</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1000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400</w:t>
            </w:r>
          </w:p>
        </w:tc>
        <w:tc>
          <w:tcPr>
            <w:tcW w:w="156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15</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1,2</w:t>
            </w:r>
          </w:p>
        </w:tc>
      </w:tr>
      <w:tr w:rsidR="00965EDD" w:rsidRPr="00980022" w:rsidTr="00965EDD">
        <w:tc>
          <w:tcPr>
            <w:tcW w:w="281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32A1D" w:rsidRDefault="00965EDD" w:rsidP="00965EDD">
            <w:pPr>
              <w:pStyle w:val="a5"/>
              <w:spacing w:before="0" w:beforeAutospacing="0" w:after="0" w:afterAutospacing="0"/>
              <w:jc w:val="both"/>
              <w:rPr>
                <w:sz w:val="20"/>
                <w:szCs w:val="20"/>
                <w:lang w:val="ky-KG"/>
              </w:rPr>
            </w:pPr>
            <w:r w:rsidRPr="00980022">
              <w:rPr>
                <w:sz w:val="20"/>
                <w:szCs w:val="20"/>
              </w:rPr>
              <w:t xml:space="preserve">78 </w:t>
            </w:r>
            <w:r>
              <w:rPr>
                <w:sz w:val="20"/>
                <w:szCs w:val="20"/>
                <w:lang w:val="ky-KG"/>
              </w:rPr>
              <w:t xml:space="preserve">Регенеративдүү патрон-дорду </w:t>
            </w:r>
            <w:r w:rsidRPr="00980022">
              <w:rPr>
                <w:sz w:val="20"/>
                <w:szCs w:val="20"/>
              </w:rPr>
              <w:t>заряд</w:t>
            </w:r>
            <w:r>
              <w:rPr>
                <w:sz w:val="20"/>
                <w:szCs w:val="20"/>
                <w:lang w:val="ky-KG"/>
              </w:rPr>
              <w:t>доочу жайлар</w:t>
            </w:r>
          </w:p>
        </w:tc>
        <w:tc>
          <w:tcPr>
            <w:tcW w:w="169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5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6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3,0</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281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B32A1D" w:rsidRDefault="00965EDD" w:rsidP="00965EDD">
            <w:pPr>
              <w:pStyle w:val="a5"/>
              <w:spacing w:before="0" w:beforeAutospacing="0" w:after="0" w:afterAutospacing="0"/>
              <w:jc w:val="both"/>
              <w:rPr>
                <w:sz w:val="20"/>
                <w:szCs w:val="20"/>
                <w:lang w:val="ky-KG"/>
              </w:rPr>
            </w:pPr>
            <w:r w:rsidRPr="00980022">
              <w:rPr>
                <w:sz w:val="20"/>
                <w:szCs w:val="20"/>
              </w:rPr>
              <w:t xml:space="preserve">79 </w:t>
            </w:r>
            <w:r>
              <w:rPr>
                <w:sz w:val="20"/>
                <w:szCs w:val="20"/>
                <w:lang w:val="ky-KG"/>
              </w:rPr>
              <w:t>Жеңдерди кургатуучу жайлар</w:t>
            </w:r>
          </w:p>
        </w:tc>
        <w:tc>
          <w:tcPr>
            <w:tcW w:w="1697"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5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VIIIв</w:t>
            </w:r>
          </w:p>
        </w:tc>
        <w:tc>
          <w:tcPr>
            <w:tcW w:w="113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50</w:t>
            </w:r>
          </w:p>
        </w:tc>
        <w:tc>
          <w:tcPr>
            <w:tcW w:w="1562"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8"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4"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28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jc w:val="both"/>
              <w:rPr>
                <w:sz w:val="20"/>
                <w:szCs w:val="20"/>
              </w:rPr>
            </w:pPr>
            <w:r w:rsidRPr="00980022">
              <w:rPr>
                <w:sz w:val="20"/>
                <w:szCs w:val="20"/>
              </w:rPr>
              <w:t xml:space="preserve">80 </w:t>
            </w:r>
            <w:r>
              <w:rPr>
                <w:sz w:val="20"/>
                <w:szCs w:val="20"/>
                <w:lang w:val="ky-KG"/>
              </w:rPr>
              <w:t>Жеңдерди жуучу жайлар</w:t>
            </w:r>
          </w:p>
        </w:tc>
        <w:tc>
          <w:tcPr>
            <w:tcW w:w="169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25</w:t>
            </w:r>
          </w:p>
        </w:tc>
        <w:tc>
          <w:tcPr>
            <w:tcW w:w="12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80022" w:rsidTr="00965EDD">
        <w:tc>
          <w:tcPr>
            <w:tcW w:w="14601" w:type="dxa"/>
            <w:gridSpan w:val="14"/>
            <w:tcBorders>
              <w:top w:val="nil"/>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B32A1D" w:rsidRDefault="00965EDD" w:rsidP="00965EDD">
            <w:pPr>
              <w:pStyle w:val="a5"/>
              <w:spacing w:before="0" w:beforeAutospacing="0" w:after="0" w:afterAutospacing="0"/>
              <w:jc w:val="center"/>
              <w:rPr>
                <w:sz w:val="20"/>
                <w:szCs w:val="20"/>
                <w:lang w:val="ky-KG"/>
              </w:rPr>
            </w:pPr>
            <w:r>
              <w:rPr>
                <w:sz w:val="20"/>
                <w:szCs w:val="20"/>
                <w:lang w:val="ky-KG"/>
              </w:rPr>
              <w:t>Имараттарды эксплуатациялоо боюнча р</w:t>
            </w:r>
            <w:r w:rsidRPr="00980022">
              <w:rPr>
                <w:sz w:val="20"/>
                <w:szCs w:val="20"/>
              </w:rPr>
              <w:t>айон</w:t>
            </w:r>
            <w:r>
              <w:rPr>
                <w:sz w:val="20"/>
                <w:szCs w:val="20"/>
                <w:lang w:val="ky-KG"/>
              </w:rPr>
              <w:t xml:space="preserve">дук башкармалыктар  </w:t>
            </w:r>
          </w:p>
        </w:tc>
      </w:tr>
      <w:tr w:rsidR="00965EDD" w:rsidRPr="00980022" w:rsidTr="00965EDD">
        <w:tc>
          <w:tcPr>
            <w:tcW w:w="281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965EDD" w:rsidRPr="00B32A1D" w:rsidRDefault="00965EDD" w:rsidP="00965EDD">
            <w:pPr>
              <w:pStyle w:val="a5"/>
              <w:spacing w:before="0" w:beforeAutospacing="0" w:after="0" w:afterAutospacing="0"/>
              <w:jc w:val="both"/>
              <w:rPr>
                <w:sz w:val="20"/>
                <w:szCs w:val="20"/>
                <w:lang w:val="ky-KG"/>
              </w:rPr>
            </w:pPr>
            <w:r w:rsidRPr="00980022">
              <w:rPr>
                <w:sz w:val="20"/>
                <w:szCs w:val="20"/>
              </w:rPr>
              <w:t>81 Диспетчер</w:t>
            </w:r>
            <w:r>
              <w:rPr>
                <w:sz w:val="20"/>
                <w:szCs w:val="20"/>
                <w:lang w:val="ky-KG"/>
              </w:rPr>
              <w:t>дик</w:t>
            </w:r>
            <w:r w:rsidRPr="00980022">
              <w:rPr>
                <w:sz w:val="20"/>
                <w:szCs w:val="20"/>
              </w:rPr>
              <w:t xml:space="preserve"> пункт</w:t>
            </w:r>
            <w:r>
              <w:rPr>
                <w:sz w:val="20"/>
                <w:szCs w:val="20"/>
                <w:lang w:val="ky-KG"/>
              </w:rPr>
              <w:t>тар</w:t>
            </w:r>
          </w:p>
        </w:tc>
        <w:tc>
          <w:tcPr>
            <w:tcW w:w="1697"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Г-0,8</w:t>
            </w:r>
          </w:p>
        </w:tc>
        <w:tc>
          <w:tcPr>
            <w:tcW w:w="115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VIIIа</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200</w:t>
            </w:r>
          </w:p>
        </w:tc>
        <w:tc>
          <w:tcPr>
            <w:tcW w:w="15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28</w:t>
            </w:r>
          </w:p>
        </w:tc>
        <w:tc>
          <w:tcPr>
            <w:tcW w:w="12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20</w:t>
            </w:r>
          </w:p>
        </w:tc>
        <w:tc>
          <w:tcPr>
            <w:tcW w:w="99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1,8</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0,6</w:t>
            </w:r>
          </w:p>
        </w:tc>
      </w:tr>
      <w:tr w:rsidR="00965EDD" w:rsidRPr="00980022" w:rsidTr="00965EDD">
        <w:tc>
          <w:tcPr>
            <w:tcW w:w="2810" w:type="dxa"/>
            <w:tcBorders>
              <w:top w:val="nil"/>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0"/>
                <w:szCs w:val="20"/>
              </w:rPr>
            </w:pPr>
          </w:p>
        </w:tc>
        <w:tc>
          <w:tcPr>
            <w:tcW w:w="1697" w:type="dxa"/>
            <w:gridSpan w:val="2"/>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B32A1D" w:rsidRDefault="00965EDD" w:rsidP="00965EDD">
            <w:pPr>
              <w:pStyle w:val="a5"/>
              <w:spacing w:before="0" w:beforeAutospacing="0" w:after="0" w:afterAutospacing="0"/>
              <w:jc w:val="center"/>
              <w:rPr>
                <w:sz w:val="20"/>
                <w:szCs w:val="20"/>
                <w:lang w:val="ky-KG"/>
              </w:rPr>
            </w:pPr>
            <w:r>
              <w:rPr>
                <w:sz w:val="20"/>
                <w:szCs w:val="20"/>
              </w:rPr>
              <w:t>В-1,5 – пульт</w:t>
            </w:r>
            <w:r>
              <w:rPr>
                <w:sz w:val="20"/>
                <w:szCs w:val="20"/>
                <w:lang w:val="ky-KG"/>
              </w:rPr>
              <w:t>тар</w:t>
            </w:r>
            <w:r w:rsidRPr="00980022">
              <w:rPr>
                <w:sz w:val="20"/>
                <w:szCs w:val="20"/>
              </w:rPr>
              <w:t xml:space="preserve">, </w:t>
            </w:r>
            <w:r>
              <w:rPr>
                <w:sz w:val="20"/>
                <w:szCs w:val="20"/>
                <w:lang w:val="ky-KG"/>
              </w:rPr>
              <w:t>калкандар</w:t>
            </w:r>
          </w:p>
        </w:tc>
        <w:tc>
          <w:tcPr>
            <w:tcW w:w="1153" w:type="dxa"/>
            <w:gridSpan w:val="2"/>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p>
        </w:tc>
        <w:tc>
          <w:tcPr>
            <w:tcW w:w="113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100</w:t>
            </w:r>
          </w:p>
        </w:tc>
        <w:tc>
          <w:tcPr>
            <w:tcW w:w="1562"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1278"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4"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gridSpan w:val="2"/>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c>
          <w:tcPr>
            <w:tcW w:w="993" w:type="dxa"/>
            <w:tcBorders>
              <w:top w:val="single" w:sz="6" w:space="0" w:color="000000"/>
              <w:left w:val="single" w:sz="6" w:space="0" w:color="000000"/>
              <w:bottom w:val="single" w:sz="4" w:space="0" w:color="auto"/>
              <w:right w:val="single" w:sz="6" w:space="0" w:color="000000"/>
            </w:tcBorders>
            <w:tcMar>
              <w:top w:w="0" w:type="dxa"/>
              <w:left w:w="149" w:type="dxa"/>
              <w:bottom w:w="0" w:type="dxa"/>
              <w:right w:w="149" w:type="dxa"/>
            </w:tcMar>
            <w:vAlign w:val="bottom"/>
            <w:hideMark/>
          </w:tcPr>
          <w:p w:rsidR="00965EDD" w:rsidRPr="00980022" w:rsidRDefault="00965EDD" w:rsidP="00965EDD">
            <w:pPr>
              <w:pStyle w:val="a5"/>
              <w:spacing w:before="0" w:beforeAutospacing="0" w:after="0" w:afterAutospacing="0"/>
              <w:jc w:val="center"/>
              <w:rPr>
                <w:sz w:val="20"/>
                <w:szCs w:val="20"/>
              </w:rPr>
            </w:pPr>
            <w:r w:rsidRPr="00980022">
              <w:rPr>
                <w:sz w:val="20"/>
                <w:szCs w:val="20"/>
              </w:rPr>
              <w:t>-</w:t>
            </w:r>
          </w:p>
        </w:tc>
      </w:tr>
      <w:tr w:rsidR="00965EDD" w:rsidRPr="00965EDD" w:rsidTr="00965EDD">
        <w:tc>
          <w:tcPr>
            <w:tcW w:w="14601" w:type="dxa"/>
            <w:gridSpan w:val="14"/>
            <w:tcBorders>
              <w:top w:val="single" w:sz="4" w:space="0" w:color="auto"/>
              <w:left w:val="single" w:sz="6" w:space="0" w:color="000000"/>
              <w:bottom w:val="single" w:sz="4" w:space="0" w:color="auto"/>
              <w:right w:val="single" w:sz="6" w:space="0" w:color="000000"/>
            </w:tcBorders>
            <w:tcMar>
              <w:top w:w="0" w:type="dxa"/>
              <w:left w:w="149" w:type="dxa"/>
              <w:bottom w:w="0" w:type="dxa"/>
              <w:right w:w="149" w:type="dxa"/>
            </w:tcMar>
            <w:hideMark/>
          </w:tcPr>
          <w:p w:rsidR="00965EDD" w:rsidRPr="005A517C" w:rsidRDefault="00965EDD" w:rsidP="00965EDD">
            <w:pPr>
              <w:pStyle w:val="a5"/>
              <w:spacing w:before="0" w:beforeAutospacing="0" w:after="0" w:afterAutospacing="0"/>
              <w:rPr>
                <w:noProof/>
                <w:sz w:val="12"/>
                <w:szCs w:val="12"/>
              </w:rPr>
            </w:pPr>
          </w:p>
          <w:p w:rsidR="00965EDD" w:rsidRPr="00F44587" w:rsidRDefault="00965EDD" w:rsidP="00965EDD">
            <w:pPr>
              <w:pStyle w:val="a5"/>
              <w:numPr>
                <w:ilvl w:val="0"/>
                <w:numId w:val="5"/>
              </w:numPr>
              <w:tabs>
                <w:tab w:val="left" w:pos="560"/>
              </w:tabs>
              <w:spacing w:before="0" w:beforeAutospacing="0" w:after="0" w:afterAutospacing="0"/>
              <w:ind w:left="-7" w:firstLine="284"/>
              <w:rPr>
                <w:sz w:val="18"/>
                <w:szCs w:val="18"/>
                <w:lang w:val="ky-KG"/>
              </w:rPr>
            </w:pPr>
            <w:r w:rsidRPr="00F44587">
              <w:rPr>
                <w:sz w:val="18"/>
                <w:szCs w:val="18"/>
                <w:lang w:val="ky-KG"/>
              </w:rPr>
              <w:t xml:space="preserve">Жабуудан </w:t>
            </w:r>
            <w:r w:rsidRPr="00F44587">
              <w:rPr>
                <w:sz w:val="18"/>
                <w:szCs w:val="18"/>
              </w:rPr>
              <w:t xml:space="preserve">1,0 м </w:t>
            </w:r>
            <w:r w:rsidRPr="00F44587">
              <w:rPr>
                <w:sz w:val="18"/>
                <w:szCs w:val="18"/>
                <w:lang w:val="ky-KG"/>
              </w:rPr>
              <w:t xml:space="preserve">деңгээлдеги горизонталдуу жарык берүүгө </w:t>
            </w:r>
            <w:r>
              <w:rPr>
                <w:sz w:val="20"/>
                <w:szCs w:val="20"/>
                <w:lang w:val="ky-KG"/>
              </w:rPr>
              <w:t>тик</w:t>
            </w:r>
            <w:r w:rsidRPr="00F44587">
              <w:rPr>
                <w:sz w:val="18"/>
                <w:szCs w:val="18"/>
                <w:lang w:val="ky-KG"/>
              </w:rPr>
              <w:t xml:space="preserve"> жарык берүүнүн катышы токтотмонун тосмосунун периметри боюнча </w:t>
            </w:r>
            <w:r w:rsidRPr="00F44587">
              <w:rPr>
                <w:sz w:val="18"/>
                <w:szCs w:val="18"/>
              </w:rPr>
              <w:t xml:space="preserve">1:1,5 </w:t>
            </w:r>
            <w:r w:rsidRPr="00F44587">
              <w:rPr>
                <w:sz w:val="18"/>
                <w:szCs w:val="18"/>
                <w:lang w:val="ky-KG"/>
              </w:rPr>
              <w:t>кем эмес болууга тийиш.</w:t>
            </w:r>
          </w:p>
          <w:p w:rsidR="00965EDD" w:rsidRPr="00F44587" w:rsidRDefault="00965EDD" w:rsidP="00965EDD">
            <w:pPr>
              <w:pStyle w:val="a5"/>
              <w:numPr>
                <w:ilvl w:val="0"/>
                <w:numId w:val="5"/>
              </w:numPr>
              <w:tabs>
                <w:tab w:val="left" w:pos="560"/>
              </w:tabs>
              <w:spacing w:before="0" w:beforeAutospacing="0" w:after="0" w:afterAutospacing="0"/>
              <w:ind w:left="-7" w:firstLine="284"/>
              <w:rPr>
                <w:sz w:val="18"/>
                <w:szCs w:val="18"/>
                <w:lang w:val="ky-KG"/>
              </w:rPr>
            </w:pPr>
            <w:r w:rsidRPr="00F44587">
              <w:rPr>
                <w:sz w:val="18"/>
                <w:szCs w:val="18"/>
                <w:lang w:val="ky-KG"/>
              </w:rPr>
              <w:t>Көчүрмө жарык берүү үчүн сайгычтар караштырылууга тийиш.</w:t>
            </w:r>
          </w:p>
          <w:p w:rsidR="00965EDD" w:rsidRPr="00F44587" w:rsidRDefault="00965EDD" w:rsidP="00965EDD">
            <w:pPr>
              <w:pStyle w:val="a5"/>
              <w:numPr>
                <w:ilvl w:val="0"/>
                <w:numId w:val="5"/>
              </w:numPr>
              <w:tabs>
                <w:tab w:val="left" w:pos="-7"/>
                <w:tab w:val="left" w:pos="560"/>
                <w:tab w:val="left" w:pos="774"/>
              </w:tabs>
              <w:spacing w:before="0" w:beforeAutospacing="0" w:after="0" w:afterAutospacing="0"/>
              <w:ind w:left="-7" w:firstLine="284"/>
              <w:rPr>
                <w:sz w:val="18"/>
                <w:szCs w:val="18"/>
                <w:lang w:val="ky-KG"/>
              </w:rPr>
            </w:pPr>
            <w:r w:rsidRPr="00F44587">
              <w:rPr>
                <w:sz w:val="18"/>
                <w:szCs w:val="18"/>
                <w:lang w:val="ky-KG"/>
              </w:rPr>
              <w:t>Ченем көчүрмө жарык берүүнү эске алып  берилген.</w:t>
            </w:r>
          </w:p>
          <w:p w:rsidR="00965EDD" w:rsidRPr="00F44587" w:rsidRDefault="00965EDD" w:rsidP="00965EDD">
            <w:pPr>
              <w:pStyle w:val="a5"/>
              <w:tabs>
                <w:tab w:val="left" w:pos="560"/>
              </w:tabs>
              <w:spacing w:before="0" w:beforeAutospacing="0" w:after="0" w:afterAutospacing="0"/>
              <w:ind w:left="-7" w:firstLine="284"/>
              <w:rPr>
                <w:sz w:val="18"/>
                <w:szCs w:val="18"/>
                <w:lang w:val="ky-KG"/>
              </w:rPr>
            </w:pPr>
            <w:r w:rsidRPr="00F44587">
              <w:rPr>
                <w:sz w:val="18"/>
                <w:szCs w:val="18"/>
                <w:lang w:val="ky-KG"/>
              </w:rPr>
              <w:t>Э с к е р т ү ү л ө р</w:t>
            </w:r>
          </w:p>
          <w:p w:rsidR="00965EDD" w:rsidRPr="00F44587" w:rsidRDefault="00965EDD" w:rsidP="00965EDD">
            <w:pPr>
              <w:pStyle w:val="a5"/>
              <w:tabs>
                <w:tab w:val="left" w:pos="560"/>
              </w:tabs>
              <w:spacing w:before="0" w:beforeAutospacing="0" w:after="0" w:afterAutospacing="0"/>
              <w:ind w:left="-7" w:firstLine="284"/>
              <w:rPr>
                <w:sz w:val="18"/>
                <w:szCs w:val="18"/>
                <w:lang w:val="ky-KG"/>
              </w:rPr>
            </w:pPr>
            <w:r>
              <w:rPr>
                <w:sz w:val="18"/>
                <w:szCs w:val="18"/>
                <w:lang w:val="ky-KG"/>
              </w:rPr>
              <w:t xml:space="preserve">1 </w:t>
            </w:r>
            <w:r w:rsidRPr="00F44587">
              <w:rPr>
                <w:sz w:val="18"/>
                <w:szCs w:val="18"/>
                <w:lang w:val="ky-KG"/>
              </w:rPr>
              <w:t>«Аралашжарык берүүдө жумушчу беттердин жарыктыгы, лк» графасында келтирилген жарыкты бөлчөк сан менен белгилөөдө, алымында жарыктын жумушчу бетте жалпы жана жергиликтүү жарык берүүдөгү ченеми көрсөтүлгөн, ал эми бөлүүчүсүндө – жай боюнча жалпы жарык берүүдөгү жарык көрсөтүлгөн.</w:t>
            </w:r>
          </w:p>
          <w:p w:rsidR="00965EDD" w:rsidRDefault="00965EDD" w:rsidP="00965EDD">
            <w:pPr>
              <w:pStyle w:val="a5"/>
              <w:tabs>
                <w:tab w:val="left" w:pos="560"/>
              </w:tabs>
              <w:spacing w:before="0" w:beforeAutospacing="0" w:after="0" w:afterAutospacing="0"/>
              <w:ind w:left="-7" w:firstLine="284"/>
              <w:rPr>
                <w:sz w:val="18"/>
                <w:szCs w:val="18"/>
                <w:lang w:val="ky-KG"/>
              </w:rPr>
            </w:pPr>
            <w:r w:rsidRPr="00F44587">
              <w:rPr>
                <w:sz w:val="18"/>
                <w:szCs w:val="18"/>
                <w:lang w:val="ky-KG"/>
              </w:rPr>
              <w:t>2 Таблицадагы сызыктар талаптардын жок экендигин билдирет.</w:t>
            </w:r>
          </w:p>
          <w:p w:rsidR="00965EDD" w:rsidRPr="0030368A" w:rsidRDefault="00965EDD" w:rsidP="00965EDD">
            <w:pPr>
              <w:pStyle w:val="a5"/>
              <w:tabs>
                <w:tab w:val="left" w:pos="844"/>
              </w:tabs>
              <w:spacing w:before="0" w:beforeAutospacing="0" w:after="0" w:afterAutospacing="0"/>
              <w:ind w:left="-7" w:firstLine="567"/>
              <w:rPr>
                <w:sz w:val="16"/>
                <w:szCs w:val="16"/>
                <w:lang w:val="ky-KG"/>
              </w:rPr>
            </w:pPr>
          </w:p>
        </w:tc>
      </w:tr>
    </w:tbl>
    <w:p w:rsidR="00965EDD" w:rsidRPr="008226BB" w:rsidRDefault="00965EDD" w:rsidP="00965EDD">
      <w:pPr>
        <w:pStyle w:val="a5"/>
        <w:spacing w:before="0" w:beforeAutospacing="0" w:after="0" w:afterAutospacing="0" w:line="480" w:lineRule="auto"/>
        <w:rPr>
          <w:sz w:val="28"/>
          <w:szCs w:val="28"/>
          <w:lang w:val="ky-KG"/>
        </w:rPr>
        <w:sectPr w:rsidR="00965EDD" w:rsidRPr="008226BB" w:rsidSect="00965EDD">
          <w:headerReference w:type="even" r:id="rId57"/>
          <w:headerReference w:type="default" r:id="rId58"/>
          <w:footerReference w:type="even" r:id="rId59"/>
          <w:footerReference w:type="default" r:id="rId60"/>
          <w:pgSz w:w="16838" w:h="11906" w:orient="landscape"/>
          <w:pgMar w:top="1134" w:right="1134" w:bottom="851" w:left="1134" w:header="709" w:footer="709" w:gutter="0"/>
          <w:pgNumType w:start="89"/>
          <w:cols w:space="708"/>
          <w:docGrid w:linePitch="360"/>
        </w:sectPr>
      </w:pPr>
    </w:p>
    <w:p w:rsidR="00965EDD" w:rsidRPr="00D23BCE" w:rsidRDefault="00965EDD" w:rsidP="00965EDD">
      <w:pPr>
        <w:tabs>
          <w:tab w:val="left" w:pos="1830"/>
        </w:tabs>
        <w:jc w:val="center"/>
        <w:rPr>
          <w:rFonts w:ascii="Times New Roman" w:hAnsi="Times New Roman" w:cs="Times New Roman"/>
          <w:b/>
          <w:color w:val="FF0000"/>
          <w:sz w:val="28"/>
          <w:szCs w:val="28"/>
          <w:lang w:val="ky-KG"/>
        </w:rPr>
      </w:pPr>
      <w:r w:rsidRPr="00D76999">
        <w:rPr>
          <w:rFonts w:ascii="Times New Roman" w:hAnsi="Times New Roman" w:cs="Times New Roman"/>
          <w:b/>
          <w:sz w:val="28"/>
          <w:szCs w:val="28"/>
          <w:lang w:val="ky-KG"/>
        </w:rPr>
        <w:lastRenderedPageBreak/>
        <w:t xml:space="preserve">Н тиркемеси </w:t>
      </w:r>
      <w:r w:rsidRPr="00D76999">
        <w:rPr>
          <w:rFonts w:ascii="Times New Roman" w:hAnsi="Times New Roman" w:cs="Times New Roman"/>
          <w:b/>
          <w:sz w:val="28"/>
          <w:szCs w:val="28"/>
          <w:lang w:val="ky-KG"/>
        </w:rPr>
        <w:br/>
      </w:r>
    </w:p>
    <w:p w:rsidR="00965EDD" w:rsidRDefault="00965EDD" w:rsidP="00965EDD">
      <w:pPr>
        <w:pStyle w:val="a5"/>
        <w:spacing w:before="0" w:beforeAutospacing="0" w:after="0" w:afterAutospacing="0"/>
        <w:jc w:val="center"/>
        <w:rPr>
          <w:b/>
          <w:sz w:val="28"/>
          <w:szCs w:val="28"/>
          <w:lang w:val="ky-KG"/>
        </w:rPr>
      </w:pPr>
      <w:r>
        <w:rPr>
          <w:b/>
          <w:sz w:val="28"/>
          <w:szCs w:val="28"/>
          <w:lang w:val="ky-KG"/>
        </w:rPr>
        <w:t>Утилитардык тышкы жарык берүү орнотмосунун салыштырмалуу үлүш кубаттуулук көрсөткүчүн аныктоо</w:t>
      </w:r>
    </w:p>
    <w:p w:rsidR="00965EDD" w:rsidRDefault="00965EDD" w:rsidP="00965EDD">
      <w:pPr>
        <w:pStyle w:val="a5"/>
        <w:spacing w:before="0" w:beforeAutospacing="0" w:after="0" w:afterAutospacing="0"/>
        <w:jc w:val="center"/>
        <w:rPr>
          <w:b/>
          <w:sz w:val="28"/>
          <w:szCs w:val="28"/>
          <w:lang w:val="ky-KG"/>
        </w:rPr>
      </w:pPr>
    </w:p>
    <w:p w:rsidR="00965EDD" w:rsidRPr="008226BB" w:rsidRDefault="00965EDD" w:rsidP="00965EDD">
      <w:pPr>
        <w:pStyle w:val="a5"/>
        <w:spacing w:before="0" w:beforeAutospacing="0" w:after="0" w:afterAutospacing="0"/>
        <w:ind w:firstLine="709"/>
        <w:jc w:val="both"/>
        <w:rPr>
          <w:sz w:val="32"/>
          <w:szCs w:val="32"/>
          <w:lang w:val="ky-KG"/>
        </w:rPr>
      </w:pPr>
      <w:r w:rsidRPr="00980022">
        <w:rPr>
          <w:sz w:val="28"/>
          <w:szCs w:val="28"/>
          <w:lang w:val="ky-KG"/>
        </w:rPr>
        <w:t>Н</w:t>
      </w:r>
      <w:r w:rsidRPr="008226BB">
        <w:rPr>
          <w:sz w:val="28"/>
          <w:szCs w:val="28"/>
          <w:lang w:val="ky-KG"/>
        </w:rPr>
        <w:t xml:space="preserve">.1 </w:t>
      </w:r>
      <w:r w:rsidRPr="009F1051">
        <w:rPr>
          <w:sz w:val="28"/>
          <w:szCs w:val="28"/>
          <w:lang w:val="ky-KG"/>
        </w:rPr>
        <w:t>Жарыктыктандыруунун</w:t>
      </w:r>
      <w:r w:rsidR="00705C89">
        <w:rPr>
          <w:sz w:val="28"/>
          <w:szCs w:val="28"/>
          <w:lang w:val="ky-KG"/>
        </w:rPr>
        <w:t xml:space="preserve"> </w:t>
      </w:r>
      <w:r>
        <w:rPr>
          <w:sz w:val="28"/>
          <w:szCs w:val="28"/>
          <w:lang w:val="ky-KG"/>
        </w:rPr>
        <w:t xml:space="preserve">эсептик талаасы үчүн </w:t>
      </w:r>
      <w:r w:rsidRPr="0030368A">
        <w:rPr>
          <w:sz w:val="28"/>
          <w:szCs w:val="28"/>
          <w:lang w:val="ky-KG"/>
        </w:rPr>
        <w:t>салыштырмалуу үлүш кубаттуулугун</w:t>
      </w:r>
      <w:r w:rsidR="00705C89">
        <w:rPr>
          <w:sz w:val="28"/>
          <w:szCs w:val="28"/>
          <w:lang w:val="ky-KG"/>
        </w:rPr>
        <w:t xml:space="preserve"> </w:t>
      </w:r>
      <w:r w:rsidRPr="008226BB">
        <w:rPr>
          <w:i/>
          <w:sz w:val="28"/>
          <w:szCs w:val="28"/>
          <w:lang w:val="ky-KG"/>
        </w:rPr>
        <w:t>D</w:t>
      </w:r>
      <w:r w:rsidRPr="008226BB">
        <w:rPr>
          <w:i/>
          <w:sz w:val="28"/>
          <w:szCs w:val="28"/>
          <w:vertAlign w:val="subscript"/>
          <w:lang w:val="ky-KG"/>
        </w:rPr>
        <w:t>p</w:t>
      </w:r>
      <w:r w:rsidRPr="008226BB">
        <w:rPr>
          <w:sz w:val="28"/>
          <w:szCs w:val="28"/>
          <w:lang w:val="ky-KG"/>
        </w:rPr>
        <w:t>, Вт·м</w:t>
      </w:r>
      <w:r w:rsidRPr="008226BB">
        <w:rPr>
          <w:sz w:val="28"/>
          <w:szCs w:val="28"/>
          <w:vertAlign w:val="superscript"/>
          <w:lang w:val="ky-KG"/>
        </w:rPr>
        <w:t>-2</w:t>
      </w:r>
      <w:r w:rsidRPr="008226BB">
        <w:rPr>
          <w:sz w:val="28"/>
          <w:szCs w:val="28"/>
          <w:lang w:val="ky-KG"/>
        </w:rPr>
        <w:t>·лк</w:t>
      </w:r>
      <w:r w:rsidRPr="008226BB">
        <w:rPr>
          <w:noProof/>
          <w:sz w:val="28"/>
          <w:szCs w:val="28"/>
          <w:vertAlign w:val="superscript"/>
          <w:lang w:val="ky-KG"/>
        </w:rPr>
        <w:t>-1</w:t>
      </w:r>
      <w:r w:rsidRPr="008226BB">
        <w:rPr>
          <w:sz w:val="28"/>
          <w:szCs w:val="28"/>
          <w:lang w:val="ky-KG"/>
        </w:rPr>
        <w:t xml:space="preserve">, </w:t>
      </w:r>
      <w:r>
        <w:rPr>
          <w:sz w:val="28"/>
          <w:szCs w:val="28"/>
          <w:lang w:val="ky-KG"/>
        </w:rPr>
        <w:t>төмөндөгү формула боюнча эсептешет</w:t>
      </w:r>
    </w:p>
    <w:p w:rsidR="00965EDD" w:rsidRPr="00980022" w:rsidRDefault="00965EDD" w:rsidP="00705C89">
      <w:pPr>
        <w:pStyle w:val="a5"/>
        <w:spacing w:before="0" w:beforeAutospacing="0" w:after="0" w:afterAutospacing="0"/>
        <w:jc w:val="center"/>
        <w:rPr>
          <w:sz w:val="28"/>
          <w:szCs w:val="28"/>
          <w:lang w:val="ky-KG"/>
        </w:rPr>
      </w:pPr>
      <m:oMath>
        <m:sSub>
          <m:sSubPr>
            <m:ctrlPr>
              <w:rPr>
                <w:rFonts w:ascii="Cambria Math" w:hAnsi="Cambria Math"/>
                <w:i/>
                <w:sz w:val="32"/>
                <w:szCs w:val="32"/>
              </w:rPr>
            </m:ctrlPr>
          </m:sSubPr>
          <m:e>
            <m:r>
              <w:rPr>
                <w:rFonts w:ascii="Cambria Math" w:hAnsi="Cambria Math"/>
                <w:sz w:val="32"/>
                <w:szCs w:val="32"/>
                <w:lang w:val="ky-KG"/>
              </w:rPr>
              <m:t>D</m:t>
            </m:r>
          </m:e>
          <m:sub>
            <m:r>
              <w:rPr>
                <w:rFonts w:ascii="Cambria Math" w:hAnsi="Cambria Math"/>
                <w:sz w:val="32"/>
                <w:szCs w:val="32"/>
                <w:lang w:val="ky-KG"/>
              </w:rPr>
              <m:t xml:space="preserve">p </m:t>
            </m:r>
          </m:sub>
        </m:sSub>
        <m:r>
          <w:rPr>
            <w:rFonts w:ascii="Cambria Math" w:hAnsi="Cambria Math"/>
            <w:sz w:val="32"/>
            <w:szCs w:val="32"/>
            <w:lang w:val="ky-KG"/>
          </w:rPr>
          <m:t xml:space="preserve">= </m:t>
        </m:r>
        <m:f>
          <m:fPr>
            <m:ctrlPr>
              <w:rPr>
                <w:rFonts w:ascii="Cambria Math" w:hAnsi="Cambria Math"/>
                <w:i/>
                <w:sz w:val="32"/>
                <w:szCs w:val="32"/>
              </w:rPr>
            </m:ctrlPr>
          </m:fPr>
          <m:num>
            <m:nary>
              <m:naryPr>
                <m:chr m:val="∑"/>
                <m:limLoc m:val="undOvr"/>
                <m:ctrlPr>
                  <w:rPr>
                    <w:rFonts w:ascii="Cambria Math" w:hAnsi="Cambria Math"/>
                    <w:i/>
                    <w:sz w:val="32"/>
                    <w:szCs w:val="32"/>
                  </w:rPr>
                </m:ctrlPr>
              </m:naryPr>
              <m:sub>
                <m:r>
                  <w:rPr>
                    <w:rFonts w:ascii="Cambria Math" w:hAnsi="Cambria Math"/>
                    <w:sz w:val="32"/>
                    <w:szCs w:val="32"/>
                    <w:lang w:val="ky-KG"/>
                  </w:rPr>
                  <m:t>j=1</m:t>
                </m:r>
              </m:sub>
              <m:sup>
                <m:r>
                  <w:rPr>
                    <w:rFonts w:ascii="Cambria Math" w:hAnsi="Cambria Math"/>
                    <w:sz w:val="32"/>
                    <w:szCs w:val="32"/>
                    <w:lang w:val="ky-KG"/>
                  </w:rPr>
                  <m:t>m</m:t>
                </m:r>
              </m:sup>
              <m:e>
                <m:sSub>
                  <m:sSubPr>
                    <m:ctrlPr>
                      <w:rPr>
                        <w:rFonts w:ascii="Cambria Math" w:hAnsi="Cambria Math"/>
                        <w:i/>
                        <w:sz w:val="32"/>
                        <w:szCs w:val="32"/>
                      </w:rPr>
                    </m:ctrlPr>
                  </m:sSubPr>
                  <m:e>
                    <m:r>
                      <w:rPr>
                        <w:rFonts w:ascii="Cambria Math" w:hAnsi="Cambria Math"/>
                        <w:sz w:val="32"/>
                        <w:szCs w:val="32"/>
                        <w:lang w:val="ky-KG"/>
                      </w:rPr>
                      <m:t>P</m:t>
                    </m:r>
                  </m:e>
                  <m:sub>
                    <m:r>
                      <w:rPr>
                        <w:rFonts w:ascii="Cambria Math" w:hAnsi="Cambria Math"/>
                        <w:sz w:val="32"/>
                        <w:szCs w:val="32"/>
                        <w:lang w:val="ky-KG"/>
                      </w:rPr>
                      <m:t>j</m:t>
                    </m:r>
                  </m:sub>
                </m:sSub>
              </m:e>
            </m:nary>
          </m:num>
          <m:den>
            <m:nary>
              <m:naryPr>
                <m:chr m:val="∑"/>
                <m:limLoc m:val="undOvr"/>
                <m:ctrlPr>
                  <w:rPr>
                    <w:rFonts w:ascii="Cambria Math" w:hAnsi="Cambria Math"/>
                    <w:i/>
                    <w:sz w:val="32"/>
                    <w:szCs w:val="32"/>
                  </w:rPr>
                </m:ctrlPr>
              </m:naryPr>
              <m:sub>
                <m:r>
                  <w:rPr>
                    <w:rFonts w:ascii="Cambria Math" w:hAnsi="Cambria Math"/>
                    <w:sz w:val="32"/>
                    <w:szCs w:val="32"/>
                    <w:lang w:val="ky-KG"/>
                  </w:rPr>
                  <m:t>i=1</m:t>
                </m:r>
              </m:sub>
              <m:sup>
                <m:r>
                  <w:rPr>
                    <w:rFonts w:ascii="Cambria Math" w:hAnsi="Cambria Math"/>
                    <w:sz w:val="32"/>
                    <w:szCs w:val="32"/>
                    <w:lang w:val="ky-KG"/>
                  </w:rPr>
                  <m:t>n</m:t>
                </m:r>
              </m:sup>
              <m:e>
                <m:sSub>
                  <m:sSubPr>
                    <m:ctrlPr>
                      <w:rPr>
                        <w:rFonts w:ascii="Cambria Math" w:hAnsi="Cambria Math"/>
                        <w:i/>
                        <w:sz w:val="32"/>
                        <w:szCs w:val="32"/>
                      </w:rPr>
                    </m:ctrlPr>
                  </m:sSubPr>
                  <m:e>
                    <m:r>
                      <w:rPr>
                        <w:rFonts w:ascii="Cambria Math" w:hAnsi="Cambria Math"/>
                        <w:sz w:val="32"/>
                        <w:szCs w:val="32"/>
                        <w:lang w:val="ky-KG"/>
                      </w:rPr>
                      <m:t>E̅̅</m:t>
                    </m:r>
                  </m:e>
                  <m:sub>
                    <m:r>
                      <w:rPr>
                        <w:rFonts w:ascii="Cambria Math" w:hAnsi="Cambria Math"/>
                        <w:sz w:val="32"/>
                        <w:szCs w:val="32"/>
                        <w:lang w:val="ky-KG"/>
                      </w:rPr>
                      <m:t>i</m:t>
                    </m:r>
                  </m:sub>
                </m:sSub>
                <m:sSub>
                  <m:sSubPr>
                    <m:ctrlPr>
                      <w:rPr>
                        <w:rFonts w:ascii="Cambria Math" w:hAnsi="Cambria Math"/>
                        <w:i/>
                        <w:sz w:val="32"/>
                        <w:szCs w:val="32"/>
                      </w:rPr>
                    </m:ctrlPr>
                  </m:sSubPr>
                  <m:e>
                    <m:r>
                      <w:rPr>
                        <w:rFonts w:ascii="Cambria Math" w:hAnsi="Cambria Math"/>
                        <w:sz w:val="32"/>
                        <w:szCs w:val="32"/>
                        <w:lang w:val="ky-KG"/>
                      </w:rPr>
                      <m:t>A</m:t>
                    </m:r>
                  </m:e>
                  <m:sub>
                    <m:r>
                      <w:rPr>
                        <w:rFonts w:ascii="Cambria Math" w:hAnsi="Cambria Math"/>
                        <w:sz w:val="32"/>
                        <w:szCs w:val="32"/>
                        <w:lang w:val="ky-KG"/>
                      </w:rPr>
                      <m:t>i</m:t>
                    </m:r>
                  </m:sub>
                </m:sSub>
              </m:e>
            </m:nary>
          </m:den>
        </m:f>
      </m:oMath>
      <w:r w:rsidRPr="00980022">
        <w:rPr>
          <w:sz w:val="32"/>
          <w:szCs w:val="32"/>
          <w:lang w:val="ky-KG"/>
        </w:rPr>
        <w:t>, (Н.1</w:t>
      </w:r>
      <w:r w:rsidRPr="00980022">
        <w:rPr>
          <w:sz w:val="28"/>
          <w:szCs w:val="28"/>
          <w:lang w:val="ky-KG"/>
        </w:rPr>
        <w:t>)</w:t>
      </w:r>
    </w:p>
    <w:p w:rsidR="00965EDD" w:rsidRPr="008226BB" w:rsidRDefault="00965EDD" w:rsidP="00965EDD">
      <w:pPr>
        <w:pStyle w:val="a5"/>
        <w:spacing w:before="0" w:beforeAutospacing="0" w:after="0" w:afterAutospacing="0"/>
        <w:jc w:val="both"/>
        <w:rPr>
          <w:sz w:val="28"/>
          <w:szCs w:val="28"/>
          <w:lang w:val="ky-KG"/>
        </w:rPr>
      </w:pPr>
      <w:r w:rsidRPr="00980022">
        <w:rPr>
          <w:sz w:val="28"/>
          <w:szCs w:val="28"/>
          <w:lang w:val="ky-KG"/>
        </w:rPr>
        <w:br/>
      </w:r>
      <w:r>
        <w:rPr>
          <w:sz w:val="28"/>
          <w:szCs w:val="28"/>
          <w:lang w:val="ky-KG"/>
        </w:rPr>
        <w:t xml:space="preserve">мында </w:t>
      </w:r>
      <w:r w:rsidRPr="008226BB">
        <w:rPr>
          <w:i/>
          <w:sz w:val="28"/>
          <w:szCs w:val="28"/>
          <w:lang w:val="ky-KG"/>
        </w:rPr>
        <w:t>P</w:t>
      </w:r>
      <w:r w:rsidRPr="008226BB">
        <w:rPr>
          <w:i/>
          <w:sz w:val="28"/>
          <w:szCs w:val="28"/>
          <w:vertAlign w:val="subscript"/>
          <w:lang w:val="ky-KG"/>
        </w:rPr>
        <w:t>j</w:t>
      </w:r>
      <w:r w:rsidRPr="008226BB">
        <w:rPr>
          <w:i/>
          <w:sz w:val="28"/>
          <w:szCs w:val="28"/>
          <w:lang w:val="ky-KG"/>
        </w:rPr>
        <w:t> </w:t>
      </w:r>
      <w:r w:rsidRPr="008226BB">
        <w:rPr>
          <w:sz w:val="28"/>
          <w:szCs w:val="28"/>
          <w:lang w:val="ky-KG"/>
        </w:rPr>
        <w:t>–</w:t>
      </w:r>
      <w:r>
        <w:rPr>
          <w:sz w:val="28"/>
          <w:szCs w:val="28"/>
          <w:lang w:val="ky-KG"/>
        </w:rPr>
        <w:t xml:space="preserve"> тандалган эсептик талаага алпарылган</w:t>
      </w:r>
      <w:r w:rsidRPr="008226BB">
        <w:rPr>
          <w:i/>
          <w:iCs/>
          <w:sz w:val="28"/>
          <w:szCs w:val="28"/>
          <w:lang w:val="ky-KG"/>
        </w:rPr>
        <w:t>j</w:t>
      </w:r>
      <w:r w:rsidRPr="008226BB">
        <w:rPr>
          <w:sz w:val="28"/>
          <w:szCs w:val="28"/>
          <w:lang w:val="ky-KG"/>
        </w:rPr>
        <w:t>-</w:t>
      </w:r>
      <w:r>
        <w:rPr>
          <w:sz w:val="28"/>
          <w:szCs w:val="28"/>
          <w:lang w:val="ky-KG"/>
        </w:rPr>
        <w:t xml:space="preserve">ынчы чырактын кубаттуулугу, </w:t>
      </w:r>
      <w:r w:rsidRPr="008226BB">
        <w:rPr>
          <w:sz w:val="28"/>
          <w:szCs w:val="28"/>
          <w:lang w:val="ky-KG"/>
        </w:rPr>
        <w:t>Вт;</w:t>
      </w:r>
    </w:p>
    <w:p w:rsidR="00965EDD" w:rsidRDefault="00965EDD" w:rsidP="00965EDD">
      <w:pPr>
        <w:pStyle w:val="a5"/>
        <w:spacing w:before="0" w:beforeAutospacing="0" w:after="0" w:afterAutospacing="0"/>
        <w:ind w:firstLine="709"/>
        <w:jc w:val="both"/>
        <w:rPr>
          <w:sz w:val="28"/>
          <w:szCs w:val="28"/>
          <w:lang w:val="ky-KG"/>
        </w:rPr>
      </w:pPr>
      <w:r w:rsidRPr="00980022">
        <w:rPr>
          <w:noProof/>
          <w:sz w:val="28"/>
          <w:szCs w:val="28"/>
          <w:lang w:val="en-US"/>
        </w:rPr>
        <w:t>m</w:t>
      </w:r>
      <w:r w:rsidRPr="00980022">
        <w:rPr>
          <w:sz w:val="28"/>
          <w:szCs w:val="28"/>
        </w:rPr>
        <w:t xml:space="preserve"> – </w:t>
      </w:r>
      <w:r>
        <w:rPr>
          <w:sz w:val="28"/>
          <w:szCs w:val="28"/>
          <w:lang w:val="ky-KG"/>
        </w:rPr>
        <w:t>тандалган эсептик талаага алпарылган</w:t>
      </w:r>
      <w:r w:rsidR="00705C89">
        <w:rPr>
          <w:sz w:val="28"/>
          <w:szCs w:val="28"/>
          <w:lang w:val="ky-KG"/>
        </w:rPr>
        <w:t xml:space="preserve"> </w:t>
      </w:r>
      <w:r>
        <w:rPr>
          <w:sz w:val="28"/>
          <w:szCs w:val="28"/>
          <w:lang w:val="ky-KG"/>
        </w:rPr>
        <w:t>чырактардын саны;</w:t>
      </w:r>
    </w:p>
    <w:p w:rsidR="00965EDD" w:rsidRPr="00B06666" w:rsidRDefault="00965EDD" w:rsidP="00965EDD">
      <w:pPr>
        <w:pStyle w:val="a5"/>
        <w:spacing w:before="0" w:beforeAutospacing="0" w:after="0" w:afterAutospacing="0"/>
        <w:ind w:firstLine="709"/>
        <w:jc w:val="both"/>
        <w:rPr>
          <w:sz w:val="28"/>
          <w:szCs w:val="28"/>
          <w:lang w:val="ky-KG"/>
        </w:rPr>
      </w:pPr>
      <w:r w:rsidRPr="00B06666">
        <w:rPr>
          <w:i/>
          <w:sz w:val="28"/>
          <w:szCs w:val="28"/>
          <w:lang w:val="ky-KG"/>
        </w:rPr>
        <w:t>E̅</w:t>
      </w:r>
      <w:r w:rsidRPr="00B06666">
        <w:rPr>
          <w:i/>
          <w:sz w:val="28"/>
          <w:szCs w:val="28"/>
          <w:vertAlign w:val="subscript"/>
          <w:lang w:val="ky-KG"/>
        </w:rPr>
        <w:t>i</w:t>
      </w:r>
      <w:r w:rsidRPr="00B06666">
        <w:rPr>
          <w:sz w:val="28"/>
          <w:szCs w:val="28"/>
          <w:lang w:val="ky-KG"/>
        </w:rPr>
        <w:t xml:space="preserve">– </w:t>
      </w:r>
      <w:r>
        <w:rPr>
          <w:sz w:val="28"/>
          <w:szCs w:val="28"/>
          <w:lang w:val="ky-KG"/>
        </w:rPr>
        <w:t xml:space="preserve">эсептик талаанын </w:t>
      </w:r>
      <w:r w:rsidRPr="00B06666">
        <w:rPr>
          <w:i/>
          <w:iCs/>
          <w:sz w:val="28"/>
          <w:szCs w:val="28"/>
          <w:lang w:val="ky-KG"/>
        </w:rPr>
        <w:t>i</w:t>
      </w:r>
      <w:r w:rsidRPr="00B06666">
        <w:rPr>
          <w:sz w:val="28"/>
          <w:szCs w:val="28"/>
          <w:lang w:val="ky-KG"/>
        </w:rPr>
        <w:t>-</w:t>
      </w:r>
      <w:r>
        <w:rPr>
          <w:sz w:val="28"/>
          <w:szCs w:val="28"/>
          <w:lang w:val="ky-KG"/>
        </w:rPr>
        <w:t>ынчы</w:t>
      </w:r>
      <w:r w:rsidRPr="00B06666">
        <w:rPr>
          <w:sz w:val="28"/>
          <w:szCs w:val="28"/>
          <w:lang w:val="ky-KG"/>
        </w:rPr>
        <w:t xml:space="preserve"> элемент</w:t>
      </w:r>
      <w:r>
        <w:rPr>
          <w:sz w:val="28"/>
          <w:szCs w:val="28"/>
          <w:lang w:val="ky-KG"/>
        </w:rPr>
        <w:t>инин үстүндөгү орточо ж</w:t>
      </w:r>
      <w:r w:rsidRPr="009F1051">
        <w:rPr>
          <w:sz w:val="28"/>
          <w:szCs w:val="28"/>
          <w:lang w:val="ky-KG"/>
        </w:rPr>
        <w:t>арыктыктандыруунун</w:t>
      </w:r>
      <w:r w:rsidR="00705C89">
        <w:rPr>
          <w:sz w:val="28"/>
          <w:szCs w:val="28"/>
          <w:lang w:val="ky-KG"/>
        </w:rPr>
        <w:t xml:space="preserve"> </w:t>
      </w:r>
      <w:r>
        <w:rPr>
          <w:sz w:val="28"/>
          <w:szCs w:val="28"/>
          <w:lang w:val="ky-KG"/>
        </w:rPr>
        <w:t>эсептик мааниси</w:t>
      </w:r>
      <w:r w:rsidRPr="00B06666">
        <w:rPr>
          <w:sz w:val="28"/>
          <w:szCs w:val="28"/>
          <w:lang w:val="ky-KG"/>
        </w:rPr>
        <w:t>, лк;</w:t>
      </w:r>
    </w:p>
    <w:p w:rsidR="00965EDD" w:rsidRPr="00980022" w:rsidRDefault="00965EDD" w:rsidP="00965EDD">
      <w:pPr>
        <w:pStyle w:val="a5"/>
        <w:spacing w:before="0" w:beforeAutospacing="0" w:after="0" w:afterAutospacing="0"/>
        <w:ind w:firstLine="709"/>
        <w:jc w:val="both"/>
        <w:rPr>
          <w:sz w:val="28"/>
          <w:szCs w:val="28"/>
        </w:rPr>
      </w:pPr>
      <w:r w:rsidRPr="00980022">
        <w:rPr>
          <w:i/>
          <w:sz w:val="28"/>
          <w:szCs w:val="28"/>
          <w:lang w:val="en-US"/>
        </w:rPr>
        <w:t>A</w:t>
      </w:r>
      <w:r w:rsidRPr="00980022">
        <w:rPr>
          <w:i/>
          <w:sz w:val="28"/>
          <w:szCs w:val="28"/>
          <w:vertAlign w:val="subscript"/>
          <w:lang w:val="en-US"/>
        </w:rPr>
        <w:t>i</w:t>
      </w:r>
      <w:r w:rsidRPr="00980022">
        <w:rPr>
          <w:sz w:val="28"/>
          <w:szCs w:val="28"/>
        </w:rPr>
        <w:t xml:space="preserve">- </w:t>
      </w:r>
      <w:r>
        <w:rPr>
          <w:sz w:val="28"/>
          <w:szCs w:val="28"/>
          <w:lang w:val="ky-KG"/>
        </w:rPr>
        <w:t xml:space="preserve">эсептик талаанын </w:t>
      </w:r>
      <w:r w:rsidRPr="00B06666">
        <w:rPr>
          <w:i/>
          <w:iCs/>
          <w:sz w:val="28"/>
          <w:szCs w:val="28"/>
          <w:lang w:val="ky-KG"/>
        </w:rPr>
        <w:t>i</w:t>
      </w:r>
      <w:r w:rsidRPr="00B06666">
        <w:rPr>
          <w:sz w:val="28"/>
          <w:szCs w:val="28"/>
          <w:lang w:val="ky-KG"/>
        </w:rPr>
        <w:t>-</w:t>
      </w:r>
      <w:r>
        <w:rPr>
          <w:sz w:val="28"/>
          <w:szCs w:val="28"/>
          <w:lang w:val="ky-KG"/>
        </w:rPr>
        <w:t>ынчы</w:t>
      </w:r>
      <w:r w:rsidRPr="00B06666">
        <w:rPr>
          <w:sz w:val="28"/>
          <w:szCs w:val="28"/>
          <w:lang w:val="ky-KG"/>
        </w:rPr>
        <w:t xml:space="preserve"> элемент</w:t>
      </w:r>
      <w:r>
        <w:rPr>
          <w:sz w:val="28"/>
          <w:szCs w:val="28"/>
          <w:lang w:val="ky-KG"/>
        </w:rPr>
        <w:t>инин аянты</w:t>
      </w:r>
      <w:r w:rsidRPr="00980022">
        <w:rPr>
          <w:sz w:val="28"/>
          <w:szCs w:val="28"/>
        </w:rPr>
        <w:t>, м</w:t>
      </w:r>
      <w:r w:rsidRPr="00980022">
        <w:rPr>
          <w:sz w:val="28"/>
          <w:szCs w:val="28"/>
          <w:vertAlign w:val="superscript"/>
        </w:rPr>
        <w:t>2</w:t>
      </w:r>
      <w:r w:rsidRPr="00980022">
        <w:rPr>
          <w:sz w:val="28"/>
          <w:szCs w:val="28"/>
        </w:rPr>
        <w:t>;</w:t>
      </w:r>
    </w:p>
    <w:p w:rsidR="00965EDD" w:rsidRPr="00B06666" w:rsidRDefault="00965EDD" w:rsidP="00965EDD">
      <w:pPr>
        <w:pStyle w:val="a5"/>
        <w:spacing w:before="0" w:beforeAutospacing="0" w:after="0" w:afterAutospacing="0"/>
        <w:ind w:firstLine="709"/>
        <w:jc w:val="both"/>
        <w:rPr>
          <w:sz w:val="28"/>
          <w:szCs w:val="28"/>
          <w:lang w:val="ky-KG"/>
        </w:rPr>
      </w:pPr>
      <w:r w:rsidRPr="00980022">
        <w:rPr>
          <w:i/>
          <w:iCs/>
          <w:sz w:val="28"/>
          <w:szCs w:val="28"/>
        </w:rPr>
        <w:t>n</w:t>
      </w:r>
      <w:r w:rsidRPr="00980022">
        <w:rPr>
          <w:sz w:val="28"/>
          <w:szCs w:val="28"/>
        </w:rPr>
        <w:t xml:space="preserve">– </w:t>
      </w:r>
      <w:r>
        <w:rPr>
          <w:sz w:val="28"/>
          <w:szCs w:val="28"/>
          <w:lang w:val="ky-KG"/>
        </w:rPr>
        <w:t xml:space="preserve">эсептик талаанын </w:t>
      </w:r>
      <w:r w:rsidRPr="00B06666">
        <w:rPr>
          <w:sz w:val="28"/>
          <w:szCs w:val="28"/>
          <w:lang w:val="ky-KG"/>
        </w:rPr>
        <w:t>элемент</w:t>
      </w:r>
      <w:r>
        <w:rPr>
          <w:sz w:val="28"/>
          <w:szCs w:val="28"/>
          <w:lang w:val="ky-KG"/>
        </w:rPr>
        <w:t>терининэсепте эске алынган саны.</w:t>
      </w:r>
    </w:p>
    <w:p w:rsidR="00965EDD" w:rsidRDefault="00965EDD" w:rsidP="00965EDD">
      <w:pPr>
        <w:pStyle w:val="a5"/>
        <w:spacing w:before="0" w:beforeAutospacing="0" w:after="0" w:afterAutospacing="0"/>
        <w:ind w:firstLine="709"/>
        <w:jc w:val="both"/>
        <w:rPr>
          <w:sz w:val="16"/>
          <w:szCs w:val="16"/>
        </w:rPr>
      </w:pPr>
    </w:p>
    <w:p w:rsidR="00965EDD" w:rsidRPr="00980022" w:rsidRDefault="00965EDD" w:rsidP="00965EDD">
      <w:pPr>
        <w:pStyle w:val="a5"/>
        <w:spacing w:before="0" w:beforeAutospacing="0" w:after="0" w:afterAutospacing="0"/>
        <w:ind w:firstLine="709"/>
        <w:jc w:val="both"/>
      </w:pPr>
      <w:r w:rsidRPr="00E55CC7">
        <w:rPr>
          <w:lang w:val="ky-KG"/>
        </w:rPr>
        <w:t xml:space="preserve">Э с к е р т ү ү </w:t>
      </w:r>
      <w:r w:rsidRPr="00E55CC7">
        <w:t xml:space="preserve">– </w:t>
      </w:r>
      <w:r w:rsidRPr="00E55CC7">
        <w:rPr>
          <w:lang w:val="ky-KG"/>
        </w:rPr>
        <w:t xml:space="preserve">Ушул </w:t>
      </w:r>
      <w:r w:rsidRPr="00E55CC7">
        <w:t>объектиг</w:t>
      </w:r>
      <w:r w:rsidRPr="00E55CC7">
        <w:rPr>
          <w:lang w:val="ky-KG"/>
        </w:rPr>
        <w:t xml:space="preserve">е жарык берүүнү долбоорлоодо негизги жарык берүү катары - орточо жарык же орточо жарык – чоңдуктары тандалганына карабастан, </w:t>
      </w:r>
      <w:r w:rsidRPr="00E55CC7">
        <w:rPr>
          <w:i/>
        </w:rPr>
        <w:t>Dp</w:t>
      </w:r>
      <w:r w:rsidR="00705C89">
        <w:rPr>
          <w:i/>
          <w:lang w:val="ky-KG"/>
        </w:rPr>
        <w:t xml:space="preserve"> </w:t>
      </w:r>
      <w:r w:rsidRPr="00E55CC7">
        <w:rPr>
          <w:lang w:val="ky-KG"/>
        </w:rPr>
        <w:t xml:space="preserve">чоңдугун </w:t>
      </w:r>
      <w:r>
        <w:rPr>
          <w:lang w:val="ky-KG"/>
        </w:rPr>
        <w:t xml:space="preserve">аныктоодо </w:t>
      </w:r>
      <w:r w:rsidRPr="00980022">
        <w:rPr>
          <w:i/>
          <w:lang w:val="en-US"/>
        </w:rPr>
        <w:t>E</w:t>
      </w:r>
      <w:r w:rsidRPr="00980022">
        <w:rPr>
          <w:i/>
        </w:rPr>
        <w:t>̅</w:t>
      </w:r>
      <w:r w:rsidRPr="00980022">
        <w:rPr>
          <w:i/>
          <w:vertAlign w:val="subscript"/>
          <w:lang w:val="en-US"/>
        </w:rPr>
        <w:t>i</w:t>
      </w:r>
      <w:r>
        <w:t> </w:t>
      </w:r>
      <w:r>
        <w:rPr>
          <w:lang w:val="ky-KG"/>
        </w:rPr>
        <w:t xml:space="preserve">орточо жарык пайдаланылат. </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Стандарттуу геометриялуу жолдун же көчөнүн тилкеси үчүн</w:t>
      </w:r>
      <w:r w:rsidRPr="00980022">
        <w:rPr>
          <w:noProof/>
          <w:sz w:val="28"/>
          <w:szCs w:val="28"/>
          <w:lang w:val="en-US"/>
        </w:rPr>
        <w:t>m</w:t>
      </w:r>
      <w:r>
        <w:rPr>
          <w:sz w:val="28"/>
          <w:szCs w:val="28"/>
          <w:lang w:val="ky-KG"/>
        </w:rPr>
        <w:t xml:space="preserve"> чоңдугу бир тирөөчтө (тирөөчтөрдүн бир тараптуу же борбордо жайгашкан схемасы үчүн) же эки тирөөчтө (тирөөчтөрдүн эки тараптуу же шахмат түрүндө жайгашкан схемасы үчүн) жайгашкан чырактардын суммардык санына барабар.</w:t>
      </w:r>
    </w:p>
    <w:p w:rsidR="00965EDD" w:rsidRDefault="00965EDD" w:rsidP="00965EDD">
      <w:pPr>
        <w:pStyle w:val="a5"/>
        <w:spacing w:before="0" w:beforeAutospacing="0" w:after="0" w:afterAutospacing="0"/>
        <w:ind w:firstLine="709"/>
        <w:jc w:val="both"/>
        <w:rPr>
          <w:sz w:val="28"/>
          <w:szCs w:val="28"/>
          <w:lang w:val="ky-KG"/>
        </w:rPr>
      </w:pPr>
      <w:r>
        <w:rPr>
          <w:sz w:val="28"/>
          <w:szCs w:val="28"/>
          <w:lang w:val="ky-KG"/>
        </w:rPr>
        <w:t>Стандарттуу эмес геометриялуу жол-көчө тарамынын тилкеси үчүн</w:t>
      </w:r>
      <w:r w:rsidRPr="006F4362">
        <w:rPr>
          <w:noProof/>
          <w:sz w:val="28"/>
          <w:szCs w:val="28"/>
          <w:lang w:val="ky-KG"/>
        </w:rPr>
        <w:t xml:space="preserve"> m</w:t>
      </w:r>
      <w:r>
        <w:rPr>
          <w:sz w:val="28"/>
          <w:szCs w:val="28"/>
          <w:lang w:val="ky-KG"/>
        </w:rPr>
        <w:t xml:space="preserve"> чоңдугу ушундай тилкеге жарык берген чырактардын суммардык санына барабар.</w:t>
      </w:r>
    </w:p>
    <w:p w:rsidR="00965EDD" w:rsidRPr="00803B7E" w:rsidRDefault="00965EDD" w:rsidP="00965EDD">
      <w:pPr>
        <w:pStyle w:val="a5"/>
        <w:spacing w:before="0" w:beforeAutospacing="0" w:after="0" w:afterAutospacing="0"/>
        <w:ind w:firstLine="709"/>
        <w:jc w:val="both"/>
        <w:rPr>
          <w:sz w:val="28"/>
          <w:szCs w:val="28"/>
          <w:lang w:val="ky-KG"/>
        </w:rPr>
      </w:pPr>
      <w:r>
        <w:rPr>
          <w:sz w:val="28"/>
          <w:szCs w:val="28"/>
          <w:lang w:val="ky-KG"/>
        </w:rPr>
        <w:t xml:space="preserve">Мисал катары </w:t>
      </w:r>
      <w:r w:rsidRPr="00980022">
        <w:rPr>
          <w:sz w:val="28"/>
          <w:szCs w:val="28"/>
          <w:lang w:val="ky-KG"/>
        </w:rPr>
        <w:t>Н</w:t>
      </w:r>
      <w:r w:rsidRPr="00C04A8A">
        <w:rPr>
          <w:sz w:val="28"/>
          <w:szCs w:val="28"/>
          <w:lang w:val="ky-KG"/>
        </w:rPr>
        <w:t xml:space="preserve">.1 </w:t>
      </w:r>
      <w:r>
        <w:rPr>
          <w:sz w:val="28"/>
          <w:szCs w:val="28"/>
          <w:lang w:val="ky-KG"/>
        </w:rPr>
        <w:t xml:space="preserve">сүрөтүндө көчөнүн тилкеси көрсөтүлгөн, анда көчөнүн эки тилкелүү унаа жүрүүчү бөлүгү жана ал бөлүктөрдөн газон тилкелери менен бөлүнгөн эки тротуар бар. Чырактар бир тараптуу схема боюнча жайгашкан (транспорттун кыймылы боюнча оң тарапта) жана ар бир тирөөчтө экиден чырак орнотулган: бири – унаа жүрүүчү жакка, экинчиси – жакынкы тротуарга багытталган. Эки коңшу тирөөчтөрдүн ортосунда үч элементтен турган эсептик талаа бөлүнгөн(унаа жүрүүчү бөлүк, оң жана сол тротуарлар), анда ар бир элементтин </w:t>
      </w:r>
      <w:r w:rsidRPr="00803B7E">
        <w:rPr>
          <w:i/>
          <w:sz w:val="28"/>
          <w:szCs w:val="28"/>
          <w:lang w:val="ky-KG"/>
        </w:rPr>
        <w:t>E̅i</w:t>
      </w:r>
      <w:r w:rsidRPr="00803B7E">
        <w:rPr>
          <w:sz w:val="28"/>
          <w:szCs w:val="28"/>
          <w:lang w:val="ky-KG"/>
        </w:rPr>
        <w:t> </w:t>
      </w:r>
      <w:r>
        <w:rPr>
          <w:sz w:val="28"/>
          <w:szCs w:val="28"/>
          <w:lang w:val="ky-KG"/>
        </w:rPr>
        <w:t xml:space="preserve"> орточо жарыктыгын аныктаган эсептик чекиттер белгиленген.</w:t>
      </w:r>
    </w:p>
    <w:p w:rsidR="00965EDD" w:rsidRPr="00803B7E" w:rsidRDefault="00965EDD" w:rsidP="00965EDD">
      <w:pPr>
        <w:pStyle w:val="a5"/>
        <w:spacing w:before="0" w:beforeAutospacing="0" w:after="0" w:afterAutospacing="0"/>
        <w:ind w:firstLine="709"/>
        <w:jc w:val="both"/>
        <w:rPr>
          <w:sz w:val="28"/>
          <w:szCs w:val="28"/>
          <w:lang w:val="ky-KG"/>
        </w:rPr>
      </w:pPr>
      <w:r w:rsidRPr="00980022">
        <w:rPr>
          <w:sz w:val="28"/>
          <w:szCs w:val="28"/>
          <w:lang w:val="ky-KG"/>
        </w:rPr>
        <w:t>Н</w:t>
      </w:r>
      <w:r w:rsidRPr="00C04A8A">
        <w:rPr>
          <w:sz w:val="28"/>
          <w:szCs w:val="28"/>
          <w:lang w:val="ky-KG"/>
        </w:rPr>
        <w:t xml:space="preserve">.1 </w:t>
      </w:r>
      <w:r>
        <w:rPr>
          <w:sz w:val="28"/>
          <w:szCs w:val="28"/>
          <w:lang w:val="ky-KG"/>
        </w:rPr>
        <w:t>сүрөтүндө келтирилген мисалга</w:t>
      </w:r>
      <w:r w:rsidRPr="00803B7E">
        <w:rPr>
          <w:i/>
          <w:sz w:val="28"/>
          <w:szCs w:val="28"/>
          <w:lang w:val="ky-KG"/>
        </w:rPr>
        <w:t xml:space="preserve"> D</w:t>
      </w:r>
      <w:r w:rsidRPr="00803B7E">
        <w:rPr>
          <w:i/>
          <w:sz w:val="28"/>
          <w:szCs w:val="28"/>
          <w:vertAlign w:val="subscript"/>
          <w:lang w:val="ky-KG"/>
        </w:rPr>
        <w:t>p</w:t>
      </w:r>
      <w:r>
        <w:rPr>
          <w:sz w:val="28"/>
          <w:szCs w:val="28"/>
          <w:lang w:val="ky-KG"/>
        </w:rPr>
        <w:t xml:space="preserve"> көрсөткүчүн төмөндөгү формула </w:t>
      </w:r>
    </w:p>
    <w:p w:rsidR="00965EDD" w:rsidRDefault="00965EDD" w:rsidP="00965EDD">
      <w:pPr>
        <w:pStyle w:val="a5"/>
        <w:spacing w:before="0" w:beforeAutospacing="0" w:after="0" w:afterAutospacing="0"/>
        <w:ind w:firstLine="709"/>
        <w:jc w:val="center"/>
        <w:rPr>
          <w:sz w:val="28"/>
          <w:szCs w:val="28"/>
          <w:lang w:val="ky-KG"/>
        </w:rPr>
      </w:pPr>
      <m:oMath>
        <m:sSub>
          <m:sSubPr>
            <m:ctrlPr>
              <w:rPr>
                <w:rFonts w:ascii="Cambria Math" w:hAnsi="Cambria Math"/>
                <w:i/>
                <w:sz w:val="28"/>
                <w:szCs w:val="28"/>
              </w:rPr>
            </m:ctrlPr>
          </m:sSubPr>
          <m:e>
            <m:r>
              <w:rPr>
                <w:rFonts w:ascii="Cambria Math" w:hAnsi="Cambria Math"/>
                <w:sz w:val="28"/>
                <w:szCs w:val="28"/>
                <w:lang w:val="ky-KG"/>
              </w:rPr>
              <m:t>D</m:t>
            </m:r>
          </m:e>
          <m:sub>
            <m:r>
              <w:rPr>
                <w:rFonts w:ascii="Cambria Math" w:hAnsi="Cambria Math"/>
                <w:sz w:val="28"/>
                <w:szCs w:val="28"/>
                <w:lang w:val="ky-KG"/>
              </w:rPr>
              <m:t>p</m:t>
            </m:r>
          </m:sub>
        </m:sSub>
        <m:r>
          <w:rPr>
            <w:rFonts w:ascii="Cambria Math" w:hAnsi="Cambria Math"/>
            <w:sz w:val="28"/>
            <w:szCs w:val="28"/>
            <w:lang w:val="ky-KG"/>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ky-KG"/>
                  </w:rPr>
                  <m:t>P</m:t>
                </m:r>
              </m:e>
              <m:sub>
                <m:r>
                  <w:rPr>
                    <w:rFonts w:ascii="Cambria Math" w:hAnsi="Cambria Math"/>
                    <w:sz w:val="28"/>
                    <w:szCs w:val="28"/>
                    <w:lang w:val="ky-KG"/>
                  </w:rPr>
                  <m:t>R</m:t>
                </m:r>
              </m:sub>
            </m:sSub>
            <m:r>
              <w:rPr>
                <w:rFonts w:ascii="Cambria Math" w:hAnsi="Cambria Math"/>
                <w:sz w:val="28"/>
                <w:szCs w:val="28"/>
                <w:lang w:val="ky-KG"/>
              </w:rPr>
              <m:t>+</m:t>
            </m:r>
            <m:sSub>
              <m:sSubPr>
                <m:ctrlPr>
                  <w:rPr>
                    <w:rFonts w:ascii="Cambria Math" w:hAnsi="Cambria Math"/>
                    <w:i/>
                    <w:sz w:val="28"/>
                    <w:szCs w:val="28"/>
                  </w:rPr>
                </m:ctrlPr>
              </m:sSubPr>
              <m:e>
                <m:r>
                  <w:rPr>
                    <w:rFonts w:ascii="Cambria Math" w:hAnsi="Cambria Math"/>
                    <w:sz w:val="28"/>
                    <w:szCs w:val="28"/>
                    <w:lang w:val="ky-KG"/>
                  </w:rPr>
                  <m:t>P</m:t>
                </m:r>
              </m:e>
              <m:sub>
                <m:r>
                  <w:rPr>
                    <w:rFonts w:ascii="Cambria Math" w:hAnsi="Cambria Math"/>
                    <w:sz w:val="28"/>
                    <w:szCs w:val="28"/>
                    <w:lang w:val="ky-KG"/>
                  </w:rPr>
                  <m:t>F</m:t>
                </m:r>
              </m:sub>
            </m:sSub>
          </m:num>
          <m:den>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lang w:val="ky-KG"/>
                      </w:rPr>
                      <m:t>Е</m:t>
                    </m:r>
                  </m:e>
                </m:acc>
              </m:e>
              <m:sub>
                <m:r>
                  <w:rPr>
                    <w:rFonts w:ascii="Cambria Math" w:hAnsi="Cambria Math"/>
                    <w:sz w:val="28"/>
                    <w:szCs w:val="28"/>
                    <w:lang w:val="ky-KG"/>
                  </w:rPr>
                  <m:t>R</m:t>
                </m:r>
              </m:sub>
            </m:sSub>
            <m:sSub>
              <m:sSubPr>
                <m:ctrlPr>
                  <w:rPr>
                    <w:rFonts w:ascii="Cambria Math" w:hAnsi="Cambria Math"/>
                    <w:i/>
                    <w:sz w:val="28"/>
                    <w:szCs w:val="28"/>
                  </w:rPr>
                </m:ctrlPr>
              </m:sSubPr>
              <m:e>
                <m:r>
                  <w:rPr>
                    <w:rFonts w:ascii="Cambria Math" w:hAnsi="Cambria Math"/>
                    <w:sz w:val="28"/>
                    <w:szCs w:val="28"/>
                    <w:lang w:val="ky-KG"/>
                  </w:rPr>
                  <m:t>A</m:t>
                </m:r>
              </m:e>
              <m:sub>
                <m:r>
                  <w:rPr>
                    <w:rFonts w:ascii="Cambria Math" w:hAnsi="Cambria Math"/>
                    <w:sz w:val="28"/>
                    <w:szCs w:val="28"/>
                    <w:lang w:val="ky-KG"/>
                  </w:rPr>
                  <m:t>R</m:t>
                </m:r>
              </m:sub>
            </m:sSub>
            <m:r>
              <w:rPr>
                <w:rFonts w:ascii="Cambria Math" w:hAnsi="Cambria Math"/>
                <w:sz w:val="28"/>
                <w:szCs w:val="28"/>
                <w:lang w:val="ky-KG"/>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lang w:val="ky-KG"/>
                      </w:rPr>
                      <m:t>Е</m:t>
                    </m:r>
                  </m:e>
                </m:acc>
              </m:e>
              <m:sub>
                <m:r>
                  <w:rPr>
                    <w:rFonts w:ascii="Cambria Math" w:hAnsi="Cambria Math"/>
                    <w:sz w:val="28"/>
                    <w:szCs w:val="28"/>
                    <w:lang w:val="ky-KG"/>
                  </w:rPr>
                  <m:t>FL</m:t>
                </m:r>
              </m:sub>
            </m:sSub>
            <m:sSub>
              <m:sSubPr>
                <m:ctrlPr>
                  <w:rPr>
                    <w:rFonts w:ascii="Cambria Math" w:hAnsi="Cambria Math"/>
                    <w:i/>
                    <w:sz w:val="28"/>
                    <w:szCs w:val="28"/>
                  </w:rPr>
                </m:ctrlPr>
              </m:sSubPr>
              <m:e>
                <m:r>
                  <w:rPr>
                    <w:rFonts w:ascii="Cambria Math" w:hAnsi="Cambria Math"/>
                    <w:sz w:val="28"/>
                    <w:szCs w:val="28"/>
                    <w:lang w:val="ky-KG"/>
                  </w:rPr>
                  <m:t>A</m:t>
                </m:r>
              </m:e>
              <m:sub>
                <m:r>
                  <w:rPr>
                    <w:rFonts w:ascii="Cambria Math" w:hAnsi="Cambria Math"/>
                    <w:sz w:val="28"/>
                    <w:szCs w:val="28"/>
                    <w:lang w:val="ky-KG"/>
                  </w:rPr>
                  <m:t>FL</m:t>
                </m:r>
              </m:sub>
            </m:sSub>
            <m:r>
              <w:rPr>
                <w:rFonts w:ascii="Cambria Math" w:hAnsi="Cambria Math"/>
                <w:sz w:val="28"/>
                <w:szCs w:val="28"/>
                <w:lang w:val="ky-KG"/>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lang w:val="ky-KG"/>
                      </w:rPr>
                      <m:t>Е</m:t>
                    </m:r>
                  </m:e>
                </m:acc>
              </m:e>
              <m:sub>
                <m:r>
                  <w:rPr>
                    <w:rFonts w:ascii="Cambria Math" w:hAnsi="Cambria Math"/>
                    <w:sz w:val="28"/>
                    <w:szCs w:val="28"/>
                    <w:lang w:val="ky-KG"/>
                  </w:rPr>
                  <m:t>FR</m:t>
                </m:r>
              </m:sub>
            </m:sSub>
            <m:sSub>
              <m:sSubPr>
                <m:ctrlPr>
                  <w:rPr>
                    <w:rFonts w:ascii="Cambria Math" w:hAnsi="Cambria Math"/>
                    <w:i/>
                    <w:sz w:val="28"/>
                    <w:szCs w:val="28"/>
                  </w:rPr>
                </m:ctrlPr>
              </m:sSubPr>
              <m:e>
                <m:r>
                  <w:rPr>
                    <w:rFonts w:ascii="Cambria Math" w:hAnsi="Cambria Math"/>
                    <w:sz w:val="28"/>
                    <w:szCs w:val="28"/>
                    <w:lang w:val="ky-KG"/>
                  </w:rPr>
                  <m:t>A</m:t>
                </m:r>
              </m:e>
              <m:sub>
                <m:r>
                  <w:rPr>
                    <w:rFonts w:ascii="Cambria Math" w:hAnsi="Cambria Math"/>
                    <w:sz w:val="28"/>
                    <w:szCs w:val="28"/>
                    <w:lang w:val="ky-KG"/>
                  </w:rPr>
                  <m:t>FR</m:t>
                </m:r>
              </m:sub>
            </m:sSub>
          </m:den>
        </m:f>
      </m:oMath>
      <w:r w:rsidRPr="00D76999">
        <w:rPr>
          <w:sz w:val="28"/>
          <w:szCs w:val="28"/>
          <w:lang w:val="ky-KG"/>
        </w:rPr>
        <w:t>,</w:t>
      </w:r>
      <w:r w:rsidRPr="00980022">
        <w:rPr>
          <w:sz w:val="28"/>
          <w:szCs w:val="28"/>
          <w:lang w:val="ky-KG"/>
        </w:rPr>
        <w:t>(Н.2)</w:t>
      </w:r>
    </w:p>
    <w:p w:rsidR="00965EDD" w:rsidRDefault="00965EDD" w:rsidP="00965EDD">
      <w:pPr>
        <w:pStyle w:val="a5"/>
        <w:spacing w:before="0" w:beforeAutospacing="0" w:after="0" w:afterAutospacing="0"/>
        <w:ind w:firstLine="709"/>
        <w:jc w:val="center"/>
        <w:rPr>
          <w:sz w:val="28"/>
          <w:szCs w:val="28"/>
          <w:lang w:val="ky-KG"/>
        </w:rPr>
      </w:pPr>
    </w:p>
    <w:p w:rsidR="00965EDD" w:rsidRPr="00E55CC7" w:rsidRDefault="00965EDD" w:rsidP="00965EDD">
      <w:pPr>
        <w:pStyle w:val="a5"/>
        <w:spacing w:before="0" w:beforeAutospacing="0" w:after="0" w:afterAutospacing="0"/>
        <w:jc w:val="both"/>
        <w:rPr>
          <w:sz w:val="28"/>
          <w:szCs w:val="28"/>
          <w:lang w:val="ky-KG"/>
        </w:rPr>
      </w:pPr>
      <w:r>
        <w:rPr>
          <w:sz w:val="28"/>
          <w:szCs w:val="28"/>
          <w:lang w:val="ky-KG"/>
        </w:rPr>
        <w:t xml:space="preserve">боюнча эсептешет, </w:t>
      </w:r>
      <w:r w:rsidRPr="00E55CC7">
        <w:rPr>
          <w:sz w:val="28"/>
          <w:szCs w:val="28"/>
          <w:lang w:val="ky-KG"/>
        </w:rPr>
        <w:t xml:space="preserve">мында </w:t>
      </w:r>
      <w:r w:rsidR="00705C89">
        <w:rPr>
          <w:sz w:val="28"/>
          <w:szCs w:val="28"/>
          <w:lang w:val="ky-KG"/>
        </w:rPr>
        <w:t xml:space="preserve"> </w:t>
      </w:r>
      <w:r w:rsidRPr="00E55CC7">
        <w:rPr>
          <w:i/>
          <w:sz w:val="28"/>
          <w:szCs w:val="28"/>
          <w:lang w:val="ky-KG"/>
        </w:rPr>
        <w:t>P</w:t>
      </w:r>
      <w:r w:rsidRPr="00E55CC7">
        <w:rPr>
          <w:i/>
          <w:sz w:val="28"/>
          <w:szCs w:val="28"/>
          <w:vertAlign w:val="subscript"/>
          <w:lang w:val="ky-KG"/>
        </w:rPr>
        <w:t>R</w:t>
      </w:r>
      <w:r w:rsidRPr="00E55CC7">
        <w:rPr>
          <w:i/>
          <w:sz w:val="28"/>
          <w:szCs w:val="28"/>
          <w:lang w:val="ky-KG"/>
        </w:rPr>
        <w:t>и Р</w:t>
      </w:r>
      <w:r w:rsidRPr="00E55CC7">
        <w:rPr>
          <w:i/>
          <w:sz w:val="28"/>
          <w:szCs w:val="28"/>
          <w:vertAlign w:val="subscript"/>
          <w:lang w:val="ky-KG"/>
        </w:rPr>
        <w:t>F</w:t>
      </w:r>
      <w:r w:rsidRPr="00E55CC7">
        <w:rPr>
          <w:sz w:val="28"/>
          <w:szCs w:val="28"/>
          <w:lang w:val="ky-KG"/>
        </w:rPr>
        <w:t xml:space="preserve"> – тийиштүү чырактардын кубаттуулугу, Вт;</w:t>
      </w:r>
    </w:p>
    <w:p w:rsidR="00965EDD" w:rsidRDefault="00965EDD" w:rsidP="00965EDD">
      <w:pPr>
        <w:pStyle w:val="a5"/>
        <w:spacing w:before="0" w:beforeAutospacing="0" w:after="0" w:afterAutospacing="0"/>
        <w:jc w:val="both"/>
        <w:rPr>
          <w:i/>
          <w:sz w:val="28"/>
          <w:szCs w:val="28"/>
          <w:lang w:val="ky-KG"/>
        </w:rPr>
      </w:pPr>
    </w:p>
    <w:p w:rsidR="00965EDD" w:rsidRDefault="00965EDD" w:rsidP="00965EDD">
      <w:pPr>
        <w:pStyle w:val="a5"/>
        <w:spacing w:before="0" w:beforeAutospacing="0" w:after="0" w:afterAutospacing="0"/>
        <w:jc w:val="both"/>
        <w:rPr>
          <w:i/>
          <w:sz w:val="28"/>
          <w:szCs w:val="28"/>
          <w:lang w:val="ky-KG"/>
        </w:rPr>
      </w:pPr>
      <w:r w:rsidRPr="00E55CC7">
        <w:rPr>
          <w:i/>
          <w:sz w:val="28"/>
          <w:szCs w:val="28"/>
          <w:lang w:val="ky-KG"/>
        </w:rPr>
        <w:lastRenderedPageBreak/>
        <w:t>Н тиркемесинин аягы</w:t>
      </w:r>
    </w:p>
    <w:p w:rsidR="00965EDD" w:rsidRDefault="00965EDD" w:rsidP="00965EDD">
      <w:pPr>
        <w:pStyle w:val="a5"/>
        <w:spacing w:before="0" w:beforeAutospacing="0" w:after="0" w:afterAutospacing="0"/>
        <w:jc w:val="both"/>
        <w:rPr>
          <w:sz w:val="28"/>
          <w:szCs w:val="28"/>
          <w:lang w:val="ky-KG"/>
        </w:rPr>
      </w:pPr>
      <w:r w:rsidRPr="00E55CC7">
        <w:rPr>
          <w:sz w:val="28"/>
          <w:szCs w:val="28"/>
          <w:lang w:val="ky-KG"/>
        </w:rPr>
        <w:t>     </w:t>
      </w:r>
      <w:r w:rsidRPr="00E55CC7">
        <w:rPr>
          <w:sz w:val="28"/>
          <w:szCs w:val="28"/>
          <w:lang w:val="ky-KG"/>
        </w:rPr>
        <w:br/>
        <w:t>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lang w:val="ky-KG"/>
                  </w:rPr>
                  <m:t>E</m:t>
                </m:r>
              </m:e>
            </m:acc>
          </m:e>
          <m:sub>
            <m:r>
              <w:rPr>
                <w:rFonts w:ascii="Cambria Math" w:hAnsi="Cambria Math"/>
                <w:sz w:val="28"/>
                <w:szCs w:val="28"/>
                <w:lang w:val="ky-KG"/>
              </w:rPr>
              <m:t>R</m:t>
            </m:r>
          </m:sub>
        </m:sSub>
      </m:oMath>
      <w:r w:rsidRPr="00E55CC7">
        <w:rPr>
          <w:sz w:val="28"/>
          <w:szCs w:val="28"/>
          <w:lang w:val="ky-KG"/>
        </w:rPr>
        <w:t> ,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lang w:val="ky-KG"/>
                  </w:rPr>
                  <m:t>E</m:t>
                </m:r>
              </m:e>
            </m:acc>
          </m:e>
          <m:sub>
            <m:r>
              <w:rPr>
                <w:rFonts w:ascii="Cambria Math" w:hAnsi="Cambria Math"/>
                <w:sz w:val="28"/>
                <w:szCs w:val="28"/>
                <w:lang w:val="ky-KG"/>
              </w:rPr>
              <m:t>FL</m:t>
            </m:r>
          </m:sub>
        </m:sSub>
      </m:oMath>
      <w:r w:rsidRPr="00E55CC7">
        <w:rPr>
          <w:sz w:val="28"/>
          <w:szCs w:val="28"/>
          <w:lang w:val="ky-KG"/>
        </w:rPr>
        <w:t> и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lang w:val="ky-KG"/>
                  </w:rPr>
                  <m:t>E</m:t>
                </m:r>
              </m:e>
            </m:acc>
          </m:e>
          <m:sub>
            <m:r>
              <w:rPr>
                <w:rFonts w:ascii="Cambria Math" w:hAnsi="Cambria Math"/>
                <w:sz w:val="28"/>
                <w:szCs w:val="28"/>
                <w:lang w:val="ky-KG"/>
              </w:rPr>
              <m:t>FR</m:t>
            </m:r>
          </m:sub>
        </m:sSub>
      </m:oMath>
      <w:r w:rsidRPr="00E55CC7">
        <w:rPr>
          <w:sz w:val="28"/>
          <w:szCs w:val="28"/>
          <w:lang w:val="ky-KG"/>
        </w:rPr>
        <w:t> – унаа жүрүүчү бөлүктүн жана оң жана сол тротуарлардын беттериндеги орточо жарыктыктын эсептик маанилери, лк;</w:t>
      </w:r>
    </w:p>
    <w:p w:rsidR="00965EDD" w:rsidRPr="00E55CC7" w:rsidRDefault="00965EDD" w:rsidP="00965EDD">
      <w:pPr>
        <w:pStyle w:val="a5"/>
        <w:spacing w:before="0" w:beforeAutospacing="0" w:after="0" w:afterAutospacing="0"/>
        <w:jc w:val="both"/>
        <w:rPr>
          <w:sz w:val="28"/>
          <w:szCs w:val="28"/>
          <w:lang w:val="ky-KG"/>
        </w:rPr>
      </w:pPr>
      <w:r w:rsidRPr="00E55CC7">
        <w:rPr>
          <w:sz w:val="28"/>
          <w:szCs w:val="28"/>
          <w:lang w:val="ky-KG"/>
        </w:rPr>
        <w:t>     A</w:t>
      </w:r>
      <w:r w:rsidRPr="00E55CC7">
        <w:rPr>
          <w:sz w:val="28"/>
          <w:szCs w:val="28"/>
          <w:vertAlign w:val="subscript"/>
          <w:lang w:val="ky-KG"/>
        </w:rPr>
        <w:t>R</w:t>
      </w:r>
      <w:r w:rsidRPr="00E55CC7">
        <w:rPr>
          <w:sz w:val="28"/>
          <w:szCs w:val="28"/>
          <w:lang w:val="ky-KG"/>
        </w:rPr>
        <w:t>, А</w:t>
      </w:r>
      <w:r w:rsidRPr="00E55CC7">
        <w:rPr>
          <w:sz w:val="28"/>
          <w:szCs w:val="28"/>
          <w:vertAlign w:val="subscript"/>
          <w:lang w:val="ky-KG"/>
        </w:rPr>
        <w:t>FL</w:t>
      </w:r>
      <w:r w:rsidRPr="00E55CC7">
        <w:rPr>
          <w:sz w:val="28"/>
          <w:szCs w:val="28"/>
          <w:lang w:val="ky-KG"/>
        </w:rPr>
        <w:t>и А</w:t>
      </w:r>
      <w:r w:rsidRPr="00E55CC7">
        <w:rPr>
          <w:sz w:val="28"/>
          <w:szCs w:val="28"/>
          <w:vertAlign w:val="subscript"/>
          <w:lang w:val="ky-KG"/>
        </w:rPr>
        <w:t>FR</w:t>
      </w:r>
      <w:r w:rsidRPr="00E55CC7">
        <w:rPr>
          <w:sz w:val="28"/>
          <w:szCs w:val="28"/>
          <w:lang w:val="ky-KG"/>
        </w:rPr>
        <w:t> – эсе</w:t>
      </w:r>
      <w:r>
        <w:rPr>
          <w:sz w:val="28"/>
          <w:szCs w:val="28"/>
          <w:lang w:val="ky-KG"/>
        </w:rPr>
        <w:t>п</w:t>
      </w:r>
      <w:r w:rsidRPr="00E55CC7">
        <w:rPr>
          <w:sz w:val="28"/>
          <w:szCs w:val="28"/>
          <w:lang w:val="ky-KG"/>
        </w:rPr>
        <w:t>тик талаанын тийиштүү элементтеринин аянттары, м</w:t>
      </w:r>
      <w:r w:rsidRPr="00E55CC7">
        <w:rPr>
          <w:sz w:val="28"/>
          <w:szCs w:val="28"/>
          <w:vertAlign w:val="superscript"/>
          <w:lang w:val="ky-KG"/>
        </w:rPr>
        <w:t>2</w:t>
      </w:r>
      <w:r w:rsidRPr="00E55CC7">
        <w:rPr>
          <w:sz w:val="28"/>
          <w:szCs w:val="28"/>
          <w:lang w:val="ky-KG"/>
        </w:rPr>
        <w:t>.  </w:t>
      </w:r>
    </w:p>
    <w:p w:rsidR="00965EDD" w:rsidRPr="00803B7E" w:rsidRDefault="00965EDD" w:rsidP="00965EDD">
      <w:pPr>
        <w:pStyle w:val="a5"/>
        <w:spacing w:before="0" w:beforeAutospacing="0" w:after="0" w:afterAutospacing="0"/>
        <w:jc w:val="both"/>
        <w:rPr>
          <w:sz w:val="16"/>
          <w:szCs w:val="16"/>
          <w:lang w:val="ky-KG"/>
        </w:rPr>
      </w:pPr>
    </w:p>
    <w:p w:rsidR="00965EDD" w:rsidRPr="00803B7E" w:rsidRDefault="00965EDD" w:rsidP="00965EDD">
      <w:pPr>
        <w:pStyle w:val="a5"/>
        <w:spacing w:before="0" w:beforeAutospacing="0" w:after="0" w:afterAutospacing="0"/>
        <w:rPr>
          <w:sz w:val="28"/>
          <w:szCs w:val="28"/>
          <w:lang w:val="ky-KG"/>
        </w:rPr>
      </w:pPr>
    </w:p>
    <w:tbl>
      <w:tblPr>
        <w:tblW w:w="0" w:type="auto"/>
        <w:jc w:val="center"/>
        <w:tblCellMar>
          <w:left w:w="0" w:type="dxa"/>
          <w:right w:w="0" w:type="dxa"/>
        </w:tblCellMar>
        <w:tblLook w:val="04A0" w:firstRow="1" w:lastRow="0" w:firstColumn="1" w:lastColumn="0" w:noHBand="0" w:noVBand="1"/>
      </w:tblPr>
      <w:tblGrid>
        <w:gridCol w:w="9240"/>
      </w:tblGrid>
      <w:tr w:rsidR="00965EDD" w:rsidRPr="00965EDD" w:rsidTr="00965EDD">
        <w:trPr>
          <w:trHeight w:val="15"/>
          <w:jc w:val="center"/>
        </w:trPr>
        <w:tc>
          <w:tcPr>
            <w:tcW w:w="9240" w:type="dxa"/>
            <w:hideMark/>
          </w:tcPr>
          <w:p w:rsidR="00965EDD" w:rsidRPr="00803B7E" w:rsidRDefault="00965EDD" w:rsidP="00965EDD">
            <w:pPr>
              <w:pStyle w:val="a5"/>
              <w:spacing w:before="0" w:beforeAutospacing="0" w:after="0" w:afterAutospacing="0"/>
              <w:rPr>
                <w:b/>
                <w:bCs/>
                <w:sz w:val="28"/>
                <w:szCs w:val="28"/>
                <w:lang w:val="ky-KG"/>
              </w:rPr>
            </w:pPr>
          </w:p>
        </w:tc>
      </w:tr>
      <w:tr w:rsidR="00965EDD" w:rsidRPr="00980022" w:rsidTr="00965EDD">
        <w:trPr>
          <w:jc w:val="center"/>
        </w:trPr>
        <w:tc>
          <w:tcPr>
            <w:tcW w:w="9240" w:type="dxa"/>
            <w:tcBorders>
              <w:top w:val="nil"/>
              <w:left w:val="nil"/>
              <w:bottom w:val="nil"/>
              <w:right w:val="nil"/>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1"/>
                <w:szCs w:val="21"/>
              </w:rPr>
            </w:pPr>
            <w:r>
              <w:rPr>
                <w:noProof/>
              </w:rPr>
              <w:drawing>
                <wp:inline distT="0" distB="0" distL="0" distR="0" wp14:anchorId="14D3C041" wp14:editId="1A833729">
                  <wp:extent cx="5400675" cy="3705225"/>
                  <wp:effectExtent l="0" t="0" r="9525" b="952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44094" t="29076" r="5078" b="15336"/>
                          <a:stretch/>
                        </pic:blipFill>
                        <pic:spPr bwMode="auto">
                          <a:xfrm>
                            <a:off x="0" y="0"/>
                            <a:ext cx="5400675" cy="3705225"/>
                          </a:xfrm>
                          <a:prstGeom prst="rect">
                            <a:avLst/>
                          </a:prstGeom>
                          <a:ln>
                            <a:noFill/>
                          </a:ln>
                          <a:extLst>
                            <a:ext uri="{53640926-AAD7-44D8-BBD7-CCE9431645EC}">
                              <a14:shadowObscured xmlns:a14="http://schemas.microsoft.com/office/drawing/2010/main"/>
                            </a:ext>
                          </a:extLst>
                        </pic:spPr>
                      </pic:pic>
                    </a:graphicData>
                  </a:graphic>
                </wp:inline>
              </w:drawing>
            </w:r>
          </w:p>
        </w:tc>
      </w:tr>
    </w:tbl>
    <w:p w:rsidR="00965EDD" w:rsidRDefault="00965EDD" w:rsidP="00965EDD">
      <w:pPr>
        <w:pStyle w:val="a5"/>
        <w:spacing w:before="0" w:beforeAutospacing="0" w:after="0" w:afterAutospacing="0"/>
        <w:jc w:val="center"/>
        <w:rPr>
          <w:sz w:val="28"/>
          <w:szCs w:val="28"/>
          <w:lang w:val="ky-KG"/>
        </w:rPr>
      </w:pPr>
      <w:r w:rsidRPr="00980022">
        <w:rPr>
          <w:sz w:val="28"/>
          <w:szCs w:val="28"/>
          <w:lang w:val="ky-KG"/>
        </w:rPr>
        <w:t>Н</w:t>
      </w:r>
      <w:r w:rsidRPr="00F44587">
        <w:rPr>
          <w:sz w:val="28"/>
          <w:szCs w:val="28"/>
          <w:lang w:val="ky-KG"/>
        </w:rPr>
        <w:t xml:space="preserve">.1 </w:t>
      </w:r>
      <w:r>
        <w:rPr>
          <w:sz w:val="28"/>
          <w:szCs w:val="28"/>
          <w:lang w:val="ky-KG"/>
        </w:rPr>
        <w:t>сүрөтү</w:t>
      </w:r>
      <w:r w:rsidRPr="00F44587">
        <w:rPr>
          <w:sz w:val="28"/>
          <w:szCs w:val="28"/>
          <w:lang w:val="ky-KG"/>
        </w:rPr>
        <w:t xml:space="preserve">– </w:t>
      </w:r>
      <w:r w:rsidRPr="00F44587">
        <w:rPr>
          <w:i/>
          <w:sz w:val="28"/>
          <w:szCs w:val="28"/>
          <w:lang w:val="ky-KG"/>
        </w:rPr>
        <w:t>D</w:t>
      </w:r>
      <w:r w:rsidRPr="00F44587">
        <w:rPr>
          <w:i/>
          <w:sz w:val="28"/>
          <w:szCs w:val="28"/>
          <w:vertAlign w:val="subscript"/>
          <w:lang w:val="ky-KG"/>
        </w:rPr>
        <w:t>p</w:t>
      </w:r>
      <w:r>
        <w:rPr>
          <w:sz w:val="28"/>
          <w:szCs w:val="28"/>
          <w:lang w:val="ky-KG"/>
        </w:rPr>
        <w:t>көрсөткүчүн аныктоо үчүн көчө тилкесинин үлгүсү</w:t>
      </w:r>
    </w:p>
    <w:p w:rsidR="00965EDD" w:rsidRPr="00F44587" w:rsidRDefault="00965EDD" w:rsidP="00965EDD">
      <w:pPr>
        <w:pStyle w:val="a5"/>
        <w:spacing w:before="0" w:beforeAutospacing="0" w:after="0" w:afterAutospacing="0"/>
        <w:jc w:val="center"/>
        <w:rPr>
          <w:i/>
          <w:sz w:val="16"/>
          <w:szCs w:val="16"/>
          <w:lang w:val="ky-KG"/>
        </w:rPr>
      </w:pPr>
      <w:r w:rsidRPr="00F44587">
        <w:rPr>
          <w:i/>
          <w:sz w:val="28"/>
          <w:szCs w:val="28"/>
          <w:lang w:val="ky-KG"/>
        </w:rPr>
        <w:t> </w:t>
      </w:r>
    </w:p>
    <w:p w:rsidR="00965EDD" w:rsidRPr="00F44587" w:rsidRDefault="00965EDD" w:rsidP="00965EDD">
      <w:pPr>
        <w:pStyle w:val="a5"/>
        <w:spacing w:before="0" w:beforeAutospacing="0" w:after="0" w:afterAutospacing="0"/>
        <w:jc w:val="both"/>
        <w:rPr>
          <w:sz w:val="28"/>
          <w:szCs w:val="28"/>
          <w:lang w:val="ky-KG"/>
        </w:rPr>
      </w:pPr>
      <w:r w:rsidRPr="00F44587">
        <w:rPr>
          <w:i/>
          <w:sz w:val="28"/>
          <w:szCs w:val="28"/>
          <w:lang w:val="ky-KG"/>
        </w:rPr>
        <w:t>A</w:t>
      </w:r>
      <w:r w:rsidRPr="00F44587">
        <w:rPr>
          <w:i/>
          <w:sz w:val="28"/>
          <w:szCs w:val="28"/>
          <w:vertAlign w:val="subscript"/>
          <w:lang w:val="ky-KG"/>
        </w:rPr>
        <w:t>R</w:t>
      </w:r>
      <w:r w:rsidRPr="00F44587">
        <w:rPr>
          <w:i/>
          <w:sz w:val="28"/>
          <w:szCs w:val="28"/>
          <w:lang w:val="ky-KG"/>
        </w:rPr>
        <w:t>, A</w:t>
      </w:r>
      <w:r w:rsidRPr="00F44587">
        <w:rPr>
          <w:i/>
          <w:sz w:val="28"/>
          <w:szCs w:val="28"/>
          <w:vertAlign w:val="subscript"/>
          <w:lang w:val="ky-KG"/>
        </w:rPr>
        <w:t>FL</w:t>
      </w:r>
      <w:r w:rsidRPr="00F44587">
        <w:rPr>
          <w:i/>
          <w:sz w:val="28"/>
          <w:szCs w:val="28"/>
          <w:lang w:val="ky-KG"/>
        </w:rPr>
        <w:t> </w:t>
      </w:r>
      <w:r w:rsidRPr="00F44587">
        <w:rPr>
          <w:sz w:val="28"/>
          <w:szCs w:val="28"/>
          <w:lang w:val="ky-KG"/>
        </w:rPr>
        <w:t>и</w:t>
      </w:r>
      <w:r w:rsidRPr="00F44587">
        <w:rPr>
          <w:i/>
          <w:sz w:val="28"/>
          <w:szCs w:val="28"/>
          <w:lang w:val="ky-KG"/>
        </w:rPr>
        <w:t>  A</w:t>
      </w:r>
      <w:r w:rsidRPr="00F44587">
        <w:rPr>
          <w:i/>
          <w:sz w:val="28"/>
          <w:szCs w:val="28"/>
          <w:vertAlign w:val="subscript"/>
          <w:lang w:val="ky-KG"/>
        </w:rPr>
        <w:t>FR</w:t>
      </w:r>
      <w:r w:rsidRPr="00F44587">
        <w:rPr>
          <w:sz w:val="28"/>
          <w:szCs w:val="28"/>
          <w:lang w:val="ky-KG"/>
        </w:rPr>
        <w:t xml:space="preserve"> – </w:t>
      </w:r>
      <w:r>
        <w:rPr>
          <w:sz w:val="28"/>
          <w:szCs w:val="28"/>
          <w:lang w:val="ky-KG"/>
        </w:rPr>
        <w:t xml:space="preserve">эсептик талаанын </w:t>
      </w:r>
      <w:r w:rsidRPr="00F44587">
        <w:rPr>
          <w:sz w:val="28"/>
          <w:szCs w:val="28"/>
          <w:lang w:val="ky-KG"/>
        </w:rPr>
        <w:t>элемент</w:t>
      </w:r>
      <w:r>
        <w:rPr>
          <w:sz w:val="28"/>
          <w:szCs w:val="28"/>
          <w:lang w:val="ky-KG"/>
        </w:rPr>
        <w:t>тери</w:t>
      </w:r>
      <w:r w:rsidRPr="00F44587">
        <w:rPr>
          <w:sz w:val="28"/>
          <w:szCs w:val="28"/>
          <w:lang w:val="ky-KG"/>
        </w:rPr>
        <w:t xml:space="preserve">: </w:t>
      </w:r>
      <w:r>
        <w:rPr>
          <w:sz w:val="28"/>
          <w:szCs w:val="28"/>
          <w:lang w:val="ky-KG"/>
        </w:rPr>
        <w:t>унаа жүрүүчү бөлүк</w:t>
      </w:r>
      <w:r w:rsidRPr="00F44587">
        <w:rPr>
          <w:sz w:val="28"/>
          <w:szCs w:val="28"/>
          <w:lang w:val="ky-KG"/>
        </w:rPr>
        <w:t xml:space="preserve">, </w:t>
      </w:r>
      <w:r>
        <w:rPr>
          <w:sz w:val="28"/>
          <w:szCs w:val="28"/>
          <w:lang w:val="ky-KG"/>
        </w:rPr>
        <w:t xml:space="preserve">көчөгө тийиштүү оң жана сол тротуарлары; </w:t>
      </w:r>
      <w:r w:rsidRPr="00F44587">
        <w:rPr>
          <w:i/>
          <w:sz w:val="28"/>
          <w:szCs w:val="28"/>
          <w:lang w:val="ky-KG"/>
        </w:rPr>
        <w:t>P</w:t>
      </w:r>
      <w:r w:rsidRPr="00F44587">
        <w:rPr>
          <w:i/>
          <w:sz w:val="28"/>
          <w:szCs w:val="28"/>
          <w:vertAlign w:val="subscript"/>
          <w:lang w:val="ky-KG"/>
        </w:rPr>
        <w:t>R</w:t>
      </w:r>
      <w:r>
        <w:rPr>
          <w:sz w:val="28"/>
          <w:szCs w:val="28"/>
          <w:lang w:val="ky-KG"/>
        </w:rPr>
        <w:t>жана</w:t>
      </w:r>
      <w:r w:rsidRPr="00F44587">
        <w:rPr>
          <w:i/>
          <w:sz w:val="28"/>
          <w:szCs w:val="28"/>
          <w:lang w:val="ky-KG"/>
        </w:rPr>
        <w:t>P</w:t>
      </w:r>
      <w:r w:rsidRPr="00F44587">
        <w:rPr>
          <w:i/>
          <w:sz w:val="28"/>
          <w:szCs w:val="28"/>
          <w:vertAlign w:val="subscript"/>
          <w:lang w:val="ky-KG"/>
        </w:rPr>
        <w:t>F</w:t>
      </w:r>
      <w:r w:rsidRPr="00F44587">
        <w:rPr>
          <w:sz w:val="28"/>
          <w:szCs w:val="28"/>
          <w:lang w:val="ky-KG"/>
        </w:rPr>
        <w:t xml:space="preserve">– </w:t>
      </w:r>
      <w:r>
        <w:rPr>
          <w:sz w:val="28"/>
          <w:szCs w:val="28"/>
          <w:lang w:val="ky-KG"/>
        </w:rPr>
        <w:t>унаа жүрүүчү бөлүккө</w:t>
      </w:r>
      <w:r w:rsidRPr="00F44587">
        <w:rPr>
          <w:sz w:val="28"/>
          <w:szCs w:val="28"/>
          <w:lang w:val="ky-KG"/>
        </w:rPr>
        <w:t xml:space="preserve">, </w:t>
      </w:r>
      <w:r>
        <w:rPr>
          <w:sz w:val="28"/>
          <w:szCs w:val="28"/>
          <w:lang w:val="ky-KG"/>
        </w:rPr>
        <w:t>көчөгө тийиштүү  оң жана сол тротуарларына багытталган</w:t>
      </w:r>
      <w:r w:rsidR="00705C89">
        <w:rPr>
          <w:sz w:val="28"/>
          <w:szCs w:val="28"/>
          <w:lang w:val="ky-KG"/>
        </w:rPr>
        <w:t xml:space="preserve"> </w:t>
      </w:r>
      <w:r>
        <w:rPr>
          <w:sz w:val="28"/>
          <w:szCs w:val="28"/>
          <w:lang w:val="ky-KG"/>
        </w:rPr>
        <w:t>чырактар</w:t>
      </w:r>
      <w:r w:rsidRPr="00F44587">
        <w:rPr>
          <w:sz w:val="28"/>
          <w:szCs w:val="28"/>
          <w:lang w:val="ky-KG"/>
        </w:rPr>
        <w:t>; </w:t>
      </w:r>
      <w:r w:rsidRPr="00F44587">
        <w:rPr>
          <w:i/>
          <w:iCs/>
          <w:sz w:val="28"/>
          <w:szCs w:val="28"/>
          <w:lang w:val="ky-KG"/>
        </w:rPr>
        <w:t>1</w:t>
      </w:r>
      <w:r w:rsidRPr="00F44587">
        <w:rPr>
          <w:sz w:val="28"/>
          <w:szCs w:val="28"/>
          <w:lang w:val="ky-KG"/>
        </w:rPr>
        <w:t> – газон</w:t>
      </w:r>
      <w:r>
        <w:rPr>
          <w:sz w:val="28"/>
          <w:szCs w:val="28"/>
          <w:lang w:val="ky-KG"/>
        </w:rPr>
        <w:t xml:space="preserve"> тилкелери</w:t>
      </w:r>
      <w:r w:rsidRPr="00F44587">
        <w:rPr>
          <w:sz w:val="28"/>
          <w:szCs w:val="28"/>
          <w:lang w:val="ky-KG"/>
        </w:rPr>
        <w:t>;</w:t>
      </w:r>
    </w:p>
    <w:p w:rsidR="00965EDD" w:rsidRDefault="00965EDD" w:rsidP="00965EDD">
      <w:pPr>
        <w:pStyle w:val="a5"/>
        <w:spacing w:before="0" w:beforeAutospacing="0" w:after="0" w:afterAutospacing="0"/>
        <w:rPr>
          <w:b/>
          <w:sz w:val="28"/>
          <w:szCs w:val="28"/>
          <w:lang w:val="ky-KG"/>
        </w:rPr>
      </w:pPr>
      <w:r w:rsidRPr="00980022">
        <w:rPr>
          <w:sz w:val="28"/>
          <w:szCs w:val="28"/>
        </w:rPr>
        <w:t>«</w:t>
      </w:r>
      <w:r w:rsidRPr="005A517C">
        <w:rPr>
          <w:b/>
          <w:sz w:val="28"/>
          <w:szCs w:val="28"/>
        </w:rPr>
        <w:t>×</w:t>
      </w:r>
      <w:r w:rsidRPr="00980022">
        <w:rPr>
          <w:sz w:val="28"/>
          <w:szCs w:val="28"/>
        </w:rPr>
        <w:t xml:space="preserve">» – </w:t>
      </w:r>
      <w:r>
        <w:rPr>
          <w:sz w:val="28"/>
          <w:szCs w:val="28"/>
          <w:lang w:val="ky-KG"/>
        </w:rPr>
        <w:t>эсептик талаадагы эсептик чекиттер.</w:t>
      </w:r>
      <w:r w:rsidRPr="00980022">
        <w:rPr>
          <w:sz w:val="28"/>
          <w:szCs w:val="28"/>
        </w:rPr>
        <w:br/>
      </w:r>
      <w:r w:rsidRPr="00980022">
        <w:rPr>
          <w:sz w:val="28"/>
          <w:szCs w:val="28"/>
        </w:rPr>
        <w:br/>
      </w:r>
    </w:p>
    <w:p w:rsidR="00965EDD" w:rsidRDefault="00965EDD" w:rsidP="00965EDD">
      <w:pPr>
        <w:pStyle w:val="a5"/>
        <w:spacing w:before="0" w:beforeAutospacing="0" w:after="0" w:afterAutospacing="0"/>
        <w:rPr>
          <w:b/>
          <w:sz w:val="28"/>
          <w:szCs w:val="28"/>
          <w:lang w:val="ky-KG"/>
        </w:rPr>
      </w:pPr>
    </w:p>
    <w:p w:rsidR="00965EDD" w:rsidRDefault="00965EDD" w:rsidP="00965EDD">
      <w:pPr>
        <w:pStyle w:val="a5"/>
        <w:spacing w:before="0" w:beforeAutospacing="0" w:after="0" w:afterAutospacing="0"/>
        <w:rPr>
          <w:b/>
          <w:sz w:val="28"/>
          <w:szCs w:val="28"/>
          <w:lang w:val="ky-KG"/>
        </w:rPr>
      </w:pPr>
    </w:p>
    <w:p w:rsidR="00965EDD" w:rsidRDefault="00965EDD" w:rsidP="00965EDD">
      <w:pPr>
        <w:pStyle w:val="a5"/>
        <w:spacing w:before="0" w:beforeAutospacing="0" w:after="0" w:afterAutospacing="0"/>
        <w:rPr>
          <w:b/>
          <w:sz w:val="28"/>
          <w:szCs w:val="28"/>
          <w:lang w:val="ky-KG"/>
        </w:rPr>
      </w:pPr>
    </w:p>
    <w:p w:rsidR="00965EDD" w:rsidRDefault="00965EDD" w:rsidP="00965EDD">
      <w:pPr>
        <w:pStyle w:val="a5"/>
        <w:spacing w:before="0" w:beforeAutospacing="0" w:after="0" w:afterAutospacing="0"/>
        <w:rPr>
          <w:b/>
          <w:sz w:val="28"/>
          <w:szCs w:val="28"/>
          <w:lang w:val="ky-KG"/>
        </w:rPr>
      </w:pPr>
    </w:p>
    <w:p w:rsidR="00965EDD" w:rsidRDefault="00965EDD" w:rsidP="00965EDD">
      <w:pPr>
        <w:pStyle w:val="a5"/>
        <w:spacing w:before="0" w:beforeAutospacing="0" w:after="0" w:afterAutospacing="0"/>
        <w:rPr>
          <w:b/>
          <w:sz w:val="28"/>
          <w:szCs w:val="28"/>
          <w:lang w:val="ky-KG"/>
        </w:rPr>
      </w:pPr>
    </w:p>
    <w:p w:rsidR="00965EDD" w:rsidRDefault="00965EDD" w:rsidP="00965EDD">
      <w:pPr>
        <w:pStyle w:val="a5"/>
        <w:spacing w:before="0" w:beforeAutospacing="0" w:after="0" w:afterAutospacing="0"/>
        <w:rPr>
          <w:b/>
          <w:sz w:val="28"/>
          <w:szCs w:val="28"/>
          <w:lang w:val="ky-KG"/>
        </w:rPr>
      </w:pPr>
    </w:p>
    <w:p w:rsidR="00965EDD" w:rsidRDefault="00965EDD" w:rsidP="00965EDD">
      <w:pPr>
        <w:pStyle w:val="a5"/>
        <w:spacing w:before="0" w:beforeAutospacing="0" w:after="0" w:afterAutospacing="0"/>
        <w:rPr>
          <w:b/>
          <w:sz w:val="28"/>
          <w:szCs w:val="28"/>
          <w:lang w:val="ky-KG"/>
        </w:rPr>
      </w:pPr>
    </w:p>
    <w:p w:rsidR="00965EDD" w:rsidRDefault="00965EDD" w:rsidP="00965EDD">
      <w:pPr>
        <w:pStyle w:val="a5"/>
        <w:spacing w:before="0" w:beforeAutospacing="0" w:after="0" w:afterAutospacing="0"/>
        <w:rPr>
          <w:b/>
          <w:sz w:val="28"/>
          <w:szCs w:val="28"/>
          <w:lang w:val="ky-KG"/>
        </w:rPr>
      </w:pPr>
    </w:p>
    <w:p w:rsidR="00965EDD" w:rsidRDefault="00965EDD" w:rsidP="00965EDD">
      <w:pPr>
        <w:pStyle w:val="a5"/>
        <w:spacing w:before="0" w:beforeAutospacing="0" w:after="0" w:afterAutospacing="0"/>
        <w:rPr>
          <w:b/>
          <w:sz w:val="28"/>
          <w:szCs w:val="28"/>
          <w:lang w:val="ky-KG"/>
        </w:rPr>
      </w:pPr>
    </w:p>
    <w:p w:rsidR="00965EDD" w:rsidRPr="00426C67" w:rsidRDefault="00965EDD" w:rsidP="00965EDD">
      <w:pPr>
        <w:pStyle w:val="a5"/>
        <w:spacing w:before="0" w:beforeAutospacing="0" w:after="0" w:afterAutospacing="0"/>
        <w:jc w:val="center"/>
        <w:rPr>
          <w:b/>
          <w:sz w:val="28"/>
          <w:szCs w:val="28"/>
          <w:lang w:val="ky-KG"/>
        </w:rPr>
      </w:pPr>
      <w:r w:rsidRPr="00980022">
        <w:rPr>
          <w:b/>
          <w:sz w:val="28"/>
          <w:szCs w:val="28"/>
          <w:lang w:val="ky-KG"/>
        </w:rPr>
        <w:lastRenderedPageBreak/>
        <w:t>П</w:t>
      </w:r>
      <w:r>
        <w:rPr>
          <w:b/>
          <w:sz w:val="28"/>
          <w:szCs w:val="28"/>
          <w:lang w:val="ky-KG"/>
        </w:rPr>
        <w:t xml:space="preserve"> тиркемеси</w:t>
      </w:r>
    </w:p>
    <w:p w:rsidR="00965EDD" w:rsidRPr="00CB18E1"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r>
        <w:rPr>
          <w:b/>
          <w:sz w:val="28"/>
          <w:szCs w:val="28"/>
          <w:lang w:val="ky-KG"/>
        </w:rPr>
        <w:t xml:space="preserve">Автожол тоннелиндеги </w:t>
      </w:r>
      <w:r w:rsidRPr="00501DC3">
        <w:rPr>
          <w:b/>
          <w:sz w:val="28"/>
          <w:szCs w:val="28"/>
          <w:lang w:val="ky-KG"/>
        </w:rPr>
        <w:t>көрсөткүчтөрдүн</w:t>
      </w:r>
      <w:r w:rsidR="00705C89">
        <w:rPr>
          <w:b/>
          <w:sz w:val="28"/>
          <w:szCs w:val="28"/>
          <w:lang w:val="ky-KG"/>
        </w:rPr>
        <w:t xml:space="preserve"> </w:t>
      </w:r>
      <w:r>
        <w:rPr>
          <w:b/>
          <w:sz w:val="28"/>
          <w:szCs w:val="28"/>
          <w:lang w:val="ky-KG"/>
        </w:rPr>
        <w:t>жарык күчүн чектөө багытын  аныктоо</w:t>
      </w:r>
    </w:p>
    <w:p w:rsidR="00965EDD" w:rsidRPr="00871168" w:rsidRDefault="00965EDD" w:rsidP="00965EDD">
      <w:pPr>
        <w:pStyle w:val="a5"/>
        <w:spacing w:before="0" w:beforeAutospacing="0" w:after="0" w:afterAutospacing="0"/>
        <w:rPr>
          <w:sz w:val="16"/>
          <w:szCs w:val="16"/>
          <w:lang w:val="ky-KG"/>
        </w:rPr>
      </w:pPr>
    </w:p>
    <w:p w:rsidR="00965EDD" w:rsidRPr="005B35D9" w:rsidRDefault="00965EDD" w:rsidP="00965EDD">
      <w:pPr>
        <w:pStyle w:val="a5"/>
        <w:spacing w:before="0" w:beforeAutospacing="0" w:after="0" w:afterAutospacing="0"/>
        <w:ind w:firstLine="708"/>
        <w:jc w:val="both"/>
        <w:rPr>
          <w:sz w:val="28"/>
          <w:szCs w:val="28"/>
          <w:lang w:val="ky-KG"/>
        </w:rPr>
      </w:pPr>
      <w:r>
        <w:rPr>
          <w:sz w:val="28"/>
          <w:szCs w:val="28"/>
          <w:lang w:val="ky-KG"/>
        </w:rPr>
        <w:t xml:space="preserve">Эвакуациялык жарык көрсөткүчтөрүнүн </w:t>
      </w:r>
      <w:r w:rsidRPr="00871168">
        <w:rPr>
          <w:sz w:val="28"/>
          <w:szCs w:val="28"/>
          <w:lang w:val="ky-KG"/>
        </w:rPr>
        <w:t>жарык күчү чект</w:t>
      </w:r>
      <w:r>
        <w:rPr>
          <w:sz w:val="28"/>
          <w:szCs w:val="28"/>
          <w:lang w:val="ky-KG"/>
        </w:rPr>
        <w:t xml:space="preserve">елгенбагыттар эвакуациялык көрсөткүчтөрдү жайгаштыруу кадамдарынын чегинде айдоочунун көрүү линиясына тиешелүү </w:t>
      </w:r>
      <w:r w:rsidRPr="005B35D9">
        <w:rPr>
          <w:sz w:val="28"/>
          <w:szCs w:val="28"/>
          <w:lang w:val="ky-KG"/>
        </w:rPr>
        <w:t>2</w:t>
      </w:r>
      <w:r w:rsidRPr="005B35D9">
        <w:rPr>
          <w:noProof/>
          <w:sz w:val="28"/>
          <w:szCs w:val="28"/>
          <w:lang w:val="ky-KG"/>
        </w:rPr>
        <w:t>×</w:t>
      </w:r>
      <w:r w:rsidRPr="005B35D9">
        <w:rPr>
          <w:sz w:val="28"/>
          <w:szCs w:val="28"/>
          <w:lang w:val="ky-KG"/>
        </w:rPr>
        <w:t xml:space="preserve">15° </w:t>
      </w:r>
      <w:r>
        <w:rPr>
          <w:sz w:val="28"/>
          <w:szCs w:val="28"/>
          <w:lang w:val="ky-KG"/>
        </w:rPr>
        <w:t xml:space="preserve">ачылуудагы конустун ичинде жатат. </w:t>
      </w:r>
      <w:r w:rsidRPr="005B35D9">
        <w:rPr>
          <w:sz w:val="28"/>
          <w:szCs w:val="28"/>
          <w:lang w:val="ky-KG"/>
        </w:rPr>
        <w:t xml:space="preserve">П.1 </w:t>
      </w:r>
      <w:r>
        <w:rPr>
          <w:sz w:val="28"/>
          <w:szCs w:val="28"/>
          <w:lang w:val="ky-KG"/>
        </w:rPr>
        <w:t xml:space="preserve">сүрөтүндө (планда) эвакуациялык багыттын көрсөткүчтөрүнүн </w:t>
      </w:r>
      <w:r w:rsidRPr="00980022">
        <w:rPr>
          <w:i/>
          <w:sz w:val="28"/>
          <w:szCs w:val="28"/>
        </w:rPr>
        <w:t>Ι</w:t>
      </w:r>
      <w:r w:rsidRPr="005B35D9">
        <w:rPr>
          <w:sz w:val="28"/>
          <w:szCs w:val="28"/>
          <w:lang w:val="ky-KG"/>
        </w:rPr>
        <w:t xml:space="preserve">  </w:t>
      </w:r>
      <w:r w:rsidRPr="00871168">
        <w:rPr>
          <w:sz w:val="28"/>
          <w:szCs w:val="28"/>
          <w:lang w:val="ky-KG"/>
        </w:rPr>
        <w:t>жарык күчү чект</w:t>
      </w:r>
      <w:r>
        <w:rPr>
          <w:sz w:val="28"/>
          <w:szCs w:val="28"/>
          <w:lang w:val="ky-KG"/>
        </w:rPr>
        <w:t>елген чөйрөсү көрсөтүлгөн.</w:t>
      </w:r>
    </w:p>
    <w:p w:rsidR="00965EDD" w:rsidRPr="005B35D9" w:rsidRDefault="00965EDD" w:rsidP="00965EDD">
      <w:pPr>
        <w:pStyle w:val="a5"/>
        <w:spacing w:before="0" w:beforeAutospacing="0" w:after="0" w:afterAutospacing="0"/>
        <w:rPr>
          <w:sz w:val="21"/>
          <w:szCs w:val="21"/>
          <w:lang w:val="ky-KG"/>
        </w:rPr>
      </w:pPr>
    </w:p>
    <w:tbl>
      <w:tblPr>
        <w:tblW w:w="0" w:type="auto"/>
        <w:tblCellMar>
          <w:left w:w="0" w:type="dxa"/>
          <w:right w:w="0" w:type="dxa"/>
        </w:tblCellMar>
        <w:tblLook w:val="04A0" w:firstRow="1" w:lastRow="0" w:firstColumn="1" w:lastColumn="0" w:noHBand="0" w:noVBand="1"/>
      </w:tblPr>
      <w:tblGrid>
        <w:gridCol w:w="9354"/>
      </w:tblGrid>
      <w:tr w:rsidR="00965EDD" w:rsidRPr="00965EDD" w:rsidTr="00965EDD">
        <w:trPr>
          <w:trHeight w:val="15"/>
        </w:trPr>
        <w:tc>
          <w:tcPr>
            <w:tcW w:w="9354" w:type="dxa"/>
            <w:hideMark/>
          </w:tcPr>
          <w:p w:rsidR="00965EDD" w:rsidRPr="005B35D9" w:rsidRDefault="00965EDD" w:rsidP="00965EDD">
            <w:pPr>
              <w:pStyle w:val="a5"/>
              <w:spacing w:before="0" w:beforeAutospacing="0" w:after="0" w:afterAutospacing="0"/>
              <w:rPr>
                <w:sz w:val="21"/>
                <w:szCs w:val="21"/>
                <w:lang w:val="ky-KG"/>
              </w:rPr>
            </w:pPr>
          </w:p>
        </w:tc>
      </w:tr>
      <w:tr w:rsidR="00965EDD" w:rsidRPr="00980022" w:rsidTr="00965EDD">
        <w:tc>
          <w:tcPr>
            <w:tcW w:w="9354" w:type="dxa"/>
            <w:tcBorders>
              <w:top w:val="nil"/>
              <w:left w:val="nil"/>
              <w:bottom w:val="nil"/>
              <w:right w:val="nil"/>
            </w:tcBorders>
            <w:tcMar>
              <w:top w:w="0" w:type="dxa"/>
              <w:left w:w="149" w:type="dxa"/>
              <w:bottom w:w="0" w:type="dxa"/>
              <w:right w:w="149" w:type="dxa"/>
            </w:tcMar>
            <w:hideMark/>
          </w:tcPr>
          <w:p w:rsidR="00965EDD" w:rsidRPr="00980022" w:rsidRDefault="00965EDD" w:rsidP="00965EDD">
            <w:pPr>
              <w:pStyle w:val="a5"/>
              <w:spacing w:before="0" w:beforeAutospacing="0" w:after="0" w:afterAutospacing="0"/>
              <w:rPr>
                <w:sz w:val="21"/>
                <w:szCs w:val="21"/>
              </w:rPr>
            </w:pPr>
            <w:r>
              <w:rPr>
                <w:noProof/>
              </w:rPr>
              <w:drawing>
                <wp:inline distT="0" distB="0" distL="0" distR="0" wp14:anchorId="36E7E68E" wp14:editId="79849413">
                  <wp:extent cx="5410200" cy="3324225"/>
                  <wp:effectExtent l="0" t="0" r="0" b="952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31588" t="16248" r="19347" b="26739"/>
                          <a:stretch/>
                        </pic:blipFill>
                        <pic:spPr bwMode="auto">
                          <a:xfrm>
                            <a:off x="0" y="0"/>
                            <a:ext cx="5410200" cy="3324225"/>
                          </a:xfrm>
                          <a:prstGeom prst="rect">
                            <a:avLst/>
                          </a:prstGeom>
                          <a:ln>
                            <a:noFill/>
                          </a:ln>
                          <a:extLst>
                            <a:ext uri="{53640926-AAD7-44D8-BBD7-CCE9431645EC}">
                              <a14:shadowObscured xmlns:a14="http://schemas.microsoft.com/office/drawing/2010/main"/>
                            </a:ext>
                          </a:extLst>
                        </pic:spPr>
                      </pic:pic>
                    </a:graphicData>
                  </a:graphic>
                </wp:inline>
              </w:drawing>
            </w:r>
          </w:p>
        </w:tc>
      </w:tr>
    </w:tbl>
    <w:p w:rsidR="00965EDD" w:rsidRPr="00BD2A18" w:rsidRDefault="00965EDD" w:rsidP="00965EDD">
      <w:pPr>
        <w:pStyle w:val="a5"/>
        <w:spacing w:before="0" w:beforeAutospacing="0" w:after="0" w:afterAutospacing="0"/>
        <w:jc w:val="center"/>
        <w:rPr>
          <w:strike/>
          <w:color w:val="FF0000"/>
          <w:sz w:val="28"/>
          <w:szCs w:val="28"/>
        </w:rPr>
      </w:pPr>
      <w:r w:rsidRPr="00980022">
        <w:rPr>
          <w:sz w:val="21"/>
          <w:szCs w:val="21"/>
        </w:rPr>
        <w:br/>
      </w:r>
      <w:r w:rsidRPr="00980022">
        <w:rPr>
          <w:sz w:val="28"/>
          <w:szCs w:val="28"/>
          <w:lang w:val="ky-KG"/>
        </w:rPr>
        <w:t>П</w:t>
      </w:r>
      <w:r w:rsidRPr="00980022">
        <w:rPr>
          <w:sz w:val="28"/>
          <w:szCs w:val="28"/>
        </w:rPr>
        <w:t>.1</w:t>
      </w:r>
      <w:r>
        <w:rPr>
          <w:sz w:val="28"/>
          <w:szCs w:val="28"/>
          <w:lang w:val="ky-KG"/>
        </w:rPr>
        <w:t>сүрөтү Ж</w:t>
      </w:r>
      <w:r w:rsidRPr="00871168">
        <w:rPr>
          <w:sz w:val="28"/>
          <w:szCs w:val="28"/>
          <w:lang w:val="ky-KG"/>
        </w:rPr>
        <w:t>арык күчү чект</w:t>
      </w:r>
      <w:r>
        <w:rPr>
          <w:sz w:val="28"/>
          <w:szCs w:val="28"/>
          <w:lang w:val="ky-KG"/>
        </w:rPr>
        <w:t>елген чөйрө</w:t>
      </w: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Pr="00980022" w:rsidRDefault="00965EDD" w:rsidP="00965EDD">
      <w:pPr>
        <w:pStyle w:val="a5"/>
        <w:spacing w:before="0" w:beforeAutospacing="0" w:after="0" w:afterAutospacing="0"/>
        <w:jc w:val="center"/>
        <w:rPr>
          <w:b/>
          <w:sz w:val="28"/>
          <w:szCs w:val="28"/>
          <w:lang w:val="ky-KG"/>
        </w:rPr>
      </w:pPr>
      <w:r w:rsidRPr="00980022">
        <w:rPr>
          <w:b/>
          <w:sz w:val="28"/>
          <w:szCs w:val="28"/>
          <w:lang w:val="ky-KG"/>
        </w:rPr>
        <w:t>Р</w:t>
      </w:r>
      <w:r>
        <w:rPr>
          <w:b/>
          <w:sz w:val="28"/>
          <w:szCs w:val="28"/>
          <w:lang w:val="ky-KG"/>
        </w:rPr>
        <w:t xml:space="preserve"> тиркемеси </w:t>
      </w:r>
    </w:p>
    <w:p w:rsidR="00965EDD" w:rsidRPr="00CB18E1" w:rsidRDefault="00965EDD" w:rsidP="00965EDD">
      <w:pPr>
        <w:pStyle w:val="a5"/>
        <w:spacing w:before="0" w:beforeAutospacing="0" w:after="0" w:afterAutospacing="0"/>
        <w:jc w:val="center"/>
        <w:rPr>
          <w:b/>
          <w:sz w:val="28"/>
          <w:szCs w:val="28"/>
          <w:lang w:val="ky-KG"/>
        </w:rPr>
      </w:pPr>
    </w:p>
    <w:p w:rsidR="00965EDD" w:rsidRPr="00F642D7" w:rsidRDefault="00965EDD" w:rsidP="00965EDD">
      <w:pPr>
        <w:pStyle w:val="a5"/>
        <w:spacing w:before="0" w:beforeAutospacing="0" w:after="0" w:afterAutospacing="0"/>
        <w:jc w:val="center"/>
        <w:rPr>
          <w:b/>
          <w:sz w:val="28"/>
          <w:szCs w:val="28"/>
          <w:lang w:val="ky-KG"/>
        </w:rPr>
      </w:pPr>
      <w:r w:rsidRPr="00F642D7">
        <w:rPr>
          <w:b/>
          <w:sz w:val="28"/>
          <w:szCs w:val="28"/>
          <w:lang w:val="ky-KG"/>
        </w:rPr>
        <w:t>Автожол тоннелиндеги ишараттоочу оттордун жайгашуу үлгүлөрү</w:t>
      </w:r>
    </w:p>
    <w:p w:rsidR="00965EDD" w:rsidRPr="005B35D9" w:rsidRDefault="00965EDD" w:rsidP="00965EDD">
      <w:pPr>
        <w:pStyle w:val="a5"/>
        <w:spacing w:before="0" w:beforeAutospacing="0" w:after="0" w:afterAutospacing="0"/>
        <w:jc w:val="center"/>
        <w:rPr>
          <w:b/>
          <w:sz w:val="28"/>
          <w:szCs w:val="28"/>
          <w:lang w:val="ky-KG"/>
        </w:rPr>
      </w:pPr>
    </w:p>
    <w:p w:rsidR="00965EDD" w:rsidRPr="00426C67" w:rsidRDefault="00965EDD" w:rsidP="00965EDD">
      <w:pPr>
        <w:pStyle w:val="a5"/>
        <w:spacing w:before="0" w:beforeAutospacing="0" w:after="0" w:afterAutospacing="0"/>
        <w:rPr>
          <w:sz w:val="28"/>
          <w:szCs w:val="28"/>
          <w:lang w:val="ky-KG"/>
        </w:rPr>
      </w:pPr>
    </w:p>
    <w:p w:rsidR="00965EDD" w:rsidRPr="00F642D7" w:rsidRDefault="00965EDD" w:rsidP="00965EDD">
      <w:pPr>
        <w:pStyle w:val="a5"/>
        <w:spacing w:before="0" w:beforeAutospacing="0" w:after="0" w:afterAutospacing="0"/>
        <w:ind w:firstLine="708"/>
        <w:jc w:val="both"/>
        <w:rPr>
          <w:sz w:val="28"/>
          <w:szCs w:val="28"/>
          <w:lang w:val="ky-KG"/>
        </w:rPr>
      </w:pPr>
      <w:r w:rsidRPr="00F642D7">
        <w:rPr>
          <w:sz w:val="28"/>
          <w:szCs w:val="28"/>
          <w:lang w:val="ky-KG"/>
        </w:rPr>
        <w:t>Эвакуациялык чыгууга тиешелүү ишараттоочу оттордун жайгашуу үлгүсү</w:t>
      </w:r>
      <w:r>
        <w:rPr>
          <w:sz w:val="28"/>
          <w:szCs w:val="28"/>
          <w:lang w:val="ky-KG"/>
        </w:rPr>
        <w:t xml:space="preserve"> </w:t>
      </w:r>
      <w:r w:rsidRPr="00F642D7">
        <w:rPr>
          <w:sz w:val="28"/>
          <w:szCs w:val="28"/>
          <w:lang w:val="ky-KG"/>
        </w:rPr>
        <w:t>Р</w:t>
      </w:r>
      <w:r w:rsidRPr="00426C67">
        <w:rPr>
          <w:sz w:val="28"/>
          <w:szCs w:val="28"/>
          <w:lang w:val="ky-KG"/>
        </w:rPr>
        <w:t xml:space="preserve">.1. </w:t>
      </w:r>
      <w:r w:rsidRPr="00F642D7">
        <w:rPr>
          <w:sz w:val="28"/>
          <w:szCs w:val="28"/>
          <w:lang w:val="ky-KG"/>
        </w:rPr>
        <w:t>сүрөтүндө көрсөтү</w:t>
      </w:r>
      <w:r w:rsidRPr="009D6616">
        <w:rPr>
          <w:sz w:val="28"/>
          <w:szCs w:val="28"/>
          <w:lang w:val="ky-KG"/>
        </w:rPr>
        <w:t>лгөн</w:t>
      </w:r>
    </w:p>
    <w:p w:rsidR="00965EDD" w:rsidRDefault="00965EDD" w:rsidP="00965EDD">
      <w:pPr>
        <w:pStyle w:val="a5"/>
        <w:spacing w:before="0" w:beforeAutospacing="0" w:after="0" w:afterAutospacing="0"/>
        <w:ind w:firstLine="708"/>
        <w:rPr>
          <w:color w:val="000000" w:themeColor="text1"/>
          <w:sz w:val="28"/>
          <w:szCs w:val="28"/>
          <w:lang w:val="ky-KG"/>
        </w:rPr>
      </w:pPr>
    </w:p>
    <w:p w:rsidR="00965EDD" w:rsidRDefault="00965EDD" w:rsidP="00965EDD">
      <w:pPr>
        <w:pStyle w:val="a5"/>
        <w:spacing w:before="0" w:beforeAutospacing="0" w:after="0" w:afterAutospacing="0"/>
        <w:ind w:firstLine="708"/>
        <w:rPr>
          <w:color w:val="000000" w:themeColor="text1"/>
          <w:sz w:val="28"/>
          <w:szCs w:val="28"/>
          <w:lang w:val="ky-KG"/>
        </w:rPr>
      </w:pPr>
      <w:r>
        <w:rPr>
          <w:noProof/>
        </w:rPr>
        <w:drawing>
          <wp:inline distT="0" distB="0" distL="0" distR="0" wp14:anchorId="6E318979" wp14:editId="7D73C86F">
            <wp:extent cx="5372100" cy="339090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23571" t="16819" r="25762" b="29304"/>
                    <a:stretch/>
                  </pic:blipFill>
                  <pic:spPr bwMode="auto">
                    <a:xfrm>
                      <a:off x="0" y="0"/>
                      <a:ext cx="5372100" cy="3390900"/>
                    </a:xfrm>
                    <a:prstGeom prst="rect">
                      <a:avLst/>
                    </a:prstGeom>
                    <a:ln>
                      <a:noFill/>
                    </a:ln>
                    <a:extLst>
                      <a:ext uri="{53640926-AAD7-44D8-BBD7-CCE9431645EC}">
                        <a14:shadowObscured xmlns:a14="http://schemas.microsoft.com/office/drawing/2010/main"/>
                      </a:ext>
                    </a:extLst>
                  </pic:spPr>
                </pic:pic>
              </a:graphicData>
            </a:graphic>
          </wp:inline>
        </w:drawing>
      </w:r>
    </w:p>
    <w:p w:rsidR="00965EDD" w:rsidRPr="006F7039" w:rsidRDefault="00965EDD" w:rsidP="00965EDD">
      <w:pPr>
        <w:pStyle w:val="a5"/>
        <w:spacing w:before="0" w:beforeAutospacing="0" w:after="0" w:afterAutospacing="0"/>
        <w:ind w:firstLine="708"/>
        <w:rPr>
          <w:color w:val="000000" w:themeColor="text1"/>
          <w:sz w:val="28"/>
          <w:szCs w:val="28"/>
          <w:lang w:val="ky-KG"/>
        </w:rPr>
      </w:pPr>
      <w:r>
        <w:rPr>
          <w:color w:val="000000" w:themeColor="text1"/>
          <w:sz w:val="28"/>
          <w:szCs w:val="28"/>
          <w:lang w:val="ky-KG"/>
        </w:rPr>
        <w:t>Р.1 сүрөтү Автожол тоннелиндеги ишараттоочу оттордун жайгашуусу</w:t>
      </w:r>
    </w:p>
    <w:tbl>
      <w:tblPr>
        <w:tblW w:w="0" w:type="auto"/>
        <w:jc w:val="center"/>
        <w:tblCellMar>
          <w:left w:w="0" w:type="dxa"/>
          <w:right w:w="0" w:type="dxa"/>
        </w:tblCellMar>
        <w:tblLook w:val="04A0" w:firstRow="1" w:lastRow="0" w:firstColumn="1" w:lastColumn="0" w:noHBand="0" w:noVBand="1"/>
      </w:tblPr>
      <w:tblGrid>
        <w:gridCol w:w="8131"/>
      </w:tblGrid>
      <w:tr w:rsidR="00965EDD" w:rsidRPr="00965EDD" w:rsidTr="00965EDD">
        <w:trPr>
          <w:trHeight w:val="15"/>
          <w:jc w:val="center"/>
        </w:trPr>
        <w:tc>
          <w:tcPr>
            <w:tcW w:w="8131" w:type="dxa"/>
            <w:hideMark/>
          </w:tcPr>
          <w:p w:rsidR="00965EDD" w:rsidRPr="00E01489" w:rsidRDefault="00965EDD" w:rsidP="00965EDD">
            <w:pPr>
              <w:pStyle w:val="a5"/>
              <w:spacing w:before="0" w:beforeAutospacing="0" w:after="0" w:afterAutospacing="0"/>
              <w:rPr>
                <w:color w:val="000000" w:themeColor="text1"/>
                <w:sz w:val="21"/>
                <w:szCs w:val="21"/>
                <w:lang w:val="ky-KG"/>
              </w:rPr>
            </w:pPr>
          </w:p>
        </w:tc>
      </w:tr>
    </w:tbl>
    <w:p w:rsidR="00965EDD" w:rsidRPr="00E01489" w:rsidRDefault="00965EDD" w:rsidP="00965EDD">
      <w:pPr>
        <w:pStyle w:val="a5"/>
        <w:spacing w:before="0" w:beforeAutospacing="0" w:after="0" w:afterAutospacing="0"/>
        <w:jc w:val="center"/>
        <w:rPr>
          <w:b/>
          <w:color w:val="000000" w:themeColor="text1"/>
          <w:sz w:val="28"/>
          <w:szCs w:val="28"/>
          <w:lang w:val="ky-KG"/>
        </w:rPr>
      </w:pPr>
    </w:p>
    <w:p w:rsidR="00965EDD" w:rsidRPr="006F7039" w:rsidRDefault="00965EDD" w:rsidP="00965EDD">
      <w:pPr>
        <w:pStyle w:val="a5"/>
        <w:spacing w:before="0" w:beforeAutospacing="0" w:after="0" w:afterAutospacing="0"/>
        <w:jc w:val="center"/>
        <w:rPr>
          <w:b/>
          <w:color w:val="000000" w:themeColor="text1"/>
          <w:sz w:val="28"/>
          <w:szCs w:val="28"/>
          <w:lang w:val="ky-KG"/>
        </w:rPr>
      </w:pPr>
    </w:p>
    <w:p w:rsidR="00965EDD" w:rsidRPr="006F7039" w:rsidRDefault="00965EDD" w:rsidP="00965EDD">
      <w:pPr>
        <w:pStyle w:val="a5"/>
        <w:spacing w:before="0" w:beforeAutospacing="0" w:after="0" w:afterAutospacing="0"/>
        <w:jc w:val="center"/>
        <w:rPr>
          <w:b/>
          <w:color w:val="000000" w:themeColor="text1"/>
          <w:sz w:val="28"/>
          <w:szCs w:val="28"/>
          <w:lang w:val="ky-KG"/>
        </w:rPr>
      </w:pPr>
    </w:p>
    <w:p w:rsidR="00965EDD" w:rsidRPr="006F7039" w:rsidRDefault="00965EDD" w:rsidP="00965EDD">
      <w:pPr>
        <w:pStyle w:val="a5"/>
        <w:spacing w:before="0" w:beforeAutospacing="0" w:after="0" w:afterAutospacing="0"/>
        <w:jc w:val="center"/>
        <w:rPr>
          <w:b/>
          <w:color w:val="000000" w:themeColor="text1"/>
          <w:sz w:val="28"/>
          <w:szCs w:val="28"/>
          <w:lang w:val="ky-KG"/>
        </w:rPr>
      </w:pPr>
    </w:p>
    <w:p w:rsidR="00965EDD" w:rsidRPr="006F7039" w:rsidRDefault="00965EDD" w:rsidP="00965EDD">
      <w:pPr>
        <w:pStyle w:val="a5"/>
        <w:spacing w:before="0" w:beforeAutospacing="0" w:after="0" w:afterAutospacing="0"/>
        <w:jc w:val="center"/>
        <w:rPr>
          <w:b/>
          <w:color w:val="000000" w:themeColor="text1"/>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Pr="006F7039"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Pr="00F642D7" w:rsidRDefault="00965EDD" w:rsidP="00965EDD">
      <w:pPr>
        <w:pStyle w:val="a5"/>
        <w:spacing w:before="0" w:beforeAutospacing="0" w:after="0" w:afterAutospacing="0"/>
        <w:jc w:val="center"/>
        <w:rPr>
          <w:b/>
          <w:sz w:val="28"/>
          <w:szCs w:val="28"/>
          <w:lang w:val="ky-KG"/>
        </w:rPr>
      </w:pPr>
      <w:r w:rsidRPr="00D87B72">
        <w:rPr>
          <w:b/>
          <w:sz w:val="28"/>
          <w:szCs w:val="28"/>
          <w:lang w:val="ky-KG"/>
        </w:rPr>
        <w:t>С</w:t>
      </w:r>
      <w:r>
        <w:rPr>
          <w:b/>
          <w:sz w:val="28"/>
          <w:szCs w:val="28"/>
          <w:lang w:val="ky-KG"/>
        </w:rPr>
        <w:t xml:space="preserve"> тиркемеси</w:t>
      </w:r>
    </w:p>
    <w:p w:rsidR="00965EDD" w:rsidRPr="00CB18E1" w:rsidRDefault="00965EDD" w:rsidP="00965EDD">
      <w:pPr>
        <w:pStyle w:val="a5"/>
        <w:spacing w:before="0" w:beforeAutospacing="0" w:after="0" w:afterAutospacing="0"/>
        <w:jc w:val="both"/>
        <w:rPr>
          <w:b/>
          <w:sz w:val="28"/>
          <w:szCs w:val="28"/>
          <w:lang w:val="ky-KG"/>
        </w:rPr>
      </w:pPr>
    </w:p>
    <w:p w:rsidR="00965EDD" w:rsidRDefault="00965EDD" w:rsidP="00965EDD">
      <w:pPr>
        <w:pStyle w:val="a5"/>
        <w:spacing w:before="0" w:beforeAutospacing="0" w:after="0" w:afterAutospacing="0"/>
        <w:jc w:val="center"/>
        <w:rPr>
          <w:b/>
          <w:spacing w:val="2"/>
          <w:sz w:val="28"/>
          <w:szCs w:val="28"/>
          <w:lang w:val="ky-KG"/>
        </w:rPr>
      </w:pPr>
      <w:r>
        <w:rPr>
          <w:b/>
          <w:spacing w:val="2"/>
          <w:sz w:val="28"/>
          <w:szCs w:val="28"/>
          <w:lang w:val="ky-KG"/>
        </w:rPr>
        <w:t>Алмашма ток чынжырында пайдаланылган электр лампаларга, жарык берүүчү түзүлүштөрүнө карата талаптар</w:t>
      </w:r>
    </w:p>
    <w:p w:rsidR="00965EDD" w:rsidRPr="00D76999" w:rsidRDefault="00965EDD" w:rsidP="00965EDD">
      <w:pPr>
        <w:pStyle w:val="a5"/>
        <w:spacing w:before="0" w:beforeAutospacing="0" w:after="0" w:afterAutospacing="0"/>
        <w:jc w:val="center"/>
        <w:rPr>
          <w:b/>
          <w:strike/>
          <w:spacing w:val="2"/>
          <w:sz w:val="16"/>
          <w:szCs w:val="16"/>
          <w:lang w:val="ky-KG"/>
        </w:rPr>
      </w:pP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F37129">
        <w:rPr>
          <w:rFonts w:ascii="Times New Roman" w:eastAsia="Times New Roman" w:hAnsi="Times New Roman" w:cs="Times New Roman"/>
          <w:spacing w:val="3"/>
          <w:sz w:val="28"/>
          <w:szCs w:val="28"/>
          <w:lang w:val="ky-KG"/>
        </w:rPr>
        <w:t xml:space="preserve">С.1 </w:t>
      </w:r>
      <w:r w:rsidRPr="00261C9D">
        <w:rPr>
          <w:rFonts w:ascii="Times New Roman" w:eastAsia="Times New Roman" w:hAnsi="Times New Roman" w:cs="Times New Roman"/>
          <w:spacing w:val="3"/>
          <w:sz w:val="28"/>
          <w:szCs w:val="28"/>
          <w:lang w:val="ky-KG"/>
        </w:rPr>
        <w:t>Жарыкты кайтаруунун (энергиялык натыйжалуулуктун) минималдуу жол берилген маанилери:</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а) тышкы утилитардык жарык берүү үчүн жарык берүүчү түзүлүштөргө карата:</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жогорку басымдагы натрий лампаларын жана металл галоген лампаларын колдонууда жарыкты кайтаруу (энергиялык натыйжалуулук) – 50 лм/Вт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дого сымап люминесценттүү лампаларын колдонууда жарыкты кайтаруу (энергиялык натыйжалуулук) – 30 лм/Вт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жарык диоддорду жана жары</w:t>
      </w:r>
      <w:r>
        <w:rPr>
          <w:rFonts w:ascii="Times New Roman" w:eastAsia="Times New Roman" w:hAnsi="Times New Roman" w:cs="Times New Roman"/>
          <w:spacing w:val="3"/>
          <w:sz w:val="28"/>
          <w:szCs w:val="28"/>
          <w:lang w:val="ky-KG"/>
        </w:rPr>
        <w:t xml:space="preserve">к </w:t>
      </w:r>
      <w:r w:rsidRPr="00261C9D">
        <w:rPr>
          <w:rFonts w:ascii="Times New Roman" w:eastAsia="Times New Roman" w:hAnsi="Times New Roman" w:cs="Times New Roman"/>
          <w:spacing w:val="3"/>
          <w:sz w:val="28"/>
          <w:szCs w:val="28"/>
          <w:lang w:val="ky-KG"/>
        </w:rPr>
        <w:t>диод лампаларын колдонууда жарыкты кайтаруу (энергиялык натыйжалуулук) – 60 лм/Вт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б) коомдук жана өндүрүш имараттарынын ички жарык берүүсү үчүн жарык берүүчү түзүлүштөргө карата:</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бир цоколдук (ичинде аракетке келтирүүчү жөнгө салуучу аппараты жок) жана эки цоколдук люминесцентүү лампаларын колдонууда жарыкты кайтаруу (энергиялык натыйжалуулук) – 30 лм/Вт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xml:space="preserve">- ичинде аракетке келтирүүчү жөнгө салуучу аппараты бар (компакттуу люминесценттүү лампалар) люминесценттүү лампаларын колдонууда жарыкты кайтаруу (энергиялык натыйжалуулук) – 35 лм/Вт кем эмес; </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жогорку басымдагы натрий лампаларын жана металл галоген лампаларын колдонууда жарыкты кайтаруу (энергиялык натыйжалуулук) – 45 лм/Вт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жарык диоддорду жана жарыкдиод лампаларын колдонууда жарыкты кайтаруу (энергиялык натыйжалуулук) – 50 лм/Вт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в) турак-коммуналдык чарба объекттерине жарык берүү үчүн жарык берүүчү түзүлүштөргө карата:</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компакттуу люминесценттүү лампаларды колдонууда жарыкты кайтаруу (энергиялык натыйжалуулук) – 35 лм/Вт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бир цоколдук (ичинде аракетке келтирүүчү жөнгө салуучу аппараты жок) жана эки цоколдук дого сымап люминесценттүү лампаларды колдонууда жарыкты кайтаруу (энергиялык натыйжалуулук) – 30 лм/Вт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жогорку басымдагы натрий лампаларын колдонууда жарыкты кайтаруу (энергиялык натыйжалуулук) – 45 лм/Вт кем эмес;</w:t>
      </w:r>
    </w:p>
    <w:p w:rsidR="00965EDD" w:rsidRPr="00C63BC0"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xml:space="preserve">- жарык диоддорду жана жарыкдиод </w:t>
      </w:r>
      <w:r w:rsidRPr="00C63BC0">
        <w:rPr>
          <w:rFonts w:ascii="Times New Roman" w:eastAsia="Times New Roman" w:hAnsi="Times New Roman" w:cs="Times New Roman"/>
          <w:spacing w:val="3"/>
          <w:sz w:val="28"/>
          <w:szCs w:val="28"/>
          <w:lang w:val="ky-KG"/>
        </w:rPr>
        <w:t>лампаларын колдонууда жарыкты кайтаруу (энергиялык натыйжалуулук) – 50 лм/Вт кем эмес.</w:t>
      </w:r>
    </w:p>
    <w:p w:rsidR="00965EDD" w:rsidRPr="00C63BC0" w:rsidRDefault="00965EDD" w:rsidP="00965EDD">
      <w:pPr>
        <w:spacing w:after="0" w:line="240" w:lineRule="auto"/>
        <w:ind w:firstLine="709"/>
        <w:jc w:val="both"/>
        <w:textAlignment w:val="top"/>
        <w:rPr>
          <w:rFonts w:ascii="Times New Roman" w:eastAsia="Times New Roman" w:hAnsi="Times New Roman" w:cs="Times New Roman"/>
          <w:i/>
          <w:spacing w:val="3"/>
          <w:sz w:val="28"/>
          <w:szCs w:val="28"/>
          <w:lang w:val="ky-KG"/>
        </w:rPr>
      </w:pPr>
    </w:p>
    <w:p w:rsidR="00965EDD" w:rsidRPr="00C63BC0" w:rsidRDefault="00965EDD" w:rsidP="00965EDD">
      <w:pPr>
        <w:spacing w:after="0" w:line="240" w:lineRule="auto"/>
        <w:ind w:firstLine="709"/>
        <w:jc w:val="both"/>
        <w:textAlignment w:val="top"/>
        <w:rPr>
          <w:rFonts w:ascii="Times New Roman" w:eastAsia="Times New Roman" w:hAnsi="Times New Roman" w:cs="Times New Roman"/>
          <w:i/>
          <w:spacing w:val="3"/>
          <w:sz w:val="28"/>
          <w:szCs w:val="28"/>
          <w:lang w:val="ky-KG"/>
        </w:rPr>
      </w:pPr>
    </w:p>
    <w:p w:rsidR="00965EDD" w:rsidRDefault="00965EDD" w:rsidP="00965EDD">
      <w:pPr>
        <w:spacing w:after="0" w:line="240" w:lineRule="auto"/>
        <w:jc w:val="both"/>
        <w:textAlignment w:val="top"/>
        <w:rPr>
          <w:rFonts w:ascii="Times New Roman" w:eastAsia="Times New Roman" w:hAnsi="Times New Roman" w:cs="Times New Roman"/>
          <w:i/>
          <w:spacing w:val="3"/>
          <w:sz w:val="28"/>
          <w:szCs w:val="28"/>
          <w:lang w:val="ky-KG"/>
        </w:rPr>
      </w:pPr>
    </w:p>
    <w:p w:rsidR="00965EDD" w:rsidRPr="00C63BC0" w:rsidRDefault="00965EDD" w:rsidP="00965EDD">
      <w:pPr>
        <w:spacing w:after="0" w:line="240" w:lineRule="auto"/>
        <w:jc w:val="both"/>
        <w:textAlignment w:val="top"/>
        <w:rPr>
          <w:rFonts w:ascii="Times New Roman" w:eastAsia="Times New Roman" w:hAnsi="Times New Roman" w:cs="Times New Roman"/>
          <w:i/>
          <w:spacing w:val="3"/>
          <w:sz w:val="28"/>
          <w:szCs w:val="28"/>
          <w:lang w:val="ky-KG"/>
        </w:rPr>
      </w:pPr>
      <w:r w:rsidRPr="00C63BC0">
        <w:rPr>
          <w:rFonts w:ascii="Times New Roman" w:eastAsia="Times New Roman" w:hAnsi="Times New Roman" w:cs="Times New Roman"/>
          <w:i/>
          <w:spacing w:val="3"/>
          <w:sz w:val="28"/>
          <w:szCs w:val="28"/>
          <w:lang w:val="ky-KG"/>
        </w:rPr>
        <w:t>С тиркемесинин уландысы</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C63BC0">
        <w:rPr>
          <w:rFonts w:ascii="Times New Roman" w:eastAsia="Times New Roman" w:hAnsi="Times New Roman" w:cs="Times New Roman"/>
          <w:spacing w:val="3"/>
          <w:sz w:val="28"/>
          <w:szCs w:val="28"/>
          <w:lang w:val="ky-KG"/>
        </w:rPr>
        <w:t>С.2 Жарыкты кайтаруунун (энер</w:t>
      </w:r>
      <w:r w:rsidRPr="00261C9D">
        <w:rPr>
          <w:rFonts w:ascii="Times New Roman" w:eastAsia="Times New Roman" w:hAnsi="Times New Roman" w:cs="Times New Roman"/>
          <w:spacing w:val="3"/>
          <w:sz w:val="28"/>
          <w:szCs w:val="28"/>
          <w:lang w:val="ky-KG"/>
        </w:rPr>
        <w:t xml:space="preserve">гиялык натыйжалуулуктун) минималдуу жол берилген маанилери жана лампалардын күйүү узактыгы: </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rPr>
        <w:t>а) вольфрам</w:t>
      </w:r>
      <w:r w:rsidRPr="00261C9D">
        <w:rPr>
          <w:rFonts w:ascii="Times New Roman" w:eastAsia="Times New Roman" w:hAnsi="Times New Roman" w:cs="Times New Roman"/>
          <w:spacing w:val="3"/>
          <w:sz w:val="28"/>
          <w:szCs w:val="28"/>
          <w:lang w:val="ky-KG"/>
        </w:rPr>
        <w:t xml:space="preserve"> чыңалуу лампаларына карата:</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 xml:space="preserve">жарыкты кайтаруу (энергиялык натыйжалуулук) </w:t>
      </w:r>
      <w:r>
        <w:rPr>
          <w:rFonts w:ascii="Times New Roman" w:eastAsia="Times New Roman" w:hAnsi="Times New Roman" w:cs="Times New Roman"/>
          <w:spacing w:val="3"/>
          <w:sz w:val="28"/>
          <w:szCs w:val="28"/>
        </w:rPr>
        <w:t>– 7</w:t>
      </w:r>
      <w:r w:rsidRPr="00261C9D">
        <w:rPr>
          <w:rFonts w:ascii="Times New Roman" w:eastAsia="Times New Roman" w:hAnsi="Times New Roman" w:cs="Times New Roman"/>
          <w:spacing w:val="3"/>
          <w:sz w:val="28"/>
          <w:szCs w:val="28"/>
        </w:rPr>
        <w:t>лм/Вт;</w:t>
      </w:r>
      <w:r w:rsidRPr="00261C9D">
        <w:rPr>
          <w:rFonts w:ascii="Times New Roman" w:eastAsia="Times New Roman" w:hAnsi="Times New Roman" w:cs="Times New Roman"/>
          <w:spacing w:val="3"/>
          <w:sz w:val="28"/>
          <w:szCs w:val="28"/>
          <w:lang w:val="ky-KG"/>
        </w:rPr>
        <w:t xml:space="preserve">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 xml:space="preserve">күйүү узактыгы </w:t>
      </w:r>
      <w:r w:rsidRPr="00261C9D">
        <w:rPr>
          <w:rFonts w:ascii="Times New Roman" w:eastAsia="Times New Roman" w:hAnsi="Times New Roman" w:cs="Times New Roman"/>
          <w:spacing w:val="3"/>
          <w:sz w:val="28"/>
          <w:szCs w:val="28"/>
        </w:rPr>
        <w:t xml:space="preserve">– 1000 </w:t>
      </w:r>
      <w:r w:rsidRPr="00261C9D">
        <w:rPr>
          <w:rFonts w:ascii="Times New Roman" w:eastAsia="Times New Roman" w:hAnsi="Times New Roman" w:cs="Times New Roman"/>
          <w:spacing w:val="3"/>
          <w:sz w:val="28"/>
          <w:szCs w:val="28"/>
          <w:lang w:val="ky-KG"/>
        </w:rPr>
        <w:t>сааттан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rPr>
        <w:t>б) вольфрам</w:t>
      </w:r>
      <w:r w:rsidRPr="00261C9D">
        <w:rPr>
          <w:rFonts w:ascii="Times New Roman" w:eastAsia="Times New Roman" w:hAnsi="Times New Roman" w:cs="Times New Roman"/>
          <w:spacing w:val="3"/>
          <w:sz w:val="28"/>
          <w:szCs w:val="28"/>
          <w:lang w:val="ky-KG"/>
        </w:rPr>
        <w:t xml:space="preserve"> галоген чыңалуу лампаларына карата:</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 xml:space="preserve">жарыкты кайтаруу (энергиялык натыйжалуулук) </w:t>
      </w:r>
      <w:r>
        <w:rPr>
          <w:rFonts w:ascii="Times New Roman" w:eastAsia="Times New Roman" w:hAnsi="Times New Roman" w:cs="Times New Roman"/>
          <w:spacing w:val="3"/>
          <w:sz w:val="28"/>
          <w:szCs w:val="28"/>
        </w:rPr>
        <w:t>–15</w:t>
      </w:r>
      <w:r w:rsidRPr="00261C9D">
        <w:rPr>
          <w:rFonts w:ascii="Times New Roman" w:eastAsia="Times New Roman" w:hAnsi="Times New Roman" w:cs="Times New Roman"/>
          <w:spacing w:val="3"/>
          <w:sz w:val="28"/>
          <w:szCs w:val="28"/>
        </w:rPr>
        <w:t>лм/Вт</w:t>
      </w:r>
      <w:r w:rsidRPr="00261C9D">
        <w:rPr>
          <w:rFonts w:ascii="Times New Roman" w:eastAsia="Times New Roman" w:hAnsi="Times New Roman" w:cs="Times New Roman"/>
          <w:spacing w:val="3"/>
          <w:sz w:val="28"/>
          <w:szCs w:val="28"/>
          <w:lang w:val="ky-KG"/>
        </w:rPr>
        <w:t xml:space="preserve">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 xml:space="preserve">күйүү узактыгы </w:t>
      </w:r>
      <w:r w:rsidRPr="00261C9D">
        <w:rPr>
          <w:rFonts w:ascii="Times New Roman" w:eastAsia="Times New Roman" w:hAnsi="Times New Roman" w:cs="Times New Roman"/>
          <w:spacing w:val="3"/>
          <w:sz w:val="28"/>
          <w:szCs w:val="28"/>
        </w:rPr>
        <w:t xml:space="preserve">– 2000 </w:t>
      </w:r>
      <w:r w:rsidRPr="00261C9D">
        <w:rPr>
          <w:rFonts w:ascii="Times New Roman" w:eastAsia="Times New Roman" w:hAnsi="Times New Roman" w:cs="Times New Roman"/>
          <w:spacing w:val="3"/>
          <w:sz w:val="28"/>
          <w:szCs w:val="28"/>
          <w:lang w:val="ky-KG"/>
        </w:rPr>
        <w:t>сааттан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rPr>
        <w:t xml:space="preserve">в) </w:t>
      </w:r>
      <w:r w:rsidRPr="00261C9D">
        <w:rPr>
          <w:rFonts w:ascii="Times New Roman" w:eastAsia="Times New Roman" w:hAnsi="Times New Roman" w:cs="Times New Roman"/>
          <w:spacing w:val="3"/>
          <w:sz w:val="28"/>
          <w:szCs w:val="28"/>
          <w:lang w:val="ky-KG"/>
        </w:rPr>
        <w:t>ичинде аракетке келтирүүчү жөнгө салуучу аппараты бар люминесценттүү лампаларга карата:</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 керектөөчү кубаттулуктун жана жарык агымынын катышы төмөндөгү туюнтманы канааттандырат:</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 0,24 Ф + 0,0103 х Ф, </w:t>
      </w:r>
      <w:r w:rsidRPr="00261C9D">
        <w:rPr>
          <w:rFonts w:ascii="Times New Roman" w:eastAsia="Times New Roman" w:hAnsi="Times New Roman" w:cs="Times New Roman"/>
          <w:spacing w:val="3"/>
          <w:sz w:val="28"/>
          <w:szCs w:val="28"/>
          <w:lang w:val="ky-KG"/>
        </w:rPr>
        <w:t>мында</w:t>
      </w:r>
      <w:r w:rsidRPr="00261C9D">
        <w:rPr>
          <w:rFonts w:ascii="Times New Roman" w:eastAsia="Times New Roman" w:hAnsi="Times New Roman" w:cs="Times New Roman"/>
          <w:spacing w:val="3"/>
          <w:sz w:val="28"/>
          <w:szCs w:val="28"/>
        </w:rPr>
        <w:t>: Ф - ламп</w:t>
      </w:r>
      <w:r w:rsidRPr="00261C9D">
        <w:rPr>
          <w:rFonts w:ascii="Times New Roman" w:eastAsia="Times New Roman" w:hAnsi="Times New Roman" w:cs="Times New Roman"/>
          <w:spacing w:val="3"/>
          <w:sz w:val="28"/>
          <w:szCs w:val="28"/>
          <w:lang w:val="ky-KG"/>
        </w:rPr>
        <w:t>ан</w:t>
      </w:r>
      <w:r w:rsidRPr="00261C9D">
        <w:rPr>
          <w:rFonts w:ascii="Times New Roman" w:eastAsia="Times New Roman" w:hAnsi="Times New Roman" w:cs="Times New Roman"/>
          <w:spacing w:val="3"/>
          <w:sz w:val="28"/>
          <w:szCs w:val="28"/>
        </w:rPr>
        <w:t>ы</w:t>
      </w:r>
      <w:r w:rsidRPr="00261C9D">
        <w:rPr>
          <w:rFonts w:ascii="Times New Roman" w:eastAsia="Times New Roman" w:hAnsi="Times New Roman" w:cs="Times New Roman"/>
          <w:spacing w:val="3"/>
          <w:sz w:val="28"/>
          <w:szCs w:val="28"/>
          <w:lang w:val="ky-KG"/>
        </w:rPr>
        <w:t>н жарык агымы</w:t>
      </w:r>
      <w:r w:rsidRPr="00261C9D">
        <w:rPr>
          <w:rFonts w:ascii="Times New Roman" w:eastAsia="Times New Roman" w:hAnsi="Times New Roman" w:cs="Times New Roman"/>
          <w:spacing w:val="3"/>
          <w:sz w:val="28"/>
          <w:szCs w:val="28"/>
        </w:rPr>
        <w:t>, лм;</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rPr>
        <w:t>- W – ламп</w:t>
      </w:r>
      <w:r w:rsidRPr="00261C9D">
        <w:rPr>
          <w:rFonts w:ascii="Times New Roman" w:eastAsia="Times New Roman" w:hAnsi="Times New Roman" w:cs="Times New Roman"/>
          <w:spacing w:val="3"/>
          <w:sz w:val="28"/>
          <w:szCs w:val="28"/>
          <w:lang w:val="ky-KG"/>
        </w:rPr>
        <w:t>а керектөөчү кубаттуулук</w:t>
      </w:r>
      <w:r w:rsidRPr="00261C9D">
        <w:rPr>
          <w:rFonts w:ascii="Times New Roman" w:eastAsia="Times New Roman" w:hAnsi="Times New Roman" w:cs="Times New Roman"/>
          <w:spacing w:val="3"/>
          <w:sz w:val="28"/>
          <w:szCs w:val="28"/>
        </w:rPr>
        <w:t xml:space="preserve">, Вт; </w:t>
      </w:r>
      <w:r w:rsidRPr="00261C9D">
        <w:rPr>
          <w:rFonts w:ascii="Times New Roman" w:eastAsia="Times New Roman" w:hAnsi="Times New Roman" w:cs="Times New Roman"/>
          <w:spacing w:val="3"/>
          <w:sz w:val="28"/>
          <w:szCs w:val="28"/>
          <w:lang w:val="ky-KG"/>
        </w:rPr>
        <w:t>күйүү узактыгы – 8000 сааттан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г) бир цоколдук (ичинде аракетке келтирүүчү жөнгө салуучу аппараты жок) жана эки цоколдук лампаларга карата:</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lang w:val="ky-KG"/>
        </w:rPr>
        <w:t xml:space="preserve">- жарыкты кайтаруу (энергиялык натыйжалуулук) </w:t>
      </w:r>
      <w:r>
        <w:rPr>
          <w:rFonts w:ascii="Times New Roman" w:eastAsia="Times New Roman" w:hAnsi="Times New Roman" w:cs="Times New Roman"/>
          <w:spacing w:val="3"/>
          <w:sz w:val="28"/>
          <w:szCs w:val="28"/>
        </w:rPr>
        <w:t>–</w:t>
      </w:r>
      <w:r w:rsidRPr="00261C9D">
        <w:rPr>
          <w:rFonts w:ascii="Times New Roman" w:eastAsia="Times New Roman" w:hAnsi="Times New Roman" w:cs="Times New Roman"/>
          <w:spacing w:val="3"/>
          <w:sz w:val="28"/>
          <w:szCs w:val="28"/>
          <w:lang w:val="ky-KG"/>
        </w:rPr>
        <w:t>60</w:t>
      </w:r>
      <w:r w:rsidRPr="00261C9D">
        <w:rPr>
          <w:rFonts w:ascii="Times New Roman" w:eastAsia="Times New Roman" w:hAnsi="Times New Roman" w:cs="Times New Roman"/>
          <w:spacing w:val="3"/>
          <w:sz w:val="28"/>
          <w:szCs w:val="28"/>
        </w:rPr>
        <w:t>лм/Вт</w:t>
      </w:r>
      <w:r w:rsidRPr="00261C9D">
        <w:rPr>
          <w:rFonts w:ascii="Times New Roman" w:eastAsia="Times New Roman" w:hAnsi="Times New Roman" w:cs="Times New Roman"/>
          <w:spacing w:val="3"/>
          <w:sz w:val="28"/>
          <w:szCs w:val="28"/>
          <w:lang w:val="ky-KG"/>
        </w:rPr>
        <w:t xml:space="preserve">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күйүү узактыгы – 10000 сааттан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rPr>
        <w:t xml:space="preserve">д) </w:t>
      </w:r>
      <w:r w:rsidRPr="00261C9D">
        <w:rPr>
          <w:rFonts w:ascii="Times New Roman" w:eastAsia="Times New Roman" w:hAnsi="Times New Roman" w:cs="Times New Roman"/>
          <w:spacing w:val="3"/>
          <w:sz w:val="28"/>
          <w:szCs w:val="28"/>
          <w:lang w:val="ky-KG"/>
        </w:rPr>
        <w:t xml:space="preserve">жогорку басымдагы натрий лампаларына карата: </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lang w:val="ky-KG"/>
        </w:rPr>
        <w:t xml:space="preserve">- жарыкты кайтаруу (энергиялык натыйжалуулук) </w:t>
      </w:r>
      <w:r>
        <w:rPr>
          <w:rFonts w:ascii="Times New Roman" w:eastAsia="Times New Roman" w:hAnsi="Times New Roman" w:cs="Times New Roman"/>
          <w:spacing w:val="3"/>
          <w:sz w:val="28"/>
          <w:szCs w:val="28"/>
        </w:rPr>
        <w:t>–</w:t>
      </w:r>
      <w:r w:rsidRPr="00261C9D">
        <w:rPr>
          <w:rFonts w:ascii="Times New Roman" w:eastAsia="Times New Roman" w:hAnsi="Times New Roman" w:cs="Times New Roman"/>
          <w:spacing w:val="3"/>
          <w:sz w:val="28"/>
          <w:szCs w:val="28"/>
          <w:lang w:val="ky-KG"/>
        </w:rPr>
        <w:t>80</w:t>
      </w:r>
      <w:r w:rsidRPr="00261C9D">
        <w:rPr>
          <w:rFonts w:ascii="Times New Roman" w:eastAsia="Times New Roman" w:hAnsi="Times New Roman" w:cs="Times New Roman"/>
          <w:spacing w:val="3"/>
          <w:sz w:val="28"/>
          <w:szCs w:val="28"/>
        </w:rPr>
        <w:t>лм/Вт</w:t>
      </w:r>
      <w:r w:rsidRPr="00261C9D">
        <w:rPr>
          <w:rFonts w:ascii="Times New Roman" w:eastAsia="Times New Roman" w:hAnsi="Times New Roman" w:cs="Times New Roman"/>
          <w:spacing w:val="3"/>
          <w:sz w:val="28"/>
          <w:szCs w:val="28"/>
          <w:lang w:val="ky-KG"/>
        </w:rPr>
        <w:t xml:space="preserve">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 xml:space="preserve">күйүү узактыгы </w:t>
      </w:r>
      <w:r w:rsidRPr="00261C9D">
        <w:rPr>
          <w:rFonts w:ascii="Times New Roman" w:eastAsia="Times New Roman" w:hAnsi="Times New Roman" w:cs="Times New Roman"/>
          <w:spacing w:val="3"/>
          <w:sz w:val="28"/>
          <w:szCs w:val="28"/>
        </w:rPr>
        <w:t>– 2</w:t>
      </w:r>
      <w:r w:rsidRPr="00261C9D">
        <w:rPr>
          <w:rFonts w:ascii="Times New Roman" w:eastAsia="Times New Roman" w:hAnsi="Times New Roman" w:cs="Times New Roman"/>
          <w:spacing w:val="3"/>
          <w:sz w:val="28"/>
          <w:szCs w:val="28"/>
          <w:lang w:val="ky-KG"/>
        </w:rPr>
        <w:t>0</w:t>
      </w:r>
      <w:r w:rsidRPr="00261C9D">
        <w:rPr>
          <w:rFonts w:ascii="Times New Roman" w:eastAsia="Times New Roman" w:hAnsi="Times New Roman" w:cs="Times New Roman"/>
          <w:spacing w:val="3"/>
          <w:sz w:val="28"/>
          <w:szCs w:val="28"/>
        </w:rPr>
        <w:t xml:space="preserve">000 </w:t>
      </w:r>
      <w:r w:rsidRPr="00261C9D">
        <w:rPr>
          <w:rFonts w:ascii="Times New Roman" w:eastAsia="Times New Roman" w:hAnsi="Times New Roman" w:cs="Times New Roman"/>
          <w:spacing w:val="3"/>
          <w:sz w:val="28"/>
          <w:szCs w:val="28"/>
          <w:lang w:val="ky-KG"/>
        </w:rPr>
        <w:t>сааттан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rPr>
        <w:t xml:space="preserve">е) </w:t>
      </w:r>
      <w:r w:rsidRPr="00261C9D">
        <w:rPr>
          <w:rFonts w:ascii="Times New Roman" w:eastAsia="Times New Roman" w:hAnsi="Times New Roman" w:cs="Times New Roman"/>
          <w:spacing w:val="3"/>
          <w:sz w:val="28"/>
          <w:szCs w:val="28"/>
          <w:lang w:val="ky-KG"/>
        </w:rPr>
        <w:t>металл галоген лампаларына карата:</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lang w:val="ky-KG"/>
        </w:rPr>
        <w:t xml:space="preserve">- жарыкты кайтаруу (энергиялык натыйжалуулук) </w:t>
      </w:r>
      <w:r w:rsidRPr="00261C9D">
        <w:rPr>
          <w:rFonts w:ascii="Times New Roman" w:eastAsia="Times New Roman" w:hAnsi="Times New Roman" w:cs="Times New Roman"/>
          <w:spacing w:val="3"/>
          <w:sz w:val="28"/>
          <w:szCs w:val="28"/>
        </w:rPr>
        <w:t>–</w:t>
      </w:r>
      <w:r w:rsidRPr="00261C9D">
        <w:rPr>
          <w:rFonts w:ascii="Times New Roman" w:eastAsia="Times New Roman" w:hAnsi="Times New Roman" w:cs="Times New Roman"/>
          <w:spacing w:val="3"/>
          <w:sz w:val="28"/>
          <w:szCs w:val="28"/>
          <w:lang w:val="ky-KG"/>
        </w:rPr>
        <w:t>0</w:t>
      </w:r>
      <w:r w:rsidRPr="00261C9D">
        <w:rPr>
          <w:rFonts w:ascii="Times New Roman" w:eastAsia="Times New Roman" w:hAnsi="Times New Roman" w:cs="Times New Roman"/>
          <w:spacing w:val="3"/>
          <w:sz w:val="28"/>
          <w:szCs w:val="28"/>
        </w:rPr>
        <w:t>лм/Вт</w:t>
      </w:r>
      <w:r w:rsidRPr="00261C9D">
        <w:rPr>
          <w:rFonts w:ascii="Times New Roman" w:eastAsia="Times New Roman" w:hAnsi="Times New Roman" w:cs="Times New Roman"/>
          <w:spacing w:val="3"/>
          <w:sz w:val="28"/>
          <w:szCs w:val="28"/>
          <w:lang w:val="ky-KG"/>
        </w:rPr>
        <w:t xml:space="preserve">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 xml:space="preserve">күйүү узактыгы </w:t>
      </w: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6</w:t>
      </w:r>
      <w:r w:rsidRPr="00261C9D">
        <w:rPr>
          <w:rFonts w:ascii="Times New Roman" w:eastAsia="Times New Roman" w:hAnsi="Times New Roman" w:cs="Times New Roman"/>
          <w:spacing w:val="3"/>
          <w:sz w:val="28"/>
          <w:szCs w:val="28"/>
        </w:rPr>
        <w:t xml:space="preserve">000 </w:t>
      </w:r>
      <w:r w:rsidRPr="00261C9D">
        <w:rPr>
          <w:rFonts w:ascii="Times New Roman" w:eastAsia="Times New Roman" w:hAnsi="Times New Roman" w:cs="Times New Roman"/>
          <w:spacing w:val="3"/>
          <w:sz w:val="28"/>
          <w:szCs w:val="28"/>
          <w:lang w:val="ky-KG"/>
        </w:rPr>
        <w:t>сааттан кем эмес</w:t>
      </w:r>
      <w:r w:rsidRPr="00261C9D">
        <w:rPr>
          <w:rFonts w:ascii="Times New Roman" w:eastAsia="Times New Roman" w:hAnsi="Times New Roman" w:cs="Times New Roman"/>
          <w:spacing w:val="3"/>
          <w:sz w:val="28"/>
          <w:szCs w:val="28"/>
        </w:rPr>
        <w:t>; (</w:t>
      </w:r>
      <w:r w:rsidRPr="00261C9D">
        <w:rPr>
          <w:rFonts w:ascii="Times New Roman" w:eastAsia="Times New Roman" w:hAnsi="Times New Roman" w:cs="Times New Roman"/>
          <w:spacing w:val="3"/>
          <w:sz w:val="28"/>
          <w:szCs w:val="28"/>
          <w:lang w:val="ky-KG"/>
        </w:rPr>
        <w:t>кубаттуулугу 1000 Вт көп болгон металл галоген лампаларына карата күйүү узактыгы – 2</w:t>
      </w:r>
      <w:r w:rsidRPr="00261C9D">
        <w:rPr>
          <w:rFonts w:ascii="Times New Roman" w:eastAsia="Times New Roman" w:hAnsi="Times New Roman" w:cs="Times New Roman"/>
          <w:spacing w:val="3"/>
          <w:sz w:val="28"/>
          <w:szCs w:val="28"/>
        </w:rPr>
        <w:t xml:space="preserve">000 </w:t>
      </w:r>
      <w:r w:rsidRPr="00261C9D">
        <w:rPr>
          <w:rFonts w:ascii="Times New Roman" w:eastAsia="Times New Roman" w:hAnsi="Times New Roman" w:cs="Times New Roman"/>
          <w:spacing w:val="3"/>
          <w:sz w:val="28"/>
          <w:szCs w:val="28"/>
          <w:lang w:val="ky-KG"/>
        </w:rPr>
        <w:t>сааттан кем эмес);</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ж) </w:t>
      </w:r>
      <w:r w:rsidRPr="00261C9D">
        <w:rPr>
          <w:rFonts w:ascii="Times New Roman" w:eastAsia="Times New Roman" w:hAnsi="Times New Roman" w:cs="Times New Roman"/>
          <w:spacing w:val="3"/>
          <w:sz w:val="28"/>
          <w:szCs w:val="28"/>
          <w:lang w:val="ky-KG"/>
        </w:rPr>
        <w:t>дого сымап люминесценттүү лампаларга карата</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lang w:val="ky-KG"/>
        </w:rPr>
        <w:t xml:space="preserve">- жарыкты кайтаруу (энергиялык натыйжалуулук) </w:t>
      </w:r>
      <w:r>
        <w:rPr>
          <w:rFonts w:ascii="Times New Roman" w:eastAsia="Times New Roman" w:hAnsi="Times New Roman" w:cs="Times New Roman"/>
          <w:spacing w:val="3"/>
          <w:sz w:val="28"/>
          <w:szCs w:val="28"/>
        </w:rPr>
        <w:t>–</w:t>
      </w:r>
      <w:r w:rsidRPr="00261C9D">
        <w:rPr>
          <w:rFonts w:ascii="Times New Roman" w:eastAsia="Times New Roman" w:hAnsi="Times New Roman" w:cs="Times New Roman"/>
          <w:spacing w:val="3"/>
          <w:sz w:val="28"/>
          <w:szCs w:val="28"/>
          <w:lang w:val="ky-KG"/>
        </w:rPr>
        <w:t>45</w:t>
      </w:r>
      <w:r w:rsidRPr="00261C9D">
        <w:rPr>
          <w:rFonts w:ascii="Times New Roman" w:eastAsia="Times New Roman" w:hAnsi="Times New Roman" w:cs="Times New Roman"/>
          <w:spacing w:val="3"/>
          <w:sz w:val="28"/>
          <w:szCs w:val="28"/>
        </w:rPr>
        <w:t>лм/Вт</w:t>
      </w:r>
      <w:r w:rsidRPr="00261C9D">
        <w:rPr>
          <w:rFonts w:ascii="Times New Roman" w:eastAsia="Times New Roman" w:hAnsi="Times New Roman" w:cs="Times New Roman"/>
          <w:spacing w:val="3"/>
          <w:sz w:val="28"/>
          <w:szCs w:val="28"/>
          <w:lang w:val="ky-KG"/>
        </w:rPr>
        <w:t xml:space="preserve">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 xml:space="preserve">күйүү узактыгы </w:t>
      </w: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10</w:t>
      </w:r>
      <w:r w:rsidRPr="00261C9D">
        <w:rPr>
          <w:rFonts w:ascii="Times New Roman" w:eastAsia="Times New Roman" w:hAnsi="Times New Roman" w:cs="Times New Roman"/>
          <w:spacing w:val="3"/>
          <w:sz w:val="28"/>
          <w:szCs w:val="28"/>
        </w:rPr>
        <w:t xml:space="preserve">000 </w:t>
      </w:r>
      <w:r w:rsidRPr="00261C9D">
        <w:rPr>
          <w:rFonts w:ascii="Times New Roman" w:eastAsia="Times New Roman" w:hAnsi="Times New Roman" w:cs="Times New Roman"/>
          <w:spacing w:val="3"/>
          <w:sz w:val="28"/>
          <w:szCs w:val="28"/>
          <w:lang w:val="ky-KG"/>
        </w:rPr>
        <w:t>сааттан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rPr>
        <w:t xml:space="preserve">з) </w:t>
      </w:r>
      <w:r w:rsidRPr="00261C9D">
        <w:rPr>
          <w:rFonts w:ascii="Times New Roman" w:eastAsia="Times New Roman" w:hAnsi="Times New Roman" w:cs="Times New Roman"/>
          <w:spacing w:val="3"/>
          <w:sz w:val="28"/>
          <w:szCs w:val="28"/>
          <w:lang w:val="ky-KG"/>
        </w:rPr>
        <w:t xml:space="preserve">жарыгы багытталбаган жарыкдиод лампаларына (ретрофитттер), түстүү температуранын маанисине жараша жарыктын жарыкдиод булактарынын модулдарына карата: </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lang w:val="ky-KG"/>
        </w:rPr>
        <w:t xml:space="preserve">- түстүү температуранын мааниси </w:t>
      </w:r>
      <w:r w:rsidRPr="00261C9D">
        <w:rPr>
          <w:rFonts w:ascii="Times New Roman" w:eastAsia="Times New Roman" w:hAnsi="Times New Roman" w:cs="Times New Roman"/>
          <w:spacing w:val="3"/>
          <w:sz w:val="28"/>
          <w:szCs w:val="28"/>
        </w:rPr>
        <w:t>2700 К, 3000 К</w:t>
      </w:r>
      <w:r w:rsidRPr="00261C9D">
        <w:rPr>
          <w:rFonts w:ascii="Times New Roman" w:eastAsia="Times New Roman" w:hAnsi="Times New Roman" w:cs="Times New Roman"/>
          <w:spacing w:val="3"/>
          <w:sz w:val="28"/>
          <w:szCs w:val="28"/>
          <w:lang w:val="ky-KG"/>
        </w:rPr>
        <w:t xml:space="preserve"> болгондо</w:t>
      </w:r>
      <w:r w:rsidRPr="00261C9D">
        <w:rPr>
          <w:rFonts w:ascii="Times New Roman" w:eastAsia="Times New Roman" w:hAnsi="Times New Roman" w:cs="Times New Roman"/>
          <w:spacing w:val="3"/>
          <w:sz w:val="28"/>
          <w:szCs w:val="28"/>
        </w:rPr>
        <w:t xml:space="preserve"> - 50 лм/Вт;</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түстүү температуранын мааниси</w:t>
      </w:r>
      <w:r w:rsidRPr="00261C9D">
        <w:rPr>
          <w:rFonts w:ascii="Times New Roman" w:eastAsia="Times New Roman" w:hAnsi="Times New Roman" w:cs="Times New Roman"/>
          <w:spacing w:val="3"/>
          <w:sz w:val="28"/>
          <w:szCs w:val="28"/>
        </w:rPr>
        <w:t xml:space="preserve"> 3500 К, 4000 К, 4500 К </w:t>
      </w:r>
      <w:r w:rsidRPr="00261C9D">
        <w:rPr>
          <w:rFonts w:ascii="Times New Roman" w:eastAsia="Times New Roman" w:hAnsi="Times New Roman" w:cs="Times New Roman"/>
          <w:spacing w:val="3"/>
          <w:sz w:val="28"/>
          <w:szCs w:val="28"/>
          <w:lang w:val="ky-KG"/>
        </w:rPr>
        <w:t>болгондо</w:t>
      </w:r>
      <w:r w:rsidRPr="00261C9D">
        <w:rPr>
          <w:rFonts w:ascii="Times New Roman" w:eastAsia="Times New Roman" w:hAnsi="Times New Roman" w:cs="Times New Roman"/>
          <w:spacing w:val="3"/>
          <w:sz w:val="28"/>
          <w:szCs w:val="28"/>
        </w:rPr>
        <w:t xml:space="preserve"> - 60 лм/Вт;</w:t>
      </w:r>
    </w:p>
    <w:p w:rsidR="00965EDD" w:rsidRPr="00261C9D" w:rsidRDefault="00965EDD" w:rsidP="00965EDD">
      <w:pPr>
        <w:pStyle w:val="ae"/>
        <w:spacing w:after="0" w:line="240" w:lineRule="auto"/>
        <w:ind w:left="0"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lang w:val="ky-KG"/>
        </w:rPr>
        <w:t>- түстүү температуранын мааниси</w:t>
      </w:r>
      <w:r w:rsidRPr="00261C9D">
        <w:rPr>
          <w:rFonts w:ascii="Times New Roman" w:eastAsia="Times New Roman" w:hAnsi="Times New Roman" w:cs="Times New Roman"/>
          <w:spacing w:val="3"/>
          <w:sz w:val="28"/>
          <w:szCs w:val="28"/>
        </w:rPr>
        <w:t xml:space="preserve"> 5000 К, 5500 К, 6500 К </w:t>
      </w:r>
      <w:r w:rsidRPr="00261C9D">
        <w:rPr>
          <w:rFonts w:ascii="Times New Roman" w:eastAsia="Times New Roman" w:hAnsi="Times New Roman" w:cs="Times New Roman"/>
          <w:spacing w:val="3"/>
          <w:sz w:val="28"/>
          <w:szCs w:val="28"/>
          <w:lang w:val="ky-KG"/>
        </w:rPr>
        <w:t>болгондо</w:t>
      </w:r>
      <w:r w:rsidRPr="00261C9D">
        <w:rPr>
          <w:rFonts w:ascii="Times New Roman" w:eastAsia="Times New Roman" w:hAnsi="Times New Roman" w:cs="Times New Roman"/>
          <w:spacing w:val="3"/>
          <w:sz w:val="28"/>
          <w:szCs w:val="28"/>
        </w:rPr>
        <w:t xml:space="preserve"> - 70 лм/Вт;</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 xml:space="preserve">күйүү узактыгы </w:t>
      </w:r>
      <w:r w:rsidRPr="00261C9D">
        <w:rPr>
          <w:rFonts w:ascii="Times New Roman" w:eastAsia="Times New Roman" w:hAnsi="Times New Roman" w:cs="Times New Roman"/>
          <w:spacing w:val="3"/>
          <w:sz w:val="28"/>
          <w:szCs w:val="28"/>
        </w:rPr>
        <w:t xml:space="preserve">– </w:t>
      </w:r>
      <w:r w:rsidRPr="00261C9D">
        <w:rPr>
          <w:rFonts w:ascii="Times New Roman" w:eastAsia="Times New Roman" w:hAnsi="Times New Roman" w:cs="Times New Roman"/>
          <w:spacing w:val="3"/>
          <w:sz w:val="28"/>
          <w:szCs w:val="28"/>
          <w:lang w:val="ky-KG"/>
        </w:rPr>
        <w:t>25</w:t>
      </w:r>
      <w:r w:rsidRPr="00261C9D">
        <w:rPr>
          <w:rFonts w:ascii="Times New Roman" w:eastAsia="Times New Roman" w:hAnsi="Times New Roman" w:cs="Times New Roman"/>
          <w:spacing w:val="3"/>
          <w:sz w:val="28"/>
          <w:szCs w:val="28"/>
        </w:rPr>
        <w:t xml:space="preserve">000 </w:t>
      </w:r>
      <w:r w:rsidRPr="00261C9D">
        <w:rPr>
          <w:rFonts w:ascii="Times New Roman" w:eastAsia="Times New Roman" w:hAnsi="Times New Roman" w:cs="Times New Roman"/>
          <w:spacing w:val="3"/>
          <w:sz w:val="28"/>
          <w:szCs w:val="28"/>
          <w:lang w:val="ky-KG"/>
        </w:rPr>
        <w:t>сааттан кем эмес</w:t>
      </w:r>
      <w:r w:rsidRPr="00261C9D">
        <w:rPr>
          <w:rFonts w:ascii="Times New Roman" w:eastAsia="Times New Roman" w:hAnsi="Times New Roman" w:cs="Times New Roman"/>
          <w:spacing w:val="3"/>
          <w:sz w:val="28"/>
          <w:szCs w:val="28"/>
        </w:rPr>
        <w:t>;</w:t>
      </w:r>
    </w:p>
    <w:p w:rsidR="00965EDD" w:rsidRPr="00261C9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rPr>
        <w:t xml:space="preserve">С.3 </w:t>
      </w:r>
      <w:r w:rsidRPr="00261C9D">
        <w:rPr>
          <w:rFonts w:ascii="Times New Roman" w:eastAsia="Times New Roman" w:hAnsi="Times New Roman" w:cs="Times New Roman"/>
          <w:spacing w:val="3"/>
          <w:sz w:val="28"/>
          <w:szCs w:val="28"/>
          <w:lang w:val="ky-KG"/>
        </w:rPr>
        <w:t>Кубаттуулук коэффициентинин минималдуу жол берилген маанилери:</w:t>
      </w:r>
    </w:p>
    <w:p w:rsidR="00965EDD" w:rsidRDefault="00965EDD" w:rsidP="00965EDD">
      <w:pPr>
        <w:spacing w:after="0" w:line="240" w:lineRule="auto"/>
        <w:ind w:firstLine="709"/>
        <w:jc w:val="both"/>
        <w:textAlignment w:val="top"/>
        <w:rPr>
          <w:rFonts w:ascii="Times New Roman" w:eastAsia="Times New Roman" w:hAnsi="Times New Roman" w:cs="Times New Roman"/>
          <w:i/>
          <w:spacing w:val="3"/>
          <w:sz w:val="28"/>
          <w:szCs w:val="28"/>
        </w:rPr>
      </w:pPr>
    </w:p>
    <w:p w:rsidR="00965ED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Pr>
          <w:rFonts w:ascii="Times New Roman" w:eastAsia="Times New Roman" w:hAnsi="Times New Roman" w:cs="Times New Roman"/>
          <w:i/>
          <w:spacing w:val="3"/>
          <w:sz w:val="28"/>
          <w:szCs w:val="28"/>
        </w:rPr>
        <w:lastRenderedPageBreak/>
        <w:t>С тиркемесинин аягы</w:t>
      </w:r>
    </w:p>
    <w:p w:rsidR="00965EDD"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p>
    <w:p w:rsidR="00965EDD" w:rsidRPr="000819C4"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261C9D">
        <w:rPr>
          <w:rFonts w:ascii="Times New Roman" w:eastAsia="Times New Roman" w:hAnsi="Times New Roman" w:cs="Times New Roman"/>
          <w:spacing w:val="3"/>
          <w:sz w:val="28"/>
          <w:szCs w:val="28"/>
          <w:lang w:val="ky-KG"/>
        </w:rPr>
        <w:t>а) кубаттуулугу 5 Вттан 25 Втка чейин жарык берүүчү алеттин курамындагы жарыгы багы</w:t>
      </w:r>
      <w:r>
        <w:rPr>
          <w:rFonts w:ascii="Times New Roman" w:eastAsia="Times New Roman" w:hAnsi="Times New Roman" w:cs="Times New Roman"/>
          <w:spacing w:val="3"/>
          <w:sz w:val="28"/>
          <w:szCs w:val="28"/>
          <w:lang w:val="ky-KG"/>
        </w:rPr>
        <w:t xml:space="preserve">тталбаган жарыкдиод лампаларына (ретрофитттер), жарыкдиод булактарынын модулдарына карата </w:t>
      </w:r>
      <w:r w:rsidRPr="00C63BC0">
        <w:rPr>
          <w:rFonts w:ascii="Times New Roman" w:eastAsia="Times New Roman" w:hAnsi="Times New Roman" w:cs="Times New Roman"/>
          <w:spacing w:val="3"/>
          <w:sz w:val="28"/>
          <w:szCs w:val="28"/>
          <w:lang w:val="ky-KG"/>
        </w:rPr>
        <w:t>–</w:t>
      </w:r>
      <w:r w:rsidRPr="000819C4">
        <w:rPr>
          <w:rFonts w:ascii="Times New Roman" w:eastAsia="Times New Roman" w:hAnsi="Times New Roman" w:cs="Times New Roman"/>
          <w:spacing w:val="3"/>
          <w:sz w:val="28"/>
          <w:szCs w:val="28"/>
          <w:lang w:val="ky-KG"/>
        </w:rPr>
        <w:t>0,7</w:t>
      </w:r>
      <w:r>
        <w:rPr>
          <w:rFonts w:ascii="Times New Roman" w:eastAsia="Times New Roman" w:hAnsi="Times New Roman" w:cs="Times New Roman"/>
          <w:spacing w:val="3"/>
          <w:sz w:val="28"/>
          <w:szCs w:val="28"/>
          <w:lang w:val="ky-KG"/>
        </w:rPr>
        <w:t xml:space="preserve"> кем эмес</w:t>
      </w:r>
      <w:r w:rsidRPr="000819C4">
        <w:rPr>
          <w:rFonts w:ascii="Times New Roman" w:eastAsia="Times New Roman" w:hAnsi="Times New Roman" w:cs="Times New Roman"/>
          <w:spacing w:val="3"/>
          <w:sz w:val="28"/>
          <w:szCs w:val="28"/>
          <w:lang w:val="ky-KG"/>
        </w:rPr>
        <w:t>;</w:t>
      </w:r>
    </w:p>
    <w:p w:rsidR="00965EDD" w:rsidRPr="000819C4"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0819C4">
        <w:rPr>
          <w:rFonts w:ascii="Times New Roman" w:eastAsia="Times New Roman" w:hAnsi="Times New Roman" w:cs="Times New Roman"/>
          <w:spacing w:val="3"/>
          <w:sz w:val="28"/>
          <w:szCs w:val="28"/>
          <w:lang w:val="ky-KG"/>
        </w:rPr>
        <w:t xml:space="preserve">б) </w:t>
      </w:r>
      <w:r>
        <w:rPr>
          <w:rFonts w:ascii="Times New Roman" w:eastAsia="Times New Roman" w:hAnsi="Times New Roman" w:cs="Times New Roman"/>
          <w:spacing w:val="3"/>
          <w:sz w:val="28"/>
          <w:szCs w:val="28"/>
          <w:lang w:val="ky-KG"/>
        </w:rPr>
        <w:t xml:space="preserve">кубаттуулугу </w:t>
      </w:r>
      <w:r w:rsidRPr="000819C4">
        <w:rPr>
          <w:rFonts w:ascii="Times New Roman" w:eastAsia="Times New Roman" w:hAnsi="Times New Roman" w:cs="Times New Roman"/>
          <w:spacing w:val="3"/>
          <w:sz w:val="28"/>
          <w:szCs w:val="28"/>
          <w:lang w:val="ky-KG"/>
        </w:rPr>
        <w:t>25 Вт</w:t>
      </w:r>
      <w:r>
        <w:rPr>
          <w:rFonts w:ascii="Times New Roman" w:eastAsia="Times New Roman" w:hAnsi="Times New Roman" w:cs="Times New Roman"/>
          <w:spacing w:val="3"/>
          <w:sz w:val="28"/>
          <w:szCs w:val="28"/>
          <w:lang w:val="ky-KG"/>
        </w:rPr>
        <w:t xml:space="preserve">тан жогору жарык берүүчү алеттин курамындагы жарыгы багытталбаган жарыкдиод лампаларына (ретрофитттер), жарыкдиод булактарынын модулдарына карата </w:t>
      </w:r>
      <w:r w:rsidRPr="00C63BC0">
        <w:rPr>
          <w:rFonts w:ascii="Times New Roman" w:eastAsia="Times New Roman" w:hAnsi="Times New Roman" w:cs="Times New Roman"/>
          <w:spacing w:val="3"/>
          <w:sz w:val="28"/>
          <w:szCs w:val="28"/>
          <w:lang w:val="ky-KG"/>
        </w:rPr>
        <w:t>–</w:t>
      </w:r>
      <w:r w:rsidRPr="000819C4">
        <w:rPr>
          <w:rFonts w:ascii="Times New Roman" w:eastAsia="Times New Roman" w:hAnsi="Times New Roman" w:cs="Times New Roman"/>
          <w:spacing w:val="3"/>
          <w:sz w:val="28"/>
          <w:szCs w:val="28"/>
          <w:lang w:val="ky-KG"/>
        </w:rPr>
        <w:t>0,</w:t>
      </w:r>
      <w:r>
        <w:rPr>
          <w:rFonts w:ascii="Times New Roman" w:eastAsia="Times New Roman" w:hAnsi="Times New Roman" w:cs="Times New Roman"/>
          <w:spacing w:val="3"/>
          <w:sz w:val="28"/>
          <w:szCs w:val="28"/>
          <w:lang w:val="ky-KG"/>
        </w:rPr>
        <w:t>85 кем эмес</w:t>
      </w:r>
      <w:r w:rsidRPr="000819C4">
        <w:rPr>
          <w:rFonts w:ascii="Times New Roman" w:eastAsia="Times New Roman" w:hAnsi="Times New Roman" w:cs="Times New Roman"/>
          <w:spacing w:val="3"/>
          <w:sz w:val="28"/>
          <w:szCs w:val="28"/>
          <w:lang w:val="ky-KG"/>
        </w:rPr>
        <w:t>;</w:t>
      </w:r>
    </w:p>
    <w:p w:rsidR="00965EDD" w:rsidRPr="00980022" w:rsidRDefault="00965EDD" w:rsidP="00965EDD">
      <w:pPr>
        <w:spacing w:after="0" w:line="240" w:lineRule="auto"/>
        <w:ind w:firstLine="709"/>
        <w:jc w:val="both"/>
        <w:textAlignment w:val="top"/>
        <w:rPr>
          <w:rFonts w:ascii="Times New Roman" w:eastAsia="Times New Roman" w:hAnsi="Times New Roman" w:cs="Times New Roman"/>
          <w:spacing w:val="3"/>
          <w:sz w:val="28"/>
          <w:szCs w:val="28"/>
        </w:rPr>
      </w:pPr>
      <w:r w:rsidRPr="00980022">
        <w:rPr>
          <w:rFonts w:ascii="Times New Roman" w:eastAsia="Times New Roman" w:hAnsi="Times New Roman" w:cs="Times New Roman"/>
          <w:spacing w:val="3"/>
          <w:sz w:val="28"/>
          <w:szCs w:val="28"/>
        </w:rPr>
        <w:t xml:space="preserve">в) </w:t>
      </w:r>
      <w:r>
        <w:rPr>
          <w:rFonts w:ascii="Times New Roman" w:eastAsia="Times New Roman" w:hAnsi="Times New Roman" w:cs="Times New Roman"/>
          <w:spacing w:val="3"/>
          <w:sz w:val="28"/>
          <w:szCs w:val="28"/>
          <w:lang w:val="ky-KG"/>
        </w:rPr>
        <w:t xml:space="preserve">кубаттуулугу </w:t>
      </w:r>
      <w:r w:rsidRPr="000819C4">
        <w:rPr>
          <w:rFonts w:ascii="Times New Roman" w:eastAsia="Times New Roman" w:hAnsi="Times New Roman" w:cs="Times New Roman"/>
          <w:spacing w:val="3"/>
          <w:sz w:val="28"/>
          <w:szCs w:val="28"/>
          <w:lang w:val="ky-KG"/>
        </w:rPr>
        <w:t>5 Вт</w:t>
      </w:r>
      <w:r>
        <w:rPr>
          <w:rFonts w:ascii="Times New Roman" w:eastAsia="Times New Roman" w:hAnsi="Times New Roman" w:cs="Times New Roman"/>
          <w:spacing w:val="3"/>
          <w:sz w:val="28"/>
          <w:szCs w:val="28"/>
          <w:lang w:val="ky-KG"/>
        </w:rPr>
        <w:t>тан</w:t>
      </w:r>
      <w:r w:rsidRPr="000819C4">
        <w:rPr>
          <w:rFonts w:ascii="Times New Roman" w:eastAsia="Times New Roman" w:hAnsi="Times New Roman" w:cs="Times New Roman"/>
          <w:spacing w:val="3"/>
          <w:sz w:val="28"/>
          <w:szCs w:val="28"/>
          <w:lang w:val="ky-KG"/>
        </w:rPr>
        <w:t xml:space="preserve"> 25 Вт</w:t>
      </w:r>
      <w:r>
        <w:rPr>
          <w:rFonts w:ascii="Times New Roman" w:eastAsia="Times New Roman" w:hAnsi="Times New Roman" w:cs="Times New Roman"/>
          <w:spacing w:val="3"/>
          <w:sz w:val="28"/>
          <w:szCs w:val="28"/>
          <w:lang w:val="ky-KG"/>
        </w:rPr>
        <w:t xml:space="preserve">ка чейин </w:t>
      </w:r>
      <w:r w:rsidRPr="003E6C6B">
        <w:rPr>
          <w:rFonts w:ascii="Times New Roman" w:eastAsia="Times New Roman" w:hAnsi="Times New Roman" w:cs="Times New Roman"/>
          <w:spacing w:val="3"/>
          <w:sz w:val="28"/>
          <w:szCs w:val="28"/>
          <w:lang w:val="ky-KG"/>
        </w:rPr>
        <w:t>компакт</w:t>
      </w:r>
      <w:r>
        <w:rPr>
          <w:rFonts w:ascii="Times New Roman" w:eastAsia="Times New Roman" w:hAnsi="Times New Roman" w:cs="Times New Roman"/>
          <w:spacing w:val="3"/>
          <w:sz w:val="28"/>
          <w:szCs w:val="28"/>
          <w:lang w:val="ky-KG"/>
        </w:rPr>
        <w:t>туу</w:t>
      </w:r>
      <w:r w:rsidRPr="003E6C6B">
        <w:rPr>
          <w:rFonts w:ascii="Times New Roman" w:eastAsia="Times New Roman" w:hAnsi="Times New Roman" w:cs="Times New Roman"/>
          <w:spacing w:val="3"/>
          <w:sz w:val="28"/>
          <w:szCs w:val="28"/>
          <w:lang w:val="ky-KG"/>
        </w:rPr>
        <w:t xml:space="preserve"> люминесцент</w:t>
      </w:r>
      <w:r>
        <w:rPr>
          <w:rFonts w:ascii="Times New Roman" w:eastAsia="Times New Roman" w:hAnsi="Times New Roman" w:cs="Times New Roman"/>
          <w:spacing w:val="3"/>
          <w:sz w:val="28"/>
          <w:szCs w:val="28"/>
          <w:lang w:val="ky-KG"/>
        </w:rPr>
        <w:t>түү</w:t>
      </w:r>
      <w:r w:rsidRPr="003E6C6B">
        <w:rPr>
          <w:rFonts w:ascii="Times New Roman" w:eastAsia="Times New Roman" w:hAnsi="Times New Roman" w:cs="Times New Roman"/>
          <w:spacing w:val="3"/>
          <w:sz w:val="28"/>
          <w:szCs w:val="28"/>
          <w:lang w:val="ky-KG"/>
        </w:rPr>
        <w:t xml:space="preserve"> ламп</w:t>
      </w:r>
      <w:r>
        <w:rPr>
          <w:rFonts w:ascii="Times New Roman" w:eastAsia="Times New Roman" w:hAnsi="Times New Roman" w:cs="Times New Roman"/>
          <w:spacing w:val="3"/>
          <w:sz w:val="28"/>
          <w:szCs w:val="28"/>
          <w:lang w:val="ky-KG"/>
        </w:rPr>
        <w:t xml:space="preserve">аларга карата – </w:t>
      </w:r>
      <w:r w:rsidRPr="00980022">
        <w:rPr>
          <w:rFonts w:ascii="Times New Roman" w:eastAsia="Times New Roman" w:hAnsi="Times New Roman" w:cs="Times New Roman"/>
          <w:spacing w:val="3"/>
          <w:sz w:val="28"/>
          <w:szCs w:val="28"/>
        </w:rPr>
        <w:t>0,5</w:t>
      </w:r>
      <w:r>
        <w:rPr>
          <w:rFonts w:ascii="Times New Roman" w:eastAsia="Times New Roman" w:hAnsi="Times New Roman" w:cs="Times New Roman"/>
          <w:spacing w:val="3"/>
          <w:sz w:val="28"/>
          <w:szCs w:val="28"/>
          <w:lang w:val="ky-KG"/>
        </w:rPr>
        <w:t xml:space="preserve"> кем эмес</w:t>
      </w:r>
      <w:r w:rsidRPr="00980022">
        <w:rPr>
          <w:rFonts w:ascii="Times New Roman" w:eastAsia="Times New Roman" w:hAnsi="Times New Roman" w:cs="Times New Roman"/>
          <w:spacing w:val="3"/>
          <w:sz w:val="28"/>
          <w:szCs w:val="28"/>
        </w:rPr>
        <w:t>;</w:t>
      </w:r>
    </w:p>
    <w:p w:rsidR="00965EDD" w:rsidRPr="000819C4"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980022">
        <w:rPr>
          <w:rFonts w:ascii="Times New Roman" w:eastAsia="Times New Roman" w:hAnsi="Times New Roman" w:cs="Times New Roman"/>
          <w:spacing w:val="3"/>
          <w:sz w:val="28"/>
          <w:szCs w:val="28"/>
        </w:rPr>
        <w:t xml:space="preserve">г) </w:t>
      </w:r>
      <w:r>
        <w:rPr>
          <w:rFonts w:ascii="Times New Roman" w:eastAsia="Times New Roman" w:hAnsi="Times New Roman" w:cs="Times New Roman"/>
          <w:spacing w:val="3"/>
          <w:sz w:val="28"/>
          <w:szCs w:val="28"/>
          <w:lang w:val="ky-KG"/>
        </w:rPr>
        <w:t xml:space="preserve">кубаттуулугу </w:t>
      </w:r>
      <w:r w:rsidRPr="000819C4">
        <w:rPr>
          <w:rFonts w:ascii="Times New Roman" w:eastAsia="Times New Roman" w:hAnsi="Times New Roman" w:cs="Times New Roman"/>
          <w:spacing w:val="3"/>
          <w:sz w:val="28"/>
          <w:szCs w:val="28"/>
          <w:lang w:val="ky-KG"/>
        </w:rPr>
        <w:t>25 Вт</w:t>
      </w:r>
      <w:r>
        <w:rPr>
          <w:rFonts w:ascii="Times New Roman" w:eastAsia="Times New Roman" w:hAnsi="Times New Roman" w:cs="Times New Roman"/>
          <w:spacing w:val="3"/>
          <w:sz w:val="28"/>
          <w:szCs w:val="28"/>
          <w:lang w:val="ky-KG"/>
        </w:rPr>
        <w:t xml:space="preserve">тан жогору </w:t>
      </w:r>
      <w:r w:rsidRPr="003E6C6B">
        <w:rPr>
          <w:rFonts w:ascii="Times New Roman" w:eastAsia="Times New Roman" w:hAnsi="Times New Roman" w:cs="Times New Roman"/>
          <w:spacing w:val="3"/>
          <w:sz w:val="28"/>
          <w:szCs w:val="28"/>
          <w:lang w:val="ky-KG"/>
        </w:rPr>
        <w:t>компакт</w:t>
      </w:r>
      <w:r>
        <w:rPr>
          <w:rFonts w:ascii="Times New Roman" w:eastAsia="Times New Roman" w:hAnsi="Times New Roman" w:cs="Times New Roman"/>
          <w:spacing w:val="3"/>
          <w:sz w:val="28"/>
          <w:szCs w:val="28"/>
          <w:lang w:val="ky-KG"/>
        </w:rPr>
        <w:t>туу</w:t>
      </w:r>
      <w:r w:rsidRPr="003E6C6B">
        <w:rPr>
          <w:rFonts w:ascii="Times New Roman" w:eastAsia="Times New Roman" w:hAnsi="Times New Roman" w:cs="Times New Roman"/>
          <w:spacing w:val="3"/>
          <w:sz w:val="28"/>
          <w:szCs w:val="28"/>
          <w:lang w:val="ky-KG"/>
        </w:rPr>
        <w:t xml:space="preserve"> люминесцент</w:t>
      </w:r>
      <w:r>
        <w:rPr>
          <w:rFonts w:ascii="Times New Roman" w:eastAsia="Times New Roman" w:hAnsi="Times New Roman" w:cs="Times New Roman"/>
          <w:spacing w:val="3"/>
          <w:sz w:val="28"/>
          <w:szCs w:val="28"/>
          <w:lang w:val="ky-KG"/>
        </w:rPr>
        <w:t>түү</w:t>
      </w:r>
      <w:r w:rsidRPr="003E6C6B">
        <w:rPr>
          <w:rFonts w:ascii="Times New Roman" w:eastAsia="Times New Roman" w:hAnsi="Times New Roman" w:cs="Times New Roman"/>
          <w:spacing w:val="3"/>
          <w:sz w:val="28"/>
          <w:szCs w:val="28"/>
          <w:lang w:val="ky-KG"/>
        </w:rPr>
        <w:t xml:space="preserve"> ламп</w:t>
      </w:r>
      <w:r>
        <w:rPr>
          <w:rFonts w:ascii="Times New Roman" w:eastAsia="Times New Roman" w:hAnsi="Times New Roman" w:cs="Times New Roman"/>
          <w:spacing w:val="3"/>
          <w:sz w:val="28"/>
          <w:szCs w:val="28"/>
          <w:lang w:val="ky-KG"/>
        </w:rPr>
        <w:t>аларга карата –</w:t>
      </w:r>
      <w:r w:rsidRPr="00980022">
        <w:rPr>
          <w:rFonts w:ascii="Times New Roman" w:eastAsia="Times New Roman" w:hAnsi="Times New Roman" w:cs="Times New Roman"/>
          <w:spacing w:val="3"/>
          <w:sz w:val="28"/>
          <w:szCs w:val="28"/>
        </w:rPr>
        <w:t>0,</w:t>
      </w:r>
      <w:r>
        <w:rPr>
          <w:rFonts w:ascii="Times New Roman" w:eastAsia="Times New Roman" w:hAnsi="Times New Roman" w:cs="Times New Roman"/>
          <w:spacing w:val="3"/>
          <w:sz w:val="28"/>
          <w:szCs w:val="28"/>
          <w:lang w:val="ky-KG"/>
        </w:rPr>
        <w:t>8</w:t>
      </w:r>
      <w:r w:rsidRPr="00980022">
        <w:rPr>
          <w:rFonts w:ascii="Times New Roman" w:eastAsia="Times New Roman" w:hAnsi="Times New Roman" w:cs="Times New Roman"/>
          <w:spacing w:val="3"/>
          <w:sz w:val="28"/>
          <w:szCs w:val="28"/>
        </w:rPr>
        <w:t>5</w:t>
      </w:r>
      <w:r>
        <w:rPr>
          <w:rFonts w:ascii="Times New Roman" w:eastAsia="Times New Roman" w:hAnsi="Times New Roman" w:cs="Times New Roman"/>
          <w:spacing w:val="3"/>
          <w:sz w:val="28"/>
          <w:szCs w:val="28"/>
          <w:lang w:val="ky-KG"/>
        </w:rPr>
        <w:t xml:space="preserve"> кем эмес.</w:t>
      </w:r>
    </w:p>
    <w:p w:rsidR="00965EDD" w:rsidRPr="000819C4"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0819C4">
        <w:rPr>
          <w:rFonts w:ascii="Times New Roman" w:eastAsia="Times New Roman" w:hAnsi="Times New Roman" w:cs="Times New Roman"/>
          <w:spacing w:val="3"/>
          <w:sz w:val="28"/>
          <w:szCs w:val="28"/>
          <w:lang w:val="ky-KG"/>
        </w:rPr>
        <w:t>С</w:t>
      </w:r>
      <w:r>
        <w:rPr>
          <w:rFonts w:ascii="Times New Roman" w:eastAsia="Times New Roman" w:hAnsi="Times New Roman" w:cs="Times New Roman"/>
          <w:spacing w:val="3"/>
          <w:sz w:val="28"/>
          <w:szCs w:val="28"/>
          <w:lang w:val="ky-KG"/>
        </w:rPr>
        <w:t>.</w:t>
      </w:r>
      <w:r w:rsidRPr="000819C4">
        <w:rPr>
          <w:rFonts w:ascii="Times New Roman" w:eastAsia="Times New Roman" w:hAnsi="Times New Roman" w:cs="Times New Roman"/>
          <w:spacing w:val="3"/>
          <w:sz w:val="28"/>
          <w:szCs w:val="28"/>
          <w:lang w:val="ky-KG"/>
        </w:rPr>
        <w:t xml:space="preserve">4 </w:t>
      </w:r>
      <w:r>
        <w:rPr>
          <w:rFonts w:ascii="Times New Roman" w:eastAsia="Times New Roman" w:hAnsi="Times New Roman" w:cs="Times New Roman"/>
          <w:spacing w:val="3"/>
          <w:sz w:val="28"/>
          <w:szCs w:val="28"/>
          <w:lang w:val="ky-KG"/>
        </w:rPr>
        <w:t>Жарык агымынын төмөндөшү төмөндөгүлөрдү түзөт</w:t>
      </w:r>
      <w:r w:rsidRPr="000819C4">
        <w:rPr>
          <w:rFonts w:ascii="Times New Roman" w:eastAsia="Times New Roman" w:hAnsi="Times New Roman" w:cs="Times New Roman"/>
          <w:spacing w:val="3"/>
          <w:sz w:val="28"/>
          <w:szCs w:val="28"/>
          <w:lang w:val="ky-KG"/>
        </w:rPr>
        <w:t>:</w:t>
      </w:r>
    </w:p>
    <w:p w:rsidR="00965EDD" w:rsidRPr="000819C4"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0819C4">
        <w:rPr>
          <w:rFonts w:ascii="Times New Roman" w:eastAsia="Times New Roman" w:hAnsi="Times New Roman" w:cs="Times New Roman"/>
          <w:spacing w:val="3"/>
          <w:sz w:val="28"/>
          <w:szCs w:val="28"/>
          <w:lang w:val="ky-KG"/>
        </w:rPr>
        <w:t xml:space="preserve">а) </w:t>
      </w:r>
      <w:r>
        <w:rPr>
          <w:rFonts w:ascii="Times New Roman" w:eastAsia="Times New Roman" w:hAnsi="Times New Roman" w:cs="Times New Roman"/>
          <w:spacing w:val="3"/>
          <w:sz w:val="28"/>
          <w:szCs w:val="28"/>
          <w:lang w:val="ky-KG"/>
        </w:rPr>
        <w:t xml:space="preserve">жарык берүүчү алеттин курамындагы жарыгы багытталбаганжарыкдиод лампаларына (ретрофиттер) карата, коштоп жүрүүчү документиндеги көрсөтүлгөн эксплуатациялоо шарттарын сактаган учурда – </w:t>
      </w:r>
      <w:r w:rsidRPr="000819C4">
        <w:rPr>
          <w:rFonts w:ascii="Times New Roman" w:eastAsia="Times New Roman" w:hAnsi="Times New Roman" w:cs="Times New Roman"/>
          <w:spacing w:val="3"/>
          <w:sz w:val="28"/>
          <w:szCs w:val="28"/>
          <w:lang w:val="ky-KG"/>
        </w:rPr>
        <w:t xml:space="preserve">25000 </w:t>
      </w:r>
      <w:r>
        <w:rPr>
          <w:rFonts w:ascii="Times New Roman" w:eastAsia="Times New Roman" w:hAnsi="Times New Roman" w:cs="Times New Roman"/>
          <w:spacing w:val="3"/>
          <w:sz w:val="28"/>
          <w:szCs w:val="28"/>
          <w:lang w:val="ky-KG"/>
        </w:rPr>
        <w:t xml:space="preserve">саат ичинде </w:t>
      </w:r>
      <w:r w:rsidRPr="000819C4">
        <w:rPr>
          <w:rFonts w:ascii="Times New Roman" w:eastAsia="Times New Roman" w:hAnsi="Times New Roman" w:cs="Times New Roman"/>
          <w:spacing w:val="3"/>
          <w:sz w:val="28"/>
          <w:szCs w:val="28"/>
          <w:lang w:val="ky-KG"/>
        </w:rPr>
        <w:t>30%</w:t>
      </w:r>
      <w:r>
        <w:rPr>
          <w:rFonts w:ascii="Times New Roman" w:eastAsia="Times New Roman" w:hAnsi="Times New Roman" w:cs="Times New Roman"/>
          <w:spacing w:val="3"/>
          <w:sz w:val="28"/>
          <w:szCs w:val="28"/>
          <w:lang w:val="ky-KG"/>
        </w:rPr>
        <w:t xml:space="preserve"> кем;</w:t>
      </w:r>
    </w:p>
    <w:p w:rsidR="00965EDD" w:rsidRPr="000819C4"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0819C4">
        <w:rPr>
          <w:rFonts w:ascii="Times New Roman" w:eastAsia="Times New Roman" w:hAnsi="Times New Roman" w:cs="Times New Roman"/>
          <w:spacing w:val="3"/>
          <w:sz w:val="28"/>
          <w:szCs w:val="28"/>
          <w:lang w:val="ky-KG"/>
        </w:rPr>
        <w:t xml:space="preserve">б) </w:t>
      </w:r>
      <w:r w:rsidRPr="003E6C6B">
        <w:rPr>
          <w:rFonts w:ascii="Times New Roman" w:eastAsia="Times New Roman" w:hAnsi="Times New Roman" w:cs="Times New Roman"/>
          <w:spacing w:val="3"/>
          <w:sz w:val="28"/>
          <w:szCs w:val="28"/>
          <w:lang w:val="ky-KG"/>
        </w:rPr>
        <w:t>компакт</w:t>
      </w:r>
      <w:r>
        <w:rPr>
          <w:rFonts w:ascii="Times New Roman" w:eastAsia="Times New Roman" w:hAnsi="Times New Roman" w:cs="Times New Roman"/>
          <w:spacing w:val="3"/>
          <w:sz w:val="28"/>
          <w:szCs w:val="28"/>
          <w:lang w:val="ky-KG"/>
        </w:rPr>
        <w:t>туу</w:t>
      </w:r>
      <w:r w:rsidRPr="003E6C6B">
        <w:rPr>
          <w:rFonts w:ascii="Times New Roman" w:eastAsia="Times New Roman" w:hAnsi="Times New Roman" w:cs="Times New Roman"/>
          <w:spacing w:val="3"/>
          <w:sz w:val="28"/>
          <w:szCs w:val="28"/>
          <w:lang w:val="ky-KG"/>
        </w:rPr>
        <w:t xml:space="preserve"> люминесцент</w:t>
      </w:r>
      <w:r>
        <w:rPr>
          <w:rFonts w:ascii="Times New Roman" w:eastAsia="Times New Roman" w:hAnsi="Times New Roman" w:cs="Times New Roman"/>
          <w:spacing w:val="3"/>
          <w:sz w:val="28"/>
          <w:szCs w:val="28"/>
          <w:lang w:val="ky-KG"/>
        </w:rPr>
        <w:t>түү</w:t>
      </w:r>
      <w:r w:rsidRPr="003E6C6B">
        <w:rPr>
          <w:rFonts w:ascii="Times New Roman" w:eastAsia="Times New Roman" w:hAnsi="Times New Roman" w:cs="Times New Roman"/>
          <w:spacing w:val="3"/>
          <w:sz w:val="28"/>
          <w:szCs w:val="28"/>
          <w:lang w:val="ky-KG"/>
        </w:rPr>
        <w:t xml:space="preserve"> ламп</w:t>
      </w:r>
      <w:r>
        <w:rPr>
          <w:rFonts w:ascii="Times New Roman" w:eastAsia="Times New Roman" w:hAnsi="Times New Roman" w:cs="Times New Roman"/>
          <w:spacing w:val="3"/>
          <w:sz w:val="28"/>
          <w:szCs w:val="28"/>
          <w:lang w:val="ky-KG"/>
        </w:rPr>
        <w:t>аларга карата,коштоп жүрүүчү документиндеги көрсөтүлгөн эксплуатациялоо шарттарын сактаган учурда – 2</w:t>
      </w:r>
      <w:r w:rsidRPr="000819C4">
        <w:rPr>
          <w:rFonts w:ascii="Times New Roman" w:eastAsia="Times New Roman" w:hAnsi="Times New Roman" w:cs="Times New Roman"/>
          <w:spacing w:val="3"/>
          <w:sz w:val="28"/>
          <w:szCs w:val="28"/>
          <w:lang w:val="ky-KG"/>
        </w:rPr>
        <w:t xml:space="preserve">000 </w:t>
      </w:r>
      <w:r>
        <w:rPr>
          <w:rFonts w:ascii="Times New Roman" w:eastAsia="Times New Roman" w:hAnsi="Times New Roman" w:cs="Times New Roman"/>
          <w:spacing w:val="3"/>
          <w:sz w:val="28"/>
          <w:szCs w:val="28"/>
          <w:lang w:val="ky-KG"/>
        </w:rPr>
        <w:t>саат ичинде 15</w:t>
      </w:r>
      <w:r w:rsidRPr="000819C4">
        <w:rPr>
          <w:rFonts w:ascii="Times New Roman" w:eastAsia="Times New Roman" w:hAnsi="Times New Roman" w:cs="Times New Roman"/>
          <w:spacing w:val="3"/>
          <w:sz w:val="28"/>
          <w:szCs w:val="28"/>
          <w:lang w:val="ky-KG"/>
        </w:rPr>
        <w:t>%</w:t>
      </w:r>
      <w:r>
        <w:rPr>
          <w:rFonts w:ascii="Times New Roman" w:eastAsia="Times New Roman" w:hAnsi="Times New Roman" w:cs="Times New Roman"/>
          <w:spacing w:val="3"/>
          <w:sz w:val="28"/>
          <w:szCs w:val="28"/>
          <w:lang w:val="ky-KG"/>
        </w:rPr>
        <w:t xml:space="preserve"> кем;</w:t>
      </w:r>
    </w:p>
    <w:p w:rsidR="00965EDD" w:rsidRPr="005A3461"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5A3461">
        <w:rPr>
          <w:rFonts w:ascii="Times New Roman" w:eastAsia="Times New Roman" w:hAnsi="Times New Roman" w:cs="Times New Roman"/>
          <w:spacing w:val="3"/>
          <w:sz w:val="28"/>
          <w:szCs w:val="28"/>
          <w:lang w:val="ky-KG"/>
        </w:rPr>
        <w:t>С</w:t>
      </w:r>
      <w:r>
        <w:rPr>
          <w:rFonts w:ascii="Times New Roman" w:eastAsia="Times New Roman" w:hAnsi="Times New Roman" w:cs="Times New Roman"/>
          <w:spacing w:val="3"/>
          <w:sz w:val="28"/>
          <w:szCs w:val="28"/>
          <w:lang w:val="ky-KG"/>
        </w:rPr>
        <w:t>.5Түстү өткөрүп берүү индексинин м</w:t>
      </w:r>
      <w:r w:rsidRPr="005A3461">
        <w:rPr>
          <w:rFonts w:ascii="Times New Roman" w:eastAsia="Times New Roman" w:hAnsi="Times New Roman" w:cs="Times New Roman"/>
          <w:spacing w:val="3"/>
          <w:sz w:val="28"/>
          <w:szCs w:val="28"/>
          <w:lang w:val="ky-KG"/>
        </w:rPr>
        <w:t>инимал</w:t>
      </w:r>
      <w:r>
        <w:rPr>
          <w:rFonts w:ascii="Times New Roman" w:eastAsia="Times New Roman" w:hAnsi="Times New Roman" w:cs="Times New Roman"/>
          <w:spacing w:val="3"/>
          <w:sz w:val="28"/>
          <w:szCs w:val="28"/>
          <w:lang w:val="ky-KG"/>
        </w:rPr>
        <w:t>дуу жол берилгенмаанилери</w:t>
      </w:r>
      <w:r w:rsidRPr="005A3461">
        <w:rPr>
          <w:rFonts w:ascii="Times New Roman" w:eastAsia="Times New Roman" w:hAnsi="Times New Roman" w:cs="Times New Roman"/>
          <w:spacing w:val="3"/>
          <w:sz w:val="28"/>
          <w:szCs w:val="28"/>
          <w:lang w:val="ky-KG"/>
        </w:rPr>
        <w:t>:</w:t>
      </w:r>
    </w:p>
    <w:p w:rsidR="00965EDD" w:rsidRPr="005A3461"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5A3461">
        <w:rPr>
          <w:rFonts w:ascii="Times New Roman" w:eastAsia="Times New Roman" w:hAnsi="Times New Roman" w:cs="Times New Roman"/>
          <w:spacing w:val="3"/>
          <w:sz w:val="28"/>
          <w:szCs w:val="28"/>
          <w:lang w:val="ky-KG"/>
        </w:rPr>
        <w:t xml:space="preserve">а) </w:t>
      </w:r>
      <w:r>
        <w:rPr>
          <w:rFonts w:ascii="Times New Roman" w:eastAsia="Times New Roman" w:hAnsi="Times New Roman" w:cs="Times New Roman"/>
          <w:spacing w:val="3"/>
          <w:sz w:val="28"/>
          <w:szCs w:val="28"/>
          <w:lang w:val="ky-KG"/>
        </w:rPr>
        <w:t xml:space="preserve">колдонуу чөйрөсүнө жараша жарыгы багытталбаган жарыкдиод лампаларына (ретрофитттер), жарыкдиод жарык булактарынын </w:t>
      </w:r>
      <w:r w:rsidRPr="005A3461">
        <w:rPr>
          <w:rFonts w:ascii="Times New Roman" w:eastAsia="Times New Roman" w:hAnsi="Times New Roman" w:cs="Times New Roman"/>
          <w:spacing w:val="3"/>
          <w:sz w:val="28"/>
          <w:szCs w:val="28"/>
          <w:lang w:val="ky-KG"/>
        </w:rPr>
        <w:t>модул</w:t>
      </w:r>
      <w:r>
        <w:rPr>
          <w:rFonts w:ascii="Times New Roman" w:eastAsia="Times New Roman" w:hAnsi="Times New Roman" w:cs="Times New Roman"/>
          <w:spacing w:val="3"/>
          <w:sz w:val="28"/>
          <w:szCs w:val="28"/>
          <w:lang w:val="ky-KG"/>
        </w:rPr>
        <w:t>дарына карата:</w:t>
      </w:r>
    </w:p>
    <w:p w:rsidR="00965EDD" w:rsidRPr="005A3461"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5A3461">
        <w:rPr>
          <w:rFonts w:ascii="Times New Roman" w:eastAsia="Times New Roman" w:hAnsi="Times New Roman" w:cs="Times New Roman"/>
          <w:spacing w:val="3"/>
          <w:sz w:val="28"/>
          <w:szCs w:val="28"/>
          <w:lang w:val="ky-KG"/>
        </w:rPr>
        <w:t xml:space="preserve">- </w:t>
      </w:r>
      <w:r>
        <w:rPr>
          <w:rFonts w:ascii="Times New Roman" w:eastAsia="Times New Roman" w:hAnsi="Times New Roman" w:cs="Times New Roman"/>
          <w:spacing w:val="3"/>
          <w:sz w:val="28"/>
          <w:szCs w:val="28"/>
          <w:lang w:val="ky-KG"/>
        </w:rPr>
        <w:t>тышкы жарык берүү үчүн</w:t>
      </w:r>
      <w:r w:rsidRPr="005A3461">
        <w:rPr>
          <w:rFonts w:ascii="Times New Roman" w:eastAsia="Times New Roman" w:hAnsi="Times New Roman" w:cs="Times New Roman"/>
          <w:spacing w:val="3"/>
          <w:sz w:val="28"/>
          <w:szCs w:val="28"/>
          <w:lang w:val="ky-KG"/>
        </w:rPr>
        <w:t xml:space="preserve"> - 60;</w:t>
      </w:r>
    </w:p>
    <w:p w:rsidR="00965EDD" w:rsidRPr="005A3461" w:rsidRDefault="00965EDD" w:rsidP="00965EDD">
      <w:pPr>
        <w:spacing w:after="0" w:line="240" w:lineRule="auto"/>
        <w:ind w:firstLine="709"/>
        <w:jc w:val="both"/>
        <w:textAlignment w:val="top"/>
        <w:rPr>
          <w:rFonts w:ascii="Times New Roman" w:eastAsia="Times New Roman" w:hAnsi="Times New Roman" w:cs="Times New Roman"/>
          <w:spacing w:val="3"/>
          <w:sz w:val="28"/>
          <w:szCs w:val="28"/>
          <w:lang w:val="ky-KG"/>
        </w:rPr>
      </w:pPr>
      <w:r w:rsidRPr="005A3461">
        <w:rPr>
          <w:rFonts w:ascii="Times New Roman" w:eastAsia="Times New Roman" w:hAnsi="Times New Roman" w:cs="Times New Roman"/>
          <w:spacing w:val="3"/>
          <w:sz w:val="28"/>
          <w:szCs w:val="28"/>
          <w:lang w:val="ky-KG"/>
        </w:rPr>
        <w:t xml:space="preserve">- </w:t>
      </w:r>
      <w:r>
        <w:rPr>
          <w:rFonts w:ascii="Times New Roman" w:eastAsia="Times New Roman" w:hAnsi="Times New Roman" w:cs="Times New Roman"/>
          <w:spacing w:val="3"/>
          <w:sz w:val="28"/>
          <w:szCs w:val="28"/>
          <w:lang w:val="ky-KG"/>
        </w:rPr>
        <w:t>ички жарык берүү үчүн</w:t>
      </w:r>
      <w:r w:rsidRPr="005A3461">
        <w:rPr>
          <w:rFonts w:ascii="Times New Roman" w:eastAsia="Times New Roman" w:hAnsi="Times New Roman" w:cs="Times New Roman"/>
          <w:spacing w:val="3"/>
          <w:sz w:val="28"/>
          <w:szCs w:val="28"/>
          <w:lang w:val="ky-KG"/>
        </w:rPr>
        <w:t xml:space="preserve"> - 70;</w:t>
      </w:r>
    </w:p>
    <w:p w:rsidR="00965EDD" w:rsidRPr="00614BE7" w:rsidRDefault="00965EDD" w:rsidP="00965EDD">
      <w:pPr>
        <w:spacing w:after="0" w:line="240" w:lineRule="auto"/>
        <w:ind w:firstLine="708"/>
        <w:jc w:val="both"/>
        <w:textAlignment w:val="top"/>
        <w:rPr>
          <w:rFonts w:ascii="Times New Roman" w:eastAsia="Times New Roman" w:hAnsi="Times New Roman" w:cs="Times New Roman"/>
          <w:spacing w:val="3"/>
          <w:sz w:val="28"/>
          <w:szCs w:val="28"/>
          <w:lang w:val="ky-KG"/>
        </w:rPr>
      </w:pPr>
      <w:r w:rsidRPr="00614BE7">
        <w:rPr>
          <w:rFonts w:ascii="Times New Roman" w:eastAsia="Times New Roman" w:hAnsi="Times New Roman" w:cs="Times New Roman"/>
          <w:spacing w:val="3"/>
          <w:sz w:val="28"/>
          <w:szCs w:val="28"/>
          <w:lang w:val="ky-KG"/>
        </w:rPr>
        <w:t xml:space="preserve">б) </w:t>
      </w:r>
      <w:r w:rsidRPr="003E6C6B">
        <w:rPr>
          <w:rFonts w:ascii="Times New Roman" w:eastAsia="Times New Roman" w:hAnsi="Times New Roman" w:cs="Times New Roman"/>
          <w:spacing w:val="3"/>
          <w:sz w:val="28"/>
          <w:szCs w:val="28"/>
          <w:lang w:val="ky-KG"/>
        </w:rPr>
        <w:t>компакт</w:t>
      </w:r>
      <w:r>
        <w:rPr>
          <w:rFonts w:ascii="Times New Roman" w:eastAsia="Times New Roman" w:hAnsi="Times New Roman" w:cs="Times New Roman"/>
          <w:spacing w:val="3"/>
          <w:sz w:val="28"/>
          <w:szCs w:val="28"/>
          <w:lang w:val="ky-KG"/>
        </w:rPr>
        <w:t>туу</w:t>
      </w:r>
      <w:r w:rsidRPr="003E6C6B">
        <w:rPr>
          <w:rFonts w:ascii="Times New Roman" w:eastAsia="Times New Roman" w:hAnsi="Times New Roman" w:cs="Times New Roman"/>
          <w:spacing w:val="3"/>
          <w:sz w:val="28"/>
          <w:szCs w:val="28"/>
          <w:lang w:val="ky-KG"/>
        </w:rPr>
        <w:t xml:space="preserve"> люминесцент</w:t>
      </w:r>
      <w:r>
        <w:rPr>
          <w:rFonts w:ascii="Times New Roman" w:eastAsia="Times New Roman" w:hAnsi="Times New Roman" w:cs="Times New Roman"/>
          <w:spacing w:val="3"/>
          <w:sz w:val="28"/>
          <w:szCs w:val="28"/>
          <w:lang w:val="ky-KG"/>
        </w:rPr>
        <w:t>түү</w:t>
      </w:r>
      <w:r w:rsidRPr="003E6C6B">
        <w:rPr>
          <w:rFonts w:ascii="Times New Roman" w:eastAsia="Times New Roman" w:hAnsi="Times New Roman" w:cs="Times New Roman"/>
          <w:spacing w:val="3"/>
          <w:sz w:val="28"/>
          <w:szCs w:val="28"/>
          <w:lang w:val="ky-KG"/>
        </w:rPr>
        <w:t xml:space="preserve"> ламп</w:t>
      </w:r>
      <w:r>
        <w:rPr>
          <w:rFonts w:ascii="Times New Roman" w:eastAsia="Times New Roman" w:hAnsi="Times New Roman" w:cs="Times New Roman"/>
          <w:spacing w:val="3"/>
          <w:sz w:val="28"/>
          <w:szCs w:val="28"/>
          <w:lang w:val="ky-KG"/>
        </w:rPr>
        <w:t>аларга карата</w:t>
      </w:r>
      <w:r w:rsidRPr="00614BE7">
        <w:rPr>
          <w:rFonts w:ascii="Times New Roman" w:eastAsia="Times New Roman" w:hAnsi="Times New Roman" w:cs="Times New Roman"/>
          <w:spacing w:val="3"/>
          <w:sz w:val="28"/>
          <w:szCs w:val="28"/>
          <w:lang w:val="ky-KG"/>
        </w:rPr>
        <w:t xml:space="preserve"> – 80.</w:t>
      </w:r>
    </w:p>
    <w:p w:rsidR="00965EDD" w:rsidRPr="00614BE7" w:rsidRDefault="00965EDD" w:rsidP="00965EDD">
      <w:pPr>
        <w:spacing w:after="0" w:line="240" w:lineRule="auto"/>
        <w:jc w:val="both"/>
        <w:textAlignment w:val="top"/>
        <w:rPr>
          <w:rFonts w:ascii="Times New Roman" w:eastAsia="Times New Roman" w:hAnsi="Times New Roman" w:cs="Times New Roman"/>
          <w:spacing w:val="3"/>
          <w:sz w:val="16"/>
          <w:szCs w:val="16"/>
          <w:lang w:val="ky-KG"/>
        </w:rPr>
      </w:pPr>
    </w:p>
    <w:p w:rsidR="00965EDD" w:rsidRDefault="00965EDD" w:rsidP="00965EDD">
      <w:pPr>
        <w:spacing w:after="0" w:line="240" w:lineRule="auto"/>
        <w:ind w:firstLine="709"/>
        <w:jc w:val="both"/>
        <w:textAlignment w:val="top"/>
        <w:rPr>
          <w:rFonts w:ascii="Times New Roman" w:eastAsia="Times New Roman" w:hAnsi="Times New Roman" w:cs="Times New Roman"/>
          <w:spacing w:val="3"/>
          <w:sz w:val="24"/>
          <w:szCs w:val="24"/>
          <w:lang w:val="ky-KG"/>
        </w:rPr>
      </w:pPr>
      <w:r>
        <w:rPr>
          <w:rFonts w:ascii="Times New Roman" w:eastAsia="Times New Roman" w:hAnsi="Times New Roman" w:cs="Times New Roman"/>
          <w:spacing w:val="3"/>
          <w:sz w:val="24"/>
          <w:szCs w:val="24"/>
          <w:lang w:val="ky-KG"/>
        </w:rPr>
        <w:t>Э с к е р т ү ү</w:t>
      </w:r>
      <w:r w:rsidRPr="00140E73">
        <w:rPr>
          <w:rFonts w:ascii="Times New Roman" w:eastAsia="Times New Roman" w:hAnsi="Times New Roman" w:cs="Times New Roman"/>
          <w:spacing w:val="3"/>
          <w:sz w:val="24"/>
          <w:szCs w:val="24"/>
          <w:lang w:val="ky-KG"/>
        </w:rPr>
        <w:t xml:space="preserve"> – </w:t>
      </w:r>
      <w:r>
        <w:rPr>
          <w:rFonts w:ascii="Times New Roman" w:eastAsia="Times New Roman" w:hAnsi="Times New Roman" w:cs="Times New Roman"/>
          <w:spacing w:val="3"/>
          <w:sz w:val="24"/>
          <w:szCs w:val="24"/>
          <w:lang w:val="ky-KG"/>
        </w:rPr>
        <w:t>Көрсөтүлгөн талаптар жарык берүүсү багытталган жана жарык агымы 150 люменден төмөн болгон лампаларга жайылтылбайт.</w:t>
      </w:r>
    </w:p>
    <w:p w:rsidR="00965EDD" w:rsidRDefault="00965EDD" w:rsidP="00965EDD">
      <w:pPr>
        <w:spacing w:after="0" w:line="240" w:lineRule="auto"/>
        <w:ind w:firstLine="709"/>
        <w:jc w:val="both"/>
        <w:textAlignment w:val="top"/>
        <w:rPr>
          <w:rFonts w:ascii="Times New Roman" w:eastAsia="Times New Roman" w:hAnsi="Times New Roman" w:cs="Times New Roman"/>
          <w:spacing w:val="3"/>
          <w:sz w:val="24"/>
          <w:szCs w:val="24"/>
          <w:lang w:val="ky-KG"/>
        </w:rPr>
      </w:pPr>
    </w:p>
    <w:p w:rsidR="00965EDD" w:rsidRDefault="00965EDD" w:rsidP="00965EDD">
      <w:pPr>
        <w:spacing w:after="0" w:line="240" w:lineRule="auto"/>
        <w:ind w:firstLine="709"/>
        <w:jc w:val="both"/>
        <w:textAlignment w:val="top"/>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rPr>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z w:val="28"/>
          <w:szCs w:val="28"/>
          <w:lang w:val="ky-KG"/>
        </w:rPr>
      </w:pPr>
    </w:p>
    <w:p w:rsidR="00965EDD" w:rsidRPr="005A3461" w:rsidRDefault="00965EDD" w:rsidP="00965EDD">
      <w:pPr>
        <w:pStyle w:val="a5"/>
        <w:spacing w:before="0" w:beforeAutospacing="0" w:after="0" w:afterAutospacing="0"/>
        <w:jc w:val="center"/>
        <w:rPr>
          <w:b/>
          <w:sz w:val="28"/>
          <w:szCs w:val="28"/>
          <w:lang w:val="ky-KG"/>
        </w:rPr>
      </w:pPr>
      <w:r w:rsidRPr="00140E73">
        <w:rPr>
          <w:b/>
          <w:sz w:val="28"/>
          <w:szCs w:val="28"/>
          <w:lang w:val="ky-KG"/>
        </w:rPr>
        <w:lastRenderedPageBreak/>
        <w:t>Т</w:t>
      </w:r>
      <w:r>
        <w:rPr>
          <w:b/>
          <w:sz w:val="28"/>
          <w:szCs w:val="28"/>
          <w:lang w:val="ky-KG"/>
        </w:rPr>
        <w:t xml:space="preserve"> тиркемеси</w:t>
      </w:r>
    </w:p>
    <w:p w:rsidR="00965EDD" w:rsidRPr="00CB18E1" w:rsidRDefault="00965EDD" w:rsidP="00965EDD">
      <w:pPr>
        <w:pStyle w:val="a5"/>
        <w:spacing w:before="0" w:beforeAutospacing="0" w:after="0" w:afterAutospacing="0"/>
        <w:jc w:val="center"/>
        <w:rPr>
          <w:b/>
          <w:sz w:val="28"/>
          <w:szCs w:val="28"/>
          <w:lang w:val="ky-KG"/>
        </w:rPr>
      </w:pPr>
    </w:p>
    <w:p w:rsidR="00965EDD" w:rsidRDefault="00965EDD" w:rsidP="00965EDD">
      <w:pPr>
        <w:pStyle w:val="a5"/>
        <w:spacing w:before="0" w:beforeAutospacing="0" w:after="0" w:afterAutospacing="0"/>
        <w:jc w:val="center"/>
        <w:rPr>
          <w:b/>
          <w:spacing w:val="2"/>
          <w:sz w:val="28"/>
          <w:szCs w:val="28"/>
          <w:lang w:val="ky-KG"/>
        </w:rPr>
      </w:pPr>
      <w:r>
        <w:rPr>
          <w:b/>
          <w:spacing w:val="2"/>
          <w:sz w:val="28"/>
          <w:szCs w:val="28"/>
          <w:lang w:val="ky-KG"/>
        </w:rPr>
        <w:t>Жарык күчүнүн ийири сызыктарынын т</w:t>
      </w:r>
      <w:r w:rsidRPr="00140E73">
        <w:rPr>
          <w:b/>
          <w:spacing w:val="2"/>
          <w:sz w:val="28"/>
          <w:szCs w:val="28"/>
          <w:lang w:val="ky-KG"/>
        </w:rPr>
        <w:t>ип</w:t>
      </w:r>
      <w:r>
        <w:rPr>
          <w:b/>
          <w:spacing w:val="2"/>
          <w:sz w:val="28"/>
          <w:szCs w:val="28"/>
          <w:lang w:val="ky-KG"/>
        </w:rPr>
        <w:t>тери</w:t>
      </w:r>
    </w:p>
    <w:p w:rsidR="00965EDD" w:rsidRPr="005A3461" w:rsidRDefault="00965EDD" w:rsidP="00965EDD">
      <w:pPr>
        <w:pStyle w:val="a5"/>
        <w:spacing w:before="0" w:beforeAutospacing="0" w:after="0" w:afterAutospacing="0"/>
        <w:jc w:val="center"/>
        <w:rPr>
          <w:b/>
          <w:spacing w:val="2"/>
          <w:sz w:val="16"/>
          <w:szCs w:val="16"/>
          <w:lang w:val="ky-KG"/>
        </w:rPr>
      </w:pPr>
    </w:p>
    <w:p w:rsidR="00965EDD" w:rsidRPr="00140E73" w:rsidRDefault="00965EDD" w:rsidP="00965EDD">
      <w:pPr>
        <w:pStyle w:val="a5"/>
        <w:spacing w:before="0" w:beforeAutospacing="0" w:after="0" w:afterAutospacing="0"/>
        <w:jc w:val="center"/>
        <w:rPr>
          <w:b/>
          <w:sz w:val="16"/>
          <w:szCs w:val="16"/>
          <w:lang w:val="ky-KG"/>
        </w:rPr>
      </w:pPr>
    </w:p>
    <w:p w:rsidR="00965EDD" w:rsidRPr="005A3461" w:rsidRDefault="00965EDD" w:rsidP="00965EDD">
      <w:pPr>
        <w:pStyle w:val="formattext"/>
        <w:shd w:val="clear" w:color="auto" w:fill="FFFFFF"/>
        <w:spacing w:before="0" w:beforeAutospacing="0" w:after="0" w:afterAutospacing="0" w:line="315" w:lineRule="atLeast"/>
        <w:textAlignment w:val="baseline"/>
        <w:rPr>
          <w:spacing w:val="2"/>
          <w:sz w:val="28"/>
          <w:szCs w:val="28"/>
          <w:lang w:val="ky-KG"/>
        </w:rPr>
      </w:pPr>
      <w:r w:rsidRPr="00980022">
        <w:rPr>
          <w:spacing w:val="2"/>
          <w:sz w:val="28"/>
          <w:szCs w:val="28"/>
        </w:rPr>
        <w:t>Т.1</w:t>
      </w:r>
      <w:r w:rsidRPr="00705C89">
        <w:rPr>
          <w:sz w:val="28"/>
          <w:szCs w:val="28"/>
          <w:lang w:val="ky-KG"/>
        </w:rPr>
        <w:t xml:space="preserve"> т а б л и ц а с ы</w:t>
      </w:r>
      <w:bookmarkStart w:id="0" w:name="_GoBack"/>
      <w:bookmarkEnd w:id="0"/>
    </w:p>
    <w:tbl>
      <w:tblPr>
        <w:tblW w:w="0" w:type="auto"/>
        <w:tblCellMar>
          <w:left w:w="0" w:type="dxa"/>
          <w:right w:w="0" w:type="dxa"/>
        </w:tblCellMar>
        <w:tblLook w:val="04A0" w:firstRow="1" w:lastRow="0" w:firstColumn="1" w:lastColumn="0" w:noHBand="0" w:noVBand="1"/>
      </w:tblPr>
      <w:tblGrid>
        <w:gridCol w:w="2445"/>
        <w:gridCol w:w="1748"/>
        <w:gridCol w:w="2574"/>
        <w:gridCol w:w="2587"/>
      </w:tblGrid>
      <w:tr w:rsidR="00965EDD" w:rsidRPr="00980022" w:rsidTr="00965EDD">
        <w:trPr>
          <w:trHeight w:val="15"/>
        </w:trPr>
        <w:tc>
          <w:tcPr>
            <w:tcW w:w="2445" w:type="dxa"/>
            <w:hideMark/>
          </w:tcPr>
          <w:p w:rsidR="00965EDD" w:rsidRPr="00980022" w:rsidRDefault="00965EDD" w:rsidP="00965EDD">
            <w:pPr>
              <w:spacing w:after="0" w:line="100" w:lineRule="atLeast"/>
              <w:rPr>
                <w:rFonts w:ascii="Times New Roman" w:hAnsi="Times New Roman" w:cs="Times New Roman"/>
                <w:sz w:val="16"/>
                <w:szCs w:val="16"/>
              </w:rPr>
            </w:pPr>
          </w:p>
        </w:tc>
        <w:tc>
          <w:tcPr>
            <w:tcW w:w="1748" w:type="dxa"/>
            <w:hideMark/>
          </w:tcPr>
          <w:p w:rsidR="00965EDD" w:rsidRPr="00980022" w:rsidRDefault="00965EDD" w:rsidP="00965EDD">
            <w:pPr>
              <w:spacing w:after="0" w:line="100" w:lineRule="atLeast"/>
              <w:rPr>
                <w:rFonts w:ascii="Times New Roman" w:hAnsi="Times New Roman" w:cs="Times New Roman"/>
                <w:sz w:val="24"/>
                <w:szCs w:val="24"/>
              </w:rPr>
            </w:pPr>
          </w:p>
        </w:tc>
        <w:tc>
          <w:tcPr>
            <w:tcW w:w="2574" w:type="dxa"/>
            <w:hideMark/>
          </w:tcPr>
          <w:p w:rsidR="00965EDD" w:rsidRPr="00980022" w:rsidRDefault="00965EDD" w:rsidP="00965EDD">
            <w:pPr>
              <w:spacing w:after="0" w:line="100" w:lineRule="atLeast"/>
              <w:rPr>
                <w:rFonts w:ascii="Times New Roman" w:hAnsi="Times New Roman" w:cs="Times New Roman"/>
                <w:sz w:val="24"/>
                <w:szCs w:val="24"/>
              </w:rPr>
            </w:pPr>
          </w:p>
        </w:tc>
        <w:tc>
          <w:tcPr>
            <w:tcW w:w="2587" w:type="dxa"/>
            <w:hideMark/>
          </w:tcPr>
          <w:p w:rsidR="00965EDD" w:rsidRPr="00980022" w:rsidRDefault="00965EDD" w:rsidP="00965EDD">
            <w:pPr>
              <w:spacing w:after="0" w:line="100" w:lineRule="atLeast"/>
              <w:rPr>
                <w:rFonts w:ascii="Times New Roman" w:hAnsi="Times New Roman" w:cs="Times New Roman"/>
                <w:sz w:val="24"/>
                <w:szCs w:val="24"/>
              </w:rPr>
            </w:pPr>
          </w:p>
        </w:tc>
      </w:tr>
      <w:tr w:rsidR="00965EDD" w:rsidRPr="00980022" w:rsidTr="00965EDD">
        <w:tc>
          <w:tcPr>
            <w:tcW w:w="41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965EDD" w:rsidRPr="00980022" w:rsidRDefault="00965EDD" w:rsidP="00965EDD">
            <w:pPr>
              <w:pStyle w:val="a5"/>
              <w:spacing w:before="0" w:beforeAutospacing="0" w:after="0" w:afterAutospacing="0"/>
              <w:jc w:val="center"/>
            </w:pPr>
            <w:r w:rsidRPr="005A3461">
              <w:rPr>
                <w:spacing w:val="2"/>
                <w:lang w:val="ky-KG"/>
              </w:rPr>
              <w:t>Жарык күчүнүн ийири сызыгынын т</w:t>
            </w:r>
            <w:r w:rsidRPr="005A3461">
              <w:rPr>
                <w:spacing w:val="2"/>
              </w:rPr>
              <w:t>и</w:t>
            </w:r>
            <w:r w:rsidRPr="005A3461">
              <w:rPr>
                <w:spacing w:val="2"/>
                <w:lang w:val="ky-KG"/>
              </w:rPr>
              <w:t>би</w:t>
            </w:r>
            <w:r w:rsidRPr="00980022">
              <w:t>*</w:t>
            </w:r>
          </w:p>
        </w:tc>
        <w:tc>
          <w:tcPr>
            <w:tcW w:w="2574" w:type="dxa"/>
            <w:tcBorders>
              <w:top w:val="single" w:sz="6" w:space="0" w:color="000000"/>
              <w:left w:val="single" w:sz="6" w:space="0" w:color="000000"/>
              <w:bottom w:val="nil"/>
              <w:right w:val="single" w:sz="6" w:space="0" w:color="000000"/>
            </w:tcBorders>
            <w:tcMar>
              <w:top w:w="0" w:type="dxa"/>
              <w:left w:w="74" w:type="dxa"/>
              <w:bottom w:w="0" w:type="dxa"/>
              <w:right w:w="74" w:type="dxa"/>
            </w:tcMar>
            <w:vAlign w:val="center"/>
            <w:hideMark/>
          </w:tcPr>
          <w:p w:rsidR="00965EDD" w:rsidRPr="00980022" w:rsidRDefault="00965EDD" w:rsidP="00965EDD">
            <w:pPr>
              <w:pStyle w:val="formattext"/>
              <w:spacing w:before="0" w:beforeAutospacing="0" w:after="0" w:afterAutospacing="0" w:line="100" w:lineRule="atLeast"/>
              <w:jc w:val="center"/>
              <w:textAlignment w:val="baseline"/>
            </w:pPr>
            <w:r w:rsidRPr="005A3461">
              <w:rPr>
                <w:spacing w:val="2"/>
                <w:lang w:val="ky-KG"/>
              </w:rPr>
              <w:t xml:space="preserve">Жарык күчү </w:t>
            </w:r>
            <w:r>
              <w:rPr>
                <w:spacing w:val="2"/>
                <w:lang w:val="ky-KG"/>
              </w:rPr>
              <w:t>максималдуу багытталган з</w:t>
            </w:r>
            <w:r w:rsidRPr="00980022">
              <w:t>она*</w:t>
            </w:r>
          </w:p>
        </w:tc>
        <w:tc>
          <w:tcPr>
            <w:tcW w:w="2587" w:type="dxa"/>
            <w:tcBorders>
              <w:top w:val="single" w:sz="6" w:space="0" w:color="000000"/>
              <w:left w:val="single" w:sz="6" w:space="0" w:color="000000"/>
              <w:bottom w:val="nil"/>
              <w:right w:val="single" w:sz="6" w:space="0" w:color="000000"/>
            </w:tcBorders>
            <w:tcMar>
              <w:top w:w="0" w:type="dxa"/>
              <w:left w:w="74" w:type="dxa"/>
              <w:bottom w:w="0" w:type="dxa"/>
              <w:right w:w="74" w:type="dxa"/>
            </w:tcMar>
            <w:vAlign w:val="center"/>
            <w:hideMark/>
          </w:tcPr>
          <w:p w:rsidR="00965EDD" w:rsidRPr="00980022" w:rsidRDefault="00965EDD" w:rsidP="00965EDD">
            <w:pPr>
              <w:pStyle w:val="formattext"/>
              <w:spacing w:before="0" w:beforeAutospacing="0" w:after="0" w:afterAutospacing="0" w:line="100" w:lineRule="atLeast"/>
              <w:jc w:val="center"/>
              <w:textAlignment w:val="baseline"/>
            </w:pPr>
            <w:r w:rsidRPr="00980022">
              <w:t>К</w:t>
            </w:r>
            <w:r>
              <w:rPr>
                <w:noProof/>
              </w:rPr>
              <mc:AlternateContent>
                <mc:Choice Requires="wps">
                  <w:drawing>
                    <wp:inline distT="0" distB="0" distL="0" distR="0">
                      <wp:extent cx="127000" cy="238760"/>
                      <wp:effectExtent l="0" t="0" r="0" b="0"/>
                      <wp:docPr id="3" name="Прямоугольник 3" descr="ГОСТ Р 54350-2015 Приборы осветительные. Светотехнические требования и методы испытаний"/>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700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C46937" id="Прямоугольник 3" o:spid="_x0000_s1026" alt="ГОСТ Р 54350-2015 Приборы осветительные. Светотехнические требования и методы испытаний" style="width:10pt;height:1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" filled="f" stroked="f">
                      <o:lock v:ext="edit" aspectratio="t"/>
                      <w10:anchorlock/>
                    </v:rect>
                  </w:pict>
                </mc:Fallback>
              </mc:AlternateContent>
            </w:r>
          </w:p>
        </w:tc>
      </w:tr>
      <w:tr w:rsidR="00965EDD" w:rsidRPr="00980022" w:rsidTr="00965EDD">
        <w:tc>
          <w:tcPr>
            <w:tcW w:w="2445" w:type="dxa"/>
            <w:tcBorders>
              <w:top w:val="single" w:sz="6" w:space="0" w:color="000000"/>
              <w:left w:val="single" w:sz="6" w:space="0" w:color="000000"/>
              <w:bottom w:val="double" w:sz="4" w:space="0" w:color="auto"/>
              <w:right w:val="single" w:sz="6" w:space="0" w:color="000000"/>
            </w:tcBorders>
            <w:tcMar>
              <w:top w:w="0" w:type="dxa"/>
              <w:left w:w="74" w:type="dxa"/>
              <w:bottom w:w="0" w:type="dxa"/>
              <w:right w:w="74" w:type="dxa"/>
            </w:tcMar>
            <w:vAlign w:val="center"/>
            <w:hideMark/>
          </w:tcPr>
          <w:p w:rsidR="00965EDD" w:rsidRPr="005A3461" w:rsidRDefault="00965EDD" w:rsidP="00965EDD">
            <w:pPr>
              <w:pStyle w:val="formattext"/>
              <w:spacing w:before="0" w:beforeAutospacing="0" w:after="0" w:afterAutospacing="0" w:line="100" w:lineRule="atLeast"/>
              <w:jc w:val="center"/>
              <w:textAlignment w:val="baseline"/>
              <w:rPr>
                <w:lang w:val="ky-KG"/>
              </w:rPr>
            </w:pPr>
            <w:r>
              <w:rPr>
                <w:lang w:val="ky-KG"/>
              </w:rPr>
              <w:t xml:space="preserve">Аталышы </w:t>
            </w:r>
          </w:p>
        </w:tc>
        <w:tc>
          <w:tcPr>
            <w:tcW w:w="1748" w:type="dxa"/>
            <w:tcBorders>
              <w:top w:val="single" w:sz="6" w:space="0" w:color="000000"/>
              <w:left w:val="single" w:sz="6" w:space="0" w:color="000000"/>
              <w:bottom w:val="double" w:sz="4" w:space="0" w:color="auto"/>
              <w:right w:val="single" w:sz="6" w:space="0" w:color="000000"/>
            </w:tcBorders>
            <w:tcMar>
              <w:top w:w="0" w:type="dxa"/>
              <w:left w:w="74" w:type="dxa"/>
              <w:bottom w:w="0" w:type="dxa"/>
              <w:right w:w="74" w:type="dxa"/>
            </w:tcMar>
            <w:vAlign w:val="center"/>
            <w:hideMark/>
          </w:tcPr>
          <w:p w:rsidR="00965EDD" w:rsidRPr="005A3461" w:rsidRDefault="00965EDD" w:rsidP="00965EDD">
            <w:pPr>
              <w:pStyle w:val="formattext"/>
              <w:spacing w:before="0" w:beforeAutospacing="0" w:after="0" w:afterAutospacing="0" w:line="100" w:lineRule="atLeast"/>
              <w:jc w:val="center"/>
              <w:textAlignment w:val="baseline"/>
              <w:rPr>
                <w:lang w:val="ky-KG"/>
              </w:rPr>
            </w:pPr>
            <w:r>
              <w:rPr>
                <w:lang w:val="ky-KG"/>
              </w:rPr>
              <w:t xml:space="preserve">Белигилениши </w:t>
            </w:r>
          </w:p>
        </w:tc>
        <w:tc>
          <w:tcPr>
            <w:tcW w:w="2574" w:type="dxa"/>
            <w:tcBorders>
              <w:top w:val="nil"/>
              <w:left w:val="single" w:sz="6" w:space="0" w:color="000000"/>
              <w:bottom w:val="double" w:sz="4" w:space="0" w:color="auto"/>
              <w:right w:val="single" w:sz="6" w:space="0" w:color="000000"/>
            </w:tcBorders>
            <w:tcMar>
              <w:top w:w="0" w:type="dxa"/>
              <w:left w:w="74" w:type="dxa"/>
              <w:bottom w:w="0" w:type="dxa"/>
              <w:right w:w="74" w:type="dxa"/>
            </w:tcMar>
            <w:vAlign w:val="center"/>
            <w:hideMark/>
          </w:tcPr>
          <w:p w:rsidR="00965EDD" w:rsidRPr="00980022" w:rsidRDefault="00965EDD" w:rsidP="00965EDD">
            <w:pPr>
              <w:spacing w:after="0" w:line="100" w:lineRule="atLeast"/>
              <w:jc w:val="center"/>
              <w:rPr>
                <w:rFonts w:ascii="Times New Roman" w:hAnsi="Times New Roman" w:cs="Times New Roman"/>
                <w:sz w:val="24"/>
                <w:szCs w:val="24"/>
              </w:rPr>
            </w:pPr>
          </w:p>
        </w:tc>
        <w:tc>
          <w:tcPr>
            <w:tcW w:w="2587" w:type="dxa"/>
            <w:tcBorders>
              <w:top w:val="nil"/>
              <w:left w:val="single" w:sz="6" w:space="0" w:color="000000"/>
              <w:bottom w:val="double" w:sz="4" w:space="0" w:color="auto"/>
              <w:right w:val="single" w:sz="6" w:space="0" w:color="000000"/>
            </w:tcBorders>
            <w:tcMar>
              <w:top w:w="0" w:type="dxa"/>
              <w:left w:w="74" w:type="dxa"/>
              <w:bottom w:w="0" w:type="dxa"/>
              <w:right w:w="74" w:type="dxa"/>
            </w:tcMar>
            <w:vAlign w:val="center"/>
            <w:hideMark/>
          </w:tcPr>
          <w:p w:rsidR="00965EDD" w:rsidRPr="00980022" w:rsidRDefault="00965EDD" w:rsidP="00965EDD">
            <w:pPr>
              <w:spacing w:after="0" w:line="100" w:lineRule="atLeast"/>
              <w:jc w:val="center"/>
              <w:rPr>
                <w:rFonts w:ascii="Times New Roman" w:hAnsi="Times New Roman" w:cs="Times New Roman"/>
                <w:sz w:val="24"/>
                <w:szCs w:val="24"/>
              </w:rPr>
            </w:pPr>
          </w:p>
        </w:tc>
      </w:tr>
      <w:tr w:rsidR="00965EDD" w:rsidRPr="00980022" w:rsidTr="00965EDD">
        <w:tc>
          <w:tcPr>
            <w:tcW w:w="2445" w:type="dxa"/>
            <w:tcBorders>
              <w:top w:val="double" w:sz="4" w:space="0" w:color="auto"/>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5A3461" w:rsidRDefault="00965EDD" w:rsidP="00965EDD">
            <w:pPr>
              <w:pStyle w:val="formattext"/>
              <w:spacing w:before="0" w:beforeAutospacing="0" w:after="0" w:afterAutospacing="0" w:line="100" w:lineRule="atLeast"/>
              <w:textAlignment w:val="baseline"/>
              <w:rPr>
                <w:lang w:val="ky-KG"/>
              </w:rPr>
            </w:pPr>
            <w:r w:rsidRPr="00980022">
              <w:t>Концентр</w:t>
            </w:r>
            <w:r>
              <w:rPr>
                <w:lang w:val="ky-KG"/>
              </w:rPr>
              <w:t xml:space="preserve">ацияланган </w:t>
            </w:r>
          </w:p>
        </w:tc>
        <w:tc>
          <w:tcPr>
            <w:tcW w:w="1748" w:type="dxa"/>
            <w:tcBorders>
              <w:top w:val="double" w:sz="4" w:space="0" w:color="auto"/>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К</w:t>
            </w:r>
          </w:p>
        </w:tc>
        <w:tc>
          <w:tcPr>
            <w:tcW w:w="2574" w:type="dxa"/>
            <w:tcBorders>
              <w:top w:val="double" w:sz="4" w:space="0" w:color="auto"/>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0°-15°</w:t>
            </w:r>
          </w:p>
        </w:tc>
        <w:tc>
          <w:tcPr>
            <w:tcW w:w="2587" w:type="dxa"/>
            <w:tcBorders>
              <w:top w:val="double" w:sz="4" w:space="0" w:color="auto"/>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3</w:t>
            </w:r>
          </w:p>
        </w:tc>
      </w:tr>
      <w:tr w:rsidR="00965EDD" w:rsidRPr="00980022" w:rsidTr="00965EDD">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5A3461" w:rsidRDefault="00965EDD" w:rsidP="00965EDD">
            <w:pPr>
              <w:pStyle w:val="formattext"/>
              <w:spacing w:before="0" w:beforeAutospacing="0" w:after="0" w:afterAutospacing="0" w:line="100" w:lineRule="atLeast"/>
              <w:textAlignment w:val="baseline"/>
              <w:rPr>
                <w:lang w:val="ky-KG"/>
              </w:rPr>
            </w:pPr>
            <w:r>
              <w:rPr>
                <w:lang w:val="ky-KG"/>
              </w:rPr>
              <w:t xml:space="preserve">Терең </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Г</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0°-30°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2</w:t>
            </w:r>
            <w:r>
              <w:t xml:space="preserve"> ≤ К</w:t>
            </w:r>
            <w:r>
              <w:rPr>
                <w:vertAlign w:val="subscript"/>
              </w:rPr>
              <w:t xml:space="preserve">Ф </w:t>
            </w:r>
            <w:r>
              <w:rPr>
                <w:noProof/>
              </w:rPr>
              <w:t>˂ 3</w:t>
            </w:r>
          </w:p>
        </w:tc>
      </w:tr>
      <w:tr w:rsidR="00965EDD" w:rsidRPr="00980022" w:rsidTr="00965EDD">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5A3461" w:rsidRDefault="00965EDD" w:rsidP="00965EDD">
            <w:pPr>
              <w:pStyle w:val="formattext"/>
              <w:spacing w:before="0" w:beforeAutospacing="0" w:after="0" w:afterAutospacing="0" w:line="100" w:lineRule="atLeast"/>
              <w:textAlignment w:val="baseline"/>
              <w:rPr>
                <w:lang w:val="ky-KG"/>
              </w:rPr>
            </w:pPr>
            <w:r>
              <w:t>Косинус</w:t>
            </w:r>
            <w:r>
              <w:rPr>
                <w:lang w:val="ky-KG"/>
              </w:rPr>
              <w:t>тук</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Д</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0°-35°</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1,3</w:t>
            </w:r>
            <w:r>
              <w:t xml:space="preserve"> ≤ К</w:t>
            </w:r>
            <w:r>
              <w:rPr>
                <w:vertAlign w:val="subscript"/>
              </w:rPr>
              <w:t xml:space="preserve">Ф </w:t>
            </w:r>
            <w:r>
              <w:rPr>
                <w:noProof/>
              </w:rPr>
              <w:t xml:space="preserve">˂ </w:t>
            </w:r>
            <w:r w:rsidRPr="00980022">
              <w:t>2</w:t>
            </w:r>
          </w:p>
        </w:tc>
      </w:tr>
      <w:tr w:rsidR="00965EDD" w:rsidRPr="00980022" w:rsidTr="00965EDD">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5A3461" w:rsidRDefault="00965EDD" w:rsidP="00965EDD">
            <w:pPr>
              <w:pStyle w:val="formattext"/>
              <w:spacing w:before="0" w:beforeAutospacing="0" w:after="0" w:afterAutospacing="0" w:line="100" w:lineRule="atLeast"/>
              <w:textAlignment w:val="baseline"/>
              <w:rPr>
                <w:lang w:val="ky-KG"/>
              </w:rPr>
            </w:pPr>
            <w:r>
              <w:rPr>
                <w:lang w:val="ky-KG"/>
              </w:rPr>
              <w:t>Жарым кеңдүү</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t>5</w:t>
            </w:r>
            <w:r w:rsidRPr="00980022">
              <w:t>Л</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35°-55°</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1,3</w:t>
            </w:r>
            <w:r>
              <w:t xml:space="preserve"> ≤ К</w:t>
            </w:r>
            <w:r>
              <w:rPr>
                <w:vertAlign w:val="subscript"/>
              </w:rPr>
              <w:t xml:space="preserve">Ф </w:t>
            </w:r>
            <w:r>
              <w:rPr>
                <w:noProof/>
              </w:rPr>
              <w:t xml:space="preserve">˂ </w:t>
            </w:r>
            <w:r w:rsidRPr="00980022">
              <w:t>2</w:t>
            </w:r>
          </w:p>
        </w:tc>
      </w:tr>
      <w:tr w:rsidR="00965EDD" w:rsidRPr="00980022" w:rsidTr="00965EDD">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5A3461" w:rsidRDefault="00965EDD" w:rsidP="00965EDD">
            <w:pPr>
              <w:pStyle w:val="formattext"/>
              <w:spacing w:before="0" w:beforeAutospacing="0" w:after="0" w:afterAutospacing="0" w:line="100" w:lineRule="atLeast"/>
              <w:textAlignment w:val="baseline"/>
              <w:rPr>
                <w:lang w:val="ky-KG"/>
              </w:rPr>
            </w:pPr>
            <w:r>
              <w:rPr>
                <w:lang w:val="ky-KG"/>
              </w:rPr>
              <w:t xml:space="preserve">Кең </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Ш</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55°-85°</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1,5</w:t>
            </w:r>
            <w:r>
              <w:t>≤  К</w:t>
            </w:r>
            <w:r>
              <w:rPr>
                <w:vertAlign w:val="subscript"/>
              </w:rPr>
              <w:t xml:space="preserve">Ф </w:t>
            </w:r>
            <w:r>
              <w:rPr>
                <w:noProof/>
              </w:rPr>
              <w:t xml:space="preserve">˂ </w:t>
            </w:r>
            <w:r w:rsidRPr="00980022">
              <w:t>3,5</w:t>
            </w:r>
          </w:p>
        </w:tc>
      </w:tr>
      <w:tr w:rsidR="00965EDD" w:rsidRPr="00980022" w:rsidTr="00965EDD">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5A3461" w:rsidRDefault="00965EDD" w:rsidP="00965EDD">
            <w:pPr>
              <w:pStyle w:val="formattext"/>
              <w:spacing w:before="0" w:beforeAutospacing="0" w:after="0" w:afterAutospacing="0" w:line="100" w:lineRule="atLeast"/>
              <w:textAlignment w:val="baseline"/>
              <w:rPr>
                <w:lang w:val="ky-KG"/>
              </w:rPr>
            </w:pPr>
            <w:r>
              <w:rPr>
                <w:lang w:val="ky-KG"/>
              </w:rPr>
              <w:t xml:space="preserve">Текши </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М</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0°-90°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1,3 при </w:t>
            </w:r>
            <w:r w:rsidRPr="00980022">
              <w:rPr>
                <w:i/>
                <w:iCs/>
              </w:rPr>
              <w:t>I</w:t>
            </w:r>
            <w:r w:rsidRPr="00980022">
              <w:t>&gt;0,7</w:t>
            </w:r>
            <w:r w:rsidRPr="00980022">
              <w:rPr>
                <w:i/>
                <w:iCs/>
              </w:rPr>
              <w:t>I</w:t>
            </w:r>
          </w:p>
        </w:tc>
      </w:tr>
      <w:tr w:rsidR="00965EDD" w:rsidRPr="00980022" w:rsidTr="00965EDD">
        <w:tc>
          <w:tcPr>
            <w:tcW w:w="244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5A3461" w:rsidRDefault="00965EDD" w:rsidP="00965EDD">
            <w:pPr>
              <w:pStyle w:val="formattext"/>
              <w:spacing w:before="0" w:beforeAutospacing="0" w:after="0" w:afterAutospacing="0" w:line="100" w:lineRule="atLeast"/>
              <w:textAlignment w:val="baseline"/>
              <w:rPr>
                <w:lang w:val="ky-KG"/>
              </w:rPr>
            </w:pPr>
            <w:r w:rsidRPr="00980022">
              <w:t>Синус</w:t>
            </w:r>
            <w:r>
              <w:rPr>
                <w:lang w:val="ky-KG"/>
              </w:rPr>
              <w:t>тук</w:t>
            </w:r>
          </w:p>
        </w:tc>
        <w:tc>
          <w:tcPr>
            <w:tcW w:w="174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С</w:t>
            </w:r>
          </w:p>
        </w:tc>
        <w:tc>
          <w:tcPr>
            <w:tcW w:w="25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70°-90°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Pr="00980022" w:rsidRDefault="00965EDD" w:rsidP="00965EDD">
            <w:pPr>
              <w:pStyle w:val="formattext"/>
              <w:spacing w:before="0" w:beforeAutospacing="0" w:after="0" w:afterAutospacing="0" w:line="100" w:lineRule="atLeast"/>
              <w:jc w:val="center"/>
              <w:textAlignment w:val="baseline"/>
            </w:pPr>
            <w:r w:rsidRPr="00980022">
              <w:t>К&gt;1,3, при</w:t>
            </w:r>
            <w:r w:rsidRPr="00980022">
              <w:rPr>
                <w:i/>
                <w:iCs/>
              </w:rPr>
              <w:t>I</w:t>
            </w:r>
            <w:r>
              <w:t>&lt; 0,</w:t>
            </w:r>
          </w:p>
        </w:tc>
      </w:tr>
      <w:tr w:rsidR="00965EDD" w:rsidRPr="00965EDD" w:rsidTr="00965EDD">
        <w:tc>
          <w:tcPr>
            <w:tcW w:w="9354" w:type="dxa"/>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65EDD" w:rsidRDefault="00965EDD" w:rsidP="00965EDD">
            <w:pPr>
              <w:pStyle w:val="formattext"/>
              <w:spacing w:before="0" w:beforeAutospacing="0" w:after="0" w:afterAutospacing="0" w:line="100" w:lineRule="atLeast"/>
              <w:textAlignment w:val="baseline"/>
              <w:rPr>
                <w:sz w:val="12"/>
                <w:szCs w:val="12"/>
              </w:rPr>
            </w:pPr>
          </w:p>
          <w:p w:rsidR="00965EDD" w:rsidRPr="0090381D" w:rsidRDefault="00965EDD" w:rsidP="00965EDD">
            <w:pPr>
              <w:pStyle w:val="formattext"/>
              <w:spacing w:before="0" w:beforeAutospacing="0" w:after="0" w:afterAutospacing="0" w:line="100" w:lineRule="atLeast"/>
              <w:textAlignment w:val="baseline"/>
              <w:rPr>
                <w:sz w:val="22"/>
                <w:szCs w:val="22"/>
                <w:lang w:val="ky-KG"/>
              </w:rPr>
            </w:pPr>
            <w:r w:rsidRPr="0090381D">
              <w:rPr>
                <w:sz w:val="22"/>
                <w:szCs w:val="22"/>
              </w:rPr>
              <w:t xml:space="preserve">* </w:t>
            </w:r>
            <w:r w:rsidRPr="0090381D">
              <w:rPr>
                <w:sz w:val="22"/>
                <w:szCs w:val="22"/>
                <w:lang w:val="ky-KG"/>
              </w:rPr>
              <w:t>Төмөнкү жарым сфера үчүн бурчтардын саналышы надирге карата багыттан, ал эми жогоркуга – зенитке карата багыттан жүргүзүлөт.</w:t>
            </w:r>
          </w:p>
          <w:p w:rsidR="00965EDD" w:rsidRPr="0090381D" w:rsidRDefault="00965EDD" w:rsidP="00965EDD">
            <w:pPr>
              <w:pStyle w:val="formattext"/>
              <w:spacing w:before="0" w:beforeAutospacing="0" w:after="0" w:afterAutospacing="0" w:line="100" w:lineRule="atLeast"/>
              <w:jc w:val="both"/>
              <w:textAlignment w:val="baseline"/>
              <w:rPr>
                <w:sz w:val="22"/>
                <w:szCs w:val="22"/>
                <w:lang w:val="ky-KG"/>
              </w:rPr>
            </w:pPr>
            <w:r w:rsidRPr="0090381D">
              <w:rPr>
                <w:sz w:val="22"/>
                <w:szCs w:val="22"/>
                <w:lang w:val="ky-KG"/>
              </w:rPr>
              <w:t xml:space="preserve"> Эскертүү – </w:t>
            </w:r>
            <w:r w:rsidRPr="0090381D">
              <w:rPr>
                <w:i/>
                <w:iCs/>
                <w:sz w:val="22"/>
                <w:szCs w:val="22"/>
                <w:lang w:val="ky-KG"/>
              </w:rPr>
              <w:t>I</w:t>
            </w:r>
            <w:r w:rsidRPr="0090381D">
              <w:rPr>
                <w:sz w:val="22"/>
                <w:szCs w:val="22"/>
                <w:lang w:val="ky-KG"/>
              </w:rPr>
              <w:t xml:space="preserve">– чырактын оптикалык огунун багытындагы жарык күчүнүн мааниси; </w:t>
            </w:r>
            <w:r w:rsidRPr="0090381D">
              <w:rPr>
                <w:i/>
                <w:iCs/>
                <w:sz w:val="22"/>
                <w:szCs w:val="22"/>
                <w:lang w:val="ky-KG"/>
              </w:rPr>
              <w:t>I</w:t>
            </w:r>
            <w:r w:rsidRPr="0090381D">
              <w:rPr>
                <w:sz w:val="22"/>
                <w:szCs w:val="22"/>
                <w:lang w:val="ky-KG"/>
              </w:rPr>
              <w:t>,</w:t>
            </w:r>
            <w:r w:rsidRPr="0090381D">
              <w:rPr>
                <w:i/>
                <w:iCs/>
                <w:sz w:val="22"/>
                <w:szCs w:val="22"/>
                <w:lang w:val="ky-KG"/>
              </w:rPr>
              <w:t>I</w:t>
            </w:r>
            <w:r w:rsidRPr="0090381D">
              <w:rPr>
                <w:sz w:val="22"/>
                <w:szCs w:val="22"/>
                <w:lang w:val="ky-KG"/>
              </w:rPr>
              <w:t>– жарык күчүнүн минималдуу жана максималдуу мааниси.</w:t>
            </w:r>
          </w:p>
          <w:p w:rsidR="00965EDD" w:rsidRPr="00D73F63" w:rsidRDefault="00965EDD" w:rsidP="00965EDD">
            <w:pPr>
              <w:pStyle w:val="formattext"/>
              <w:spacing w:before="0" w:beforeAutospacing="0" w:after="0" w:afterAutospacing="0" w:line="100" w:lineRule="atLeast"/>
              <w:textAlignment w:val="baseline"/>
              <w:rPr>
                <w:sz w:val="12"/>
                <w:szCs w:val="12"/>
                <w:lang w:val="ky-KG"/>
              </w:rPr>
            </w:pPr>
          </w:p>
        </w:tc>
      </w:tr>
    </w:tbl>
    <w:p w:rsidR="00965EDD" w:rsidRPr="00D73F63" w:rsidRDefault="00965EDD" w:rsidP="00965EDD">
      <w:pPr>
        <w:pStyle w:val="3"/>
        <w:shd w:val="clear" w:color="auto" w:fill="FFFFFF"/>
        <w:spacing w:before="0" w:beforeAutospacing="0" w:after="0" w:afterAutospacing="0" w:line="100" w:lineRule="atLeast"/>
        <w:textAlignment w:val="baseline"/>
        <w:rPr>
          <w:b w:val="0"/>
          <w:bCs w:val="0"/>
          <w:spacing w:val="2"/>
          <w:sz w:val="28"/>
          <w:szCs w:val="28"/>
          <w:lang w:val="ky-KG"/>
        </w:rPr>
      </w:pPr>
    </w:p>
    <w:p w:rsidR="00965EDD" w:rsidRPr="00D73F63" w:rsidRDefault="00965EDD" w:rsidP="00965EDD">
      <w:pPr>
        <w:pStyle w:val="3"/>
        <w:shd w:val="clear" w:color="auto" w:fill="FFFFFF"/>
        <w:spacing w:before="0" w:beforeAutospacing="0" w:after="0" w:afterAutospacing="0" w:line="100" w:lineRule="atLeast"/>
        <w:textAlignment w:val="baseline"/>
        <w:rPr>
          <w:b w:val="0"/>
          <w:bCs w:val="0"/>
          <w:spacing w:val="2"/>
          <w:sz w:val="28"/>
          <w:szCs w:val="28"/>
          <w:lang w:val="ky-KG"/>
        </w:rPr>
      </w:pPr>
    </w:p>
    <w:p w:rsidR="00965EDD" w:rsidRPr="00980022" w:rsidRDefault="00965EDD" w:rsidP="00965EDD">
      <w:pPr>
        <w:pStyle w:val="topleveltext"/>
        <w:shd w:val="clear" w:color="auto" w:fill="FFFFFF"/>
        <w:spacing w:before="0" w:beforeAutospacing="0" w:after="0" w:afterAutospacing="0" w:line="315" w:lineRule="atLeast"/>
        <w:jc w:val="center"/>
        <w:textAlignment w:val="baseline"/>
        <w:rPr>
          <w:spacing w:val="2"/>
          <w:sz w:val="28"/>
          <w:szCs w:val="28"/>
        </w:rPr>
      </w:pPr>
      <w:r>
        <w:rPr>
          <w:noProof/>
        </w:rPr>
        <w:drawing>
          <wp:inline distT="0" distB="0" distL="0" distR="0" wp14:anchorId="5DDD56AA" wp14:editId="0F5299D8">
            <wp:extent cx="5048250" cy="39052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9182" t="15964" r="23036" b="15622"/>
                    <a:stretch/>
                  </pic:blipFill>
                  <pic:spPr bwMode="auto">
                    <a:xfrm>
                      <a:off x="0" y="0"/>
                      <a:ext cx="5048250" cy="3905250"/>
                    </a:xfrm>
                    <a:prstGeom prst="rect">
                      <a:avLst/>
                    </a:prstGeom>
                    <a:ln>
                      <a:noFill/>
                    </a:ln>
                    <a:extLst>
                      <a:ext uri="{53640926-AAD7-44D8-BBD7-CCE9431645EC}">
                        <a14:shadowObscured xmlns:a14="http://schemas.microsoft.com/office/drawing/2010/main"/>
                      </a:ext>
                    </a:extLst>
                  </pic:spPr>
                </pic:pic>
              </a:graphicData>
            </a:graphic>
          </wp:inline>
        </w:drawing>
      </w:r>
      <w:r w:rsidRPr="00980022">
        <w:rPr>
          <w:spacing w:val="2"/>
        </w:rPr>
        <w:br/>
      </w:r>
    </w:p>
    <w:p w:rsidR="00965EDD" w:rsidRDefault="00965EDD" w:rsidP="00965EDD">
      <w:pPr>
        <w:pStyle w:val="3"/>
        <w:shd w:val="clear" w:color="auto" w:fill="FFFFFF"/>
        <w:spacing w:before="0" w:beforeAutospacing="0" w:after="0" w:afterAutospacing="0" w:line="100" w:lineRule="atLeast"/>
        <w:jc w:val="center"/>
        <w:textAlignment w:val="baseline"/>
        <w:rPr>
          <w:b w:val="0"/>
          <w:bCs w:val="0"/>
          <w:spacing w:val="2"/>
          <w:sz w:val="28"/>
          <w:szCs w:val="28"/>
          <w:lang w:val="ky-KG"/>
        </w:rPr>
      </w:pPr>
      <w:r w:rsidRPr="00980022">
        <w:rPr>
          <w:b w:val="0"/>
          <w:bCs w:val="0"/>
          <w:spacing w:val="2"/>
          <w:sz w:val="28"/>
          <w:szCs w:val="28"/>
        </w:rPr>
        <w:t xml:space="preserve">Т.1 </w:t>
      </w:r>
      <w:r>
        <w:rPr>
          <w:b w:val="0"/>
          <w:bCs w:val="0"/>
          <w:spacing w:val="2"/>
          <w:sz w:val="28"/>
          <w:szCs w:val="28"/>
          <w:lang w:val="ky-KG"/>
        </w:rPr>
        <w:t xml:space="preserve">сүрөтү </w:t>
      </w:r>
      <w:r>
        <w:rPr>
          <w:b w:val="0"/>
          <w:bCs w:val="0"/>
          <w:spacing w:val="2"/>
          <w:sz w:val="28"/>
          <w:szCs w:val="28"/>
        </w:rPr>
        <w:t xml:space="preserve">– </w:t>
      </w:r>
      <w:r>
        <w:rPr>
          <w:b w:val="0"/>
          <w:bCs w:val="0"/>
          <w:spacing w:val="2"/>
          <w:sz w:val="28"/>
          <w:szCs w:val="28"/>
          <w:lang w:val="ky-KG"/>
        </w:rPr>
        <w:t>Жарык күчүнүн ийри сызыгынын тиби</w:t>
      </w:r>
    </w:p>
    <w:p w:rsidR="00CF03F1" w:rsidRPr="00965EDD" w:rsidRDefault="00CF03F1">
      <w:pPr>
        <w:rPr>
          <w:lang w:val="ky-KG"/>
        </w:rPr>
      </w:pPr>
    </w:p>
    <w:sectPr w:rsidR="00CF03F1" w:rsidRPr="00965EDD" w:rsidSect="00965EDD">
      <w:pgSz w:w="11906" w:h="16838"/>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E00002FF" w:usb1="420024FF" w:usb2="00000000" w:usb3="00000000" w:csb0="0000019F" w:csb1="00000000"/>
  </w:font>
  <w:font w:name="inherit">
    <w:altName w:val="Times New Roman"/>
    <w:panose1 w:val="00000000000000000000"/>
    <w:charset w:val="00"/>
    <w:family w:val="roman"/>
    <w:notTrueType/>
    <w:pitch w:val="default"/>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8"/>
        <w:szCs w:val="28"/>
      </w:rPr>
      <w:id w:val="1223554488"/>
      <w:docPartObj>
        <w:docPartGallery w:val="Page Numbers (Bottom of Page)"/>
        <w:docPartUnique/>
      </w:docPartObj>
    </w:sdtPr>
    <w:sdtContent>
      <w:p w:rsidR="00312D9A" w:rsidRPr="00C51CD4" w:rsidRDefault="00312D9A" w:rsidP="00965EDD">
        <w:pPr>
          <w:pStyle w:val="aa"/>
          <w:rPr>
            <w:rFonts w:ascii="Times New Roman" w:hAnsi="Times New Roman" w:cs="Times New Roman"/>
            <w:sz w:val="28"/>
            <w:szCs w:val="28"/>
          </w:rPr>
        </w:pPr>
        <w:r w:rsidRPr="00C51CD4">
          <w:rPr>
            <w:rFonts w:ascii="Times New Roman" w:hAnsi="Times New Roman" w:cs="Times New Roman"/>
            <w:sz w:val="28"/>
            <w:szCs w:val="28"/>
          </w:rPr>
          <w:fldChar w:fldCharType="begin"/>
        </w:r>
        <w:r w:rsidRPr="00C51CD4">
          <w:rPr>
            <w:rFonts w:ascii="Times New Roman" w:hAnsi="Times New Roman" w:cs="Times New Roman"/>
            <w:sz w:val="28"/>
            <w:szCs w:val="28"/>
          </w:rPr>
          <w:instrText>PAGE   \* MERGEFORMAT</w:instrText>
        </w:r>
        <w:r w:rsidRPr="00C51CD4">
          <w:rPr>
            <w:rFonts w:ascii="Times New Roman" w:hAnsi="Times New Roman" w:cs="Times New Roman"/>
            <w:sz w:val="28"/>
            <w:szCs w:val="28"/>
          </w:rPr>
          <w:fldChar w:fldCharType="separate"/>
        </w:r>
        <w:r>
          <w:rPr>
            <w:rFonts w:ascii="Times New Roman" w:hAnsi="Times New Roman" w:cs="Times New Roman"/>
            <w:noProof/>
            <w:sz w:val="28"/>
            <w:szCs w:val="28"/>
          </w:rPr>
          <w:t>42</w:t>
        </w:r>
        <w:r w:rsidRPr="00C51CD4">
          <w:rPr>
            <w:rFonts w:ascii="Times New Roman" w:hAnsi="Times New Roman" w:cs="Times New Roman"/>
            <w:sz w:val="28"/>
            <w:szCs w:val="28"/>
          </w:rPr>
          <w:fldChar w:fldCharType="end"/>
        </w:r>
      </w:p>
    </w:sdtContent>
  </w:sdt>
  <w:p w:rsidR="00312D9A" w:rsidRDefault="00312D9A">
    <w:pPr>
      <w:pStyle w:val="a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019687"/>
      <w:docPartObj>
        <w:docPartGallery w:val="Page Numbers (Bottom of Page)"/>
        <w:docPartUnique/>
      </w:docPartObj>
    </w:sdtPr>
    <w:sdtEndPr>
      <w:rPr>
        <w:rFonts w:ascii="Times New Roman" w:hAnsi="Times New Roman" w:cs="Times New Roman"/>
        <w:sz w:val="28"/>
        <w:szCs w:val="28"/>
      </w:rPr>
    </w:sdtEndPr>
    <w:sdtContent>
      <w:p w:rsidR="00312D9A" w:rsidRPr="00C51CD4" w:rsidRDefault="00312D9A" w:rsidP="00965EDD">
        <w:pPr>
          <w:pStyle w:val="aa"/>
          <w:jc w:val="right"/>
          <w:rPr>
            <w:rFonts w:ascii="Times New Roman" w:hAnsi="Times New Roman" w:cs="Times New Roman"/>
            <w:sz w:val="28"/>
            <w:szCs w:val="28"/>
          </w:rPr>
        </w:pPr>
        <w:r w:rsidRPr="00C51CD4">
          <w:rPr>
            <w:rFonts w:ascii="Times New Roman" w:hAnsi="Times New Roman" w:cs="Times New Roman"/>
            <w:sz w:val="28"/>
            <w:szCs w:val="28"/>
          </w:rPr>
          <w:fldChar w:fldCharType="begin"/>
        </w:r>
        <w:r w:rsidRPr="00C51CD4">
          <w:rPr>
            <w:rFonts w:ascii="Times New Roman" w:hAnsi="Times New Roman" w:cs="Times New Roman"/>
            <w:sz w:val="28"/>
            <w:szCs w:val="28"/>
          </w:rPr>
          <w:instrText>PAGE   \* MERGEFORMAT</w:instrText>
        </w:r>
        <w:r w:rsidRPr="00C51CD4">
          <w:rPr>
            <w:rFonts w:ascii="Times New Roman" w:hAnsi="Times New Roman" w:cs="Times New Roman"/>
            <w:sz w:val="28"/>
            <w:szCs w:val="28"/>
          </w:rPr>
          <w:fldChar w:fldCharType="separate"/>
        </w:r>
        <w:r w:rsidR="00F60A6E">
          <w:rPr>
            <w:rFonts w:ascii="Times New Roman" w:hAnsi="Times New Roman" w:cs="Times New Roman"/>
            <w:noProof/>
            <w:sz w:val="28"/>
            <w:szCs w:val="28"/>
          </w:rPr>
          <w:t>50</w:t>
        </w:r>
        <w:r w:rsidRPr="00C51CD4">
          <w:rPr>
            <w:rFonts w:ascii="Times New Roman" w:hAnsi="Times New Roman" w:cs="Times New Roman"/>
            <w:sz w:val="28"/>
            <w:szCs w:val="28"/>
          </w:rPr>
          <w:fldChar w:fldCharType="end"/>
        </w:r>
      </w:p>
    </w:sdtContent>
  </w:sdt>
  <w:p w:rsidR="00312D9A" w:rsidRDefault="00312D9A">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5948964"/>
      <w:docPartObj>
        <w:docPartGallery w:val="Page Numbers (Bottom of Page)"/>
        <w:docPartUnique/>
      </w:docPartObj>
    </w:sdtPr>
    <w:sdtEndPr>
      <w:rPr>
        <w:rFonts w:ascii="Times New Roman" w:hAnsi="Times New Roman" w:cs="Times New Roman"/>
        <w:sz w:val="28"/>
        <w:szCs w:val="28"/>
      </w:rPr>
    </w:sdtEndPr>
    <w:sdtContent>
      <w:p w:rsidR="00312D9A" w:rsidRPr="00A3557F" w:rsidRDefault="00312D9A" w:rsidP="00965EDD">
        <w:pPr>
          <w:pStyle w:val="aa"/>
          <w:rPr>
            <w:rFonts w:ascii="Times New Roman" w:hAnsi="Times New Roman" w:cs="Times New Roman"/>
            <w:sz w:val="28"/>
            <w:szCs w:val="28"/>
          </w:rPr>
        </w:pPr>
        <w:r w:rsidRPr="00A3557F">
          <w:rPr>
            <w:rFonts w:ascii="Times New Roman" w:hAnsi="Times New Roman" w:cs="Times New Roman"/>
            <w:sz w:val="28"/>
            <w:szCs w:val="28"/>
          </w:rPr>
          <w:fldChar w:fldCharType="begin"/>
        </w:r>
        <w:r w:rsidRPr="00A3557F">
          <w:rPr>
            <w:rFonts w:ascii="Times New Roman" w:hAnsi="Times New Roman" w:cs="Times New Roman"/>
            <w:sz w:val="28"/>
            <w:szCs w:val="28"/>
          </w:rPr>
          <w:instrText>PAGE   \* MERGEFORMAT</w:instrText>
        </w:r>
        <w:r w:rsidRPr="00A3557F">
          <w:rPr>
            <w:rFonts w:ascii="Times New Roman" w:hAnsi="Times New Roman" w:cs="Times New Roman"/>
            <w:sz w:val="28"/>
            <w:szCs w:val="28"/>
          </w:rPr>
          <w:fldChar w:fldCharType="separate"/>
        </w:r>
        <w:r>
          <w:rPr>
            <w:rFonts w:ascii="Times New Roman" w:hAnsi="Times New Roman" w:cs="Times New Roman"/>
            <w:noProof/>
            <w:sz w:val="28"/>
            <w:szCs w:val="28"/>
          </w:rPr>
          <w:t>88</w:t>
        </w:r>
        <w:r w:rsidRPr="00A3557F">
          <w:rPr>
            <w:rFonts w:ascii="Times New Roman" w:hAnsi="Times New Roman" w:cs="Times New Roman"/>
            <w:sz w:val="28"/>
            <w:szCs w:val="28"/>
          </w:rPr>
          <w:fldChar w:fldCharType="end"/>
        </w:r>
      </w:p>
    </w:sdtContent>
  </w:sdt>
  <w:p w:rsidR="00312D9A" w:rsidRPr="00A3557F" w:rsidRDefault="00312D9A">
    <w:pPr>
      <w:pStyle w:val="aa"/>
      <w:rPr>
        <w:rFonts w:ascii="Times New Roman" w:hAnsi="Times New Roman" w:cs="Times New Roman"/>
        <w:sz w:val="28"/>
        <w:szCs w:val="28"/>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1850499"/>
      <w:docPartObj>
        <w:docPartGallery w:val="Page Numbers (Bottom of Page)"/>
        <w:docPartUnique/>
      </w:docPartObj>
    </w:sdtPr>
    <w:sdtEndPr>
      <w:rPr>
        <w:rFonts w:ascii="Times New Roman" w:hAnsi="Times New Roman" w:cs="Times New Roman"/>
        <w:sz w:val="28"/>
        <w:szCs w:val="28"/>
      </w:rPr>
    </w:sdtEndPr>
    <w:sdtContent>
      <w:p w:rsidR="00312D9A" w:rsidRPr="00130DF1" w:rsidRDefault="00312D9A" w:rsidP="00965EDD">
        <w:pPr>
          <w:pStyle w:val="aa"/>
          <w:jc w:val="right"/>
          <w:rPr>
            <w:rFonts w:ascii="Times New Roman" w:hAnsi="Times New Roman" w:cs="Times New Roman"/>
            <w:sz w:val="28"/>
            <w:szCs w:val="28"/>
          </w:rPr>
        </w:pPr>
        <w:r w:rsidRPr="00130DF1">
          <w:rPr>
            <w:rFonts w:ascii="Times New Roman" w:hAnsi="Times New Roman" w:cs="Times New Roman"/>
            <w:sz w:val="28"/>
            <w:szCs w:val="28"/>
          </w:rPr>
          <w:fldChar w:fldCharType="begin"/>
        </w:r>
        <w:r w:rsidRPr="00130DF1">
          <w:rPr>
            <w:rFonts w:ascii="Times New Roman" w:hAnsi="Times New Roman" w:cs="Times New Roman"/>
            <w:sz w:val="28"/>
            <w:szCs w:val="28"/>
          </w:rPr>
          <w:instrText>PAGE   \* MERGEFORMAT</w:instrText>
        </w:r>
        <w:r w:rsidRPr="00130DF1">
          <w:rPr>
            <w:rFonts w:ascii="Times New Roman" w:hAnsi="Times New Roman" w:cs="Times New Roman"/>
            <w:sz w:val="28"/>
            <w:szCs w:val="28"/>
          </w:rPr>
          <w:fldChar w:fldCharType="separate"/>
        </w:r>
        <w:r w:rsidR="009E7266">
          <w:rPr>
            <w:rFonts w:ascii="Times New Roman" w:hAnsi="Times New Roman" w:cs="Times New Roman"/>
            <w:noProof/>
            <w:sz w:val="28"/>
            <w:szCs w:val="28"/>
          </w:rPr>
          <w:t>89</w:t>
        </w:r>
        <w:r w:rsidRPr="00130DF1">
          <w:rPr>
            <w:rFonts w:ascii="Times New Roman" w:hAnsi="Times New Roman" w:cs="Times New Roman"/>
            <w:sz w:val="28"/>
            <w:szCs w:val="28"/>
          </w:rPr>
          <w:fldChar w:fldCharType="end"/>
        </w:r>
      </w:p>
    </w:sdtContent>
  </w:sdt>
  <w:p w:rsidR="00312D9A" w:rsidRDefault="00312D9A">
    <w:pPr>
      <w:pStyle w:val="aa"/>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6715718"/>
      <w:docPartObj>
        <w:docPartGallery w:val="Page Numbers (Bottom of Page)"/>
        <w:docPartUnique/>
      </w:docPartObj>
    </w:sdtPr>
    <w:sdtEndPr>
      <w:rPr>
        <w:rFonts w:ascii="Times New Roman" w:hAnsi="Times New Roman" w:cs="Times New Roman"/>
        <w:sz w:val="28"/>
        <w:szCs w:val="28"/>
      </w:rPr>
    </w:sdtEndPr>
    <w:sdtContent>
      <w:p w:rsidR="00312D9A" w:rsidRPr="00130DF1" w:rsidRDefault="00312D9A">
        <w:pPr>
          <w:pStyle w:val="aa"/>
          <w:rPr>
            <w:rFonts w:ascii="Times New Roman" w:hAnsi="Times New Roman" w:cs="Times New Roman"/>
            <w:sz w:val="28"/>
            <w:szCs w:val="28"/>
          </w:rPr>
        </w:pPr>
        <w:r w:rsidRPr="00130DF1">
          <w:rPr>
            <w:rFonts w:ascii="Times New Roman" w:hAnsi="Times New Roman" w:cs="Times New Roman"/>
            <w:sz w:val="28"/>
            <w:szCs w:val="28"/>
          </w:rPr>
          <w:fldChar w:fldCharType="begin"/>
        </w:r>
        <w:r w:rsidRPr="00130DF1">
          <w:rPr>
            <w:rFonts w:ascii="Times New Roman" w:hAnsi="Times New Roman" w:cs="Times New Roman"/>
            <w:sz w:val="28"/>
            <w:szCs w:val="28"/>
          </w:rPr>
          <w:instrText>PAGE   \* MERGEFORMAT</w:instrText>
        </w:r>
        <w:r w:rsidRPr="00130DF1">
          <w:rPr>
            <w:rFonts w:ascii="Times New Roman" w:hAnsi="Times New Roman" w:cs="Times New Roman"/>
            <w:sz w:val="28"/>
            <w:szCs w:val="28"/>
          </w:rPr>
          <w:fldChar w:fldCharType="separate"/>
        </w:r>
        <w:r>
          <w:rPr>
            <w:rFonts w:ascii="Times New Roman" w:hAnsi="Times New Roman" w:cs="Times New Roman"/>
            <w:noProof/>
            <w:sz w:val="28"/>
            <w:szCs w:val="28"/>
          </w:rPr>
          <w:t>162</w:t>
        </w:r>
        <w:r w:rsidRPr="00130DF1">
          <w:rPr>
            <w:rFonts w:ascii="Times New Roman" w:hAnsi="Times New Roman" w:cs="Times New Roman"/>
            <w:sz w:val="28"/>
            <w:szCs w:val="28"/>
          </w:rPr>
          <w:fldChar w:fldCharType="end"/>
        </w:r>
      </w:p>
    </w:sdtContent>
  </w:sdt>
  <w:p w:rsidR="00312D9A" w:rsidRPr="00A3557F" w:rsidRDefault="00312D9A">
    <w:pPr>
      <w:pStyle w:val="aa"/>
      <w:rPr>
        <w:rFonts w:ascii="Times New Roman" w:hAnsi="Times New Roman" w:cs="Times New Roman"/>
        <w:sz w:val="28"/>
        <w:szCs w:val="28"/>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1686223"/>
      <w:docPartObj>
        <w:docPartGallery w:val="Page Numbers (Bottom of Page)"/>
        <w:docPartUnique/>
      </w:docPartObj>
    </w:sdtPr>
    <w:sdtEndPr>
      <w:rPr>
        <w:rFonts w:ascii="Times New Roman" w:hAnsi="Times New Roman" w:cs="Times New Roman"/>
        <w:sz w:val="28"/>
        <w:szCs w:val="28"/>
      </w:rPr>
    </w:sdtEndPr>
    <w:sdtContent>
      <w:p w:rsidR="00312D9A" w:rsidRPr="00130DF1" w:rsidRDefault="00312D9A" w:rsidP="00965EDD">
        <w:pPr>
          <w:pStyle w:val="aa"/>
          <w:jc w:val="right"/>
          <w:rPr>
            <w:rFonts w:ascii="Times New Roman" w:hAnsi="Times New Roman" w:cs="Times New Roman"/>
            <w:sz w:val="28"/>
            <w:szCs w:val="28"/>
          </w:rPr>
        </w:pPr>
        <w:r w:rsidRPr="00130DF1">
          <w:rPr>
            <w:rFonts w:ascii="Times New Roman" w:hAnsi="Times New Roman" w:cs="Times New Roman"/>
            <w:sz w:val="28"/>
            <w:szCs w:val="28"/>
          </w:rPr>
          <w:fldChar w:fldCharType="begin"/>
        </w:r>
        <w:r w:rsidRPr="00130DF1">
          <w:rPr>
            <w:rFonts w:ascii="Times New Roman" w:hAnsi="Times New Roman" w:cs="Times New Roman"/>
            <w:sz w:val="28"/>
            <w:szCs w:val="28"/>
          </w:rPr>
          <w:instrText>PAGE   \* MERGEFORMAT</w:instrText>
        </w:r>
        <w:r w:rsidRPr="00130DF1">
          <w:rPr>
            <w:rFonts w:ascii="Times New Roman" w:hAnsi="Times New Roman" w:cs="Times New Roman"/>
            <w:sz w:val="28"/>
            <w:szCs w:val="28"/>
          </w:rPr>
          <w:fldChar w:fldCharType="separate"/>
        </w:r>
        <w:r w:rsidR="00705C89">
          <w:rPr>
            <w:rFonts w:ascii="Times New Roman" w:hAnsi="Times New Roman" w:cs="Times New Roman"/>
            <w:noProof/>
            <w:sz w:val="28"/>
            <w:szCs w:val="28"/>
          </w:rPr>
          <w:t>162</w:t>
        </w:r>
        <w:r w:rsidRPr="00130DF1">
          <w:rPr>
            <w:rFonts w:ascii="Times New Roman" w:hAnsi="Times New Roman" w:cs="Times New Roman"/>
            <w:sz w:val="28"/>
            <w:szCs w:val="28"/>
          </w:rPr>
          <w:fldChar w:fldCharType="end"/>
        </w:r>
      </w:p>
    </w:sdtContent>
  </w:sdt>
  <w:p w:rsidR="00312D9A" w:rsidRDefault="00312D9A">
    <w:pPr>
      <w:pStyle w:val="aa"/>
    </w:pP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D9A" w:rsidRPr="00C51CD4" w:rsidRDefault="00312D9A">
    <w:pPr>
      <w:pStyle w:val="a8"/>
      <w:rPr>
        <w:rFonts w:ascii="Times New Roman" w:hAnsi="Times New Roman" w:cs="Times New Roman"/>
        <w:b/>
        <w:sz w:val="28"/>
        <w:szCs w:val="28"/>
      </w:rPr>
    </w:pPr>
    <w:r w:rsidRPr="00C51CD4">
      <w:rPr>
        <w:rFonts w:ascii="Times New Roman" w:hAnsi="Times New Roman" w:cs="Times New Roman"/>
        <w:b/>
        <w:sz w:val="28"/>
        <w:szCs w:val="28"/>
      </w:rPr>
      <w:t>КР КЧ 23-05:2019</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D9A" w:rsidRPr="00C51CD4" w:rsidRDefault="00312D9A" w:rsidP="00965EDD">
    <w:pPr>
      <w:pStyle w:val="a8"/>
      <w:jc w:val="right"/>
      <w:rPr>
        <w:rFonts w:ascii="Times New Roman" w:hAnsi="Times New Roman" w:cs="Times New Roman"/>
        <w:b/>
        <w:sz w:val="28"/>
        <w:szCs w:val="28"/>
      </w:rPr>
    </w:pPr>
    <w:r w:rsidRPr="00C51CD4">
      <w:rPr>
        <w:rFonts w:ascii="Times New Roman" w:hAnsi="Times New Roman" w:cs="Times New Roman"/>
        <w:b/>
        <w:sz w:val="28"/>
        <w:szCs w:val="28"/>
      </w:rPr>
      <w:t>КР КЧ 23-05:2019</w:t>
    </w:r>
  </w:p>
  <w:p w:rsidR="00312D9A" w:rsidRDefault="00312D9A">
    <w:pPr>
      <w:pStyle w:val="a8"/>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D9A" w:rsidRPr="00731DB4" w:rsidRDefault="00312D9A">
    <w:pPr>
      <w:pStyle w:val="a8"/>
      <w:rPr>
        <w:rFonts w:ascii="Times New Roman" w:hAnsi="Times New Roman" w:cs="Times New Roman"/>
        <w:b/>
        <w:sz w:val="28"/>
        <w:szCs w:val="28"/>
        <w:lang w:val="en-US"/>
      </w:rPr>
    </w:pPr>
    <w:r>
      <w:rPr>
        <w:rFonts w:ascii="Times New Roman" w:hAnsi="Times New Roman" w:cs="Times New Roman"/>
        <w:b/>
        <w:sz w:val="28"/>
        <w:szCs w:val="28"/>
      </w:rPr>
      <w:t>КР КЧ 23-05:2019</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D9A" w:rsidRPr="00970475" w:rsidRDefault="00312D9A" w:rsidP="00965EDD">
    <w:pPr>
      <w:pStyle w:val="a8"/>
      <w:jc w:val="right"/>
      <w:rPr>
        <w:rFonts w:ascii="Times New Roman" w:hAnsi="Times New Roman" w:cs="Times New Roman"/>
        <w:b/>
        <w:sz w:val="28"/>
        <w:szCs w:val="28"/>
      </w:rPr>
    </w:pPr>
    <w:r>
      <w:rPr>
        <w:rFonts w:ascii="Times New Roman" w:hAnsi="Times New Roman" w:cs="Times New Roman"/>
        <w:b/>
        <w:sz w:val="28"/>
        <w:szCs w:val="28"/>
      </w:rPr>
      <w:t>КР КЧ 23-05:2019</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D9A" w:rsidRPr="00060253" w:rsidRDefault="00312D9A" w:rsidP="00965EDD">
    <w:pPr>
      <w:pStyle w:val="a8"/>
      <w:rPr>
        <w:rFonts w:ascii="Times New Roman" w:hAnsi="Times New Roman" w:cs="Times New Roman"/>
        <w:b/>
        <w:sz w:val="28"/>
        <w:szCs w:val="28"/>
      </w:rPr>
    </w:pPr>
    <w:r w:rsidRPr="00060253">
      <w:rPr>
        <w:rFonts w:ascii="Times New Roman" w:hAnsi="Times New Roman" w:cs="Times New Roman"/>
        <w:b/>
        <w:sz w:val="28"/>
        <w:szCs w:val="28"/>
      </w:rPr>
      <w:t>СН КР 23-05:2019</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D9A" w:rsidRPr="00970475" w:rsidRDefault="00312D9A" w:rsidP="00965EDD">
    <w:pPr>
      <w:pStyle w:val="a8"/>
      <w:jc w:val="right"/>
      <w:rPr>
        <w:rFonts w:ascii="Times New Roman" w:hAnsi="Times New Roman" w:cs="Times New Roman"/>
        <w:b/>
        <w:sz w:val="28"/>
        <w:szCs w:val="28"/>
      </w:rPr>
    </w:pPr>
    <w:r w:rsidRPr="00970475">
      <w:rPr>
        <w:rFonts w:ascii="Times New Roman" w:hAnsi="Times New Roman" w:cs="Times New Roman"/>
        <w:b/>
        <w:sz w:val="28"/>
        <w:szCs w:val="28"/>
      </w:rPr>
      <w:t xml:space="preserve"> КР </w:t>
    </w:r>
    <w:r>
      <w:rPr>
        <w:rFonts w:ascii="Times New Roman" w:hAnsi="Times New Roman" w:cs="Times New Roman"/>
        <w:b/>
        <w:sz w:val="28"/>
        <w:szCs w:val="28"/>
      </w:rPr>
      <w:t xml:space="preserve">КЧ </w:t>
    </w:r>
    <w:r w:rsidRPr="00970475">
      <w:rPr>
        <w:rFonts w:ascii="Times New Roman" w:hAnsi="Times New Roman" w:cs="Times New Roman"/>
        <w:b/>
        <w:sz w:val="28"/>
        <w:szCs w:val="28"/>
      </w:rPr>
      <w:t>23-05:2019</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5" type="#_x0000_t75" style="width:26.8pt;height:18.35pt;visibility:visible" o:bullet="t">
        <v:imagedata r:id="rId1" o:title="589B05AC"/>
      </v:shape>
    </w:pict>
  </w:numPicBullet>
  <w:abstractNum w:abstractNumId="0" w15:restartNumberingAfterBreak="0">
    <w:nsid w:val="038E144F"/>
    <w:multiLevelType w:val="hybridMultilevel"/>
    <w:tmpl w:val="4692DEFE"/>
    <w:lvl w:ilvl="0" w:tplc="F3CC6A38">
      <w:start w:val="8"/>
      <w:numFmt w:val="bullet"/>
      <w:lvlText w:val="-"/>
      <w:lvlJc w:val="left"/>
      <w:pPr>
        <w:ind w:left="420" w:hanging="360"/>
      </w:pPr>
      <w:rPr>
        <w:rFonts w:ascii="Times New Roman" w:eastAsia="Times New Roman" w:hAnsi="Times New Roman" w:cs="Times New Roman"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1" w15:restartNumberingAfterBreak="0">
    <w:nsid w:val="100072E3"/>
    <w:multiLevelType w:val="hybridMultilevel"/>
    <w:tmpl w:val="5464F6B0"/>
    <w:lvl w:ilvl="0" w:tplc="80E6848C">
      <w:start w:val="1"/>
      <w:numFmt w:val="decimal"/>
      <w:lvlText w:val="%1)"/>
      <w:lvlJc w:val="left"/>
      <w:pPr>
        <w:ind w:left="786" w:hanging="360"/>
      </w:pPr>
      <w:rPr>
        <w:rFonts w:hint="default"/>
        <w:vertAlign w:val="superscrip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12BC72D8"/>
    <w:multiLevelType w:val="hybridMultilevel"/>
    <w:tmpl w:val="E2C0A1C6"/>
    <w:lvl w:ilvl="0" w:tplc="A588BE74">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15:restartNumberingAfterBreak="0">
    <w:nsid w:val="21422756"/>
    <w:multiLevelType w:val="hybridMultilevel"/>
    <w:tmpl w:val="A9B6599A"/>
    <w:lvl w:ilvl="0" w:tplc="6A663A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2A040766"/>
    <w:multiLevelType w:val="multilevel"/>
    <w:tmpl w:val="0B424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0704322"/>
    <w:multiLevelType w:val="hybridMultilevel"/>
    <w:tmpl w:val="431E62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55FD0435"/>
    <w:multiLevelType w:val="hybridMultilevel"/>
    <w:tmpl w:val="736A43C8"/>
    <w:lvl w:ilvl="0" w:tplc="9410B300">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60197483"/>
    <w:multiLevelType w:val="hybridMultilevel"/>
    <w:tmpl w:val="56A8F382"/>
    <w:lvl w:ilvl="0" w:tplc="5486F69C">
      <w:start w:val="1"/>
      <w:numFmt w:val="decimal"/>
      <w:lvlText w:val="%1)"/>
      <w:lvlJc w:val="left"/>
      <w:pPr>
        <w:ind w:left="720" w:hanging="360"/>
      </w:pPr>
      <w:rPr>
        <w:rFonts w:hint="default"/>
        <w:vertAlign w:val="superscrip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C3E4681"/>
    <w:multiLevelType w:val="hybridMultilevel"/>
    <w:tmpl w:val="F4621258"/>
    <w:lvl w:ilvl="0" w:tplc="1AF4419E">
      <w:start w:val="1"/>
      <w:numFmt w:val="bullet"/>
      <w:lvlText w:val=""/>
      <w:lvlPicBulletId w:val="0"/>
      <w:lvlJc w:val="left"/>
      <w:pPr>
        <w:tabs>
          <w:tab w:val="num" w:pos="720"/>
        </w:tabs>
        <w:ind w:left="720" w:hanging="360"/>
      </w:pPr>
      <w:rPr>
        <w:rFonts w:ascii="Symbol" w:hAnsi="Symbol" w:hint="default"/>
      </w:rPr>
    </w:lvl>
    <w:lvl w:ilvl="1" w:tplc="A1188730" w:tentative="1">
      <w:start w:val="1"/>
      <w:numFmt w:val="bullet"/>
      <w:lvlText w:val=""/>
      <w:lvlJc w:val="left"/>
      <w:pPr>
        <w:tabs>
          <w:tab w:val="num" w:pos="1440"/>
        </w:tabs>
        <w:ind w:left="1440" w:hanging="360"/>
      </w:pPr>
      <w:rPr>
        <w:rFonts w:ascii="Symbol" w:hAnsi="Symbol" w:hint="default"/>
      </w:rPr>
    </w:lvl>
    <w:lvl w:ilvl="2" w:tplc="CCAA21EE" w:tentative="1">
      <w:start w:val="1"/>
      <w:numFmt w:val="bullet"/>
      <w:lvlText w:val=""/>
      <w:lvlJc w:val="left"/>
      <w:pPr>
        <w:tabs>
          <w:tab w:val="num" w:pos="2160"/>
        </w:tabs>
        <w:ind w:left="2160" w:hanging="360"/>
      </w:pPr>
      <w:rPr>
        <w:rFonts w:ascii="Symbol" w:hAnsi="Symbol" w:hint="default"/>
      </w:rPr>
    </w:lvl>
    <w:lvl w:ilvl="3" w:tplc="318ADC10" w:tentative="1">
      <w:start w:val="1"/>
      <w:numFmt w:val="bullet"/>
      <w:lvlText w:val=""/>
      <w:lvlJc w:val="left"/>
      <w:pPr>
        <w:tabs>
          <w:tab w:val="num" w:pos="2880"/>
        </w:tabs>
        <w:ind w:left="2880" w:hanging="360"/>
      </w:pPr>
      <w:rPr>
        <w:rFonts w:ascii="Symbol" w:hAnsi="Symbol" w:hint="default"/>
      </w:rPr>
    </w:lvl>
    <w:lvl w:ilvl="4" w:tplc="E21AACA8" w:tentative="1">
      <w:start w:val="1"/>
      <w:numFmt w:val="bullet"/>
      <w:lvlText w:val=""/>
      <w:lvlJc w:val="left"/>
      <w:pPr>
        <w:tabs>
          <w:tab w:val="num" w:pos="3600"/>
        </w:tabs>
        <w:ind w:left="3600" w:hanging="360"/>
      </w:pPr>
      <w:rPr>
        <w:rFonts w:ascii="Symbol" w:hAnsi="Symbol" w:hint="default"/>
      </w:rPr>
    </w:lvl>
    <w:lvl w:ilvl="5" w:tplc="2F345064" w:tentative="1">
      <w:start w:val="1"/>
      <w:numFmt w:val="bullet"/>
      <w:lvlText w:val=""/>
      <w:lvlJc w:val="left"/>
      <w:pPr>
        <w:tabs>
          <w:tab w:val="num" w:pos="4320"/>
        </w:tabs>
        <w:ind w:left="4320" w:hanging="360"/>
      </w:pPr>
      <w:rPr>
        <w:rFonts w:ascii="Symbol" w:hAnsi="Symbol" w:hint="default"/>
      </w:rPr>
    </w:lvl>
    <w:lvl w:ilvl="6" w:tplc="6AF22E64" w:tentative="1">
      <w:start w:val="1"/>
      <w:numFmt w:val="bullet"/>
      <w:lvlText w:val=""/>
      <w:lvlJc w:val="left"/>
      <w:pPr>
        <w:tabs>
          <w:tab w:val="num" w:pos="5040"/>
        </w:tabs>
        <w:ind w:left="5040" w:hanging="360"/>
      </w:pPr>
      <w:rPr>
        <w:rFonts w:ascii="Symbol" w:hAnsi="Symbol" w:hint="default"/>
      </w:rPr>
    </w:lvl>
    <w:lvl w:ilvl="7" w:tplc="F9247B20" w:tentative="1">
      <w:start w:val="1"/>
      <w:numFmt w:val="bullet"/>
      <w:lvlText w:val=""/>
      <w:lvlJc w:val="left"/>
      <w:pPr>
        <w:tabs>
          <w:tab w:val="num" w:pos="5760"/>
        </w:tabs>
        <w:ind w:left="5760" w:hanging="360"/>
      </w:pPr>
      <w:rPr>
        <w:rFonts w:ascii="Symbol" w:hAnsi="Symbol" w:hint="default"/>
      </w:rPr>
    </w:lvl>
    <w:lvl w:ilvl="8" w:tplc="EE549EE2" w:tentative="1">
      <w:start w:val="1"/>
      <w:numFmt w:val="bullet"/>
      <w:lvlText w:val=""/>
      <w:lvlJc w:val="left"/>
      <w:pPr>
        <w:tabs>
          <w:tab w:val="num" w:pos="6480"/>
        </w:tabs>
        <w:ind w:left="6480" w:hanging="360"/>
      </w:pPr>
      <w:rPr>
        <w:rFonts w:ascii="Symbol" w:hAnsi="Symbol" w:hint="default"/>
      </w:rPr>
    </w:lvl>
  </w:abstractNum>
  <w:num w:numId="1">
    <w:abstractNumId w:val="6"/>
  </w:num>
  <w:num w:numId="2">
    <w:abstractNumId w:val="4"/>
  </w:num>
  <w:num w:numId="3">
    <w:abstractNumId w:val="8"/>
  </w:num>
  <w:num w:numId="4">
    <w:abstractNumId w:val="7"/>
  </w:num>
  <w:num w:numId="5">
    <w:abstractNumId w:val="1"/>
  </w:num>
  <w:num w:numId="6">
    <w:abstractNumId w:val="2"/>
  </w:num>
  <w:num w:numId="7">
    <w:abstractNumId w:val="3"/>
  </w:num>
  <w:num w:numId="8">
    <w:abstractNumId w:val="5"/>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6"/>
  <w:hideSpellingErrors/>
  <w:hideGrammaticalErrors/>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1DC9"/>
    <w:rsid w:val="00023660"/>
    <w:rsid w:val="001D6E19"/>
    <w:rsid w:val="002038C5"/>
    <w:rsid w:val="002649CA"/>
    <w:rsid w:val="002D2AAE"/>
    <w:rsid w:val="00312D9A"/>
    <w:rsid w:val="003136A3"/>
    <w:rsid w:val="00326C71"/>
    <w:rsid w:val="00386E66"/>
    <w:rsid w:val="003C191A"/>
    <w:rsid w:val="004B3247"/>
    <w:rsid w:val="004E2D49"/>
    <w:rsid w:val="005539E6"/>
    <w:rsid w:val="006245DE"/>
    <w:rsid w:val="006D060F"/>
    <w:rsid w:val="00705C89"/>
    <w:rsid w:val="00722F81"/>
    <w:rsid w:val="007410F0"/>
    <w:rsid w:val="00881B30"/>
    <w:rsid w:val="008C49E0"/>
    <w:rsid w:val="00965EDD"/>
    <w:rsid w:val="00966597"/>
    <w:rsid w:val="00967418"/>
    <w:rsid w:val="009E7266"/>
    <w:rsid w:val="00A7783D"/>
    <w:rsid w:val="00A9515C"/>
    <w:rsid w:val="00AA18BB"/>
    <w:rsid w:val="00B22D83"/>
    <w:rsid w:val="00B238CA"/>
    <w:rsid w:val="00BE1DC9"/>
    <w:rsid w:val="00CF03F1"/>
    <w:rsid w:val="00D50D46"/>
    <w:rsid w:val="00DB4CAA"/>
    <w:rsid w:val="00E465E5"/>
    <w:rsid w:val="00E55956"/>
    <w:rsid w:val="00EE05DB"/>
    <w:rsid w:val="00F60A6E"/>
    <w:rsid w:val="00F63769"/>
    <w:rsid w:val="00F701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BC05FE"/>
  <w15:chartTrackingRefBased/>
  <w15:docId w15:val="{3899AC01-D655-4A2E-8C68-8F81F6F14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65EDD"/>
    <w:pPr>
      <w:spacing w:after="200" w:line="276" w:lineRule="auto"/>
    </w:pPr>
    <w:rPr>
      <w:rFonts w:eastAsiaTheme="minorEastAsia"/>
      <w:lang w:eastAsia="ru-RU"/>
    </w:rPr>
  </w:style>
  <w:style w:type="paragraph" w:styleId="1">
    <w:name w:val="heading 1"/>
    <w:basedOn w:val="a"/>
    <w:link w:val="10"/>
    <w:uiPriority w:val="9"/>
    <w:qFormat/>
    <w:rsid w:val="00965ED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965EDD"/>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965EDD"/>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link w:val="40"/>
    <w:uiPriority w:val="9"/>
    <w:qFormat/>
    <w:rsid w:val="00965EDD"/>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65ED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965EDD"/>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965EDD"/>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965EDD"/>
    <w:rPr>
      <w:rFonts w:ascii="Times New Roman" w:eastAsia="Times New Roman" w:hAnsi="Times New Roman" w:cs="Times New Roman"/>
      <w:b/>
      <w:bCs/>
      <w:sz w:val="24"/>
      <w:szCs w:val="24"/>
      <w:lang w:eastAsia="ru-RU"/>
    </w:rPr>
  </w:style>
  <w:style w:type="character" w:customStyle="1" w:styleId="a3">
    <w:name w:val="Текст выноски Знак"/>
    <w:basedOn w:val="a0"/>
    <w:link w:val="a4"/>
    <w:uiPriority w:val="99"/>
    <w:semiHidden/>
    <w:rsid w:val="00965EDD"/>
    <w:rPr>
      <w:rFonts w:ascii="Tahoma" w:eastAsiaTheme="minorEastAsia" w:hAnsi="Tahoma" w:cs="Tahoma"/>
      <w:sz w:val="16"/>
      <w:szCs w:val="16"/>
      <w:lang w:eastAsia="ru-RU"/>
    </w:rPr>
  </w:style>
  <w:style w:type="paragraph" w:styleId="a4">
    <w:name w:val="Balloon Text"/>
    <w:basedOn w:val="a"/>
    <w:link w:val="a3"/>
    <w:uiPriority w:val="99"/>
    <w:semiHidden/>
    <w:unhideWhenUsed/>
    <w:rsid w:val="00965EDD"/>
    <w:pPr>
      <w:spacing w:after="0" w:line="240" w:lineRule="auto"/>
    </w:pPr>
    <w:rPr>
      <w:rFonts w:ascii="Tahoma" w:hAnsi="Tahoma" w:cs="Tahoma"/>
      <w:sz w:val="16"/>
      <w:szCs w:val="16"/>
    </w:rPr>
  </w:style>
  <w:style w:type="paragraph" w:styleId="a5">
    <w:name w:val="Normal (Web)"/>
    <w:basedOn w:val="a"/>
    <w:uiPriority w:val="99"/>
    <w:unhideWhenUsed/>
    <w:rsid w:val="00965EDD"/>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965EDD"/>
    <w:rPr>
      <w:color w:val="0000FF"/>
      <w:u w:val="single"/>
    </w:rPr>
  </w:style>
  <w:style w:type="table" w:styleId="a7">
    <w:name w:val="Table Grid"/>
    <w:basedOn w:val="a1"/>
    <w:uiPriority w:val="39"/>
    <w:rsid w:val="00965E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965EDD"/>
    <w:pPr>
      <w:tabs>
        <w:tab w:val="center" w:pos="4677"/>
        <w:tab w:val="right" w:pos="9355"/>
      </w:tabs>
      <w:spacing w:after="0" w:line="240" w:lineRule="auto"/>
    </w:pPr>
    <w:rPr>
      <w:rFonts w:eastAsiaTheme="minorHAnsi"/>
      <w:lang w:eastAsia="en-US"/>
    </w:rPr>
  </w:style>
  <w:style w:type="character" w:customStyle="1" w:styleId="a9">
    <w:name w:val="Верхний колонтитул Знак"/>
    <w:basedOn w:val="a0"/>
    <w:link w:val="a8"/>
    <w:uiPriority w:val="99"/>
    <w:rsid w:val="00965EDD"/>
  </w:style>
  <w:style w:type="paragraph" w:styleId="aa">
    <w:name w:val="footer"/>
    <w:basedOn w:val="a"/>
    <w:link w:val="ab"/>
    <w:uiPriority w:val="99"/>
    <w:unhideWhenUsed/>
    <w:rsid w:val="00965EDD"/>
    <w:pPr>
      <w:tabs>
        <w:tab w:val="center" w:pos="4677"/>
        <w:tab w:val="right" w:pos="9355"/>
      </w:tabs>
      <w:spacing w:after="0" w:line="240" w:lineRule="auto"/>
    </w:pPr>
    <w:rPr>
      <w:rFonts w:eastAsiaTheme="minorHAnsi"/>
      <w:lang w:eastAsia="en-US"/>
    </w:rPr>
  </w:style>
  <w:style w:type="character" w:customStyle="1" w:styleId="ab">
    <w:name w:val="Нижний колонтитул Знак"/>
    <w:basedOn w:val="a0"/>
    <w:link w:val="aa"/>
    <w:uiPriority w:val="99"/>
    <w:rsid w:val="00965EDD"/>
  </w:style>
  <w:style w:type="paragraph" w:customStyle="1" w:styleId="fr2">
    <w:name w:val="fr2"/>
    <w:basedOn w:val="a"/>
    <w:rsid w:val="00965ED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1">
    <w:name w:val="fr1"/>
    <w:basedOn w:val="a"/>
    <w:rsid w:val="00965ED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965EDD"/>
  </w:style>
  <w:style w:type="paragraph" w:customStyle="1" w:styleId="msonormal0">
    <w:name w:val="msonormal"/>
    <w:basedOn w:val="a"/>
    <w:rsid w:val="00965ED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
    <w:rsid w:val="00965ED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ertext">
    <w:name w:val="headertext"/>
    <w:basedOn w:val="a"/>
    <w:rsid w:val="00965ED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c">
    <w:name w:val="Текст сноски Знак"/>
    <w:basedOn w:val="a0"/>
    <w:link w:val="ad"/>
    <w:uiPriority w:val="99"/>
    <w:semiHidden/>
    <w:rsid w:val="00965EDD"/>
    <w:rPr>
      <w:sz w:val="20"/>
      <w:szCs w:val="20"/>
    </w:rPr>
  </w:style>
  <w:style w:type="paragraph" w:styleId="ad">
    <w:name w:val="footnote text"/>
    <w:basedOn w:val="a"/>
    <w:link w:val="ac"/>
    <w:uiPriority w:val="99"/>
    <w:semiHidden/>
    <w:unhideWhenUsed/>
    <w:rsid w:val="00965EDD"/>
    <w:pPr>
      <w:spacing w:after="0" w:line="240" w:lineRule="auto"/>
    </w:pPr>
    <w:rPr>
      <w:rFonts w:eastAsiaTheme="minorHAnsi"/>
      <w:sz w:val="20"/>
      <w:szCs w:val="20"/>
      <w:lang w:eastAsia="en-US"/>
    </w:rPr>
  </w:style>
  <w:style w:type="character" w:customStyle="1" w:styleId="highlited-keyword">
    <w:name w:val="highlited-keyword"/>
    <w:basedOn w:val="a0"/>
    <w:rsid w:val="00965EDD"/>
  </w:style>
  <w:style w:type="paragraph" w:customStyle="1" w:styleId="tkForma">
    <w:name w:val="_Форма (tkForma)"/>
    <w:basedOn w:val="a"/>
    <w:rsid w:val="00965EDD"/>
    <w:pPr>
      <w:ind w:left="1134" w:right="1134"/>
      <w:jc w:val="center"/>
    </w:pPr>
    <w:rPr>
      <w:rFonts w:ascii="Arial" w:eastAsia="Times New Roman" w:hAnsi="Arial" w:cs="Arial"/>
      <w:b/>
      <w:bCs/>
      <w:caps/>
      <w:sz w:val="24"/>
      <w:szCs w:val="24"/>
    </w:rPr>
  </w:style>
  <w:style w:type="paragraph" w:customStyle="1" w:styleId="topleveltext">
    <w:name w:val="topleveltext"/>
    <w:basedOn w:val="a"/>
    <w:rsid w:val="00965EDD"/>
    <w:pPr>
      <w:spacing w:before="100" w:beforeAutospacing="1" w:after="100" w:afterAutospacing="1" w:line="240" w:lineRule="auto"/>
    </w:pPr>
    <w:rPr>
      <w:rFonts w:ascii="Times New Roman" w:eastAsia="Times New Roman" w:hAnsi="Times New Roman" w:cs="Times New Roman"/>
      <w:sz w:val="24"/>
      <w:szCs w:val="24"/>
    </w:rPr>
  </w:style>
  <w:style w:type="paragraph" w:styleId="ae">
    <w:name w:val="List Paragraph"/>
    <w:basedOn w:val="a"/>
    <w:uiPriority w:val="34"/>
    <w:qFormat/>
    <w:rsid w:val="00965EDD"/>
    <w:pPr>
      <w:spacing w:after="160" w:line="256" w:lineRule="auto"/>
      <w:ind w:left="720"/>
      <w:contextualSpacing/>
    </w:pPr>
    <w:rPr>
      <w:rFonts w:eastAsiaTheme="minorHAnsi"/>
      <w:lang w:eastAsia="en-US"/>
    </w:rPr>
  </w:style>
  <w:style w:type="character" w:customStyle="1" w:styleId="HTML">
    <w:name w:val="Стандартный HTML Знак"/>
    <w:basedOn w:val="a0"/>
    <w:link w:val="HTML0"/>
    <w:uiPriority w:val="99"/>
    <w:semiHidden/>
    <w:rsid w:val="00965EDD"/>
    <w:rPr>
      <w:rFonts w:ascii="Courier New" w:eastAsia="Times New Roman" w:hAnsi="Courier New" w:cs="Courier New"/>
      <w:sz w:val="20"/>
      <w:szCs w:val="20"/>
      <w:lang w:eastAsia="ru-RU"/>
    </w:rPr>
  </w:style>
  <w:style w:type="paragraph" w:styleId="HTML0">
    <w:name w:val="HTML Preformatted"/>
    <w:basedOn w:val="a"/>
    <w:link w:val="HTML"/>
    <w:uiPriority w:val="99"/>
    <w:semiHidden/>
    <w:unhideWhenUsed/>
    <w:rsid w:val="00965E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cbd.minjust.gov.kg/act/view/ru-ru/203377" TargetMode="External"/><Relationship Id="rId18" Type="http://schemas.openxmlformats.org/officeDocument/2006/relationships/hyperlink" Target="http://docs.cntd.ru/document/1200115054" TargetMode="External"/><Relationship Id="rId26" Type="http://schemas.openxmlformats.org/officeDocument/2006/relationships/hyperlink" Target="http://docs.cntd.ru/document/1200013534" TargetMode="External"/><Relationship Id="rId39" Type="http://schemas.openxmlformats.org/officeDocument/2006/relationships/image" Target="media/image4.png"/><Relationship Id="rId21" Type="http://schemas.openxmlformats.org/officeDocument/2006/relationships/hyperlink" Target="http://docs.cntd.ru/document/1200020357" TargetMode="External"/><Relationship Id="rId34" Type="http://schemas.openxmlformats.org/officeDocument/2006/relationships/hyperlink" Target="http://docs.cntd.ru/document/1200093488" TargetMode="External"/><Relationship Id="rId42" Type="http://schemas.openxmlformats.org/officeDocument/2006/relationships/image" Target="media/image7.png"/><Relationship Id="rId47" Type="http://schemas.openxmlformats.org/officeDocument/2006/relationships/hyperlink" Target="http://docs.cntd.ru/document/1200020357" TargetMode="External"/><Relationship Id="rId50" Type="http://schemas.openxmlformats.org/officeDocument/2006/relationships/image" Target="media/image9.png"/><Relationship Id="rId55" Type="http://schemas.openxmlformats.org/officeDocument/2006/relationships/footer" Target="footer3.xml"/><Relationship Id="rId63" Type="http://schemas.openxmlformats.org/officeDocument/2006/relationships/image" Target="media/image14.png"/><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cbd.minjust.gov.kg/act/view/ru-ru/111357" TargetMode="External"/><Relationship Id="rId20" Type="http://schemas.openxmlformats.org/officeDocument/2006/relationships/hyperlink" Target="http://docs.cntd.ru/document/1200119804" TargetMode="External"/><Relationship Id="rId29" Type="http://schemas.openxmlformats.org/officeDocument/2006/relationships/hyperlink" Target="http://docs.cntd.ru/document/1200119809" TargetMode="External"/><Relationship Id="rId41" Type="http://schemas.openxmlformats.org/officeDocument/2006/relationships/image" Target="media/image6.png"/><Relationship Id="rId54" Type="http://schemas.openxmlformats.org/officeDocument/2006/relationships/header" Target="header4.xml"/><Relationship Id="rId62"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header" Target="header2.xml"/><Relationship Id="rId11" Type="http://schemas.openxmlformats.org/officeDocument/2006/relationships/image" Target="media/image3.png"/><Relationship Id="rId24" Type="http://schemas.openxmlformats.org/officeDocument/2006/relationships/hyperlink" Target="http://docs.cntd.ru/document/1200005021" TargetMode="External"/><Relationship Id="rId32" Type="http://schemas.openxmlformats.org/officeDocument/2006/relationships/hyperlink" Target="http://docs.cntd.ru/document/1200126373" TargetMode="External"/><Relationship Id="rId37" Type="http://schemas.openxmlformats.org/officeDocument/2006/relationships/hyperlink" Target="http://docs.cntd.ru/document/1200035250" TargetMode="External"/><Relationship Id="rId40" Type="http://schemas.openxmlformats.org/officeDocument/2006/relationships/image" Target="media/image5.png"/><Relationship Id="rId45" Type="http://schemas.openxmlformats.org/officeDocument/2006/relationships/hyperlink" Target="http://docs.cntd.ru/document/1200120590" TargetMode="External"/><Relationship Id="rId53" Type="http://schemas.openxmlformats.org/officeDocument/2006/relationships/header" Target="header3.xml"/><Relationship Id="rId58" Type="http://schemas.openxmlformats.org/officeDocument/2006/relationships/header" Target="header6.xml"/><Relationship Id="rId66" Type="http://schemas.openxmlformats.org/officeDocument/2006/relationships/theme" Target="theme/theme1.xml"/><Relationship Id="rId5" Type="http://schemas.openxmlformats.org/officeDocument/2006/relationships/header" Target="header1.xml"/><Relationship Id="rId15" Type="http://schemas.openxmlformats.org/officeDocument/2006/relationships/hyperlink" Target="http://cbd.minjust.gov.kg/act/view/ru-ru/111357" TargetMode="External"/><Relationship Id="rId23" Type="http://schemas.openxmlformats.org/officeDocument/2006/relationships/hyperlink" Target="http://docs.cntd.ru/document/1200020381" TargetMode="External"/><Relationship Id="rId28" Type="http://schemas.openxmlformats.org/officeDocument/2006/relationships/hyperlink" Target="http://docs.cntd.ru/document/1200120590" TargetMode="External"/><Relationship Id="rId36" Type="http://schemas.openxmlformats.org/officeDocument/2006/relationships/hyperlink" Target="http://docs.cntd.ru/document/1200059597" TargetMode="External"/><Relationship Id="rId49" Type="http://schemas.openxmlformats.org/officeDocument/2006/relationships/hyperlink" Target="http://docs.cntd.ru/document/1200020381" TargetMode="External"/><Relationship Id="rId57" Type="http://schemas.openxmlformats.org/officeDocument/2006/relationships/header" Target="header5.xml"/><Relationship Id="rId61" Type="http://schemas.openxmlformats.org/officeDocument/2006/relationships/image" Target="media/image12.png"/><Relationship Id="rId10" Type="http://schemas.openxmlformats.org/officeDocument/2006/relationships/image" Target="media/image2.png"/><Relationship Id="rId19" Type="http://schemas.openxmlformats.org/officeDocument/2006/relationships/hyperlink" Target="http://docs.cntd.ru/document/1200115054" TargetMode="External"/><Relationship Id="rId31" Type="http://schemas.openxmlformats.org/officeDocument/2006/relationships/hyperlink" Target="http://docs.cntd.ru/document/1200120583" TargetMode="External"/><Relationship Id="rId44" Type="http://schemas.openxmlformats.org/officeDocument/2006/relationships/hyperlink" Target="http://docs.cntd.ru/document/1200120589" TargetMode="External"/><Relationship Id="rId52" Type="http://schemas.openxmlformats.org/officeDocument/2006/relationships/image" Target="media/image11.png"/><Relationship Id="rId60" Type="http://schemas.openxmlformats.org/officeDocument/2006/relationships/footer" Target="footer6.xm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docs.cntd.ru/document/456054197" TargetMode="External"/><Relationship Id="rId14" Type="http://schemas.openxmlformats.org/officeDocument/2006/relationships/hyperlink" Target="http://cbd.minjust.gov.kg/act/view/ru-ru/203763" TargetMode="External"/><Relationship Id="rId22" Type="http://schemas.openxmlformats.org/officeDocument/2006/relationships/hyperlink" Target="http://docs.cntd.ru/document/1200020376" TargetMode="External"/><Relationship Id="rId27" Type="http://schemas.openxmlformats.org/officeDocument/2006/relationships/hyperlink" Target="http://docs.cntd.ru/document/1200120589" TargetMode="External"/><Relationship Id="rId30" Type="http://schemas.openxmlformats.org/officeDocument/2006/relationships/hyperlink" Target="http://docs.cntd.ru/document/1200120582" TargetMode="External"/><Relationship Id="rId35" Type="http://schemas.openxmlformats.org/officeDocument/2006/relationships/hyperlink" Target="http://docs.cntd.ru/document/1200097788" TargetMode="External"/><Relationship Id="rId43" Type="http://schemas.openxmlformats.org/officeDocument/2006/relationships/hyperlink" Target="http://docs.cntd.ru/document/1200119804" TargetMode="External"/><Relationship Id="rId48" Type="http://schemas.openxmlformats.org/officeDocument/2006/relationships/hyperlink" Target="http://docs.cntd.ru/document/1200020376" TargetMode="External"/><Relationship Id="rId56" Type="http://schemas.openxmlformats.org/officeDocument/2006/relationships/footer" Target="footer4.xml"/><Relationship Id="rId64" Type="http://schemas.openxmlformats.org/officeDocument/2006/relationships/image" Target="media/image15.png"/><Relationship Id="rId8" Type="http://schemas.openxmlformats.org/officeDocument/2006/relationships/footer" Target="footer2.xml"/><Relationship Id="rId51" Type="http://schemas.openxmlformats.org/officeDocument/2006/relationships/image" Target="media/image10.jpeg"/><Relationship Id="rId3" Type="http://schemas.openxmlformats.org/officeDocument/2006/relationships/settings" Target="settings.xml"/><Relationship Id="rId12" Type="http://schemas.openxmlformats.org/officeDocument/2006/relationships/hyperlink" Target="http://cbd.minjust.gov.kg/act/view/ru-ru/254" TargetMode="External"/><Relationship Id="rId17" Type="http://schemas.openxmlformats.org/officeDocument/2006/relationships/hyperlink" Target="http://docs.cntd.ru/document/1200115054" TargetMode="External"/><Relationship Id="rId25" Type="http://schemas.openxmlformats.org/officeDocument/2006/relationships/hyperlink" Target="http://docs.cntd.ru/document/1200084952" TargetMode="External"/><Relationship Id="rId33" Type="http://schemas.openxmlformats.org/officeDocument/2006/relationships/hyperlink" Target="http://docs.cntd.ru/document/1200127444" TargetMode="External"/><Relationship Id="rId38" Type="http://schemas.openxmlformats.org/officeDocument/2006/relationships/hyperlink" Target="http://docs.cntd.ru/document/901859404" TargetMode="External"/><Relationship Id="rId46" Type="http://schemas.openxmlformats.org/officeDocument/2006/relationships/image" Target="media/image8.png"/><Relationship Id="rId59" Type="http://schemas.openxmlformats.org/officeDocument/2006/relationships/footer" Target="footer5.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185</TotalTime>
  <Pages>163</Pages>
  <Words>39824</Words>
  <Characters>226999</Characters>
  <Application>Microsoft Office Word</Application>
  <DocSecurity>0</DocSecurity>
  <Lines>1891</Lines>
  <Paragraphs>532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266291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22</cp:revision>
  <dcterms:created xsi:type="dcterms:W3CDTF">2019-02-26T06:03:00Z</dcterms:created>
  <dcterms:modified xsi:type="dcterms:W3CDTF">2019-02-26T11:27:00Z</dcterms:modified>
</cp:coreProperties>
</file>